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66A97" w14:textId="7AE1BB61" w:rsidR="009D7F25" w:rsidRPr="005A2EC6" w:rsidRDefault="009D244A" w:rsidP="009D7F25">
      <w:pPr>
        <w:tabs>
          <w:tab w:val="left" w:pos="1698"/>
          <w:tab w:val="center" w:pos="4680"/>
        </w:tabs>
        <w:spacing w:after="120"/>
        <w:rPr>
          <w:rFonts w:asciiTheme="minorHAnsi" w:hAnsiTheme="minorHAnsi" w:cstheme="minorBidi"/>
          <w:b/>
          <w:bCs/>
          <w:color w:val="000000" w:themeColor="text1"/>
          <w:sz w:val="50"/>
          <w:szCs w:val="50"/>
        </w:rPr>
      </w:pPr>
      <w:r w:rsidRPr="005A2EC6">
        <w:rPr>
          <w:rFonts w:asciiTheme="minorHAnsi" w:hAnsiTheme="minorHAnsi" w:cstheme="minorBidi"/>
          <w:b/>
          <w:bCs/>
          <w:noProof/>
          <w:color w:val="000000" w:themeColor="text1"/>
          <w:sz w:val="50"/>
          <w:szCs w:val="50"/>
          <w14:ligatures w14:val="standardContextual"/>
        </w:rPr>
        <mc:AlternateContent>
          <mc:Choice Requires="wps">
            <w:drawing>
              <wp:anchor distT="0" distB="0" distL="114300" distR="114300" simplePos="0" relativeHeight="251664384" behindDoc="1" locked="0" layoutInCell="1" allowOverlap="1" wp14:anchorId="1E3BC420" wp14:editId="4640BA98">
                <wp:simplePos x="0" y="0"/>
                <wp:positionH relativeFrom="margin">
                  <wp:posOffset>-647272</wp:posOffset>
                </wp:positionH>
                <wp:positionV relativeFrom="page">
                  <wp:posOffset>1170305</wp:posOffset>
                </wp:positionV>
                <wp:extent cx="7110730" cy="1180465"/>
                <wp:effectExtent l="0" t="0" r="1270" b="635"/>
                <wp:wrapNone/>
                <wp:docPr id="1754317048" name="Rectangle 5"/>
                <wp:cNvGraphicFramePr/>
                <a:graphic xmlns:a="http://schemas.openxmlformats.org/drawingml/2006/main">
                  <a:graphicData uri="http://schemas.microsoft.com/office/word/2010/wordprocessingShape">
                    <wps:wsp>
                      <wps:cNvSpPr/>
                      <wps:spPr>
                        <a:xfrm flipV="1">
                          <a:off x="0" y="0"/>
                          <a:ext cx="7110730" cy="1180465"/>
                        </a:xfrm>
                        <a:prstGeom prst="roundRect">
                          <a:avLst>
                            <a:gd name="adj" fmla="val 37555"/>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31E28A3" id="Rectangle 5" o:spid="_x0000_s1026" style="position:absolute;margin-left:-50.95pt;margin-top:92.15pt;width:559.9pt;height:92.95pt;flip:y;z-index:-251652096;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v-text-anchor:middle" arcsize="246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" fillcolor="white [3212]" stroked="f" strokeweight="1.5pt">
                <v:stroke joinstyle="miter"/>
                <w10:wrap anchorx="margin" anchory="page"/>
              </v:roundrect>
            </w:pict>
          </mc:Fallback>
        </mc:AlternateContent>
      </w:r>
      <w:r w:rsidR="009D7F25" w:rsidRPr="005A2EC6">
        <w:rPr>
          <w:rFonts w:asciiTheme="minorHAnsi" w:hAnsiTheme="minorHAnsi" w:cstheme="minorBidi"/>
          <w:b/>
          <w:bCs/>
          <w:noProof/>
          <w:color w:val="000000" w:themeColor="text1"/>
          <w:sz w:val="50"/>
          <w:szCs w:val="50"/>
          <w14:ligatures w14:val="standardContextual"/>
        </w:rPr>
        <w:drawing>
          <wp:anchor distT="0" distB="0" distL="114300" distR="114300" simplePos="0" relativeHeight="251662336" behindDoc="1" locked="0" layoutInCell="1" allowOverlap="1" wp14:anchorId="4C1F2609" wp14:editId="492D2B86">
            <wp:simplePos x="0" y="0"/>
            <wp:positionH relativeFrom="column">
              <wp:posOffset>-914400</wp:posOffset>
            </wp:positionH>
            <wp:positionV relativeFrom="page">
              <wp:posOffset>22860</wp:posOffset>
            </wp:positionV>
            <wp:extent cx="7795260" cy="10088245"/>
            <wp:effectExtent l="0" t="0" r="2540" b="0"/>
            <wp:wrapNone/>
            <wp:docPr id="5369798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979830" name="Picture 536979830"/>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95260" cy="10088245"/>
                    </a:xfrm>
                    <a:prstGeom prst="rect">
                      <a:avLst/>
                    </a:prstGeom>
                  </pic:spPr>
                </pic:pic>
              </a:graphicData>
            </a:graphic>
            <wp14:sizeRelH relativeFrom="page">
              <wp14:pctWidth>0</wp14:pctWidth>
            </wp14:sizeRelH>
            <wp14:sizeRelV relativeFrom="page">
              <wp14:pctHeight>0</wp14:pctHeight>
            </wp14:sizeRelV>
          </wp:anchor>
        </w:drawing>
      </w:r>
      <w:r w:rsidR="009D7F25" w:rsidRPr="005A2EC6">
        <w:rPr>
          <w:rFonts w:asciiTheme="minorHAnsi" w:hAnsiTheme="minorHAnsi" w:cstheme="minorBidi"/>
          <w:b/>
          <w:bCs/>
          <w:color w:val="000000" w:themeColor="text1"/>
          <w:sz w:val="50"/>
          <w:szCs w:val="50"/>
        </w:rPr>
        <w:tab/>
      </w:r>
      <w:r w:rsidR="009D7F25" w:rsidRPr="005A2EC6">
        <w:rPr>
          <w:rFonts w:asciiTheme="minorHAnsi" w:hAnsiTheme="minorHAnsi" w:cstheme="minorBidi"/>
          <w:b/>
          <w:bCs/>
          <w:color w:val="000000" w:themeColor="text1"/>
          <w:sz w:val="50"/>
          <w:szCs w:val="50"/>
        </w:rPr>
        <w:tab/>
      </w:r>
    </w:p>
    <w:p w14:paraId="2747E941" w14:textId="252E246D" w:rsidR="00BD3796" w:rsidRPr="00D87D69" w:rsidRDefault="00BD3796" w:rsidP="00D87D69">
      <w:pPr>
        <w:pStyle w:val="Heading1"/>
        <w:jc w:val="center"/>
        <w:rPr>
          <w:b/>
          <w:bCs/>
          <w:sz w:val="52"/>
          <w:szCs w:val="52"/>
        </w:rPr>
      </w:pPr>
      <w:r w:rsidRPr="00D87D69">
        <w:rPr>
          <w:b/>
          <w:bCs/>
          <w:sz w:val="52"/>
          <w:szCs w:val="52"/>
        </w:rPr>
        <w:t>The Salvation Army</w:t>
      </w:r>
    </w:p>
    <w:p w14:paraId="0CCC3D5B" w14:textId="6F89D452" w:rsidR="00BD3796" w:rsidRPr="005A2EC6" w:rsidRDefault="009D7F25" w:rsidP="008879C7">
      <w:pPr>
        <w:pBdr>
          <w:bottom w:val="single" w:sz="18" w:space="1" w:color="auto"/>
        </w:pBdr>
        <w:spacing w:after="2400"/>
        <w:jc w:val="center"/>
        <w:rPr>
          <w:rFonts w:asciiTheme="minorHAnsi" w:hAnsiTheme="minorHAnsi" w:cstheme="minorBidi"/>
          <w:b/>
          <w:bCs/>
          <w:color w:val="000000" w:themeColor="text1"/>
          <w:sz w:val="50"/>
          <w:szCs w:val="50"/>
        </w:rPr>
      </w:pPr>
      <w:r w:rsidRPr="00D87D69">
        <w:rPr>
          <w:rFonts w:asciiTheme="majorHAnsi" w:eastAsiaTheme="majorEastAsia" w:hAnsiTheme="majorHAnsi" w:cstheme="majorBidi"/>
          <w:b/>
          <w:bCs/>
          <w:noProof/>
          <w:color w:val="0F4761" w:themeColor="accent1" w:themeShade="BF"/>
          <w:sz w:val="52"/>
          <w:szCs w:val="52"/>
          <w:highlight w:val="yellow"/>
        </w:rPr>
        <w:drawing>
          <wp:anchor distT="0" distB="0" distL="114300" distR="114300" simplePos="0" relativeHeight="251663360" behindDoc="1" locked="0" layoutInCell="1" allowOverlap="1" wp14:anchorId="0FDDC420" wp14:editId="1F060D80">
            <wp:simplePos x="0" y="0"/>
            <wp:positionH relativeFrom="margin">
              <wp:posOffset>2075380</wp:posOffset>
            </wp:positionH>
            <wp:positionV relativeFrom="page">
              <wp:posOffset>2928135</wp:posOffset>
            </wp:positionV>
            <wp:extent cx="1793240" cy="2082165"/>
            <wp:effectExtent l="0" t="0" r="0" b="635"/>
            <wp:wrapNone/>
            <wp:docPr id="701" name="Picture 701" descr="C:\Users\matthew_craggs\Desktop\Logos\SA_shield_red_rev_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1"/>
                    <pic:cNvPicPr/>
                  </pic:nvPicPr>
                  <pic:blipFill>
                    <a:blip r:embed="rId9">
                      <a:extLst>
                        <a:ext uri="{28A0092B-C50C-407E-A947-70E740481C1C}">
                          <a14:useLocalDpi xmlns:a14="http://schemas.microsoft.com/office/drawing/2010/main" val="0"/>
                        </a:ext>
                      </a:extLst>
                    </a:blip>
                    <a:stretch>
                      <a:fillRect/>
                    </a:stretch>
                  </pic:blipFill>
                  <pic:spPr>
                    <a:xfrm>
                      <a:off x="0" y="0"/>
                      <a:ext cx="1793240" cy="2082165"/>
                    </a:xfrm>
                    <a:prstGeom prst="rect">
                      <a:avLst/>
                    </a:prstGeom>
                  </pic:spPr>
                </pic:pic>
              </a:graphicData>
            </a:graphic>
            <wp14:sizeRelH relativeFrom="page">
              <wp14:pctWidth>0</wp14:pctWidth>
            </wp14:sizeRelH>
            <wp14:sizeRelV relativeFrom="page">
              <wp14:pctHeight>0</wp14:pctHeight>
            </wp14:sizeRelV>
          </wp:anchor>
        </w:drawing>
      </w:r>
      <w:r w:rsidR="00BD3796" w:rsidRPr="00D87D69">
        <w:rPr>
          <w:rFonts w:asciiTheme="majorHAnsi" w:eastAsiaTheme="majorEastAsia" w:hAnsiTheme="majorHAnsi" w:cstheme="majorBidi"/>
          <w:b/>
          <w:bCs/>
          <w:color w:val="0F4761" w:themeColor="accent1" w:themeShade="BF"/>
          <w:sz w:val="52"/>
          <w:szCs w:val="52"/>
          <w:highlight w:val="yellow"/>
        </w:rPr>
        <w:t>[Corps Name &amp; Community Services]</w:t>
      </w:r>
    </w:p>
    <w:p w14:paraId="223CFA00" w14:textId="77777777" w:rsidR="00C30451" w:rsidRDefault="00C30451" w:rsidP="00C30451">
      <w:pPr>
        <w:spacing w:after="360"/>
        <w:rPr>
          <w:rFonts w:asciiTheme="minorHAnsi" w:hAnsiTheme="minorHAnsi" w:cstheme="minorBidi"/>
          <w:b/>
          <w:bCs/>
          <w:color w:val="000000" w:themeColor="text1"/>
          <w:sz w:val="50"/>
          <w:szCs w:val="50"/>
        </w:rPr>
      </w:pPr>
    </w:p>
    <w:p w14:paraId="3E67237E" w14:textId="77777777" w:rsidR="00C30451" w:rsidRDefault="00C30451" w:rsidP="00C30451">
      <w:pPr>
        <w:spacing w:after="360"/>
        <w:rPr>
          <w:rFonts w:asciiTheme="minorHAnsi" w:hAnsiTheme="minorHAnsi" w:cstheme="minorBidi"/>
          <w:b/>
          <w:bCs/>
          <w:color w:val="000000" w:themeColor="text1"/>
          <w:sz w:val="50"/>
          <w:szCs w:val="50"/>
        </w:rPr>
      </w:pPr>
    </w:p>
    <w:p w14:paraId="19CF4C97" w14:textId="6D36360E" w:rsidR="009D7F25" w:rsidRPr="005A2EC6" w:rsidRDefault="00C30451" w:rsidP="00C30451">
      <w:pPr>
        <w:spacing w:after="360"/>
        <w:rPr>
          <w:rFonts w:asciiTheme="minorHAnsi" w:hAnsiTheme="minorHAnsi" w:cstheme="minorBidi"/>
          <w:b/>
          <w:bCs/>
          <w:color w:val="000000" w:themeColor="text1"/>
          <w:sz w:val="50"/>
          <w:szCs w:val="50"/>
        </w:rPr>
      </w:pPr>
      <w:r w:rsidRPr="005A2EC6">
        <w:rPr>
          <w:rFonts w:asciiTheme="minorHAnsi" w:hAnsiTheme="minorHAnsi" w:cstheme="minorBidi"/>
          <w:b/>
          <w:bCs/>
          <w:noProof/>
          <w:color w:val="000000" w:themeColor="text1"/>
          <w:sz w:val="50"/>
          <w:szCs w:val="50"/>
          <w14:ligatures w14:val="standardContextual"/>
        </w:rPr>
        <mc:AlternateContent>
          <mc:Choice Requires="wps">
            <w:drawing>
              <wp:anchor distT="0" distB="0" distL="114300" distR="114300" simplePos="0" relativeHeight="251666432" behindDoc="1" locked="0" layoutInCell="1" allowOverlap="1" wp14:anchorId="5644E629" wp14:editId="02FEF1DE">
                <wp:simplePos x="0" y="0"/>
                <wp:positionH relativeFrom="margin">
                  <wp:posOffset>-174625</wp:posOffset>
                </wp:positionH>
                <wp:positionV relativeFrom="page">
                  <wp:posOffset>5595620</wp:posOffset>
                </wp:positionV>
                <wp:extent cx="6288405" cy="944880"/>
                <wp:effectExtent l="0" t="0" r="0" b="0"/>
                <wp:wrapNone/>
                <wp:docPr id="1210314061" name="Rectangle 5"/>
                <wp:cNvGraphicFramePr/>
                <a:graphic xmlns:a="http://schemas.openxmlformats.org/drawingml/2006/main">
                  <a:graphicData uri="http://schemas.microsoft.com/office/word/2010/wordprocessingShape">
                    <wps:wsp>
                      <wps:cNvSpPr/>
                      <wps:spPr>
                        <a:xfrm flipV="1">
                          <a:off x="0" y="0"/>
                          <a:ext cx="6288405" cy="944880"/>
                        </a:xfrm>
                        <a:prstGeom prst="roundRect">
                          <a:avLst>
                            <a:gd name="adj" fmla="val 37555"/>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4B7D7B" id="Rectangle 5" o:spid="_x0000_s1026" style="position:absolute;margin-left:-13.75pt;margin-top:440.6pt;width:495.15pt;height:74.4pt;flip:y;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arcsize="246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" fillcolor="white [3212]" stroked="f" strokeweight="1.5pt">
                <v:stroke joinstyle="miter"/>
                <w10:wrap anchorx="margin" anchory="page"/>
              </v:roundrect>
            </w:pict>
          </mc:Fallback>
        </mc:AlternateContent>
      </w:r>
    </w:p>
    <w:p w14:paraId="34AA9EA4" w14:textId="0F91F37A" w:rsidR="00BD3796" w:rsidRPr="00D87D69" w:rsidRDefault="009D244A" w:rsidP="00D87D69">
      <w:pPr>
        <w:pStyle w:val="Heading1"/>
        <w:jc w:val="center"/>
        <w:rPr>
          <w:b/>
          <w:bCs/>
          <w:sz w:val="48"/>
          <w:szCs w:val="48"/>
        </w:rPr>
      </w:pPr>
      <w:bookmarkStart w:id="0" w:name="OLE_LINK1"/>
      <w:r w:rsidRPr="00D87D69">
        <w:rPr>
          <w:b/>
          <w:bCs/>
          <w:sz w:val="48"/>
          <w:szCs w:val="48"/>
        </w:rPr>
        <w:t xml:space="preserve">Community Services </w:t>
      </w:r>
      <w:r w:rsidRPr="00D87D69">
        <w:rPr>
          <w:b/>
          <w:bCs/>
          <w:sz w:val="48"/>
          <w:szCs w:val="48"/>
        </w:rPr>
        <w:br/>
        <w:t>Program, Policy and Procedure Manual</w:t>
      </w:r>
    </w:p>
    <w:bookmarkEnd w:id="0"/>
    <w:p w14:paraId="6ADA52BE" w14:textId="77777777" w:rsidR="00C30451" w:rsidRDefault="00C30451" w:rsidP="00C30451">
      <w:pPr>
        <w:spacing w:before="240" w:after="120" w:line="276" w:lineRule="auto"/>
        <w:jc w:val="right"/>
        <w:rPr>
          <w:rFonts w:asciiTheme="minorHAnsi" w:hAnsiTheme="minorHAnsi" w:cstheme="minorBidi"/>
          <w:b/>
          <w:bCs/>
          <w:color w:val="FFFFFF"/>
          <w:sz w:val="22"/>
          <w:szCs w:val="22"/>
        </w:rPr>
      </w:pPr>
    </w:p>
    <w:p w14:paraId="1094CC4D" w14:textId="02301FD6" w:rsidR="00BD3796" w:rsidRPr="005A2EC6" w:rsidRDefault="00B47AA6" w:rsidP="00C30451">
      <w:pPr>
        <w:spacing w:after="120"/>
        <w:jc w:val="right"/>
        <w:rPr>
          <w:rFonts w:asciiTheme="minorHAnsi" w:eastAsiaTheme="minorHAnsi" w:hAnsiTheme="minorHAnsi" w:cstheme="minorHAnsi"/>
          <w:b/>
          <w:sz w:val="32"/>
          <w:szCs w:val="28"/>
        </w:rPr>
      </w:pPr>
      <w:r>
        <w:rPr>
          <w:rFonts w:asciiTheme="minorHAnsi" w:hAnsiTheme="minorHAnsi" w:cstheme="minorBidi"/>
          <w:b/>
          <w:bCs/>
          <w:color w:val="FFFFFF"/>
          <w:sz w:val="22"/>
          <w:szCs w:val="22"/>
        </w:rPr>
        <w:t xml:space="preserve">November </w:t>
      </w:r>
      <w:r w:rsidR="00BD3796" w:rsidRPr="005A2EC6">
        <w:rPr>
          <w:rFonts w:asciiTheme="minorHAnsi" w:hAnsiTheme="minorHAnsi" w:cstheme="minorBidi"/>
          <w:b/>
          <w:bCs/>
          <w:color w:val="FFFFFF"/>
          <w:sz w:val="22"/>
          <w:szCs w:val="22"/>
        </w:rPr>
        <w:t xml:space="preserve"> 2025</w:t>
      </w:r>
      <w:r w:rsidR="00BD3796" w:rsidRPr="005A2EC6">
        <w:rPr>
          <w:rFonts w:asciiTheme="minorHAnsi" w:eastAsiaTheme="minorHAnsi" w:hAnsiTheme="minorHAnsi" w:cstheme="minorHAnsi"/>
          <w:b/>
          <w:sz w:val="32"/>
          <w:szCs w:val="28"/>
        </w:rPr>
        <w:br w:type="page"/>
      </w:r>
    </w:p>
    <w:p w14:paraId="610D9D28" w14:textId="3BC17836" w:rsidR="009D7F25" w:rsidRPr="00D87D69" w:rsidRDefault="00D552CB" w:rsidP="00D87D69">
      <w:pPr>
        <w:pStyle w:val="Heading1"/>
        <w:jc w:val="center"/>
        <w:rPr>
          <w:rFonts w:eastAsiaTheme="minorHAnsi"/>
          <w:b/>
          <w:bCs/>
        </w:rPr>
      </w:pPr>
      <w:r w:rsidRPr="00D87D69">
        <w:rPr>
          <w:rFonts w:eastAsiaTheme="minorHAnsi"/>
          <w:b/>
          <w:bCs/>
        </w:rPr>
        <w:lastRenderedPageBreak/>
        <w:t>Greetings from the Mission Department</w:t>
      </w:r>
    </w:p>
    <w:p w14:paraId="1B76C12D" w14:textId="77777777" w:rsidR="007B5F46" w:rsidRDefault="007B5F46" w:rsidP="007B5F46">
      <w:pPr>
        <w:ind w:left="720" w:hanging="570"/>
        <w:rPr>
          <w:rFonts w:asciiTheme="minorHAnsi" w:hAnsiTheme="minorHAnsi" w:cstheme="minorBidi"/>
          <w:b/>
          <w:bCs/>
        </w:rPr>
      </w:pPr>
    </w:p>
    <w:p w14:paraId="2FC39DA1" w14:textId="77777777" w:rsidR="007B5F46" w:rsidRPr="007B5F46" w:rsidRDefault="007B5F46" w:rsidP="007B5F46">
      <w:pPr>
        <w:ind w:left="720" w:hanging="570"/>
        <w:rPr>
          <w:rFonts w:ascii="Aptos" w:hAnsi="Aptos" w:cstheme="minorBidi"/>
          <w:u w:val="single"/>
        </w:rPr>
      </w:pPr>
      <w:r w:rsidRPr="007B5F46">
        <w:rPr>
          <w:rFonts w:ascii="Aptos" w:hAnsi="Aptos" w:cstheme="minorBidi"/>
          <w:b/>
          <w:bCs/>
          <w:u w:val="single"/>
        </w:rPr>
        <w:t>Purpose of This Resource Tool</w:t>
      </w:r>
    </w:p>
    <w:p w14:paraId="58A6BA84" w14:textId="214A72A2" w:rsidR="009D7F25" w:rsidRPr="009D7F25" w:rsidRDefault="009D7F25" w:rsidP="009D244A">
      <w:pPr>
        <w:ind w:left="150"/>
        <w:rPr>
          <w:rFonts w:asciiTheme="minorHAnsi" w:hAnsiTheme="minorHAnsi" w:cstheme="minorBidi"/>
        </w:rPr>
      </w:pPr>
      <w:r w:rsidRPr="009D7F25">
        <w:rPr>
          <w:rFonts w:asciiTheme="minorHAnsi" w:hAnsiTheme="minorHAnsi" w:cstheme="minorBidi"/>
        </w:rPr>
        <w:t xml:space="preserve">This template </w:t>
      </w:r>
      <w:r w:rsidRPr="005A2EC6">
        <w:rPr>
          <w:rFonts w:asciiTheme="minorHAnsi" w:hAnsiTheme="minorHAnsi" w:cstheme="minorBidi"/>
        </w:rPr>
        <w:t xml:space="preserve">is designed to support </w:t>
      </w:r>
      <w:r w:rsidRPr="009D7F25">
        <w:rPr>
          <w:rFonts w:asciiTheme="minorHAnsi" w:hAnsiTheme="minorHAnsi" w:cstheme="minorBidi"/>
        </w:rPr>
        <w:t>ministry units in developing or updating program</w:t>
      </w:r>
      <w:r w:rsidR="009D244A" w:rsidRPr="005A2EC6">
        <w:rPr>
          <w:rFonts w:asciiTheme="minorHAnsi" w:hAnsiTheme="minorHAnsi" w:cstheme="minorBidi"/>
        </w:rPr>
        <w:t xml:space="preserve"> </w:t>
      </w:r>
      <w:r w:rsidRPr="009D7F25">
        <w:rPr>
          <w:rFonts w:asciiTheme="minorHAnsi" w:hAnsiTheme="minorHAnsi" w:cstheme="minorBidi"/>
        </w:rPr>
        <w:t>plans, policies, and procedures. These documents establish clear expectations, promote consistent and effective service delivery, and help manage organizational risk. The resource includes examples and references to additional materials relevant to Community Services.</w:t>
      </w:r>
    </w:p>
    <w:p w14:paraId="6EF4B0C4" w14:textId="77777777" w:rsidR="00D552CB" w:rsidRPr="005A2EC6" w:rsidRDefault="00D552CB" w:rsidP="009D244A">
      <w:pPr>
        <w:rPr>
          <w:rFonts w:asciiTheme="minorHAnsi" w:hAnsiTheme="minorHAnsi" w:cstheme="minorBidi"/>
          <w:b/>
          <w:bCs/>
        </w:rPr>
      </w:pPr>
    </w:p>
    <w:p w14:paraId="3C2E4571" w14:textId="77777777" w:rsidR="00D552CB" w:rsidRPr="007B5F46" w:rsidRDefault="00D552CB" w:rsidP="00D552CB">
      <w:pPr>
        <w:ind w:left="720" w:hanging="570"/>
        <w:rPr>
          <w:rFonts w:asciiTheme="minorHAnsi" w:hAnsiTheme="minorHAnsi" w:cstheme="minorBidi"/>
          <w:u w:val="single"/>
        </w:rPr>
      </w:pPr>
      <w:r w:rsidRPr="007B5F46">
        <w:rPr>
          <w:rFonts w:asciiTheme="minorHAnsi" w:hAnsiTheme="minorHAnsi" w:cstheme="minorBidi"/>
          <w:b/>
          <w:bCs/>
          <w:u w:val="single"/>
        </w:rPr>
        <w:t>How to Use This Template</w:t>
      </w:r>
    </w:p>
    <w:p w14:paraId="562ACBCD" w14:textId="6237959B" w:rsidR="00D552CB" w:rsidRPr="005A2EC6" w:rsidRDefault="00D552CB" w:rsidP="00D552CB">
      <w:pPr>
        <w:ind w:left="142" w:hanging="11"/>
        <w:rPr>
          <w:rFonts w:asciiTheme="minorHAnsi" w:hAnsiTheme="minorHAnsi" w:cstheme="minorBidi"/>
        </w:rPr>
      </w:pPr>
      <w:r w:rsidRPr="005A2EC6">
        <w:rPr>
          <w:rFonts w:asciiTheme="minorHAnsi" w:hAnsiTheme="minorHAnsi" w:cstheme="minorBidi"/>
        </w:rPr>
        <w:t xml:space="preserve">Salvation Army officers, staff, and volunteers are encouraged to </w:t>
      </w:r>
      <w:r w:rsidR="009D244A" w:rsidRPr="005A2EC6">
        <w:rPr>
          <w:rFonts w:asciiTheme="minorHAnsi" w:hAnsiTheme="minorHAnsi" w:cstheme="minorBidi"/>
        </w:rPr>
        <w:t>collaborate</w:t>
      </w:r>
      <w:r w:rsidRPr="005A2EC6">
        <w:rPr>
          <w:rFonts w:asciiTheme="minorHAnsi" w:hAnsiTheme="minorHAnsi" w:cstheme="minorBidi"/>
        </w:rPr>
        <w:t xml:space="preserve"> to tailor each section to fit their local context. This is a starting point</w:t>
      </w:r>
      <w:r w:rsidR="009D244A" w:rsidRPr="005A2EC6">
        <w:rPr>
          <w:rFonts w:asciiTheme="minorHAnsi" w:hAnsiTheme="minorHAnsi" w:cstheme="minorBidi"/>
        </w:rPr>
        <w:t xml:space="preserve">, </w:t>
      </w:r>
      <w:r w:rsidRPr="005A2EC6">
        <w:rPr>
          <w:rFonts w:asciiTheme="minorHAnsi" w:hAnsiTheme="minorHAnsi" w:cstheme="minorBidi"/>
        </w:rPr>
        <w:t>not a finished product</w:t>
      </w:r>
      <w:r w:rsidR="009D244A" w:rsidRPr="005A2EC6">
        <w:rPr>
          <w:rFonts w:asciiTheme="minorHAnsi" w:hAnsiTheme="minorHAnsi" w:cstheme="minorBidi"/>
        </w:rPr>
        <w:t xml:space="preserve">, </w:t>
      </w:r>
      <w:r w:rsidRPr="005A2EC6">
        <w:rPr>
          <w:rFonts w:asciiTheme="minorHAnsi" w:hAnsiTheme="minorHAnsi" w:cstheme="minorBidi"/>
        </w:rPr>
        <w:t>and requires input from your team to finalize.</w:t>
      </w:r>
    </w:p>
    <w:p w14:paraId="42D969D0" w14:textId="77777777" w:rsidR="00D552CB" w:rsidRPr="005A2EC6" w:rsidRDefault="00D552CB" w:rsidP="00D552CB">
      <w:pPr>
        <w:ind w:left="720" w:hanging="570"/>
        <w:rPr>
          <w:rFonts w:asciiTheme="minorHAnsi" w:hAnsiTheme="minorHAnsi" w:cstheme="minorBidi"/>
        </w:rPr>
      </w:pPr>
    </w:p>
    <w:p w14:paraId="29BD3172" w14:textId="77777777" w:rsidR="00D552CB" w:rsidRPr="007B5F46" w:rsidRDefault="00D552CB" w:rsidP="00D552CB">
      <w:pPr>
        <w:ind w:left="720" w:hanging="570"/>
        <w:rPr>
          <w:rFonts w:asciiTheme="minorHAnsi" w:hAnsiTheme="minorHAnsi" w:cstheme="minorBidi"/>
          <w:u w:val="single"/>
        </w:rPr>
      </w:pPr>
      <w:r w:rsidRPr="007B5F46">
        <w:rPr>
          <w:rFonts w:asciiTheme="minorHAnsi" w:hAnsiTheme="minorHAnsi" w:cstheme="minorBidi"/>
          <w:b/>
          <w:bCs/>
          <w:u w:val="single"/>
        </w:rPr>
        <w:t>Important References</w:t>
      </w:r>
    </w:p>
    <w:p w14:paraId="5A1EB6EF" w14:textId="77777777" w:rsidR="00D552CB" w:rsidRPr="005A2EC6" w:rsidRDefault="00D552CB" w:rsidP="00D552CB">
      <w:pPr>
        <w:ind w:left="720" w:hanging="570"/>
        <w:rPr>
          <w:rFonts w:asciiTheme="minorHAnsi" w:hAnsiTheme="minorHAnsi" w:cstheme="minorBidi"/>
        </w:rPr>
      </w:pPr>
      <w:r w:rsidRPr="005A2EC6">
        <w:rPr>
          <w:rFonts w:asciiTheme="minorHAnsi" w:hAnsiTheme="minorHAnsi" w:cstheme="minorBidi"/>
        </w:rPr>
        <w:t>When developing or updating policies and procedures, be sure to consult:</w:t>
      </w:r>
    </w:p>
    <w:p w14:paraId="675CC477" w14:textId="77777777" w:rsidR="00D552CB" w:rsidRPr="005A2EC6" w:rsidRDefault="00D552CB" w:rsidP="00D552CB">
      <w:pPr>
        <w:numPr>
          <w:ilvl w:val="0"/>
          <w:numId w:val="155"/>
        </w:numPr>
        <w:rPr>
          <w:rFonts w:asciiTheme="minorHAnsi" w:hAnsiTheme="minorHAnsi" w:cstheme="minorBidi"/>
        </w:rPr>
      </w:pPr>
      <w:r w:rsidRPr="005A2EC6">
        <w:rPr>
          <w:rFonts w:asciiTheme="minorHAnsi" w:hAnsiTheme="minorHAnsi" w:cstheme="minorBidi"/>
        </w:rPr>
        <w:t>TSA Operating Policies</w:t>
      </w:r>
    </w:p>
    <w:p w14:paraId="6CE9FAAB" w14:textId="77777777" w:rsidR="00D552CB" w:rsidRPr="005A2EC6" w:rsidRDefault="00D552CB" w:rsidP="00D552CB">
      <w:pPr>
        <w:numPr>
          <w:ilvl w:val="0"/>
          <w:numId w:val="155"/>
        </w:numPr>
        <w:rPr>
          <w:rFonts w:asciiTheme="minorHAnsi" w:hAnsiTheme="minorHAnsi" w:cstheme="minorBidi"/>
        </w:rPr>
      </w:pPr>
      <w:r w:rsidRPr="005A2EC6">
        <w:rPr>
          <w:rFonts w:asciiTheme="minorHAnsi" w:hAnsiTheme="minorHAnsi" w:cstheme="minorBidi"/>
        </w:rPr>
        <w:t>Territorial Finance Manual</w:t>
      </w:r>
    </w:p>
    <w:p w14:paraId="67427279" w14:textId="77777777" w:rsidR="00D552CB" w:rsidRPr="005A2EC6" w:rsidRDefault="00D552CB" w:rsidP="00D552CB">
      <w:pPr>
        <w:numPr>
          <w:ilvl w:val="0"/>
          <w:numId w:val="155"/>
        </w:numPr>
        <w:rPr>
          <w:rFonts w:asciiTheme="minorHAnsi" w:hAnsiTheme="minorHAnsi" w:cstheme="minorBidi"/>
        </w:rPr>
      </w:pPr>
      <w:r w:rsidRPr="005A2EC6">
        <w:rPr>
          <w:rFonts w:asciiTheme="minorHAnsi" w:hAnsiTheme="minorHAnsi" w:cstheme="minorBidi"/>
        </w:rPr>
        <w:t>Territorial Abuse Policies and Abuse Prevention Manual</w:t>
      </w:r>
    </w:p>
    <w:p w14:paraId="7B2E6BA3" w14:textId="77777777" w:rsidR="00D552CB" w:rsidRPr="005A2EC6" w:rsidRDefault="00D552CB" w:rsidP="00D552CB">
      <w:pPr>
        <w:numPr>
          <w:ilvl w:val="0"/>
          <w:numId w:val="155"/>
        </w:numPr>
        <w:rPr>
          <w:rFonts w:asciiTheme="minorHAnsi" w:hAnsiTheme="minorHAnsi" w:cstheme="minorBidi"/>
        </w:rPr>
      </w:pPr>
      <w:r w:rsidRPr="005A2EC6">
        <w:rPr>
          <w:rFonts w:asciiTheme="minorHAnsi" w:hAnsiTheme="minorHAnsi" w:cstheme="minorBidi"/>
        </w:rPr>
        <w:t>Territorial and Divisional Human Relations Departments</w:t>
      </w:r>
    </w:p>
    <w:p w14:paraId="3EE44AB2" w14:textId="77777777" w:rsidR="00D552CB" w:rsidRPr="005A2EC6" w:rsidRDefault="00D552CB" w:rsidP="00D552CB">
      <w:pPr>
        <w:numPr>
          <w:ilvl w:val="0"/>
          <w:numId w:val="155"/>
        </w:numPr>
        <w:rPr>
          <w:rFonts w:asciiTheme="minorHAnsi" w:hAnsiTheme="minorHAnsi" w:cstheme="minorBidi"/>
        </w:rPr>
      </w:pPr>
      <w:r w:rsidRPr="005A2EC6">
        <w:rPr>
          <w:rFonts w:asciiTheme="minorHAnsi" w:hAnsiTheme="minorHAnsi" w:cstheme="minorBidi"/>
        </w:rPr>
        <w:t>Territorial Volunteer Department</w:t>
      </w:r>
    </w:p>
    <w:p w14:paraId="57125984" w14:textId="77777777" w:rsidR="00D552CB" w:rsidRPr="005A2EC6" w:rsidRDefault="00D552CB" w:rsidP="00D552CB">
      <w:pPr>
        <w:ind w:left="720" w:hanging="570"/>
        <w:rPr>
          <w:rFonts w:asciiTheme="minorHAnsi" w:hAnsiTheme="minorHAnsi" w:cstheme="minorBidi"/>
        </w:rPr>
      </w:pPr>
      <w:r w:rsidRPr="005A2EC6">
        <w:rPr>
          <w:rFonts w:asciiTheme="minorHAnsi" w:hAnsiTheme="minorHAnsi" w:cstheme="minorBidi"/>
        </w:rPr>
        <w:t>You can access these documents through </w:t>
      </w:r>
      <w:r w:rsidRPr="005A2EC6">
        <w:rPr>
          <w:rFonts w:asciiTheme="minorHAnsi" w:hAnsiTheme="minorHAnsi" w:cstheme="minorBidi"/>
          <w:b/>
          <w:bCs/>
        </w:rPr>
        <w:t>MyArmy</w:t>
      </w:r>
      <w:r w:rsidRPr="005A2EC6">
        <w:rPr>
          <w:rFonts w:asciiTheme="minorHAnsi" w:hAnsiTheme="minorHAnsi" w:cstheme="minorBidi"/>
        </w:rPr>
        <w:t>.</w:t>
      </w:r>
    </w:p>
    <w:p w14:paraId="76010866" w14:textId="77777777" w:rsidR="00D552CB" w:rsidRPr="005A2EC6" w:rsidRDefault="00D552CB" w:rsidP="00D552CB">
      <w:pPr>
        <w:rPr>
          <w:rFonts w:asciiTheme="minorHAnsi" w:hAnsiTheme="minorHAnsi" w:cstheme="minorBidi"/>
        </w:rPr>
      </w:pPr>
    </w:p>
    <w:p w14:paraId="20AC1D07" w14:textId="24F5056D" w:rsidR="00D552CB" w:rsidRPr="007B5F46" w:rsidRDefault="00D552CB" w:rsidP="00D552CB">
      <w:pPr>
        <w:rPr>
          <w:rFonts w:asciiTheme="minorHAnsi" w:hAnsiTheme="minorHAnsi" w:cstheme="minorBidi"/>
          <w:b/>
          <w:bCs/>
          <w:color w:val="000000" w:themeColor="text1"/>
          <w:u w:val="single"/>
        </w:rPr>
      </w:pPr>
      <w:r w:rsidRPr="007B5F46">
        <w:rPr>
          <w:rFonts w:asciiTheme="minorHAnsi" w:hAnsiTheme="minorHAnsi" w:cstheme="minorBidi"/>
          <w:b/>
          <w:bCs/>
          <w:color w:val="000000" w:themeColor="text1"/>
          <w:u w:val="single"/>
        </w:rPr>
        <w:t>Community Services Programs</w:t>
      </w:r>
    </w:p>
    <w:p w14:paraId="05E265A5" w14:textId="77777777" w:rsidR="00D552CB" w:rsidRPr="005A2EC6" w:rsidRDefault="00D552CB" w:rsidP="00D552CB">
      <w:pPr>
        <w:rPr>
          <w:rFonts w:asciiTheme="minorHAnsi" w:hAnsiTheme="minorHAnsi" w:cstheme="minorBidi"/>
          <w:color w:val="000000" w:themeColor="text1"/>
        </w:rPr>
      </w:pPr>
      <w:r w:rsidRPr="005A2EC6">
        <w:rPr>
          <w:rFonts w:asciiTheme="minorHAnsi" w:hAnsiTheme="minorHAnsi" w:cstheme="minorBidi"/>
          <w:color w:val="000000" w:themeColor="text1"/>
        </w:rPr>
        <w:t xml:space="preserve">As you develop your own Community Services Program, Policy and Procedure Manual it will be critical for you to have the desired delivery model for all Community Services in mind. </w:t>
      </w:r>
    </w:p>
    <w:p w14:paraId="25359509" w14:textId="77777777" w:rsidR="00D552CB" w:rsidRDefault="00D552CB" w:rsidP="00D552CB">
      <w:pPr>
        <w:rPr>
          <w:rFonts w:asciiTheme="minorHAnsi" w:hAnsiTheme="minorHAnsi" w:cstheme="minorBidi"/>
          <w:color w:val="000000" w:themeColor="text1"/>
        </w:rPr>
      </w:pPr>
    </w:p>
    <w:p w14:paraId="5ADB0E9D" w14:textId="77777777" w:rsidR="00652E58" w:rsidRPr="007B5F46" w:rsidRDefault="00652E58" w:rsidP="00652E58">
      <w:pPr>
        <w:rPr>
          <w:rFonts w:ascii="Aptos" w:hAnsi="Aptos" w:cstheme="minorBidi"/>
          <w:i/>
          <w:iCs/>
          <w:color w:val="000000" w:themeColor="text1"/>
          <w:sz w:val="22"/>
          <w:szCs w:val="22"/>
        </w:rPr>
      </w:pPr>
      <w:r w:rsidRPr="007B5F46">
        <w:rPr>
          <w:rFonts w:ascii="Aptos" w:hAnsi="Aptos" w:cstheme="minorBidi"/>
          <w:color w:val="000000" w:themeColor="text1"/>
        </w:rPr>
        <w:t xml:space="preserve">The chart below provides an overview of the delivery model for all Community Services to follow: </w:t>
      </w:r>
      <w:r w:rsidRPr="007B5F46">
        <w:rPr>
          <w:rFonts w:ascii="Aptos" w:hAnsi="Aptos" w:cstheme="minorBidi"/>
          <w:i/>
          <w:iCs/>
          <w:color w:val="000000" w:themeColor="text1"/>
          <w:sz w:val="22"/>
          <w:szCs w:val="22"/>
        </w:rPr>
        <w:t>(for more information on this model, please see the Community Compass tool)</w:t>
      </w:r>
    </w:p>
    <w:p w14:paraId="20CC73A8" w14:textId="77777777" w:rsidR="00652E58" w:rsidRPr="007B5F46" w:rsidRDefault="00652E58" w:rsidP="00652E58">
      <w:pPr>
        <w:rPr>
          <w:rFonts w:ascii="Aptos" w:hAnsi="Aptos" w:cs="Calibri"/>
          <w:b/>
          <w:bCs/>
        </w:rPr>
      </w:pPr>
    </w:p>
    <w:p w14:paraId="5E7DA69B" w14:textId="5835D9E5" w:rsidR="00652E58" w:rsidRPr="007B5F46" w:rsidRDefault="00652E58" w:rsidP="00652E58">
      <w:pPr>
        <w:rPr>
          <w:rFonts w:ascii="Aptos" w:hAnsi="Aptos" w:cs="Calibri"/>
          <w:i/>
          <w:iCs/>
        </w:rPr>
      </w:pPr>
      <w:r w:rsidRPr="007B5F46">
        <w:rPr>
          <w:rFonts w:ascii="Aptos" w:hAnsi="Aptos" w:cs="Calibri"/>
          <w:b/>
          <w:bCs/>
          <w:u w:val="single"/>
        </w:rPr>
        <w:t>Overview of Services and Program Delivery</w:t>
      </w:r>
      <w:r w:rsidRPr="007B5F46">
        <w:rPr>
          <w:rFonts w:ascii="Aptos" w:hAnsi="Aptos" w:cs="Calibri"/>
          <w:b/>
          <w:bCs/>
          <w:color w:val="595959" w:themeColor="text1" w:themeTint="A6"/>
        </w:rPr>
        <w:t xml:space="preserve"> </w:t>
      </w:r>
      <w:r w:rsidRPr="007B5F46">
        <w:rPr>
          <w:rFonts w:ascii="Aptos" w:hAnsi="Aptos" w:cs="Calibri"/>
          <w:i/>
          <w:iCs/>
          <w:color w:val="595959" w:themeColor="text1" w:themeTint="A6"/>
        </w:rPr>
        <w:t>(example)</w:t>
      </w:r>
    </w:p>
    <w:tbl>
      <w:tblPr>
        <w:tblW w:w="9351" w:type="dxa"/>
        <w:tblCellMar>
          <w:left w:w="0" w:type="dxa"/>
          <w:right w:w="0" w:type="dxa"/>
        </w:tblCellMar>
        <w:tblLook w:val="0420" w:firstRow="1" w:lastRow="0" w:firstColumn="0" w:lastColumn="0" w:noHBand="0" w:noVBand="1"/>
      </w:tblPr>
      <w:tblGrid>
        <w:gridCol w:w="2830"/>
        <w:gridCol w:w="2977"/>
        <w:gridCol w:w="3544"/>
      </w:tblGrid>
      <w:tr w:rsidR="00652E58" w:rsidRPr="007B5F46" w14:paraId="70F818F3" w14:textId="77777777" w:rsidTr="00521401">
        <w:trPr>
          <w:trHeight w:val="1423"/>
        </w:trPr>
        <w:tc>
          <w:tcPr>
            <w:tcW w:w="2830" w:type="dxa"/>
            <w:tcBorders>
              <w:top w:val="single" w:sz="4" w:space="0" w:color="auto"/>
              <w:left w:val="single" w:sz="4" w:space="0" w:color="auto"/>
              <w:bottom w:val="single" w:sz="4" w:space="0" w:color="auto"/>
              <w:right w:val="single" w:sz="4" w:space="0" w:color="auto"/>
            </w:tcBorders>
            <w:shd w:val="clear" w:color="auto" w:fill="657C85"/>
            <w:tcMar>
              <w:top w:w="58" w:type="dxa"/>
              <w:left w:w="116" w:type="dxa"/>
              <w:bottom w:w="58" w:type="dxa"/>
              <w:right w:w="116" w:type="dxa"/>
            </w:tcMar>
            <w:vAlign w:val="center"/>
            <w:hideMark/>
          </w:tcPr>
          <w:p w14:paraId="156D7974" w14:textId="77777777" w:rsidR="00652E58" w:rsidRPr="007B5F46" w:rsidRDefault="00652E58" w:rsidP="00521401">
            <w:pPr>
              <w:jc w:val="center"/>
              <w:rPr>
                <w:rFonts w:ascii="Aptos" w:hAnsi="Aptos" w:cs="Calibri"/>
                <w:color w:val="FFFFFF" w:themeColor="background1"/>
                <w:sz w:val="20"/>
                <w:szCs w:val="20"/>
              </w:rPr>
            </w:pPr>
            <w:r w:rsidRPr="007B5F46">
              <w:rPr>
                <w:rFonts w:ascii="Aptos" w:hAnsi="Aptos" w:cs="Calibri"/>
                <w:b/>
                <w:bCs/>
                <w:color w:val="FFFFFF" w:themeColor="background1"/>
              </w:rPr>
              <w:t>Crisis Interventions</w:t>
            </w:r>
            <w:r w:rsidRPr="007B5F46">
              <w:rPr>
                <w:rFonts w:ascii="Aptos" w:hAnsi="Aptos" w:cs="Calibri"/>
                <w:i/>
                <w:iCs/>
                <w:color w:val="FFFFFF" w:themeColor="background1"/>
              </w:rPr>
              <w:t xml:space="preserve"> </w:t>
            </w:r>
            <w:r w:rsidRPr="007B5F46">
              <w:rPr>
                <w:rFonts w:ascii="Aptos" w:hAnsi="Aptos" w:cs="Calibri"/>
                <w:i/>
                <w:iCs/>
                <w:color w:val="FFFFFF" w:themeColor="background1"/>
              </w:rPr>
              <w:br/>
            </w:r>
          </w:p>
          <w:p w14:paraId="23D91542" w14:textId="77777777" w:rsidR="00652E58" w:rsidRPr="007B5F46" w:rsidRDefault="00652E58" w:rsidP="00521401">
            <w:pPr>
              <w:jc w:val="center"/>
              <w:rPr>
                <w:rFonts w:ascii="Aptos" w:hAnsi="Aptos" w:cs="Calibri"/>
                <w:i/>
                <w:iCs/>
                <w:color w:val="FFFFFF" w:themeColor="background1"/>
                <w:sz w:val="20"/>
                <w:szCs w:val="20"/>
              </w:rPr>
            </w:pPr>
            <w:r w:rsidRPr="007B5F46">
              <w:rPr>
                <w:rFonts w:ascii="Aptos" w:hAnsi="Aptos" w:cs="Calibri"/>
                <w:color w:val="FFFFFF" w:themeColor="background1"/>
                <w:sz w:val="20"/>
                <w:szCs w:val="20"/>
              </w:rPr>
              <w:t>Meeting immediate needs</w:t>
            </w:r>
          </w:p>
          <w:p w14:paraId="5A114EB4" w14:textId="77777777" w:rsidR="00652E58" w:rsidRPr="007B5F46" w:rsidRDefault="00652E58" w:rsidP="00521401">
            <w:pPr>
              <w:jc w:val="center"/>
              <w:rPr>
                <w:rFonts w:ascii="Aptos" w:hAnsi="Aptos" w:cs="Calibri"/>
                <w:i/>
                <w:iCs/>
                <w:color w:val="FFFFFF" w:themeColor="background1"/>
              </w:rPr>
            </w:pPr>
            <w:r w:rsidRPr="007B5F46">
              <w:rPr>
                <w:rFonts w:ascii="Aptos" w:hAnsi="Aptos" w:cs="Calibri"/>
                <w:i/>
                <w:iCs/>
                <w:color w:val="FFFFFF" w:themeColor="background1"/>
                <w:sz w:val="20"/>
                <w:szCs w:val="20"/>
              </w:rPr>
              <w:t xml:space="preserve">(Transactional) </w:t>
            </w:r>
          </w:p>
        </w:tc>
        <w:tc>
          <w:tcPr>
            <w:tcW w:w="2977" w:type="dxa"/>
            <w:tcBorders>
              <w:top w:val="single" w:sz="4" w:space="0" w:color="auto"/>
              <w:left w:val="single" w:sz="4" w:space="0" w:color="auto"/>
              <w:bottom w:val="single" w:sz="4" w:space="0" w:color="auto"/>
              <w:right w:val="single" w:sz="4" w:space="0" w:color="auto"/>
            </w:tcBorders>
            <w:shd w:val="clear" w:color="auto" w:fill="657C85"/>
            <w:tcMar>
              <w:top w:w="58" w:type="dxa"/>
              <w:left w:w="116" w:type="dxa"/>
              <w:bottom w:w="58" w:type="dxa"/>
              <w:right w:w="116" w:type="dxa"/>
            </w:tcMar>
            <w:vAlign w:val="center"/>
            <w:hideMark/>
          </w:tcPr>
          <w:p w14:paraId="65054567" w14:textId="77777777" w:rsidR="00652E58" w:rsidRPr="007B5F46" w:rsidRDefault="00652E58" w:rsidP="00521401">
            <w:pPr>
              <w:jc w:val="center"/>
              <w:rPr>
                <w:rFonts w:ascii="Aptos" w:hAnsi="Aptos" w:cs="Calibri"/>
                <w:b/>
                <w:bCs/>
                <w:color w:val="FFFFFF" w:themeColor="background1"/>
              </w:rPr>
            </w:pPr>
            <w:r w:rsidRPr="007B5F46">
              <w:rPr>
                <w:rFonts w:ascii="Aptos" w:hAnsi="Aptos" w:cs="Calibri"/>
                <w:b/>
                <w:bCs/>
                <w:color w:val="FFFFFF" w:themeColor="background1"/>
              </w:rPr>
              <w:t>Building Connections</w:t>
            </w:r>
          </w:p>
          <w:p w14:paraId="16445D7B" w14:textId="77777777" w:rsidR="00652E58" w:rsidRPr="007B5F46" w:rsidRDefault="00652E58" w:rsidP="00521401">
            <w:pPr>
              <w:rPr>
                <w:rFonts w:ascii="Aptos" w:hAnsi="Aptos" w:cs="Calibri"/>
                <w:color w:val="FFFFFF" w:themeColor="background1"/>
                <w:sz w:val="20"/>
                <w:szCs w:val="20"/>
              </w:rPr>
            </w:pPr>
          </w:p>
          <w:p w14:paraId="57C30216" w14:textId="77777777" w:rsidR="00652E58" w:rsidRPr="007B5F46" w:rsidRDefault="00652E58" w:rsidP="00521401">
            <w:pPr>
              <w:jc w:val="center"/>
              <w:rPr>
                <w:rFonts w:ascii="Aptos" w:hAnsi="Aptos" w:cs="Calibri"/>
                <w:color w:val="FFFFFF" w:themeColor="background1"/>
              </w:rPr>
            </w:pPr>
            <w:bookmarkStart w:id="1" w:name="_Hlk207958426"/>
            <w:r w:rsidRPr="007B5F46">
              <w:rPr>
                <w:rFonts w:ascii="Aptos" w:hAnsi="Aptos" w:cs="Calibri"/>
                <w:color w:val="FFFFFF" w:themeColor="background1"/>
                <w:sz w:val="20"/>
                <w:szCs w:val="20"/>
              </w:rPr>
              <w:t>Programs &amp; services that foster relationships and connections</w:t>
            </w:r>
            <w:bookmarkEnd w:id="1"/>
            <w:r w:rsidRPr="007B5F46">
              <w:rPr>
                <w:rFonts w:ascii="Aptos" w:hAnsi="Aptos" w:cs="Calibri"/>
                <w:i/>
                <w:iCs/>
                <w:color w:val="FFFFFF" w:themeColor="background1"/>
              </w:rPr>
              <w:br/>
            </w:r>
          </w:p>
        </w:tc>
        <w:tc>
          <w:tcPr>
            <w:tcW w:w="3544" w:type="dxa"/>
            <w:tcBorders>
              <w:top w:val="single" w:sz="4" w:space="0" w:color="auto"/>
              <w:left w:val="single" w:sz="4" w:space="0" w:color="auto"/>
              <w:bottom w:val="single" w:sz="4" w:space="0" w:color="auto"/>
              <w:right w:val="single" w:sz="4" w:space="0" w:color="auto"/>
            </w:tcBorders>
            <w:shd w:val="clear" w:color="auto" w:fill="657C85"/>
            <w:tcMar>
              <w:top w:w="58" w:type="dxa"/>
              <w:left w:w="116" w:type="dxa"/>
              <w:bottom w:w="58" w:type="dxa"/>
              <w:right w:w="116" w:type="dxa"/>
            </w:tcMar>
            <w:vAlign w:val="center"/>
            <w:hideMark/>
          </w:tcPr>
          <w:p w14:paraId="6F33EDFD" w14:textId="77777777" w:rsidR="00652E58" w:rsidRPr="007B5F46" w:rsidRDefault="00652E58" w:rsidP="00521401">
            <w:pPr>
              <w:jc w:val="center"/>
              <w:rPr>
                <w:rFonts w:ascii="Aptos" w:hAnsi="Aptos" w:cs="Calibri"/>
                <w:b/>
                <w:bCs/>
                <w:color w:val="FFFFFF" w:themeColor="background1"/>
              </w:rPr>
            </w:pPr>
            <w:r w:rsidRPr="007B5F46">
              <w:rPr>
                <w:rFonts w:ascii="Aptos" w:hAnsi="Aptos" w:cs="Calibri"/>
                <w:b/>
                <w:bCs/>
                <w:color w:val="FFFFFF" w:themeColor="background1"/>
              </w:rPr>
              <w:t>Lasting Transformation</w:t>
            </w:r>
          </w:p>
          <w:p w14:paraId="363E079C" w14:textId="77777777" w:rsidR="00652E58" w:rsidRPr="007B5F46" w:rsidRDefault="00652E58" w:rsidP="00521401">
            <w:pPr>
              <w:rPr>
                <w:rFonts w:ascii="Aptos" w:hAnsi="Aptos" w:cs="Calibri"/>
                <w:color w:val="FFFFFF" w:themeColor="background1"/>
                <w:sz w:val="20"/>
                <w:szCs w:val="20"/>
              </w:rPr>
            </w:pPr>
          </w:p>
          <w:p w14:paraId="04B6B987" w14:textId="77777777" w:rsidR="00652E58" w:rsidRPr="007B5F46" w:rsidRDefault="00652E58" w:rsidP="00521401">
            <w:pPr>
              <w:jc w:val="center"/>
              <w:rPr>
                <w:rFonts w:ascii="Aptos" w:hAnsi="Aptos" w:cs="Calibri"/>
                <w:color w:val="FFFFFF" w:themeColor="background1"/>
              </w:rPr>
            </w:pPr>
            <w:r w:rsidRPr="007B5F46">
              <w:rPr>
                <w:rFonts w:ascii="Aptos" w:hAnsi="Aptos" w:cs="Calibri"/>
                <w:color w:val="FFFFFF" w:themeColor="background1"/>
                <w:sz w:val="20"/>
                <w:szCs w:val="20"/>
              </w:rPr>
              <w:t>Supports that create an impact</w:t>
            </w:r>
            <w:r w:rsidRPr="007B5F46">
              <w:rPr>
                <w:rFonts w:ascii="Aptos" w:hAnsi="Aptos" w:cs="Calibri"/>
                <w:color w:val="FFFFFF" w:themeColor="background1"/>
                <w:sz w:val="20"/>
                <w:szCs w:val="20"/>
              </w:rPr>
              <w:br/>
            </w:r>
            <w:r w:rsidRPr="007B5F46">
              <w:rPr>
                <w:rFonts w:ascii="Aptos" w:hAnsi="Aptos" w:cs="Calibri"/>
                <w:i/>
                <w:iCs/>
                <w:color w:val="FFFFFF" w:themeColor="background1"/>
                <w:sz w:val="20"/>
                <w:szCs w:val="20"/>
              </w:rPr>
              <w:t>(Transformation)</w:t>
            </w:r>
            <w:r w:rsidRPr="007B5F46">
              <w:rPr>
                <w:rFonts w:ascii="Aptos" w:hAnsi="Aptos" w:cs="Calibri"/>
                <w:i/>
                <w:iCs/>
                <w:color w:val="FFFFFF" w:themeColor="background1"/>
              </w:rPr>
              <w:br/>
            </w:r>
          </w:p>
        </w:tc>
      </w:tr>
      <w:tr w:rsidR="00652E58" w:rsidRPr="007B5F46" w14:paraId="79EA7E1F" w14:textId="77777777" w:rsidTr="003F0C19">
        <w:trPr>
          <w:trHeight w:val="940"/>
        </w:trPr>
        <w:tc>
          <w:tcPr>
            <w:tcW w:w="2830" w:type="dxa"/>
            <w:tcBorders>
              <w:top w:val="single" w:sz="4" w:space="0" w:color="auto"/>
              <w:left w:val="single" w:sz="8" w:space="0" w:color="000000"/>
              <w:bottom w:val="single" w:sz="8" w:space="0" w:color="000000"/>
              <w:right w:val="single" w:sz="8" w:space="0" w:color="000000"/>
            </w:tcBorders>
            <w:tcMar>
              <w:top w:w="58" w:type="dxa"/>
              <w:left w:w="116" w:type="dxa"/>
              <w:bottom w:w="58" w:type="dxa"/>
              <w:right w:w="116" w:type="dxa"/>
            </w:tcMar>
            <w:vAlign w:val="center"/>
          </w:tcPr>
          <w:p w14:paraId="78E22938" w14:textId="77777777" w:rsidR="00652E58" w:rsidRPr="007B5F46" w:rsidRDefault="00652E58" w:rsidP="00521401">
            <w:pPr>
              <w:jc w:val="center"/>
              <w:rPr>
                <w:rFonts w:ascii="Aptos" w:hAnsi="Aptos" w:cs="Calibri"/>
                <w:i/>
                <w:iCs/>
                <w:color w:val="595959" w:themeColor="text1" w:themeTint="A6"/>
              </w:rPr>
            </w:pPr>
            <w:r w:rsidRPr="007B5F46">
              <w:rPr>
                <w:rFonts w:ascii="Aptos" w:hAnsi="Aptos" w:cs="Calibri"/>
                <w:i/>
                <w:iCs/>
                <w:color w:val="595959" w:themeColor="text1" w:themeTint="A6"/>
              </w:rPr>
              <w:t>Food bank</w:t>
            </w:r>
          </w:p>
          <w:p w14:paraId="17544ECB" w14:textId="77777777" w:rsidR="00652E58" w:rsidRPr="007B5F46" w:rsidRDefault="00652E58" w:rsidP="00521401">
            <w:pPr>
              <w:jc w:val="center"/>
              <w:rPr>
                <w:rFonts w:ascii="Aptos" w:hAnsi="Aptos" w:cs="Calibri"/>
                <w:i/>
                <w:iCs/>
                <w:color w:val="595959" w:themeColor="text1" w:themeTint="A6"/>
              </w:rPr>
            </w:pPr>
          </w:p>
        </w:tc>
        <w:tc>
          <w:tcPr>
            <w:tcW w:w="2977" w:type="dxa"/>
            <w:tcBorders>
              <w:top w:val="single" w:sz="4" w:space="0" w:color="auto"/>
              <w:left w:val="single" w:sz="8" w:space="0" w:color="000000"/>
              <w:bottom w:val="single" w:sz="8" w:space="0" w:color="000000"/>
              <w:right w:val="single" w:sz="8" w:space="0" w:color="000000"/>
            </w:tcBorders>
            <w:tcMar>
              <w:top w:w="58" w:type="dxa"/>
              <w:left w:w="116" w:type="dxa"/>
              <w:bottom w:w="58" w:type="dxa"/>
              <w:right w:w="116" w:type="dxa"/>
            </w:tcMar>
            <w:vAlign w:val="center"/>
          </w:tcPr>
          <w:p w14:paraId="185F888E" w14:textId="77777777" w:rsidR="00652E58" w:rsidRPr="007B5F46" w:rsidRDefault="00652E58" w:rsidP="00521401">
            <w:pPr>
              <w:jc w:val="center"/>
              <w:rPr>
                <w:rFonts w:ascii="Aptos" w:hAnsi="Aptos" w:cs="Calibri"/>
                <w:i/>
                <w:iCs/>
                <w:color w:val="595959" w:themeColor="text1" w:themeTint="A6"/>
              </w:rPr>
            </w:pPr>
            <w:r w:rsidRPr="007B5F46">
              <w:rPr>
                <w:rFonts w:ascii="Aptos" w:hAnsi="Aptos" w:cs="Calibri"/>
                <w:i/>
                <w:iCs/>
                <w:color w:val="595959" w:themeColor="text1" w:themeTint="A6"/>
              </w:rPr>
              <w:t>Messy Church</w:t>
            </w:r>
          </w:p>
          <w:p w14:paraId="24067C04" w14:textId="77777777" w:rsidR="00652E58" w:rsidRPr="007B5F46" w:rsidRDefault="00652E58" w:rsidP="00521401">
            <w:pPr>
              <w:jc w:val="center"/>
              <w:rPr>
                <w:rFonts w:ascii="Aptos" w:hAnsi="Aptos" w:cs="Calibri"/>
                <w:i/>
                <w:iCs/>
                <w:color w:val="595959" w:themeColor="text1" w:themeTint="A6"/>
              </w:rPr>
            </w:pPr>
            <w:r w:rsidRPr="007B5F46">
              <w:rPr>
                <w:rFonts w:ascii="Aptos" w:hAnsi="Aptos" w:cs="Calibri"/>
                <w:i/>
                <w:iCs/>
                <w:color w:val="595959" w:themeColor="text1" w:themeTint="A6"/>
              </w:rPr>
              <w:t>Community Meals</w:t>
            </w:r>
          </w:p>
          <w:p w14:paraId="27D0636C" w14:textId="77777777" w:rsidR="00652E58" w:rsidRPr="007B5F46" w:rsidRDefault="00652E58" w:rsidP="00521401">
            <w:pPr>
              <w:jc w:val="center"/>
              <w:rPr>
                <w:rFonts w:ascii="Aptos" w:hAnsi="Aptos" w:cs="Calibri"/>
                <w:i/>
                <w:iCs/>
                <w:color w:val="595959" w:themeColor="text1" w:themeTint="A6"/>
              </w:rPr>
            </w:pPr>
          </w:p>
        </w:tc>
        <w:tc>
          <w:tcPr>
            <w:tcW w:w="3544" w:type="dxa"/>
            <w:tcBorders>
              <w:top w:val="single" w:sz="4" w:space="0" w:color="auto"/>
              <w:left w:val="single" w:sz="8" w:space="0" w:color="000000"/>
              <w:bottom w:val="single" w:sz="8" w:space="0" w:color="000000"/>
              <w:right w:val="single" w:sz="8" w:space="0" w:color="000000"/>
            </w:tcBorders>
            <w:tcMar>
              <w:top w:w="58" w:type="dxa"/>
              <w:left w:w="116" w:type="dxa"/>
              <w:bottom w:w="58" w:type="dxa"/>
              <w:right w:w="116" w:type="dxa"/>
            </w:tcMar>
            <w:vAlign w:val="center"/>
          </w:tcPr>
          <w:p w14:paraId="0082E208" w14:textId="77777777" w:rsidR="00652E58" w:rsidRPr="007B5F46" w:rsidRDefault="00652E58" w:rsidP="00521401">
            <w:pPr>
              <w:jc w:val="center"/>
              <w:rPr>
                <w:rFonts w:ascii="Aptos" w:hAnsi="Aptos" w:cs="Calibri"/>
                <w:i/>
                <w:iCs/>
                <w:color w:val="595959" w:themeColor="text1" w:themeTint="A6"/>
              </w:rPr>
            </w:pPr>
            <w:r w:rsidRPr="007B5F46">
              <w:rPr>
                <w:rFonts w:ascii="Aptos" w:hAnsi="Aptos" w:cs="Calibri"/>
                <w:i/>
                <w:iCs/>
                <w:color w:val="595959" w:themeColor="text1" w:themeTint="A6"/>
              </w:rPr>
              <w:t>Pathway of Hope</w:t>
            </w:r>
          </w:p>
          <w:p w14:paraId="3825FE6F" w14:textId="77777777" w:rsidR="00652E58" w:rsidRPr="007B5F46" w:rsidRDefault="00652E58" w:rsidP="00521401">
            <w:pPr>
              <w:jc w:val="center"/>
              <w:rPr>
                <w:rFonts w:ascii="Aptos" w:hAnsi="Aptos" w:cs="Calibri"/>
                <w:i/>
                <w:iCs/>
                <w:color w:val="595959" w:themeColor="text1" w:themeTint="A6"/>
              </w:rPr>
            </w:pPr>
            <w:r w:rsidRPr="007B5F46">
              <w:rPr>
                <w:rFonts w:ascii="Aptos" w:hAnsi="Aptos" w:cs="Calibri"/>
                <w:i/>
                <w:iCs/>
                <w:color w:val="595959" w:themeColor="text1" w:themeTint="A6"/>
              </w:rPr>
              <w:t>Alpha Course</w:t>
            </w:r>
          </w:p>
          <w:p w14:paraId="249EC4A4" w14:textId="77777777" w:rsidR="00652E58" w:rsidRPr="007B5F46" w:rsidRDefault="00652E58" w:rsidP="00521401">
            <w:pPr>
              <w:jc w:val="center"/>
              <w:rPr>
                <w:rFonts w:ascii="Aptos" w:hAnsi="Aptos" w:cs="Calibri"/>
                <w:i/>
                <w:iCs/>
                <w:color w:val="595959" w:themeColor="text1" w:themeTint="A6"/>
              </w:rPr>
            </w:pPr>
            <w:r w:rsidRPr="007B5F46">
              <w:rPr>
                <w:rFonts w:ascii="Aptos" w:hAnsi="Aptos" w:cs="Calibri"/>
                <w:i/>
                <w:iCs/>
                <w:color w:val="595959" w:themeColor="text1" w:themeTint="A6"/>
              </w:rPr>
              <w:t>Spiritual and Religious Care</w:t>
            </w:r>
          </w:p>
        </w:tc>
      </w:tr>
    </w:tbl>
    <w:p w14:paraId="33F57475" w14:textId="77777777" w:rsidR="00652E58" w:rsidRPr="007B5F46" w:rsidRDefault="00652E58" w:rsidP="00652E58">
      <w:pPr>
        <w:rPr>
          <w:rFonts w:ascii="Aptos" w:hAnsi="Aptos" w:cstheme="minorBidi"/>
          <w:color w:val="000000" w:themeColor="text1"/>
        </w:rPr>
      </w:pPr>
      <w:r w:rsidRPr="007B5F46">
        <w:rPr>
          <w:rFonts w:ascii="Aptos" w:hAnsi="Aptos" w:cstheme="minorBidi"/>
          <w:color w:val="000000" w:themeColor="text1"/>
        </w:rPr>
        <w:t>The key to this model is to see that it is a journey to transformation (impact), programming may begin with crisis intervention, but they often open a door to developing a connection, building trust, and supporting transformation.</w:t>
      </w:r>
    </w:p>
    <w:p w14:paraId="03AA4B10" w14:textId="55E18F29" w:rsidR="00652E58" w:rsidRPr="007B5F46" w:rsidRDefault="00652E58" w:rsidP="00652E58">
      <w:pPr>
        <w:rPr>
          <w:rFonts w:asciiTheme="minorHAnsi" w:hAnsiTheme="minorHAnsi" w:cstheme="minorBidi"/>
          <w:b/>
          <w:bCs/>
          <w:color w:val="000000" w:themeColor="text1"/>
          <w:u w:val="single"/>
        </w:rPr>
      </w:pPr>
      <w:r w:rsidRPr="007B5F46">
        <w:rPr>
          <w:rFonts w:asciiTheme="minorHAnsi" w:hAnsiTheme="minorHAnsi" w:cstheme="minorBidi"/>
          <w:b/>
          <w:bCs/>
          <w:color w:val="000000" w:themeColor="text1"/>
          <w:u w:val="single"/>
        </w:rPr>
        <w:lastRenderedPageBreak/>
        <w:t>Mission Matters</w:t>
      </w:r>
    </w:p>
    <w:p w14:paraId="370E4F26" w14:textId="77777777" w:rsidR="00652E58" w:rsidRPr="007B5F46" w:rsidRDefault="00652E58" w:rsidP="00652E58">
      <w:pPr>
        <w:rPr>
          <w:rFonts w:asciiTheme="minorHAnsi" w:hAnsiTheme="minorHAnsi" w:cstheme="minorBidi"/>
          <w:color w:val="000000" w:themeColor="text1"/>
        </w:rPr>
      </w:pPr>
      <w:r w:rsidRPr="007B5F46">
        <w:rPr>
          <w:rFonts w:asciiTheme="minorHAnsi" w:hAnsiTheme="minorHAnsi" w:cstheme="minorBidi"/>
          <w:color w:val="000000" w:themeColor="text1"/>
        </w:rPr>
        <w:t>Community Services must prioritize mission impact by expanding supports that address root causes in our communities. Regular needs assessments, such as the Community Compass, are essential to guide this work.</w:t>
      </w:r>
    </w:p>
    <w:p w14:paraId="28C67335" w14:textId="77777777" w:rsidR="007B5F46" w:rsidRDefault="007B5F46" w:rsidP="007B5F46">
      <w:pPr>
        <w:rPr>
          <w:rFonts w:asciiTheme="minorHAnsi" w:hAnsiTheme="minorHAnsi" w:cstheme="minorBidi"/>
          <w:color w:val="000000" w:themeColor="text1"/>
        </w:rPr>
      </w:pPr>
    </w:p>
    <w:p w14:paraId="3AFF3055" w14:textId="44FC93FF" w:rsidR="00652E58" w:rsidRPr="007B5F46" w:rsidRDefault="00652E58" w:rsidP="007B5F46">
      <w:pPr>
        <w:rPr>
          <w:rFonts w:asciiTheme="minorHAnsi" w:hAnsiTheme="minorHAnsi" w:cstheme="minorBidi"/>
          <w:color w:val="000000" w:themeColor="text1"/>
        </w:rPr>
      </w:pPr>
      <w:r w:rsidRPr="007B5F46">
        <w:rPr>
          <w:rFonts w:asciiTheme="minorHAnsi" w:hAnsiTheme="minorHAnsi" w:cstheme="minorBidi"/>
          <w:color w:val="000000" w:themeColor="text1"/>
        </w:rPr>
        <w:t>The Community Compass tool emphasizes smart resource allocation—meaning how we use our people and finances. Ideally, no more than 25% should go toward crisis intervention, 35% should support building connections, while at least 40% should support programs that create lasting transformational impact.</w:t>
      </w:r>
    </w:p>
    <w:p w14:paraId="4FCEA0D3" w14:textId="77777777" w:rsidR="007B5F46" w:rsidRDefault="007B5F46" w:rsidP="007B5F46">
      <w:pPr>
        <w:rPr>
          <w:rFonts w:asciiTheme="minorHAnsi" w:hAnsiTheme="minorHAnsi" w:cstheme="minorBidi"/>
          <w:color w:val="000000" w:themeColor="text1"/>
        </w:rPr>
      </w:pPr>
    </w:p>
    <w:p w14:paraId="6AEE0A50" w14:textId="18BE18EB" w:rsidR="00652E58" w:rsidRPr="007B5F46" w:rsidRDefault="00652E58" w:rsidP="007B5F46">
      <w:pPr>
        <w:rPr>
          <w:rFonts w:asciiTheme="minorHAnsi" w:hAnsiTheme="minorHAnsi" w:cstheme="minorBidi"/>
          <w:color w:val="000000" w:themeColor="text1"/>
        </w:rPr>
      </w:pPr>
      <w:r w:rsidRPr="007B5F46">
        <w:rPr>
          <w:rFonts w:asciiTheme="minorHAnsi" w:hAnsiTheme="minorHAnsi" w:cstheme="minorBidi"/>
          <w:color w:val="000000" w:themeColor="text1"/>
        </w:rPr>
        <w:t>As you develop your program descriptions, reflect on the current level of services and supports and begin to develop a strategy to improve your resource allocation and see greater missional impact.</w:t>
      </w:r>
    </w:p>
    <w:p w14:paraId="38BD8D1B" w14:textId="77777777" w:rsidR="00652E58" w:rsidRPr="005A2EC6" w:rsidRDefault="00652E58" w:rsidP="00D552CB">
      <w:pPr>
        <w:rPr>
          <w:rFonts w:asciiTheme="minorHAnsi" w:hAnsiTheme="minorHAnsi" w:cstheme="minorBidi"/>
          <w:color w:val="000000" w:themeColor="text1"/>
        </w:rPr>
      </w:pPr>
    </w:p>
    <w:p w14:paraId="13A33E28" w14:textId="77777777" w:rsidR="00D552CB" w:rsidRPr="005A2EC6" w:rsidRDefault="00D552CB" w:rsidP="00D552CB">
      <w:pPr>
        <w:rPr>
          <w:rFonts w:asciiTheme="minorHAnsi" w:hAnsiTheme="minorHAnsi" w:cstheme="minorBidi"/>
          <w:color w:val="000000" w:themeColor="text1"/>
          <w:u w:val="single"/>
        </w:rPr>
      </w:pPr>
      <w:r w:rsidRPr="005A2EC6">
        <w:rPr>
          <w:rFonts w:asciiTheme="minorHAnsi" w:hAnsiTheme="minorHAnsi" w:cstheme="minorBidi"/>
          <w:b/>
          <w:bCs/>
          <w:color w:val="000000" w:themeColor="text1"/>
          <w:u w:val="single"/>
        </w:rPr>
        <w:t>Assessment Tools and Process</w:t>
      </w:r>
    </w:p>
    <w:p w14:paraId="78944DBC" w14:textId="77777777" w:rsidR="00D552CB" w:rsidRPr="005A2EC6" w:rsidRDefault="00D552CB" w:rsidP="00D552CB">
      <w:pPr>
        <w:rPr>
          <w:rFonts w:asciiTheme="minorHAnsi" w:hAnsiTheme="minorHAnsi" w:cstheme="minorBidi"/>
          <w:color w:val="000000" w:themeColor="text1"/>
        </w:rPr>
      </w:pPr>
      <w:bookmarkStart w:id="2" w:name="_Hlk205796701"/>
      <w:r w:rsidRPr="005A2EC6">
        <w:rPr>
          <w:rFonts w:asciiTheme="minorHAnsi" w:hAnsiTheme="minorHAnsi" w:cstheme="minorBidi"/>
          <w:color w:val="000000" w:themeColor="text1"/>
        </w:rPr>
        <w:t>It is not enough to develop program descriptions with program outcomes; it is vital to determine the effectiveness of the program using several assessment tools and processes. These will need to be implemented which will include but not limited to:</w:t>
      </w:r>
    </w:p>
    <w:p w14:paraId="6C7710E4" w14:textId="77777777" w:rsidR="00D552CB" w:rsidRPr="005A2EC6" w:rsidRDefault="00D552CB" w:rsidP="00D552CB">
      <w:pPr>
        <w:numPr>
          <w:ilvl w:val="0"/>
          <w:numId w:val="14"/>
        </w:numPr>
        <w:contextualSpacing/>
        <w:rPr>
          <w:rFonts w:asciiTheme="minorHAnsi" w:hAnsiTheme="minorHAnsi" w:cstheme="minorBidi"/>
          <w:color w:val="000000" w:themeColor="text1"/>
        </w:rPr>
      </w:pPr>
      <w:r w:rsidRPr="005A2EC6">
        <w:rPr>
          <w:rFonts w:asciiTheme="minorHAnsi" w:hAnsiTheme="minorHAnsi" w:cstheme="minorBidi"/>
          <w:color w:val="000000" w:themeColor="text1"/>
        </w:rPr>
        <w:t>Monthly Staff Meetings</w:t>
      </w:r>
    </w:p>
    <w:p w14:paraId="2ECFF4BD" w14:textId="77777777" w:rsidR="00D552CB" w:rsidRPr="005A2EC6" w:rsidRDefault="00D552CB" w:rsidP="00D552CB">
      <w:pPr>
        <w:numPr>
          <w:ilvl w:val="0"/>
          <w:numId w:val="14"/>
        </w:numPr>
        <w:spacing w:after="240"/>
        <w:contextualSpacing/>
        <w:rPr>
          <w:rFonts w:asciiTheme="minorHAnsi" w:hAnsiTheme="minorHAnsi" w:cstheme="minorBidi"/>
          <w:color w:val="000000" w:themeColor="text1"/>
        </w:rPr>
      </w:pPr>
      <w:r w:rsidRPr="005A2EC6">
        <w:rPr>
          <w:rFonts w:asciiTheme="minorHAnsi" w:hAnsiTheme="minorHAnsi" w:cstheme="minorBidi"/>
          <w:color w:val="000000" w:themeColor="text1"/>
        </w:rPr>
        <w:t>Monthly Statistical Reports</w:t>
      </w:r>
    </w:p>
    <w:p w14:paraId="7AECBE83" w14:textId="77777777" w:rsidR="00D552CB" w:rsidRPr="005A2EC6" w:rsidRDefault="00D552CB" w:rsidP="00D552CB">
      <w:pPr>
        <w:numPr>
          <w:ilvl w:val="0"/>
          <w:numId w:val="14"/>
        </w:numPr>
        <w:spacing w:after="240"/>
        <w:contextualSpacing/>
        <w:rPr>
          <w:rFonts w:asciiTheme="minorHAnsi" w:hAnsiTheme="minorHAnsi" w:cstheme="minorBidi"/>
          <w:color w:val="000000" w:themeColor="text1"/>
        </w:rPr>
      </w:pPr>
      <w:r w:rsidRPr="005A2EC6">
        <w:rPr>
          <w:rFonts w:asciiTheme="minorHAnsi" w:hAnsiTheme="minorHAnsi" w:cstheme="minorBidi"/>
          <w:color w:val="000000" w:themeColor="text1"/>
        </w:rPr>
        <w:t>Participant/community surveys</w:t>
      </w:r>
    </w:p>
    <w:p w14:paraId="6755AF35" w14:textId="77777777" w:rsidR="00D552CB" w:rsidRPr="005A2EC6" w:rsidRDefault="00D552CB" w:rsidP="00D552CB">
      <w:pPr>
        <w:numPr>
          <w:ilvl w:val="0"/>
          <w:numId w:val="14"/>
        </w:numPr>
        <w:rPr>
          <w:rFonts w:asciiTheme="minorHAnsi" w:hAnsiTheme="minorHAnsi" w:cstheme="minorBidi"/>
          <w:color w:val="000000" w:themeColor="text1"/>
        </w:rPr>
      </w:pPr>
      <w:r w:rsidRPr="005A2EC6">
        <w:rPr>
          <w:rFonts w:asciiTheme="minorHAnsi" w:hAnsiTheme="minorHAnsi" w:cstheme="minorBidi"/>
          <w:color w:val="000000" w:themeColor="text1"/>
        </w:rPr>
        <w:t>Program participant progress measurements</w:t>
      </w:r>
    </w:p>
    <w:bookmarkEnd w:id="2"/>
    <w:p w14:paraId="5D2F7BC3" w14:textId="77777777" w:rsidR="00D552CB" w:rsidRPr="005A2EC6" w:rsidRDefault="00D552CB" w:rsidP="00D552CB">
      <w:pPr>
        <w:rPr>
          <w:rFonts w:asciiTheme="minorHAnsi" w:hAnsiTheme="minorHAnsi" w:cstheme="minorBidi"/>
          <w:b/>
          <w:bCs/>
          <w:color w:val="000000" w:themeColor="text1"/>
          <w:u w:val="single"/>
        </w:rPr>
      </w:pPr>
    </w:p>
    <w:p w14:paraId="01ABDD2F" w14:textId="603E7C5D" w:rsidR="00D552CB" w:rsidRPr="007B5F46" w:rsidRDefault="00D552CB" w:rsidP="00D552CB">
      <w:pPr>
        <w:rPr>
          <w:rFonts w:asciiTheme="minorHAnsi" w:hAnsiTheme="minorHAnsi" w:cstheme="minorBidi"/>
          <w:b/>
          <w:bCs/>
          <w:color w:val="000000" w:themeColor="text1"/>
          <w:u w:val="single"/>
        </w:rPr>
      </w:pPr>
      <w:r w:rsidRPr="007B5F46">
        <w:rPr>
          <w:rFonts w:asciiTheme="minorHAnsi" w:hAnsiTheme="minorHAnsi" w:cstheme="minorBidi"/>
          <w:b/>
          <w:bCs/>
          <w:color w:val="000000" w:themeColor="text1"/>
          <w:u w:val="single"/>
        </w:rPr>
        <w:t>Community Services Policies and Procedures</w:t>
      </w:r>
    </w:p>
    <w:p w14:paraId="3950F26C" w14:textId="77777777" w:rsidR="00D552CB" w:rsidRPr="005A2EC6" w:rsidRDefault="00D552CB" w:rsidP="00D552CB">
      <w:pPr>
        <w:rPr>
          <w:rFonts w:asciiTheme="minorHAnsi" w:eastAsia="Calibri" w:hAnsiTheme="minorHAnsi" w:cstheme="minorBidi"/>
          <w:color w:val="000000" w:themeColor="text1"/>
        </w:rPr>
      </w:pPr>
      <w:r w:rsidRPr="005A2EC6">
        <w:rPr>
          <w:rFonts w:asciiTheme="minorHAnsi" w:hAnsiTheme="minorHAnsi" w:cstheme="minorBidi"/>
          <w:color w:val="000000" w:themeColor="text1"/>
        </w:rPr>
        <w:t xml:space="preserve">As you work through developing your policies </w:t>
      </w:r>
      <w:r w:rsidRPr="005A2EC6">
        <w:rPr>
          <w:rFonts w:asciiTheme="minorHAnsi" w:eastAsia="Calibri" w:hAnsiTheme="minorHAnsi" w:cstheme="minorBidi"/>
          <w:color w:val="000000" w:themeColor="text1"/>
        </w:rPr>
        <w:t>talk to your Divisional Human Relations or Area Commander for recommended policies.</w:t>
      </w:r>
    </w:p>
    <w:p w14:paraId="7170E25D" w14:textId="77777777" w:rsidR="00D552CB" w:rsidRPr="005A2EC6" w:rsidRDefault="00D552CB" w:rsidP="00D552CB">
      <w:pPr>
        <w:rPr>
          <w:rFonts w:asciiTheme="minorHAnsi" w:hAnsiTheme="minorHAnsi" w:cstheme="minorBidi"/>
          <w:color w:val="000000" w:themeColor="text1"/>
        </w:rPr>
      </w:pPr>
    </w:p>
    <w:p w14:paraId="013DF225" w14:textId="5EE34F6A" w:rsidR="009D244A" w:rsidRPr="005A2EC6" w:rsidRDefault="00D552CB" w:rsidP="00F73384">
      <w:pPr>
        <w:spacing w:after="120"/>
        <w:rPr>
          <w:rFonts w:asciiTheme="minorHAnsi" w:hAnsiTheme="minorHAnsi" w:cstheme="minorBidi"/>
          <w:color w:val="000000" w:themeColor="text1"/>
        </w:rPr>
      </w:pPr>
      <w:r w:rsidRPr="005A2EC6">
        <w:rPr>
          <w:rFonts w:asciiTheme="minorHAnsi" w:hAnsiTheme="minorHAnsi" w:cstheme="minorBidi"/>
        </w:rPr>
        <w:t xml:space="preserve">If you have any questions or require further support in developing </w:t>
      </w:r>
      <w:r w:rsidRPr="005A2EC6">
        <w:rPr>
          <w:rFonts w:asciiTheme="minorHAnsi" w:hAnsiTheme="minorHAnsi" w:cstheme="minorBidi"/>
          <w:color w:val="000000" w:themeColor="text1"/>
        </w:rPr>
        <w:t>your Community Services Program, Policies and Procedure Manual, please contact the Community Mission Department</w:t>
      </w:r>
      <w:r w:rsidR="00F73384" w:rsidRPr="005A2EC6">
        <w:rPr>
          <w:rFonts w:asciiTheme="minorHAnsi" w:hAnsiTheme="minorHAnsi" w:cstheme="minorBidi"/>
          <w:color w:val="000000" w:themeColor="text1"/>
        </w:rPr>
        <w:t>.</w:t>
      </w:r>
      <w:r w:rsidR="009D244A" w:rsidRPr="005A2EC6">
        <w:rPr>
          <w:rFonts w:asciiTheme="minorHAnsi" w:hAnsiTheme="minorHAnsi" w:cstheme="minorBidi"/>
        </w:rPr>
        <w:tab/>
      </w:r>
    </w:p>
    <w:p w14:paraId="0516D861" w14:textId="2D9995BE" w:rsidR="00652E58" w:rsidRDefault="00D87D69" w:rsidP="00D87D69">
      <w:pPr>
        <w:spacing w:after="160" w:line="278" w:lineRule="auto"/>
        <w:rPr>
          <w:rFonts w:asciiTheme="minorHAnsi" w:hAnsiTheme="minorHAnsi" w:cstheme="minorBidi"/>
          <w:b/>
          <w:bCs/>
          <w:color w:val="000000" w:themeColor="text1"/>
          <w:sz w:val="40"/>
          <w:szCs w:val="40"/>
        </w:rPr>
      </w:pPr>
      <w:r>
        <w:rPr>
          <w:rFonts w:asciiTheme="minorHAnsi" w:hAnsiTheme="minorHAnsi" w:cstheme="minorBidi"/>
          <w:b/>
          <w:bCs/>
          <w:color w:val="000000" w:themeColor="text1"/>
          <w:sz w:val="40"/>
          <w:szCs w:val="40"/>
        </w:rPr>
        <w:br w:type="page"/>
      </w:r>
    </w:p>
    <w:p w14:paraId="3C7A0243" w14:textId="5DA0D847" w:rsidR="00041502" w:rsidRPr="00C30451" w:rsidRDefault="00041502" w:rsidP="008879C7">
      <w:pPr>
        <w:pBdr>
          <w:top w:val="single" w:sz="6" w:space="1" w:color="auto"/>
          <w:left w:val="single" w:sz="6" w:space="0" w:color="auto"/>
          <w:bottom w:val="single" w:sz="6" w:space="1" w:color="auto"/>
          <w:right w:val="single" w:sz="6" w:space="1" w:color="auto"/>
        </w:pBdr>
        <w:jc w:val="center"/>
        <w:rPr>
          <w:rStyle w:val="Heading1Char"/>
          <w:b/>
          <w:bCs/>
          <w:highlight w:val="yellow"/>
        </w:rPr>
      </w:pPr>
      <w:r w:rsidRPr="00C30451">
        <w:rPr>
          <w:rStyle w:val="Heading1Char"/>
          <w:b/>
          <w:bCs/>
          <w:highlight w:val="yellow"/>
        </w:rPr>
        <w:lastRenderedPageBreak/>
        <w:t>THE SALVATION ARMY</w:t>
      </w:r>
    </w:p>
    <w:p w14:paraId="22783F46" w14:textId="4F95AF7C" w:rsidR="00BD3796" w:rsidRPr="00C30451" w:rsidRDefault="00BD3796" w:rsidP="008879C7">
      <w:pPr>
        <w:pBdr>
          <w:top w:val="single" w:sz="6" w:space="1" w:color="auto"/>
          <w:left w:val="single" w:sz="6" w:space="0" w:color="auto"/>
          <w:bottom w:val="single" w:sz="6" w:space="1" w:color="auto"/>
          <w:right w:val="single" w:sz="6" w:space="1" w:color="auto"/>
        </w:pBdr>
        <w:jc w:val="center"/>
        <w:rPr>
          <w:rStyle w:val="Heading1Char"/>
          <w:b/>
          <w:bCs/>
          <w:highlight w:val="yellow"/>
        </w:rPr>
      </w:pPr>
      <w:r w:rsidRPr="00C30451">
        <w:rPr>
          <w:rStyle w:val="Heading1Char"/>
          <w:b/>
          <w:bCs/>
          <w:highlight w:val="yellow"/>
        </w:rPr>
        <w:t>[Corps Name &amp; Community Services]</w:t>
      </w:r>
    </w:p>
    <w:p w14:paraId="21AB043B" w14:textId="77777777" w:rsidR="00041502" w:rsidRPr="005A2EC6" w:rsidRDefault="00041502" w:rsidP="008879C7">
      <w:pPr>
        <w:rPr>
          <w:rFonts w:asciiTheme="minorHAnsi" w:hAnsiTheme="minorHAnsi" w:cstheme="minorBidi"/>
          <w:b/>
          <w:bCs/>
          <w:noProof/>
          <w:color w:val="000000" w:themeColor="text1"/>
          <w:highlight w:val="yellow"/>
        </w:rPr>
      </w:pPr>
    </w:p>
    <w:p w14:paraId="7A20316D" w14:textId="78CB1329" w:rsidR="00BD3796" w:rsidRPr="005A2EC6" w:rsidRDefault="00BD3796" w:rsidP="008879C7">
      <w:pPr>
        <w:spacing w:after="240"/>
        <w:rPr>
          <w:rFonts w:asciiTheme="minorHAnsi" w:hAnsiTheme="minorHAnsi" w:cstheme="minorBidi"/>
          <w:i/>
          <w:iCs/>
          <w:color w:val="000000" w:themeColor="text1"/>
          <w:u w:val="single"/>
        </w:rPr>
      </w:pPr>
      <w:r w:rsidRPr="005A2EC6">
        <w:rPr>
          <w:rFonts w:asciiTheme="minorHAnsi" w:hAnsiTheme="minorHAnsi" w:cstheme="minorBidi"/>
          <w:i/>
          <w:iCs/>
          <w:noProof/>
          <w:color w:val="000000" w:themeColor="text1"/>
          <w:sz w:val="22"/>
          <w:szCs w:val="22"/>
          <w:highlight w:val="yellow"/>
        </w:rPr>
        <w:t xml:space="preserve">Guidance: These templates are provided to assist you as you develop the mandatory policies and procedures for your existing programs/services. </w:t>
      </w:r>
      <w:r w:rsidRPr="005A2EC6">
        <w:rPr>
          <w:rFonts w:asciiTheme="minorHAnsi" w:hAnsiTheme="minorHAnsi" w:cstheme="minorBidi"/>
          <w:i/>
          <w:iCs/>
          <w:color w:val="000000" w:themeColor="text1"/>
          <w:sz w:val="22"/>
          <w:szCs w:val="22"/>
          <w:highlight w:val="yellow"/>
        </w:rPr>
        <w:t>Throughout this document</w:t>
      </w:r>
      <w:r w:rsidRPr="005A2EC6">
        <w:rPr>
          <w:rFonts w:asciiTheme="minorHAnsi" w:hAnsiTheme="minorHAnsi" w:cstheme="minorBidi"/>
          <w:i/>
          <w:iCs/>
          <w:noProof/>
          <w:color w:val="000000" w:themeColor="text1"/>
          <w:sz w:val="22"/>
          <w:szCs w:val="22"/>
          <w:highlight w:val="yellow"/>
        </w:rPr>
        <w:t>,</w:t>
      </w:r>
      <w:r w:rsidRPr="005A2EC6">
        <w:rPr>
          <w:rFonts w:asciiTheme="minorHAnsi" w:hAnsiTheme="minorHAnsi" w:cstheme="minorBidi"/>
          <w:i/>
          <w:iCs/>
          <w:color w:val="000000" w:themeColor="text1"/>
          <w:sz w:val="22"/>
          <w:szCs w:val="22"/>
          <w:highlight w:val="yellow"/>
        </w:rPr>
        <w:t xml:space="preserve"> guidance and sample information is given as highlighted text – add or delete what reflects your location.</w:t>
      </w:r>
    </w:p>
    <w:p w14:paraId="0803FB19" w14:textId="77777777" w:rsidR="00D87D69" w:rsidRDefault="00D87D69" w:rsidP="007B5F46">
      <w:pPr>
        <w:rPr>
          <w:rFonts w:asciiTheme="minorHAnsi" w:hAnsiTheme="minorHAnsi" w:cstheme="minorBidi"/>
          <w:b/>
          <w:bCs/>
          <w:color w:val="000000" w:themeColor="text1"/>
          <w:u w:val="single"/>
        </w:rPr>
      </w:pPr>
    </w:p>
    <w:p w14:paraId="40150A00" w14:textId="5F562CDD" w:rsidR="00BD3796" w:rsidRPr="007B5F46" w:rsidRDefault="00BD3796" w:rsidP="007B5F46">
      <w:pPr>
        <w:rPr>
          <w:rFonts w:asciiTheme="minorHAnsi" w:hAnsiTheme="minorHAnsi" w:cstheme="minorBidi"/>
          <w:b/>
          <w:bCs/>
          <w:color w:val="000000" w:themeColor="text1"/>
          <w:u w:val="single"/>
        </w:rPr>
      </w:pPr>
      <w:r w:rsidRPr="007B5F46">
        <w:rPr>
          <w:rFonts w:asciiTheme="minorHAnsi" w:hAnsiTheme="minorHAnsi" w:cstheme="minorBidi"/>
          <w:b/>
          <w:bCs/>
          <w:color w:val="000000" w:themeColor="text1"/>
          <w:u w:val="single"/>
        </w:rPr>
        <w:t>The Salvation Army Canada and Bermuda Territory Mission Statement</w:t>
      </w:r>
    </w:p>
    <w:p w14:paraId="022D6EF5" w14:textId="77777777" w:rsidR="00BD3796" w:rsidRPr="007B5F46" w:rsidRDefault="00BD3796" w:rsidP="007B5F46">
      <w:pPr>
        <w:rPr>
          <w:rFonts w:asciiTheme="minorHAnsi" w:hAnsiTheme="minorHAnsi" w:cstheme="minorBidi"/>
          <w:color w:val="000000" w:themeColor="text1"/>
        </w:rPr>
      </w:pPr>
      <w:r w:rsidRPr="007B5F46">
        <w:rPr>
          <w:rFonts w:asciiTheme="minorHAnsi" w:hAnsiTheme="minorHAnsi" w:cstheme="minorBidi"/>
          <w:color w:val="000000" w:themeColor="text1"/>
        </w:rPr>
        <w:t>The Salvation Army exists to share the love of Jesus Christ, meet human needs and be a transforming influence in the communities of our world.</w:t>
      </w:r>
    </w:p>
    <w:p w14:paraId="5F9F51D4" w14:textId="77777777" w:rsidR="00D87D69" w:rsidRDefault="00D87D69" w:rsidP="007B5F46">
      <w:pPr>
        <w:rPr>
          <w:rFonts w:asciiTheme="minorHAnsi" w:hAnsiTheme="minorHAnsi" w:cstheme="minorBidi"/>
          <w:b/>
          <w:bCs/>
          <w:color w:val="000000" w:themeColor="text1"/>
          <w:u w:val="single"/>
        </w:rPr>
      </w:pPr>
    </w:p>
    <w:p w14:paraId="3819E5B1" w14:textId="1BC49546" w:rsidR="00BD3796" w:rsidRPr="007B5F46" w:rsidRDefault="00BD3796" w:rsidP="007B5F46">
      <w:pPr>
        <w:rPr>
          <w:rFonts w:asciiTheme="minorHAnsi" w:hAnsiTheme="minorHAnsi" w:cstheme="minorBidi"/>
          <w:b/>
          <w:bCs/>
          <w:color w:val="000000" w:themeColor="text1"/>
          <w:u w:val="single"/>
        </w:rPr>
      </w:pPr>
      <w:r w:rsidRPr="007B5F46">
        <w:rPr>
          <w:rFonts w:asciiTheme="minorHAnsi" w:hAnsiTheme="minorHAnsi" w:cstheme="minorBidi"/>
          <w:b/>
          <w:bCs/>
          <w:color w:val="000000" w:themeColor="text1"/>
          <w:u w:val="single"/>
        </w:rPr>
        <w:t>The Salvation Army Canada and Bermuda Territory Vision Statement</w:t>
      </w:r>
    </w:p>
    <w:p w14:paraId="548D8274" w14:textId="77777777" w:rsidR="00BD3796" w:rsidRPr="007B5F46" w:rsidRDefault="00BD3796" w:rsidP="007B5F46">
      <w:pPr>
        <w:rPr>
          <w:rFonts w:asciiTheme="minorHAnsi" w:hAnsiTheme="minorHAnsi" w:cstheme="minorBidi"/>
          <w:color w:val="000000" w:themeColor="text1"/>
        </w:rPr>
      </w:pPr>
      <w:r w:rsidRPr="007B5F46">
        <w:rPr>
          <w:rFonts w:asciiTheme="minorHAnsi" w:hAnsiTheme="minorHAnsi" w:cstheme="minorBidi"/>
          <w:color w:val="000000" w:themeColor="text1"/>
        </w:rPr>
        <w:t>We are an innovative partner,</w:t>
      </w:r>
    </w:p>
    <w:p w14:paraId="53D27D19" w14:textId="77777777" w:rsidR="00BD3796" w:rsidRPr="007B5F46" w:rsidRDefault="00BD3796" w:rsidP="007B5F46">
      <w:pPr>
        <w:rPr>
          <w:rFonts w:asciiTheme="minorHAnsi" w:hAnsiTheme="minorHAnsi" w:cstheme="minorBidi"/>
          <w:color w:val="000000" w:themeColor="text1"/>
        </w:rPr>
      </w:pPr>
      <w:r w:rsidRPr="007B5F46">
        <w:rPr>
          <w:rFonts w:asciiTheme="minorHAnsi" w:hAnsiTheme="minorHAnsi" w:cstheme="minorBidi"/>
          <w:color w:val="000000" w:themeColor="text1"/>
        </w:rPr>
        <w:t>mobilized to share hope wherever there is hardship,</w:t>
      </w:r>
    </w:p>
    <w:p w14:paraId="4D160392" w14:textId="77777777" w:rsidR="00BD3796" w:rsidRPr="007B5F46" w:rsidRDefault="00BD3796" w:rsidP="007B5F46">
      <w:pPr>
        <w:rPr>
          <w:rFonts w:asciiTheme="minorHAnsi" w:hAnsiTheme="minorHAnsi" w:cstheme="minorBidi"/>
          <w:color w:val="000000" w:themeColor="text1"/>
        </w:rPr>
      </w:pPr>
      <w:r w:rsidRPr="007B5F46">
        <w:rPr>
          <w:rFonts w:asciiTheme="minorHAnsi" w:hAnsiTheme="minorHAnsi" w:cstheme="minorBidi"/>
          <w:color w:val="000000" w:themeColor="text1"/>
        </w:rPr>
        <w:t>building communities that are just and know the love of Jesus.</w:t>
      </w:r>
    </w:p>
    <w:p w14:paraId="3F35BA24" w14:textId="77777777" w:rsidR="00D87D69" w:rsidRDefault="00D87D69" w:rsidP="00F73384">
      <w:pPr>
        <w:rPr>
          <w:rFonts w:asciiTheme="minorHAnsi" w:hAnsiTheme="minorHAnsi" w:cstheme="minorBidi"/>
          <w:b/>
          <w:bCs/>
          <w:color w:val="000000" w:themeColor="text1"/>
          <w:u w:val="single"/>
        </w:rPr>
      </w:pPr>
    </w:p>
    <w:p w14:paraId="20A864C4" w14:textId="7E132314" w:rsidR="00BD3796" w:rsidRPr="007B5F46" w:rsidRDefault="00BD3796" w:rsidP="00F73384">
      <w:pPr>
        <w:rPr>
          <w:rFonts w:asciiTheme="minorHAnsi" w:hAnsiTheme="minorHAnsi" w:cstheme="minorBidi"/>
          <w:b/>
          <w:bCs/>
          <w:color w:val="000000" w:themeColor="text1"/>
          <w:u w:val="single"/>
        </w:rPr>
      </w:pPr>
      <w:r w:rsidRPr="007B5F46">
        <w:rPr>
          <w:rFonts w:asciiTheme="minorHAnsi" w:hAnsiTheme="minorHAnsi" w:cstheme="minorBidi"/>
          <w:b/>
          <w:bCs/>
          <w:color w:val="000000" w:themeColor="text1"/>
          <w:u w:val="single"/>
        </w:rPr>
        <w:t>The Salvation Army Canada and Bermuda Territory Values</w:t>
      </w:r>
    </w:p>
    <w:p w14:paraId="221151BC" w14:textId="77777777" w:rsidR="007B5F46" w:rsidRDefault="00BD3796" w:rsidP="007B5F46">
      <w:pPr>
        <w:pStyle w:val="BodyText"/>
        <w:jc w:val="left"/>
        <w:rPr>
          <w:rFonts w:asciiTheme="minorHAnsi" w:hAnsiTheme="minorHAnsi" w:cstheme="minorBidi"/>
          <w:color w:val="000000" w:themeColor="text1"/>
          <w:sz w:val="24"/>
          <w:szCs w:val="24"/>
        </w:rPr>
      </w:pPr>
      <w:r w:rsidRPr="005A2EC6">
        <w:rPr>
          <w:rFonts w:asciiTheme="minorHAnsi" w:hAnsiTheme="minorHAnsi" w:cstheme="minorBidi"/>
          <w:b/>
          <w:bCs/>
          <w:color w:val="000000" w:themeColor="text1"/>
          <w:sz w:val="24"/>
          <w:szCs w:val="24"/>
        </w:rPr>
        <w:t>Hope</w:t>
      </w:r>
      <w:r w:rsidRPr="005A2EC6">
        <w:rPr>
          <w:rFonts w:asciiTheme="minorHAnsi" w:hAnsiTheme="minorHAnsi" w:cstheme="minorBidi"/>
          <w:color w:val="000000" w:themeColor="text1"/>
          <w:sz w:val="24"/>
          <w:szCs w:val="24"/>
        </w:rPr>
        <w:t>: We give hope through the power of the gospel of Jesus Christ.</w:t>
      </w:r>
    </w:p>
    <w:p w14:paraId="3E89D610" w14:textId="77777777" w:rsidR="007B5F46" w:rsidRDefault="00BD3796" w:rsidP="007B5F46">
      <w:pPr>
        <w:pStyle w:val="BodyText"/>
        <w:jc w:val="left"/>
        <w:rPr>
          <w:rFonts w:asciiTheme="minorHAnsi" w:hAnsiTheme="minorHAnsi" w:cstheme="minorBidi"/>
          <w:color w:val="000000" w:themeColor="text1"/>
          <w:sz w:val="24"/>
          <w:szCs w:val="24"/>
        </w:rPr>
      </w:pPr>
      <w:r w:rsidRPr="005A2EC6">
        <w:rPr>
          <w:rFonts w:asciiTheme="minorHAnsi" w:hAnsiTheme="minorHAnsi" w:cstheme="minorBidi"/>
          <w:b/>
          <w:bCs/>
          <w:color w:val="000000" w:themeColor="text1"/>
          <w:sz w:val="24"/>
          <w:szCs w:val="24"/>
        </w:rPr>
        <w:t>Service</w:t>
      </w:r>
      <w:r w:rsidRPr="005A2EC6">
        <w:rPr>
          <w:rFonts w:asciiTheme="minorHAnsi" w:hAnsiTheme="minorHAnsi" w:cstheme="minorBidi"/>
          <w:color w:val="000000" w:themeColor="text1"/>
          <w:sz w:val="24"/>
          <w:szCs w:val="24"/>
        </w:rPr>
        <w:t>: We reach out to support others without discrimination.</w:t>
      </w:r>
    </w:p>
    <w:p w14:paraId="284B758A" w14:textId="77777777" w:rsidR="007B5F46" w:rsidRDefault="00BD3796" w:rsidP="007B5F46">
      <w:pPr>
        <w:pStyle w:val="BodyText"/>
        <w:jc w:val="left"/>
        <w:rPr>
          <w:rFonts w:asciiTheme="minorHAnsi" w:hAnsiTheme="minorHAnsi" w:cstheme="minorBidi"/>
          <w:color w:val="000000" w:themeColor="text1"/>
          <w:sz w:val="24"/>
          <w:szCs w:val="24"/>
        </w:rPr>
      </w:pPr>
      <w:r w:rsidRPr="005A2EC6">
        <w:rPr>
          <w:rFonts w:asciiTheme="minorHAnsi" w:hAnsiTheme="minorHAnsi" w:cstheme="minorBidi"/>
          <w:b/>
          <w:bCs/>
          <w:color w:val="000000" w:themeColor="text1"/>
          <w:sz w:val="24"/>
          <w:szCs w:val="24"/>
        </w:rPr>
        <w:t>Dignity</w:t>
      </w:r>
      <w:r w:rsidRPr="005A2EC6">
        <w:rPr>
          <w:rFonts w:asciiTheme="minorHAnsi" w:hAnsiTheme="minorHAnsi" w:cstheme="minorBidi"/>
          <w:color w:val="000000" w:themeColor="text1"/>
          <w:sz w:val="24"/>
          <w:szCs w:val="24"/>
        </w:rPr>
        <w:t>: We respect and value each other, recognizing everyone’s worth.</w:t>
      </w:r>
    </w:p>
    <w:p w14:paraId="37F05B90" w14:textId="397A6A44" w:rsidR="00BD3796" w:rsidRPr="005A2EC6" w:rsidRDefault="00BD3796" w:rsidP="007B5F46">
      <w:pPr>
        <w:pStyle w:val="BodyText"/>
        <w:jc w:val="left"/>
        <w:rPr>
          <w:rFonts w:asciiTheme="minorHAnsi" w:hAnsiTheme="minorHAnsi" w:cstheme="minorBidi"/>
          <w:color w:val="000000" w:themeColor="text1"/>
          <w:sz w:val="24"/>
          <w:szCs w:val="24"/>
        </w:rPr>
      </w:pPr>
      <w:r w:rsidRPr="005A2EC6">
        <w:rPr>
          <w:rFonts w:asciiTheme="minorHAnsi" w:hAnsiTheme="minorHAnsi" w:cstheme="minorBidi"/>
          <w:b/>
          <w:bCs/>
          <w:color w:val="000000" w:themeColor="text1"/>
          <w:sz w:val="24"/>
          <w:szCs w:val="24"/>
        </w:rPr>
        <w:t>Stewardship</w:t>
      </w:r>
      <w:r w:rsidRPr="005A2EC6">
        <w:rPr>
          <w:rFonts w:asciiTheme="minorHAnsi" w:hAnsiTheme="minorHAnsi" w:cstheme="minorBidi"/>
          <w:color w:val="000000" w:themeColor="text1"/>
          <w:sz w:val="24"/>
          <w:szCs w:val="24"/>
        </w:rPr>
        <w:t>: We responsibly manage the resources entrusted to us.</w:t>
      </w:r>
    </w:p>
    <w:p w14:paraId="2E1E8BF5" w14:textId="77777777" w:rsidR="00B6040E" w:rsidRPr="005A2EC6" w:rsidRDefault="00B6040E" w:rsidP="008879C7">
      <w:pPr>
        <w:ind w:right="-421"/>
        <w:rPr>
          <w:rFonts w:asciiTheme="minorHAnsi" w:hAnsiTheme="minorHAnsi" w:cstheme="minorBidi"/>
          <w:b/>
          <w:bCs/>
          <w:color w:val="000000" w:themeColor="text1"/>
          <w:sz w:val="28"/>
          <w:szCs w:val="28"/>
          <w:u w:val="single"/>
          <w:lang w:val="en-US"/>
        </w:rPr>
      </w:pPr>
    </w:p>
    <w:p w14:paraId="5AE00296" w14:textId="3EE59729" w:rsidR="007841A4" w:rsidRPr="007B5F46" w:rsidRDefault="00D87D69" w:rsidP="007841A4">
      <w:pPr>
        <w:rPr>
          <w:rFonts w:asciiTheme="minorHAnsi" w:hAnsiTheme="minorHAnsi" w:cstheme="minorBidi"/>
          <w:b/>
          <w:bCs/>
          <w:color w:val="000000" w:themeColor="text1"/>
          <w:u w:val="single"/>
        </w:rPr>
      </w:pPr>
      <w:r w:rsidRPr="007B5F46">
        <w:rPr>
          <w:rFonts w:asciiTheme="minorHAnsi" w:hAnsiTheme="minorHAnsi" w:cstheme="minorBidi"/>
          <w:b/>
          <w:bCs/>
          <w:color w:val="000000" w:themeColor="text1"/>
          <w:u w:val="single"/>
        </w:rPr>
        <w:t xml:space="preserve">Land </w:t>
      </w:r>
      <w:r>
        <w:rPr>
          <w:rFonts w:asciiTheme="minorHAnsi" w:hAnsiTheme="minorHAnsi" w:cstheme="minorBidi"/>
          <w:b/>
          <w:bCs/>
          <w:color w:val="000000" w:themeColor="text1"/>
          <w:u w:val="single"/>
        </w:rPr>
        <w:t>A</w:t>
      </w:r>
      <w:r w:rsidRPr="007B5F46">
        <w:rPr>
          <w:rFonts w:asciiTheme="minorHAnsi" w:hAnsiTheme="minorHAnsi" w:cstheme="minorBidi"/>
          <w:b/>
          <w:bCs/>
          <w:color w:val="000000" w:themeColor="text1"/>
          <w:u w:val="single"/>
        </w:rPr>
        <w:t>cknowledgement</w:t>
      </w:r>
    </w:p>
    <w:p w14:paraId="5ED012FA" w14:textId="77777777" w:rsidR="007841A4" w:rsidRPr="005A2EC6" w:rsidRDefault="007841A4" w:rsidP="007841A4">
      <w:pPr>
        <w:rPr>
          <w:rFonts w:asciiTheme="minorHAnsi" w:hAnsiTheme="minorHAnsi" w:cstheme="minorBidi"/>
          <w:color w:val="000000" w:themeColor="text1"/>
          <w:lang w:val="en-US"/>
        </w:rPr>
      </w:pPr>
      <w:r w:rsidRPr="005A2EC6">
        <w:rPr>
          <w:rFonts w:asciiTheme="minorHAnsi" w:hAnsiTheme="minorHAnsi" w:cstheme="minorBidi"/>
          <w:color w:val="000000" w:themeColor="text1"/>
          <w:lang w:val="en-US"/>
        </w:rPr>
        <w:t xml:space="preserve">A Land Acknowledgement is an important step in the journey of reconciliation. Through the process of researching and writing a land acknowledgement you learn about the history of Indigenous-Settler relations in the place you are currently situated. </w:t>
      </w:r>
      <w:r w:rsidRPr="005A2EC6">
        <w:rPr>
          <w:rFonts w:asciiTheme="minorHAnsi" w:hAnsiTheme="minorHAnsi" w:cstheme="minorBidi"/>
          <w:b/>
          <w:bCs/>
          <w:color w:val="000000" w:themeColor="text1"/>
          <w:sz w:val="26"/>
          <w:szCs w:val="26"/>
          <w:u w:val="single"/>
          <w:lang w:val="en-US"/>
        </w:rPr>
        <w:br/>
      </w:r>
      <w:r w:rsidRPr="005A2EC6">
        <w:rPr>
          <w:rFonts w:asciiTheme="minorHAnsi" w:hAnsiTheme="minorHAnsi" w:cstheme="minorBidi"/>
          <w:color w:val="000000" w:themeColor="text1"/>
          <w:u w:val="single"/>
          <w:lang w:val="en-US"/>
        </w:rPr>
        <w:t>Please record your Land Acknowledgement:</w:t>
      </w:r>
      <w:r w:rsidRPr="005A2EC6">
        <w:rPr>
          <w:rFonts w:asciiTheme="minorHAnsi" w:hAnsiTheme="minorHAnsi" w:cstheme="minorBidi"/>
          <w:b/>
          <w:bCs/>
          <w:color w:val="000000" w:themeColor="text1"/>
          <w:sz w:val="26"/>
          <w:szCs w:val="26"/>
          <w:u w:val="single"/>
          <w:lang w:val="en-US"/>
        </w:rPr>
        <w:br/>
      </w:r>
      <w:r w:rsidRPr="005A2EC6">
        <w:rPr>
          <w:rFonts w:asciiTheme="minorHAnsi" w:hAnsiTheme="minorHAnsi" w:cstheme="minorBidi"/>
          <w:b/>
          <w:bCs/>
          <w:color w:val="000000" w:themeColor="text1"/>
          <w:u w:val="single"/>
          <w:lang w:val="en-US"/>
        </w:rPr>
        <w:br/>
      </w:r>
      <w:r w:rsidRPr="005A2EC6">
        <w:rPr>
          <w:rFonts w:asciiTheme="minorHAnsi" w:hAnsiTheme="minorHAnsi" w:cstheme="minorBidi"/>
          <w:color w:val="000000" w:themeColor="text1"/>
          <w:lang w:val="en-US"/>
        </w:rPr>
        <w:t>If you do not have a land acknowledgement, please click the link below to request a "Creating a Land Acknowledgement" workshop: </w:t>
      </w:r>
    </w:p>
    <w:p w14:paraId="6F74DC88" w14:textId="77777777" w:rsidR="007841A4" w:rsidRPr="005A2EC6" w:rsidRDefault="007841A4" w:rsidP="007841A4">
      <w:pPr>
        <w:rPr>
          <w:rFonts w:asciiTheme="minorHAnsi" w:hAnsiTheme="minorHAnsi" w:cstheme="minorBidi"/>
          <w:b/>
          <w:bCs/>
          <w:color w:val="000000" w:themeColor="text1"/>
          <w:u w:val="single"/>
          <w:lang w:val="en-US"/>
        </w:rPr>
      </w:pPr>
      <w:hyperlink r:id="rId10" w:history="1">
        <w:r w:rsidRPr="005A2EC6">
          <w:rPr>
            <w:rStyle w:val="Hyperlink"/>
            <w:rFonts w:asciiTheme="minorHAnsi" w:hAnsiTheme="minorHAnsi" w:cstheme="minorBidi"/>
            <w:lang w:val="en-US"/>
          </w:rPr>
          <w:t>https://salvationist.ca/indigenousministries/training/request-a-workshop/</w:t>
        </w:r>
      </w:hyperlink>
      <w:r w:rsidRPr="005A2EC6">
        <w:rPr>
          <w:rFonts w:asciiTheme="minorHAnsi" w:hAnsiTheme="minorHAnsi" w:cstheme="minorBidi"/>
          <w:b/>
          <w:bCs/>
          <w:color w:val="000000" w:themeColor="text1"/>
          <w:u w:val="single"/>
          <w:lang w:val="en-US"/>
        </w:rPr>
        <w:t> </w:t>
      </w:r>
    </w:p>
    <w:p w14:paraId="198A9347" w14:textId="77777777" w:rsidR="008A0E67" w:rsidRPr="005A2EC6" w:rsidRDefault="008A0E67" w:rsidP="00D87D69">
      <w:pPr>
        <w:rPr>
          <w:rFonts w:asciiTheme="minorHAnsi" w:hAnsiTheme="minorHAnsi" w:cstheme="minorBidi"/>
          <w:b/>
          <w:bCs/>
          <w:color w:val="000000" w:themeColor="text1"/>
          <w:sz w:val="28"/>
          <w:szCs w:val="28"/>
          <w:u w:val="single"/>
        </w:rPr>
      </w:pPr>
    </w:p>
    <w:p w14:paraId="38055C54" w14:textId="5036BF4F" w:rsidR="008A0E67" w:rsidRPr="007B5F46" w:rsidRDefault="00D87D69" w:rsidP="008A0E67">
      <w:pPr>
        <w:rPr>
          <w:rFonts w:asciiTheme="minorHAnsi" w:hAnsiTheme="minorHAnsi" w:cstheme="minorBidi"/>
          <w:b/>
          <w:bCs/>
          <w:color w:val="000000" w:themeColor="text1"/>
          <w:u w:val="single"/>
        </w:rPr>
      </w:pPr>
      <w:r w:rsidRPr="007B5F46">
        <w:rPr>
          <w:rFonts w:asciiTheme="minorHAnsi" w:hAnsiTheme="minorHAnsi" w:cstheme="minorBidi"/>
          <w:b/>
          <w:bCs/>
          <w:color w:val="000000" w:themeColor="text1"/>
          <w:u w:val="single"/>
        </w:rPr>
        <w:t>Program Descriptions</w:t>
      </w:r>
    </w:p>
    <w:p w14:paraId="529F026A" w14:textId="77777777" w:rsidR="007B5F46" w:rsidRDefault="008A0E67" w:rsidP="008A0E67">
      <w:pPr>
        <w:rPr>
          <w:rFonts w:asciiTheme="minorHAnsi" w:hAnsiTheme="minorHAnsi" w:cstheme="minorBidi"/>
          <w:color w:val="000000" w:themeColor="text1"/>
        </w:rPr>
      </w:pPr>
      <w:r w:rsidRPr="005A2EC6">
        <w:rPr>
          <w:rFonts w:asciiTheme="minorHAnsi" w:hAnsiTheme="minorHAnsi" w:cstheme="minorBidi"/>
          <w:color w:val="000000" w:themeColor="text1"/>
        </w:rPr>
        <w:t>Below are SAMPLE program description templates for recommended Community Service programs.</w:t>
      </w:r>
      <w:r w:rsidR="007B5F46">
        <w:rPr>
          <w:rFonts w:asciiTheme="minorHAnsi" w:hAnsiTheme="minorHAnsi" w:cstheme="minorBidi"/>
          <w:color w:val="000000" w:themeColor="text1"/>
        </w:rPr>
        <w:t xml:space="preserve"> </w:t>
      </w:r>
      <w:r w:rsidRPr="005A2EC6">
        <w:rPr>
          <w:rFonts w:asciiTheme="minorHAnsi" w:hAnsiTheme="minorHAnsi" w:cstheme="minorBidi"/>
          <w:color w:val="000000" w:themeColor="text1"/>
        </w:rPr>
        <w:t>The templates let you customize program descriptions to show how your Ministry Unit delivers and evaluates each program.</w:t>
      </w:r>
      <w:r w:rsidRPr="005A2EC6">
        <w:rPr>
          <w:rFonts w:asciiTheme="minorHAnsi" w:hAnsiTheme="minorHAnsi" w:cstheme="minorBidi"/>
          <w:color w:val="000000" w:themeColor="text1"/>
        </w:rPr>
        <w:br/>
      </w:r>
    </w:p>
    <w:p w14:paraId="38CFB58C" w14:textId="77777777" w:rsidR="003F0C19" w:rsidRDefault="008A0E67" w:rsidP="008A0E67">
      <w:pPr>
        <w:rPr>
          <w:rFonts w:asciiTheme="minorHAnsi" w:hAnsiTheme="minorHAnsi" w:cstheme="minorBidi"/>
          <w:color w:val="000000" w:themeColor="text1"/>
        </w:rPr>
      </w:pPr>
      <w:r w:rsidRPr="005A2EC6">
        <w:rPr>
          <w:rFonts w:asciiTheme="minorHAnsi" w:hAnsiTheme="minorHAnsi" w:cstheme="minorBidi"/>
          <w:color w:val="000000" w:themeColor="text1"/>
        </w:rPr>
        <w:t>You’ll also find a blank template in the Appendix to add new programs to the manual.</w:t>
      </w:r>
    </w:p>
    <w:p w14:paraId="5CCF5CC7" w14:textId="20C175C4" w:rsidR="00840B46" w:rsidRPr="007B5F46" w:rsidRDefault="00BD3796" w:rsidP="008A0E67">
      <w:pPr>
        <w:rPr>
          <w:rFonts w:asciiTheme="minorHAnsi" w:hAnsiTheme="minorHAnsi" w:cstheme="minorBidi"/>
          <w:color w:val="000000" w:themeColor="text1"/>
        </w:rPr>
      </w:pPr>
      <w:r w:rsidRPr="005A2EC6">
        <w:rPr>
          <w:rFonts w:asciiTheme="minorHAnsi" w:hAnsiTheme="minorHAnsi" w:cstheme="minorBidi"/>
          <w:color w:val="000000" w:themeColor="text1"/>
          <w:sz w:val="28"/>
          <w:szCs w:val="28"/>
        </w:rPr>
        <w:br w:type="page"/>
      </w:r>
    </w:p>
    <w:p w14:paraId="28A79CA3" w14:textId="31E504C9" w:rsidR="007B5F46" w:rsidRDefault="007B5F46" w:rsidP="007B5F46">
      <w:pPr>
        <w:pStyle w:val="Heading1"/>
        <w:rPr>
          <w:sz w:val="96"/>
          <w:szCs w:val="96"/>
          <w:lang w:val="en-US"/>
        </w:rPr>
      </w:pPr>
      <w:r w:rsidRPr="005A2EC6">
        <w:rPr>
          <w:rFonts w:asciiTheme="minorHAnsi" w:hAnsiTheme="minorHAnsi" w:cstheme="minorBidi"/>
          <w:b/>
          <w:bCs/>
          <w:noProof/>
          <w:color w:val="000000" w:themeColor="text1"/>
          <w:sz w:val="50"/>
          <w:szCs w:val="50"/>
          <w14:ligatures w14:val="standardContextual"/>
        </w:rPr>
        <w:lastRenderedPageBreak/>
        <w:drawing>
          <wp:anchor distT="0" distB="0" distL="114300" distR="114300" simplePos="0" relativeHeight="251668480" behindDoc="1" locked="0" layoutInCell="1" allowOverlap="1" wp14:anchorId="10921A5F" wp14:editId="4B8A8D4E">
            <wp:simplePos x="0" y="0"/>
            <wp:positionH relativeFrom="column">
              <wp:posOffset>-950722</wp:posOffset>
            </wp:positionH>
            <wp:positionV relativeFrom="page">
              <wp:posOffset>2540</wp:posOffset>
            </wp:positionV>
            <wp:extent cx="7795260" cy="10088245"/>
            <wp:effectExtent l="0" t="0" r="2540" b="0"/>
            <wp:wrapNone/>
            <wp:docPr id="3208355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979830" name="Picture 536979830"/>
                    <pic:cNvPicPr/>
                  </pic:nvPicPr>
                  <pic:blipFill>
                    <a:blip r:embed="rId11" cstate="print">
                      <a:duotone>
                        <a:schemeClr val="accent3">
                          <a:shade val="45000"/>
                          <a:satMod val="135000"/>
                        </a:schemeClr>
                        <a:prstClr val="white"/>
                      </a:duotone>
                      <a:extLst>
                        <a:ext uri="{BEBA8EAE-BF5A-486C-A8C5-ECC9F3942E4B}">
                          <a14:imgProps xmlns:a14="http://schemas.microsoft.com/office/drawing/2010/main">
                            <a14:imgLayer r:embed="rId12">
                              <a14:imgEffect>
                                <a14:saturation sat="33000"/>
                              </a14:imgEffect>
                            </a14:imgLayer>
                          </a14:imgProps>
                        </a:ext>
                        <a:ext uri="{28A0092B-C50C-407E-A947-70E740481C1C}">
                          <a14:useLocalDpi xmlns:a14="http://schemas.microsoft.com/office/drawing/2010/main" val="0"/>
                        </a:ext>
                      </a:extLst>
                    </a:blip>
                    <a:stretch>
                      <a:fillRect/>
                    </a:stretch>
                  </pic:blipFill>
                  <pic:spPr>
                    <a:xfrm>
                      <a:off x="0" y="0"/>
                      <a:ext cx="7795260" cy="10088245"/>
                    </a:xfrm>
                    <a:prstGeom prst="rect">
                      <a:avLst/>
                    </a:prstGeom>
                  </pic:spPr>
                </pic:pic>
              </a:graphicData>
            </a:graphic>
            <wp14:sizeRelH relativeFrom="page">
              <wp14:pctWidth>0</wp14:pctWidth>
            </wp14:sizeRelH>
            <wp14:sizeRelV relativeFrom="page">
              <wp14:pctHeight>0</wp14:pctHeight>
            </wp14:sizeRelV>
          </wp:anchor>
        </w:drawing>
      </w:r>
      <w:r w:rsidR="003B67CF" w:rsidRPr="007B5F46">
        <w:rPr>
          <w:sz w:val="96"/>
          <w:szCs w:val="96"/>
          <w:lang w:val="en-US"/>
        </w:rPr>
        <w:t xml:space="preserve"> </w:t>
      </w:r>
    </w:p>
    <w:p w14:paraId="09B90200" w14:textId="2BD63C98" w:rsidR="007B5F46" w:rsidRDefault="007B5F46" w:rsidP="007B5F46">
      <w:pPr>
        <w:pStyle w:val="Heading1"/>
        <w:rPr>
          <w:sz w:val="96"/>
          <w:szCs w:val="96"/>
          <w:lang w:val="en-US"/>
        </w:rPr>
      </w:pPr>
    </w:p>
    <w:p w14:paraId="085E0F3F" w14:textId="266208FE" w:rsidR="007B5F46" w:rsidRDefault="007B5F46" w:rsidP="007B5F46">
      <w:pPr>
        <w:pStyle w:val="Heading1"/>
        <w:rPr>
          <w:sz w:val="96"/>
          <w:szCs w:val="96"/>
          <w:lang w:val="en-US"/>
        </w:rPr>
      </w:pPr>
      <w:r w:rsidRPr="005A2EC6">
        <w:rPr>
          <w:rFonts w:asciiTheme="minorHAnsi" w:hAnsiTheme="minorHAnsi" w:cstheme="minorBidi"/>
          <w:b/>
          <w:bCs/>
          <w:noProof/>
          <w:color w:val="000000" w:themeColor="text1"/>
          <w:sz w:val="50"/>
          <w:szCs w:val="50"/>
          <w14:ligatures w14:val="standardContextual"/>
        </w:rPr>
        <mc:AlternateContent>
          <mc:Choice Requires="wps">
            <w:drawing>
              <wp:anchor distT="0" distB="0" distL="114300" distR="114300" simplePos="0" relativeHeight="251670528" behindDoc="1" locked="0" layoutInCell="1" allowOverlap="1" wp14:anchorId="39FF35B0" wp14:editId="19FFC407">
                <wp:simplePos x="0" y="0"/>
                <wp:positionH relativeFrom="margin">
                  <wp:align>center</wp:align>
                </wp:positionH>
                <wp:positionV relativeFrom="page">
                  <wp:posOffset>3675761</wp:posOffset>
                </wp:positionV>
                <wp:extent cx="7110730" cy="1180465"/>
                <wp:effectExtent l="0" t="0" r="1270" b="635"/>
                <wp:wrapNone/>
                <wp:docPr id="529860307" name="Rectangle 5"/>
                <wp:cNvGraphicFramePr/>
                <a:graphic xmlns:a="http://schemas.openxmlformats.org/drawingml/2006/main">
                  <a:graphicData uri="http://schemas.microsoft.com/office/word/2010/wordprocessingShape">
                    <wps:wsp>
                      <wps:cNvSpPr/>
                      <wps:spPr>
                        <a:xfrm flipV="1">
                          <a:off x="0" y="0"/>
                          <a:ext cx="7110730" cy="1180465"/>
                        </a:xfrm>
                        <a:prstGeom prst="roundRect">
                          <a:avLst>
                            <a:gd name="adj" fmla="val 37555"/>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D83978A" id="Rectangle 5" o:spid="_x0000_s1026" style="position:absolute;margin-left:0;margin-top:289.45pt;width:559.9pt;height:92.95pt;flip:y;z-index:-251645952;visibility:visible;mso-wrap-style:square;mso-width-percent:0;mso-wrap-distance-left:9pt;mso-wrap-distance-top:0;mso-wrap-distance-right:9pt;mso-wrap-distance-bottom:0;mso-position-horizontal:center;mso-position-horizontal-relative:margin;mso-position-vertical:absolute;mso-position-vertical-relative:page;mso-width-percent:0;mso-width-relative:margin;v-text-anchor:middle" arcsize="246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" fillcolor="white [3212]" stroked="f" strokeweight="1.5pt">
                <v:stroke joinstyle="miter"/>
                <w10:wrap anchorx="margin" anchory="page"/>
              </v:roundrect>
            </w:pict>
          </mc:Fallback>
        </mc:AlternateContent>
      </w:r>
    </w:p>
    <w:p w14:paraId="21C195EA" w14:textId="1E907194" w:rsidR="00C2016A" w:rsidRPr="007B5F46" w:rsidRDefault="00C2016A" w:rsidP="007B5F46">
      <w:pPr>
        <w:pStyle w:val="Heading1"/>
        <w:jc w:val="center"/>
        <w:rPr>
          <w:sz w:val="96"/>
          <w:szCs w:val="96"/>
          <w:lang w:val="en-US"/>
        </w:rPr>
      </w:pPr>
      <w:r w:rsidRPr="007B5F46">
        <w:rPr>
          <w:sz w:val="96"/>
          <w:szCs w:val="96"/>
          <w:lang w:val="en-US"/>
        </w:rPr>
        <w:t>Crisis Interventions</w:t>
      </w:r>
    </w:p>
    <w:p w14:paraId="04966A1F" w14:textId="61694B01" w:rsidR="007B5F46" w:rsidRDefault="00C2016A" w:rsidP="007B5F46">
      <w:pPr>
        <w:jc w:val="center"/>
        <w:rPr>
          <w:rFonts w:asciiTheme="minorHAnsi" w:hAnsiTheme="minorHAnsi" w:cstheme="minorBidi"/>
          <w:i/>
          <w:iCs/>
          <w:color w:val="000000" w:themeColor="text1"/>
          <w:sz w:val="22"/>
          <w:szCs w:val="22"/>
          <w:lang w:val="en-US"/>
        </w:rPr>
      </w:pPr>
      <w:r w:rsidRPr="005A2EC6">
        <w:rPr>
          <w:rFonts w:asciiTheme="minorHAnsi" w:hAnsiTheme="minorHAnsi" w:cstheme="minorBidi"/>
          <w:color w:val="000000" w:themeColor="text1"/>
          <w:lang w:val="en-US"/>
        </w:rPr>
        <w:t xml:space="preserve">Meeting immediate needs </w:t>
      </w:r>
      <w:r w:rsidRPr="005A2EC6">
        <w:rPr>
          <w:rFonts w:asciiTheme="minorHAnsi" w:hAnsiTheme="minorHAnsi" w:cstheme="minorBidi"/>
          <w:i/>
          <w:iCs/>
          <w:color w:val="000000" w:themeColor="text1"/>
          <w:sz w:val="22"/>
          <w:szCs w:val="22"/>
          <w:lang w:val="en-US"/>
        </w:rPr>
        <w:t>(Transactional)</w:t>
      </w:r>
    </w:p>
    <w:p w14:paraId="1F6F5ED3" w14:textId="77777777" w:rsidR="007B5F46" w:rsidRDefault="007B5F46">
      <w:pPr>
        <w:spacing w:after="160" w:line="278" w:lineRule="auto"/>
        <w:rPr>
          <w:rFonts w:asciiTheme="minorHAnsi" w:hAnsiTheme="minorHAnsi" w:cstheme="minorBidi"/>
          <w:i/>
          <w:iCs/>
          <w:color w:val="000000" w:themeColor="text1"/>
          <w:sz w:val="22"/>
          <w:szCs w:val="22"/>
          <w:lang w:val="en-US"/>
        </w:rPr>
      </w:pPr>
      <w:r>
        <w:rPr>
          <w:rFonts w:asciiTheme="minorHAnsi" w:hAnsiTheme="minorHAnsi" w:cstheme="minorBidi"/>
          <w:i/>
          <w:iCs/>
          <w:color w:val="000000" w:themeColor="text1"/>
          <w:sz w:val="22"/>
          <w:szCs w:val="22"/>
          <w:lang w:val="en-US"/>
        </w:rPr>
        <w:br w:type="page"/>
      </w:r>
    </w:p>
    <w:tbl>
      <w:tblPr>
        <w:tblStyle w:val="TableGrid"/>
        <w:tblW w:w="0" w:type="auto"/>
        <w:tblLook w:val="04A0" w:firstRow="1" w:lastRow="0" w:firstColumn="1" w:lastColumn="0" w:noHBand="0" w:noVBand="1"/>
      </w:tblPr>
      <w:tblGrid>
        <w:gridCol w:w="1368"/>
        <w:gridCol w:w="3515"/>
        <w:gridCol w:w="2244"/>
        <w:gridCol w:w="2223"/>
      </w:tblGrid>
      <w:tr w:rsidR="00C2016A" w:rsidRPr="005A2EC6" w14:paraId="1F14DD17" w14:textId="77777777" w:rsidTr="005972B5">
        <w:tc>
          <w:tcPr>
            <w:tcW w:w="1368" w:type="dxa"/>
            <w:vMerge w:val="restart"/>
          </w:tcPr>
          <w:p w14:paraId="1971CA68" w14:textId="77777777" w:rsidR="00C2016A" w:rsidRPr="005A2EC6" w:rsidRDefault="00C2016A" w:rsidP="005972B5">
            <w:pPr>
              <w:rPr>
                <w:rFonts w:asciiTheme="minorHAnsi" w:hAnsiTheme="minorHAnsi" w:cstheme="minorBidi"/>
                <w:color w:val="000000" w:themeColor="text1"/>
                <w:sz w:val="20"/>
              </w:rPr>
            </w:pPr>
          </w:p>
          <w:p w14:paraId="3D6EB287" w14:textId="77777777" w:rsidR="00C2016A" w:rsidRPr="005A2EC6" w:rsidRDefault="00C2016A" w:rsidP="005972B5">
            <w:pPr>
              <w:rPr>
                <w:rFonts w:asciiTheme="minorHAnsi" w:hAnsiTheme="minorHAnsi" w:cstheme="minorBidi"/>
                <w:color w:val="000000" w:themeColor="text1"/>
                <w:sz w:val="20"/>
              </w:rPr>
            </w:pPr>
            <w:r w:rsidRPr="005A2EC6">
              <w:rPr>
                <w:rFonts w:asciiTheme="minorHAnsi" w:hAnsiTheme="minorHAnsi"/>
                <w:noProof/>
              </w:rPr>
              <w:drawing>
                <wp:inline distT="0" distB="0" distL="0" distR="0" wp14:anchorId="77C6EF20" wp14:editId="5F61DD98">
                  <wp:extent cx="731520" cy="849312"/>
                  <wp:effectExtent l="0" t="0" r="0" b="8255"/>
                  <wp:docPr id="677" name="Picture 677" descr="C:\Users\matthew_craggs\Desktop\Logos\SA_shield_red_rev_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31520" cy="849312"/>
                          </a:xfrm>
                          <a:prstGeom prst="rect">
                            <a:avLst/>
                          </a:prstGeom>
                        </pic:spPr>
                      </pic:pic>
                    </a:graphicData>
                  </a:graphic>
                </wp:inline>
              </w:drawing>
            </w:r>
          </w:p>
        </w:tc>
        <w:tc>
          <w:tcPr>
            <w:tcW w:w="7982" w:type="dxa"/>
            <w:gridSpan w:val="3"/>
          </w:tcPr>
          <w:p w14:paraId="5AC3A81A" w14:textId="77777777" w:rsidR="00C2016A" w:rsidRPr="005A2EC6" w:rsidRDefault="00C2016A" w:rsidP="005972B5">
            <w:pPr>
              <w:jc w:val="center"/>
              <w:rPr>
                <w:rFonts w:asciiTheme="minorHAnsi" w:hAnsiTheme="minorHAnsi" w:cstheme="minorBidi"/>
                <w:b/>
                <w:bCs/>
                <w:color w:val="000000" w:themeColor="text1"/>
              </w:rPr>
            </w:pPr>
            <w:r w:rsidRPr="005A2EC6">
              <w:rPr>
                <w:rFonts w:asciiTheme="minorHAnsi" w:hAnsiTheme="minorHAnsi" w:cstheme="minorBidi"/>
                <w:b/>
                <w:bCs/>
                <w:color w:val="000000" w:themeColor="text1"/>
              </w:rPr>
              <w:t>Program Description</w:t>
            </w:r>
          </w:p>
        </w:tc>
      </w:tr>
      <w:tr w:rsidR="00C2016A" w:rsidRPr="005A2EC6" w14:paraId="2ECE1D5D" w14:textId="77777777" w:rsidTr="005972B5">
        <w:tc>
          <w:tcPr>
            <w:tcW w:w="1368" w:type="dxa"/>
            <w:vMerge/>
          </w:tcPr>
          <w:p w14:paraId="7E72878E" w14:textId="77777777" w:rsidR="00C2016A" w:rsidRPr="005A2EC6" w:rsidRDefault="00C2016A" w:rsidP="005972B5">
            <w:pPr>
              <w:rPr>
                <w:rFonts w:asciiTheme="minorHAnsi" w:hAnsiTheme="minorHAnsi" w:cstheme="minorHAnsi"/>
              </w:rPr>
            </w:pPr>
          </w:p>
        </w:tc>
        <w:tc>
          <w:tcPr>
            <w:tcW w:w="3515" w:type="dxa"/>
          </w:tcPr>
          <w:p w14:paraId="0AC74860" w14:textId="77777777" w:rsidR="00C2016A" w:rsidRPr="005A2EC6" w:rsidRDefault="00C2016A" w:rsidP="005972B5">
            <w:pPr>
              <w:rPr>
                <w:rFonts w:asciiTheme="minorHAnsi" w:hAnsiTheme="minorHAnsi" w:cstheme="minorBidi"/>
                <w:color w:val="000000" w:themeColor="text1"/>
                <w:sz w:val="22"/>
                <w:szCs w:val="22"/>
              </w:rPr>
            </w:pPr>
          </w:p>
        </w:tc>
        <w:tc>
          <w:tcPr>
            <w:tcW w:w="2244" w:type="dxa"/>
          </w:tcPr>
          <w:p w14:paraId="1A305309" w14:textId="77777777" w:rsidR="00C2016A" w:rsidRPr="005A2EC6" w:rsidRDefault="00C2016A" w:rsidP="005972B5">
            <w:pPr>
              <w:rPr>
                <w:rFonts w:asciiTheme="minorHAnsi" w:hAnsiTheme="minorHAnsi" w:cstheme="minorBidi"/>
                <w:color w:val="000000" w:themeColor="text1"/>
                <w:sz w:val="22"/>
                <w:szCs w:val="22"/>
              </w:rPr>
            </w:pPr>
          </w:p>
        </w:tc>
        <w:tc>
          <w:tcPr>
            <w:tcW w:w="2223" w:type="dxa"/>
          </w:tcPr>
          <w:p w14:paraId="4AEE30AC" w14:textId="77777777" w:rsidR="00C2016A" w:rsidRPr="005A2EC6" w:rsidRDefault="00C2016A" w:rsidP="005972B5">
            <w:pPr>
              <w:jc w:val="center"/>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Date</w:t>
            </w:r>
          </w:p>
        </w:tc>
      </w:tr>
      <w:tr w:rsidR="00C2016A" w:rsidRPr="005A2EC6" w14:paraId="670F3F4E" w14:textId="77777777" w:rsidTr="005972B5">
        <w:tc>
          <w:tcPr>
            <w:tcW w:w="1368" w:type="dxa"/>
            <w:vMerge/>
          </w:tcPr>
          <w:p w14:paraId="34493B53" w14:textId="77777777" w:rsidR="00C2016A" w:rsidRPr="005A2EC6" w:rsidRDefault="00C2016A" w:rsidP="005972B5">
            <w:pPr>
              <w:rPr>
                <w:rFonts w:asciiTheme="minorHAnsi" w:hAnsiTheme="minorHAnsi" w:cstheme="minorHAnsi"/>
              </w:rPr>
            </w:pPr>
          </w:p>
        </w:tc>
        <w:tc>
          <w:tcPr>
            <w:tcW w:w="3515" w:type="dxa"/>
          </w:tcPr>
          <w:p w14:paraId="78759E04" w14:textId="77777777" w:rsidR="00C2016A" w:rsidRPr="005A2EC6" w:rsidRDefault="00C2016A" w:rsidP="005972B5">
            <w:pPr>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Community Services</w:t>
            </w:r>
          </w:p>
        </w:tc>
        <w:tc>
          <w:tcPr>
            <w:tcW w:w="2244" w:type="dxa"/>
          </w:tcPr>
          <w:p w14:paraId="533BE880" w14:textId="77777777" w:rsidR="00C2016A" w:rsidRPr="005A2EC6" w:rsidRDefault="00C2016A" w:rsidP="005972B5">
            <w:pPr>
              <w:jc w:val="right"/>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Effective</w:t>
            </w:r>
          </w:p>
        </w:tc>
        <w:tc>
          <w:tcPr>
            <w:tcW w:w="2223" w:type="dxa"/>
          </w:tcPr>
          <w:p w14:paraId="3C5369D1" w14:textId="77777777" w:rsidR="00C2016A" w:rsidRPr="005A2EC6" w:rsidRDefault="00C2016A" w:rsidP="005972B5">
            <w:pPr>
              <w:rPr>
                <w:rFonts w:asciiTheme="minorHAnsi" w:hAnsiTheme="minorHAnsi" w:cstheme="minorBidi"/>
                <w:color w:val="000000" w:themeColor="text1"/>
                <w:sz w:val="22"/>
                <w:szCs w:val="22"/>
              </w:rPr>
            </w:pPr>
          </w:p>
        </w:tc>
      </w:tr>
      <w:tr w:rsidR="00C2016A" w:rsidRPr="005A2EC6" w14:paraId="49FEC542" w14:textId="77777777" w:rsidTr="005972B5">
        <w:tc>
          <w:tcPr>
            <w:tcW w:w="1368" w:type="dxa"/>
            <w:vMerge/>
          </w:tcPr>
          <w:p w14:paraId="4EFC7F02" w14:textId="77777777" w:rsidR="00C2016A" w:rsidRPr="005A2EC6" w:rsidRDefault="00C2016A" w:rsidP="005972B5">
            <w:pPr>
              <w:rPr>
                <w:rFonts w:asciiTheme="minorHAnsi" w:hAnsiTheme="minorHAnsi" w:cstheme="minorHAnsi"/>
              </w:rPr>
            </w:pPr>
          </w:p>
        </w:tc>
        <w:tc>
          <w:tcPr>
            <w:tcW w:w="3515" w:type="dxa"/>
          </w:tcPr>
          <w:p w14:paraId="47A14A3D" w14:textId="77777777" w:rsidR="00C2016A" w:rsidRPr="005A2EC6" w:rsidRDefault="00C2016A" w:rsidP="005972B5">
            <w:pPr>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Programs &amp; Services</w:t>
            </w:r>
          </w:p>
        </w:tc>
        <w:tc>
          <w:tcPr>
            <w:tcW w:w="2244" w:type="dxa"/>
          </w:tcPr>
          <w:p w14:paraId="11A9F030" w14:textId="77777777" w:rsidR="00C2016A" w:rsidRPr="005A2EC6" w:rsidRDefault="00C2016A" w:rsidP="005972B5">
            <w:pPr>
              <w:jc w:val="right"/>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Revised</w:t>
            </w:r>
          </w:p>
        </w:tc>
        <w:tc>
          <w:tcPr>
            <w:tcW w:w="2223" w:type="dxa"/>
          </w:tcPr>
          <w:p w14:paraId="3F7015BD" w14:textId="77777777" w:rsidR="00C2016A" w:rsidRPr="005A2EC6" w:rsidRDefault="00C2016A" w:rsidP="005972B5">
            <w:pPr>
              <w:rPr>
                <w:rFonts w:asciiTheme="minorHAnsi" w:hAnsiTheme="minorHAnsi" w:cstheme="minorBidi"/>
                <w:color w:val="000000" w:themeColor="text1"/>
                <w:sz w:val="22"/>
                <w:szCs w:val="22"/>
              </w:rPr>
            </w:pPr>
          </w:p>
        </w:tc>
      </w:tr>
      <w:tr w:rsidR="00C2016A" w:rsidRPr="005A2EC6" w14:paraId="0E3F348A" w14:textId="77777777" w:rsidTr="005972B5">
        <w:tc>
          <w:tcPr>
            <w:tcW w:w="1368" w:type="dxa"/>
            <w:vMerge/>
          </w:tcPr>
          <w:p w14:paraId="4DE24766" w14:textId="77777777" w:rsidR="00C2016A" w:rsidRPr="005A2EC6" w:rsidRDefault="00C2016A" w:rsidP="005972B5">
            <w:pPr>
              <w:rPr>
                <w:rFonts w:asciiTheme="minorHAnsi" w:hAnsiTheme="minorHAnsi" w:cstheme="minorHAnsi"/>
              </w:rPr>
            </w:pPr>
          </w:p>
        </w:tc>
        <w:tc>
          <w:tcPr>
            <w:tcW w:w="3515" w:type="dxa"/>
          </w:tcPr>
          <w:p w14:paraId="7CD9E666" w14:textId="77777777" w:rsidR="00C2016A" w:rsidRPr="005A2EC6" w:rsidRDefault="00C2016A" w:rsidP="005972B5">
            <w:pPr>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Food Bank Services</w:t>
            </w:r>
          </w:p>
        </w:tc>
        <w:tc>
          <w:tcPr>
            <w:tcW w:w="2244" w:type="dxa"/>
          </w:tcPr>
          <w:p w14:paraId="4E68C8CC" w14:textId="77777777" w:rsidR="00C2016A" w:rsidRPr="005A2EC6" w:rsidRDefault="00C2016A" w:rsidP="005972B5">
            <w:pPr>
              <w:jc w:val="right"/>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Reviewed</w:t>
            </w:r>
          </w:p>
        </w:tc>
        <w:tc>
          <w:tcPr>
            <w:tcW w:w="2223" w:type="dxa"/>
          </w:tcPr>
          <w:p w14:paraId="24EC09C3" w14:textId="77777777" w:rsidR="00C2016A" w:rsidRPr="005A2EC6" w:rsidRDefault="00C2016A" w:rsidP="005972B5">
            <w:pPr>
              <w:rPr>
                <w:rFonts w:asciiTheme="minorHAnsi" w:hAnsiTheme="minorHAnsi" w:cstheme="minorBidi"/>
                <w:color w:val="000000" w:themeColor="text1"/>
                <w:sz w:val="22"/>
                <w:szCs w:val="22"/>
              </w:rPr>
            </w:pPr>
          </w:p>
        </w:tc>
      </w:tr>
      <w:tr w:rsidR="00C2016A" w:rsidRPr="005A2EC6" w14:paraId="366755B2" w14:textId="77777777" w:rsidTr="005972B5">
        <w:tc>
          <w:tcPr>
            <w:tcW w:w="1368" w:type="dxa"/>
            <w:vMerge/>
          </w:tcPr>
          <w:p w14:paraId="29CF5C8A" w14:textId="77777777" w:rsidR="00C2016A" w:rsidRPr="005A2EC6" w:rsidRDefault="00C2016A" w:rsidP="005972B5">
            <w:pPr>
              <w:rPr>
                <w:rFonts w:asciiTheme="minorHAnsi" w:hAnsiTheme="minorHAnsi" w:cstheme="minorHAnsi"/>
              </w:rPr>
            </w:pPr>
          </w:p>
        </w:tc>
        <w:tc>
          <w:tcPr>
            <w:tcW w:w="3515" w:type="dxa"/>
          </w:tcPr>
          <w:p w14:paraId="131DDBC6" w14:textId="77777777" w:rsidR="00C2016A" w:rsidRPr="005A2EC6" w:rsidRDefault="00C2016A" w:rsidP="005972B5">
            <w:pPr>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Type of Food Bank Service</w:t>
            </w:r>
          </w:p>
        </w:tc>
        <w:tc>
          <w:tcPr>
            <w:tcW w:w="4467" w:type="dxa"/>
            <w:gridSpan w:val="2"/>
          </w:tcPr>
          <w:p w14:paraId="7B84F2E6" w14:textId="77777777" w:rsidR="00C2016A" w:rsidRPr="005A2EC6" w:rsidRDefault="00C2016A" w:rsidP="005972B5">
            <w:pPr>
              <w:rPr>
                <w:rFonts w:asciiTheme="minorHAnsi" w:hAnsiTheme="minorHAnsi" w:cstheme="minorBidi"/>
                <w:i/>
                <w:iCs/>
                <w:color w:val="000000" w:themeColor="text1"/>
                <w:sz w:val="22"/>
                <w:szCs w:val="22"/>
              </w:rPr>
            </w:pPr>
            <w:r w:rsidRPr="005A2EC6">
              <w:rPr>
                <w:rFonts w:asciiTheme="minorHAnsi" w:hAnsiTheme="minorHAnsi" w:cstheme="minorBidi"/>
                <w:i/>
                <w:iCs/>
                <w:color w:val="000000" w:themeColor="text1"/>
                <w:sz w:val="20"/>
                <w:highlight w:val="yellow"/>
              </w:rPr>
              <w:t>see appendix for food bank definitions</w:t>
            </w:r>
          </w:p>
        </w:tc>
      </w:tr>
    </w:tbl>
    <w:p w14:paraId="354F561F" w14:textId="77777777" w:rsidR="00C2016A" w:rsidRPr="005A2EC6" w:rsidRDefault="00C2016A" w:rsidP="00C2016A">
      <w:pPr>
        <w:spacing w:before="120" w:after="120"/>
        <w:jc w:val="center"/>
        <w:rPr>
          <w:rFonts w:asciiTheme="minorHAnsi" w:hAnsiTheme="minorHAnsi" w:cstheme="minorBidi"/>
          <w:color w:val="000000" w:themeColor="text1"/>
        </w:rPr>
      </w:pPr>
      <w:r w:rsidRPr="005A2EC6">
        <w:rPr>
          <w:rFonts w:asciiTheme="minorHAnsi" w:hAnsiTheme="minorHAnsi" w:cstheme="minorBidi"/>
          <w:color w:val="000000" w:themeColor="text1"/>
          <w:sz w:val="22"/>
          <w:szCs w:val="22"/>
          <w:highlight w:val="yellow"/>
        </w:rPr>
        <w:t>[Please customize with your local information</w:t>
      </w:r>
      <w:r w:rsidRPr="005A2EC6">
        <w:rPr>
          <w:rFonts w:asciiTheme="minorHAnsi" w:hAnsiTheme="minorHAnsi" w:cstheme="minorBidi"/>
          <w:color w:val="000000" w:themeColor="text1"/>
          <w:sz w:val="22"/>
          <w:szCs w:val="22"/>
        </w:rPr>
        <w:t>]</w:t>
      </w:r>
    </w:p>
    <w:p w14:paraId="3FA7AF8A" w14:textId="77777777" w:rsidR="00C2016A" w:rsidRPr="005A2EC6" w:rsidRDefault="00C2016A" w:rsidP="00C2016A">
      <w:pPr>
        <w:tabs>
          <w:tab w:val="left" w:pos="2160"/>
        </w:tabs>
        <w:spacing w:after="120"/>
        <w:jc w:val="center"/>
        <w:rPr>
          <w:rFonts w:asciiTheme="minorHAnsi" w:hAnsiTheme="minorHAnsi" w:cstheme="minorBidi"/>
          <w:b/>
          <w:bCs/>
          <w:color w:val="000000" w:themeColor="text1"/>
          <w:sz w:val="28"/>
          <w:szCs w:val="28"/>
          <w:u w:val="single"/>
        </w:rPr>
      </w:pPr>
      <w:r w:rsidRPr="005A2EC6">
        <w:rPr>
          <w:rFonts w:asciiTheme="minorHAnsi" w:hAnsiTheme="minorHAnsi" w:cstheme="minorBidi"/>
          <w:b/>
          <w:bCs/>
          <w:color w:val="000000" w:themeColor="text1"/>
          <w:sz w:val="28"/>
          <w:szCs w:val="28"/>
        </w:rPr>
        <w:t>FOOD BANK SERVICES</w:t>
      </w:r>
    </w:p>
    <w:p w14:paraId="1F061787" w14:textId="77777777" w:rsidR="00C2016A" w:rsidRPr="005A2EC6" w:rsidRDefault="00C2016A" w:rsidP="00C2016A">
      <w:pPr>
        <w:spacing w:after="120"/>
        <w:rPr>
          <w:rFonts w:asciiTheme="minorHAnsi" w:hAnsiTheme="minorHAnsi" w:cstheme="minorBidi"/>
          <w:b/>
          <w:bCs/>
          <w:color w:val="000000" w:themeColor="text1"/>
          <w:sz w:val="22"/>
          <w:szCs w:val="22"/>
        </w:rPr>
      </w:pPr>
      <w:r w:rsidRPr="005A2EC6">
        <w:rPr>
          <w:rFonts w:asciiTheme="minorHAnsi" w:hAnsiTheme="minorHAnsi" w:cstheme="minorBidi"/>
          <w:b/>
          <w:bCs/>
          <w:color w:val="000000" w:themeColor="text1"/>
          <w:sz w:val="22"/>
          <w:szCs w:val="22"/>
        </w:rPr>
        <w:t>Program Description:</w:t>
      </w:r>
    </w:p>
    <w:p w14:paraId="47C15A14" w14:textId="77777777" w:rsidR="00C2016A" w:rsidRPr="005A2EC6" w:rsidRDefault="00C2016A" w:rsidP="00C2016A">
      <w:pPr>
        <w:spacing w:after="120"/>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 xml:space="preserve">The Salvation Army </w:t>
      </w:r>
      <w:r w:rsidRPr="005A2EC6">
        <w:rPr>
          <w:rFonts w:asciiTheme="minorHAnsi" w:hAnsiTheme="minorHAnsi" w:cstheme="minorBidi"/>
          <w:color w:val="000000" w:themeColor="text1"/>
          <w:sz w:val="22"/>
          <w:szCs w:val="22"/>
          <w:highlight w:val="yellow"/>
        </w:rPr>
        <w:t>Corps Name</w:t>
      </w:r>
      <w:r w:rsidRPr="005A2EC6">
        <w:rPr>
          <w:rFonts w:asciiTheme="minorHAnsi" w:hAnsiTheme="minorHAnsi" w:cstheme="minorBidi"/>
          <w:color w:val="000000" w:themeColor="text1"/>
          <w:sz w:val="22"/>
          <w:szCs w:val="22"/>
        </w:rPr>
        <w:t xml:space="preserve"> will provide through the Community Services a range of assistance services, which provide a local response to the needs of individuals and families and reflects the mission statement. </w:t>
      </w:r>
    </w:p>
    <w:p w14:paraId="5FA98868" w14:textId="77777777" w:rsidR="00C2016A" w:rsidRPr="005A2EC6" w:rsidRDefault="00C2016A" w:rsidP="00C2016A">
      <w:pPr>
        <w:spacing w:after="120"/>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 xml:space="preserve">The Salvation Army is often the place of “last resort” for those in need. It is intended that our services will assist the individual/family with </w:t>
      </w:r>
      <w:r w:rsidRPr="005A2EC6">
        <w:rPr>
          <w:rFonts w:asciiTheme="minorHAnsi" w:hAnsiTheme="minorHAnsi" w:cstheme="minorBidi"/>
          <w:color w:val="000000" w:themeColor="text1"/>
          <w:sz w:val="22"/>
          <w:szCs w:val="22"/>
          <w:highlight w:val="yellow"/>
        </w:rPr>
        <w:t>food provision for 3 days</w:t>
      </w:r>
      <w:r w:rsidRPr="005A2EC6">
        <w:rPr>
          <w:rFonts w:asciiTheme="minorHAnsi" w:hAnsiTheme="minorHAnsi" w:cstheme="minorBidi"/>
          <w:color w:val="000000" w:themeColor="text1"/>
          <w:sz w:val="22"/>
          <w:szCs w:val="22"/>
        </w:rPr>
        <w:t xml:space="preserve"> to relieve the individual/family of the immediate emergency and hope to start building a relationship to further assist with their needs.</w:t>
      </w:r>
    </w:p>
    <w:p w14:paraId="05E2E124" w14:textId="77777777" w:rsidR="00C2016A" w:rsidRPr="005A2EC6" w:rsidRDefault="00C2016A" w:rsidP="00C2016A">
      <w:pPr>
        <w:rPr>
          <w:rFonts w:asciiTheme="minorHAnsi" w:hAnsiTheme="minorHAnsi" w:cstheme="minorBidi"/>
          <w:b/>
          <w:bCs/>
          <w:color w:val="000000" w:themeColor="text1"/>
          <w:sz w:val="22"/>
          <w:szCs w:val="22"/>
        </w:rPr>
      </w:pPr>
      <w:r w:rsidRPr="005A2EC6">
        <w:rPr>
          <w:rFonts w:asciiTheme="minorHAnsi" w:hAnsiTheme="minorHAnsi" w:cstheme="minorBidi"/>
          <w:b/>
          <w:bCs/>
          <w:color w:val="000000" w:themeColor="text1"/>
          <w:sz w:val="22"/>
          <w:szCs w:val="22"/>
        </w:rPr>
        <w:t>Intended Program Outcome:</w:t>
      </w:r>
    </w:p>
    <w:p w14:paraId="6BE3D002" w14:textId="77777777" w:rsidR="00C2016A" w:rsidRPr="005A2EC6" w:rsidRDefault="00C2016A" w:rsidP="00C2016A">
      <w:pPr>
        <w:pStyle w:val="ListParagraph"/>
        <w:numPr>
          <w:ilvl w:val="0"/>
          <w:numId w:val="75"/>
        </w:numPr>
        <w:rPr>
          <w:rFonts w:asciiTheme="minorHAnsi" w:hAnsiTheme="minorHAnsi" w:cstheme="minorBidi"/>
          <w:b/>
          <w:bCs/>
          <w:color w:val="000000" w:themeColor="text1"/>
          <w:sz w:val="22"/>
          <w:szCs w:val="22"/>
        </w:rPr>
      </w:pPr>
      <w:proofErr w:type="gramStart"/>
      <w:r w:rsidRPr="005A2EC6">
        <w:rPr>
          <w:rFonts w:asciiTheme="minorHAnsi" w:hAnsiTheme="minorHAnsi" w:cstheme="minorBidi"/>
          <w:color w:val="000000" w:themeColor="text1"/>
          <w:sz w:val="22"/>
          <w:szCs w:val="22"/>
        </w:rPr>
        <w:t>Clients</w:t>
      </w:r>
      <w:proofErr w:type="gramEnd"/>
      <w:r w:rsidRPr="005A2EC6">
        <w:rPr>
          <w:rFonts w:asciiTheme="minorHAnsi" w:hAnsiTheme="minorHAnsi" w:cstheme="minorBidi"/>
          <w:color w:val="000000" w:themeColor="text1"/>
          <w:sz w:val="22"/>
          <w:szCs w:val="22"/>
        </w:rPr>
        <w:t xml:space="preserve"> immediate food provision needs are met</w:t>
      </w:r>
    </w:p>
    <w:p w14:paraId="1DAFC3D5" w14:textId="77777777" w:rsidR="00C2016A" w:rsidRPr="005A2EC6" w:rsidRDefault="00C2016A" w:rsidP="00C2016A">
      <w:pPr>
        <w:pStyle w:val="ListParagraph"/>
        <w:numPr>
          <w:ilvl w:val="0"/>
          <w:numId w:val="75"/>
        </w:numPr>
        <w:spacing w:after="120"/>
        <w:rPr>
          <w:rFonts w:asciiTheme="minorHAnsi" w:hAnsiTheme="minorHAnsi" w:cstheme="minorBidi"/>
          <w:b/>
          <w:bCs/>
          <w:color w:val="000000" w:themeColor="text1"/>
          <w:sz w:val="22"/>
          <w:szCs w:val="22"/>
        </w:rPr>
      </w:pPr>
      <w:r w:rsidRPr="005A2EC6">
        <w:rPr>
          <w:rFonts w:asciiTheme="minorHAnsi" w:hAnsiTheme="minorHAnsi" w:cstheme="minorBidi"/>
          <w:color w:val="000000" w:themeColor="text1"/>
          <w:sz w:val="22"/>
          <w:szCs w:val="22"/>
        </w:rPr>
        <w:t>Clients are connected/referred to other services, as needed</w:t>
      </w:r>
    </w:p>
    <w:p w14:paraId="7AF87374" w14:textId="77777777" w:rsidR="00C2016A" w:rsidRPr="005A2EC6" w:rsidRDefault="00C2016A" w:rsidP="00C2016A">
      <w:pPr>
        <w:pStyle w:val="ListParagraph"/>
        <w:numPr>
          <w:ilvl w:val="0"/>
          <w:numId w:val="75"/>
        </w:numPr>
        <w:spacing w:after="120"/>
        <w:rPr>
          <w:rFonts w:asciiTheme="minorHAnsi" w:hAnsiTheme="minorHAnsi" w:cstheme="minorBidi"/>
          <w:b/>
          <w:bCs/>
          <w:color w:val="000000" w:themeColor="text1"/>
          <w:sz w:val="22"/>
          <w:szCs w:val="22"/>
        </w:rPr>
      </w:pPr>
      <w:r w:rsidRPr="005A2EC6">
        <w:rPr>
          <w:rFonts w:asciiTheme="minorHAnsi" w:hAnsiTheme="minorHAnsi" w:cstheme="minorBidi"/>
          <w:color w:val="000000" w:themeColor="text1"/>
          <w:sz w:val="22"/>
          <w:szCs w:val="22"/>
        </w:rPr>
        <w:t>Partnerships developed and/or enhanced with local organizations through relevant referrals</w:t>
      </w:r>
    </w:p>
    <w:p w14:paraId="2872285F" w14:textId="77777777" w:rsidR="00C2016A" w:rsidRPr="005A2EC6" w:rsidRDefault="00C2016A" w:rsidP="00C2016A">
      <w:pPr>
        <w:pStyle w:val="ListParagraph"/>
        <w:numPr>
          <w:ilvl w:val="0"/>
          <w:numId w:val="75"/>
        </w:numPr>
        <w:spacing w:after="120"/>
        <w:rPr>
          <w:rFonts w:asciiTheme="minorHAnsi" w:hAnsiTheme="minorHAnsi"/>
          <w:b/>
          <w:bCs/>
          <w:color w:val="000000" w:themeColor="text1"/>
          <w:sz w:val="22"/>
          <w:szCs w:val="22"/>
        </w:rPr>
      </w:pPr>
      <w:r w:rsidRPr="005A2EC6">
        <w:rPr>
          <w:rFonts w:asciiTheme="minorHAnsi" w:hAnsiTheme="minorHAnsi" w:cstheme="minorBidi"/>
          <w:color w:val="000000" w:themeColor="text1"/>
          <w:sz w:val="22"/>
          <w:szCs w:val="22"/>
        </w:rPr>
        <w:t>Any other required evaluation outcomes by funders/contractual organizations</w:t>
      </w:r>
    </w:p>
    <w:p w14:paraId="3E838879" w14:textId="77777777" w:rsidR="00C2016A" w:rsidRPr="005A2EC6" w:rsidRDefault="00C2016A" w:rsidP="00C2016A">
      <w:pPr>
        <w:pStyle w:val="ListParagraph"/>
        <w:numPr>
          <w:ilvl w:val="0"/>
          <w:numId w:val="75"/>
        </w:numPr>
        <w:spacing w:after="120"/>
        <w:rPr>
          <w:rFonts w:asciiTheme="minorHAnsi" w:eastAsiaTheme="minorEastAsia" w:hAnsiTheme="minorHAnsi" w:cstheme="minorBidi"/>
          <w:i/>
          <w:iCs/>
          <w:color w:val="000000" w:themeColor="text1"/>
          <w:sz w:val="22"/>
          <w:szCs w:val="22"/>
        </w:rPr>
      </w:pPr>
      <w:r w:rsidRPr="005A2EC6">
        <w:rPr>
          <w:rFonts w:asciiTheme="minorHAnsi" w:hAnsiTheme="minorHAnsi" w:cstheme="minorBidi"/>
          <w:i/>
          <w:iCs/>
          <w:noProof/>
          <w:color w:val="000000" w:themeColor="text1"/>
          <w:sz w:val="22"/>
          <w:szCs w:val="22"/>
          <w:highlight w:val="yellow"/>
        </w:rPr>
        <w:t>Include</w:t>
      </w:r>
      <w:r w:rsidRPr="005A2EC6">
        <w:rPr>
          <w:rFonts w:asciiTheme="minorHAnsi" w:hAnsiTheme="minorHAnsi" w:cstheme="minorBidi"/>
          <w:i/>
          <w:iCs/>
          <w:color w:val="000000" w:themeColor="text1"/>
          <w:sz w:val="22"/>
          <w:szCs w:val="22"/>
          <w:highlight w:val="yellow"/>
        </w:rPr>
        <w:t xml:space="preserve"> any requirements from funders/contractual </w:t>
      </w:r>
      <w:r w:rsidRPr="005A2EC6">
        <w:rPr>
          <w:rFonts w:asciiTheme="minorHAnsi" w:hAnsiTheme="minorHAnsi" w:cstheme="minorBidi"/>
          <w:i/>
          <w:iCs/>
          <w:noProof/>
          <w:color w:val="000000" w:themeColor="text1"/>
          <w:sz w:val="22"/>
          <w:szCs w:val="22"/>
          <w:highlight w:val="yellow"/>
        </w:rPr>
        <w:t>organizations</w:t>
      </w:r>
    </w:p>
    <w:p w14:paraId="57175A21" w14:textId="77777777" w:rsidR="00C2016A" w:rsidRPr="005A2EC6" w:rsidRDefault="00C2016A" w:rsidP="00C2016A">
      <w:pPr>
        <w:rPr>
          <w:rFonts w:asciiTheme="minorHAnsi" w:hAnsiTheme="minorHAnsi" w:cstheme="minorBidi"/>
          <w:b/>
          <w:bCs/>
          <w:color w:val="000000" w:themeColor="text1"/>
          <w:sz w:val="22"/>
          <w:szCs w:val="22"/>
        </w:rPr>
      </w:pPr>
      <w:r w:rsidRPr="005A2EC6">
        <w:rPr>
          <w:rFonts w:asciiTheme="minorHAnsi" w:hAnsiTheme="minorHAnsi" w:cstheme="minorBidi"/>
          <w:b/>
          <w:bCs/>
          <w:color w:val="000000" w:themeColor="text1"/>
          <w:sz w:val="22"/>
          <w:szCs w:val="22"/>
        </w:rPr>
        <w:t>Outcome Evaluation:</w:t>
      </w:r>
    </w:p>
    <w:p w14:paraId="35E98B77" w14:textId="77777777" w:rsidR="00C2016A" w:rsidRPr="005A2EC6" w:rsidRDefault="00C2016A" w:rsidP="00C2016A">
      <w:pPr>
        <w:pStyle w:val="ListParagraph"/>
        <w:numPr>
          <w:ilvl w:val="0"/>
          <w:numId w:val="73"/>
        </w:numPr>
        <w:rPr>
          <w:rFonts w:asciiTheme="minorHAnsi" w:hAnsiTheme="minorHAnsi" w:cstheme="minorBidi"/>
          <w:b/>
          <w:bCs/>
          <w:color w:val="000000" w:themeColor="text1"/>
          <w:sz w:val="22"/>
          <w:szCs w:val="22"/>
        </w:rPr>
      </w:pPr>
      <w:r w:rsidRPr="005A2EC6">
        <w:rPr>
          <w:rFonts w:asciiTheme="minorHAnsi" w:hAnsiTheme="minorHAnsi" w:cstheme="minorBidi"/>
          <w:color w:val="000000" w:themeColor="text1"/>
          <w:sz w:val="22"/>
          <w:szCs w:val="22"/>
        </w:rPr>
        <w:t xml:space="preserve">Reports will be run on a </w:t>
      </w:r>
      <w:r w:rsidRPr="005A2EC6">
        <w:rPr>
          <w:rFonts w:asciiTheme="minorHAnsi" w:hAnsiTheme="minorHAnsi" w:cstheme="minorBidi"/>
          <w:color w:val="000000" w:themeColor="text1"/>
          <w:sz w:val="22"/>
          <w:szCs w:val="22"/>
          <w:highlight w:val="yellow"/>
        </w:rPr>
        <w:t>quarterly</w:t>
      </w:r>
      <w:r w:rsidRPr="005A2EC6">
        <w:rPr>
          <w:rFonts w:asciiTheme="minorHAnsi" w:hAnsiTheme="minorHAnsi" w:cstheme="minorBidi"/>
          <w:color w:val="000000" w:themeColor="text1"/>
          <w:sz w:val="22"/>
          <w:szCs w:val="22"/>
        </w:rPr>
        <w:t xml:space="preserve"> basis to assess how Food Bank clients have been assisted beyond immediate food provision. </w:t>
      </w:r>
    </w:p>
    <w:p w14:paraId="5B982826" w14:textId="77777777" w:rsidR="00C2016A" w:rsidRPr="005A2EC6" w:rsidRDefault="00C2016A" w:rsidP="00C2016A">
      <w:pPr>
        <w:pStyle w:val="ListParagraph"/>
        <w:numPr>
          <w:ilvl w:val="1"/>
          <w:numId w:val="73"/>
        </w:numPr>
        <w:spacing w:after="120"/>
        <w:rPr>
          <w:rFonts w:asciiTheme="minorHAnsi" w:hAnsiTheme="minorHAnsi" w:cstheme="minorBidi"/>
          <w:b/>
          <w:bCs/>
          <w:color w:val="000000" w:themeColor="text1"/>
          <w:sz w:val="22"/>
          <w:szCs w:val="22"/>
        </w:rPr>
      </w:pPr>
      <w:r w:rsidRPr="005A2EC6">
        <w:rPr>
          <w:rFonts w:asciiTheme="minorHAnsi" w:hAnsiTheme="minorHAnsi" w:cstheme="minorBidi"/>
          <w:color w:val="000000" w:themeColor="text1"/>
          <w:sz w:val="22"/>
          <w:szCs w:val="22"/>
          <w:highlight w:val="yellow"/>
        </w:rPr>
        <w:t>Include what referrals have been made or how a further relationship has been established.</w:t>
      </w:r>
    </w:p>
    <w:p w14:paraId="7749246D" w14:textId="77777777" w:rsidR="00C2016A" w:rsidRPr="005A2EC6" w:rsidRDefault="00C2016A" w:rsidP="00C2016A">
      <w:pPr>
        <w:pStyle w:val="ListParagraph"/>
        <w:numPr>
          <w:ilvl w:val="0"/>
          <w:numId w:val="73"/>
        </w:numPr>
        <w:spacing w:after="120"/>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 xml:space="preserve">Any client who has accessed Food Bank </w:t>
      </w:r>
      <w:r w:rsidRPr="005A2EC6">
        <w:rPr>
          <w:rFonts w:asciiTheme="minorHAnsi" w:hAnsiTheme="minorHAnsi" w:cstheme="minorBidi"/>
          <w:color w:val="000000" w:themeColor="text1"/>
          <w:sz w:val="22"/>
          <w:szCs w:val="22"/>
          <w:highlight w:val="yellow"/>
        </w:rPr>
        <w:t>3 months consecutively</w:t>
      </w:r>
      <w:r w:rsidRPr="005A2EC6">
        <w:rPr>
          <w:rFonts w:asciiTheme="minorHAnsi" w:hAnsiTheme="minorHAnsi" w:cstheme="minorBidi"/>
          <w:color w:val="000000" w:themeColor="text1"/>
          <w:sz w:val="22"/>
          <w:szCs w:val="22"/>
        </w:rPr>
        <w:t xml:space="preserve"> will be approached for their need or desire for further resources/case management.</w:t>
      </w:r>
    </w:p>
    <w:p w14:paraId="4C0755A5" w14:textId="77777777" w:rsidR="00C2016A" w:rsidRPr="005A2EC6" w:rsidRDefault="00C2016A" w:rsidP="00C2016A">
      <w:pPr>
        <w:pStyle w:val="ListParagraph"/>
        <w:numPr>
          <w:ilvl w:val="0"/>
          <w:numId w:val="73"/>
        </w:numPr>
        <w:spacing w:after="120"/>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 xml:space="preserve">Program evaluation will take place through an </w:t>
      </w:r>
      <w:r w:rsidRPr="005A2EC6">
        <w:rPr>
          <w:rFonts w:asciiTheme="minorHAnsi" w:hAnsiTheme="minorHAnsi" w:cstheme="minorBidi"/>
          <w:color w:val="000000" w:themeColor="text1"/>
          <w:sz w:val="22"/>
          <w:szCs w:val="22"/>
          <w:highlight w:val="yellow"/>
        </w:rPr>
        <w:t>annual</w:t>
      </w:r>
      <w:r w:rsidRPr="005A2EC6">
        <w:rPr>
          <w:rFonts w:asciiTheme="minorHAnsi" w:hAnsiTheme="minorHAnsi" w:cstheme="minorBidi"/>
          <w:color w:val="000000" w:themeColor="text1"/>
          <w:sz w:val="22"/>
          <w:szCs w:val="22"/>
        </w:rPr>
        <w:t xml:space="preserve"> Participant Survey to assess their experience and determine further needs for future program development.</w:t>
      </w:r>
    </w:p>
    <w:p w14:paraId="506D7215" w14:textId="77777777" w:rsidR="00C2016A" w:rsidRPr="005A2EC6" w:rsidRDefault="00C2016A" w:rsidP="00C2016A">
      <w:pPr>
        <w:rPr>
          <w:rFonts w:asciiTheme="minorHAnsi" w:hAnsiTheme="minorHAnsi" w:cstheme="minorBidi"/>
          <w:b/>
          <w:bCs/>
          <w:noProof/>
          <w:color w:val="000000" w:themeColor="text1"/>
          <w:sz w:val="22"/>
          <w:szCs w:val="22"/>
        </w:rPr>
      </w:pPr>
      <w:r w:rsidRPr="005A2EC6">
        <w:rPr>
          <w:rFonts w:asciiTheme="minorHAnsi" w:hAnsiTheme="minorHAnsi" w:cstheme="minorBidi"/>
          <w:b/>
          <w:bCs/>
          <w:noProof/>
          <w:color w:val="000000" w:themeColor="text1"/>
          <w:sz w:val="22"/>
          <w:szCs w:val="22"/>
        </w:rPr>
        <w:t>Intake Procedures:</w:t>
      </w:r>
    </w:p>
    <w:p w14:paraId="11BE72FD" w14:textId="77777777" w:rsidR="00C2016A" w:rsidRPr="005A2EC6" w:rsidRDefault="00C2016A" w:rsidP="00C2016A">
      <w:pPr>
        <w:pStyle w:val="ListParagraph"/>
        <w:numPr>
          <w:ilvl w:val="0"/>
          <w:numId w:val="39"/>
        </w:numPr>
        <w:rPr>
          <w:rFonts w:asciiTheme="minorHAnsi" w:hAnsiTheme="minorHAnsi" w:cstheme="minorBidi"/>
          <w:noProof/>
          <w:color w:val="000000" w:themeColor="text1"/>
          <w:sz w:val="22"/>
          <w:szCs w:val="22"/>
        </w:rPr>
      </w:pPr>
      <w:r w:rsidRPr="005A2EC6">
        <w:rPr>
          <w:rFonts w:asciiTheme="minorHAnsi" w:hAnsiTheme="minorHAnsi" w:cstheme="minorBidi"/>
          <w:noProof/>
          <w:color w:val="000000" w:themeColor="text1"/>
          <w:sz w:val="22"/>
          <w:szCs w:val="22"/>
        </w:rPr>
        <w:t xml:space="preserve">Indicate when the Food Bank will be open: </w:t>
      </w:r>
      <w:r w:rsidRPr="005A2EC6">
        <w:rPr>
          <w:rFonts w:asciiTheme="minorHAnsi" w:hAnsiTheme="minorHAnsi" w:cstheme="minorBidi"/>
          <w:noProof/>
          <w:color w:val="000000" w:themeColor="text1"/>
          <w:sz w:val="22"/>
          <w:szCs w:val="22"/>
          <w:highlight w:val="yellow"/>
        </w:rPr>
        <w:t>Days and hours of operation</w:t>
      </w:r>
    </w:p>
    <w:p w14:paraId="524E01D7" w14:textId="77777777" w:rsidR="00C2016A" w:rsidRPr="005A2EC6" w:rsidRDefault="00C2016A" w:rsidP="00C2016A">
      <w:pPr>
        <w:pStyle w:val="ListParagraph"/>
        <w:numPr>
          <w:ilvl w:val="0"/>
          <w:numId w:val="39"/>
        </w:numPr>
        <w:spacing w:after="120"/>
        <w:rPr>
          <w:rFonts w:asciiTheme="minorHAnsi" w:hAnsiTheme="minorHAnsi" w:cstheme="minorBidi"/>
          <w:noProof/>
          <w:color w:val="000000" w:themeColor="text1"/>
          <w:sz w:val="22"/>
          <w:szCs w:val="22"/>
        </w:rPr>
      </w:pPr>
      <w:r w:rsidRPr="005A2EC6">
        <w:rPr>
          <w:rFonts w:asciiTheme="minorHAnsi" w:hAnsiTheme="minorHAnsi" w:cstheme="minorBidi"/>
          <w:noProof/>
          <w:color w:val="000000" w:themeColor="text1"/>
          <w:sz w:val="22"/>
          <w:szCs w:val="22"/>
        </w:rPr>
        <w:t>Include how appointments are to be made or if you operate on a first come first served basis.</w:t>
      </w:r>
    </w:p>
    <w:p w14:paraId="15A97C36" w14:textId="77777777" w:rsidR="00C2016A" w:rsidRPr="005A2EC6" w:rsidRDefault="00C2016A" w:rsidP="00C2016A">
      <w:pPr>
        <w:pStyle w:val="ListParagraph"/>
        <w:numPr>
          <w:ilvl w:val="0"/>
          <w:numId w:val="39"/>
        </w:numPr>
        <w:spacing w:after="120"/>
        <w:rPr>
          <w:rFonts w:asciiTheme="minorHAnsi" w:hAnsiTheme="minorHAnsi" w:cstheme="minorBidi"/>
          <w:noProof/>
          <w:color w:val="000000" w:themeColor="text1"/>
          <w:sz w:val="22"/>
          <w:szCs w:val="22"/>
        </w:rPr>
      </w:pPr>
      <w:r w:rsidRPr="005A2EC6">
        <w:rPr>
          <w:rFonts w:asciiTheme="minorHAnsi" w:hAnsiTheme="minorHAnsi" w:cstheme="minorBidi"/>
          <w:noProof/>
          <w:color w:val="000000" w:themeColor="text1"/>
          <w:sz w:val="22"/>
          <w:szCs w:val="22"/>
        </w:rPr>
        <w:t xml:space="preserve">Information needs to be documented in the Link2Feed including; </w:t>
      </w:r>
    </w:p>
    <w:p w14:paraId="220ED4B3" w14:textId="77777777" w:rsidR="00C2016A" w:rsidRPr="005A2EC6" w:rsidRDefault="00C2016A" w:rsidP="00C2016A">
      <w:pPr>
        <w:pStyle w:val="ListParagraph"/>
        <w:numPr>
          <w:ilvl w:val="2"/>
          <w:numId w:val="40"/>
        </w:numPr>
        <w:spacing w:after="120"/>
        <w:ind w:left="1440"/>
        <w:rPr>
          <w:rFonts w:asciiTheme="minorHAnsi" w:hAnsiTheme="minorHAnsi" w:cstheme="minorBidi"/>
          <w:noProof/>
          <w:color w:val="000000" w:themeColor="text1"/>
          <w:sz w:val="22"/>
          <w:szCs w:val="22"/>
        </w:rPr>
      </w:pPr>
      <w:r w:rsidRPr="005A2EC6">
        <w:rPr>
          <w:rFonts w:asciiTheme="minorHAnsi" w:hAnsiTheme="minorHAnsi" w:cstheme="minorBidi"/>
          <w:noProof/>
          <w:color w:val="000000" w:themeColor="text1"/>
          <w:sz w:val="22"/>
          <w:szCs w:val="22"/>
        </w:rPr>
        <w:t>client name, address, # family members</w:t>
      </w:r>
    </w:p>
    <w:p w14:paraId="2E028988" w14:textId="77777777" w:rsidR="00C2016A" w:rsidRPr="005A2EC6" w:rsidRDefault="00C2016A" w:rsidP="00C2016A">
      <w:pPr>
        <w:pStyle w:val="ListParagraph"/>
        <w:numPr>
          <w:ilvl w:val="2"/>
          <w:numId w:val="40"/>
        </w:numPr>
        <w:spacing w:after="120"/>
        <w:ind w:left="1440"/>
        <w:rPr>
          <w:rFonts w:asciiTheme="minorHAnsi" w:hAnsiTheme="minorHAnsi" w:cstheme="minorBidi"/>
          <w:noProof/>
          <w:color w:val="000000" w:themeColor="text1"/>
          <w:sz w:val="22"/>
          <w:szCs w:val="22"/>
        </w:rPr>
      </w:pPr>
      <w:r w:rsidRPr="005A2EC6">
        <w:rPr>
          <w:rFonts w:asciiTheme="minorHAnsi" w:hAnsiTheme="minorHAnsi" w:cstheme="minorBidi"/>
          <w:noProof/>
          <w:color w:val="000000" w:themeColor="text1"/>
          <w:sz w:val="22"/>
          <w:szCs w:val="22"/>
        </w:rPr>
        <w:t>documentation supporting the financial need for assistance</w:t>
      </w:r>
    </w:p>
    <w:p w14:paraId="3262EA38" w14:textId="77777777" w:rsidR="00C2016A" w:rsidRPr="005A2EC6" w:rsidRDefault="00C2016A" w:rsidP="00C2016A">
      <w:pPr>
        <w:pStyle w:val="ListParagraph"/>
        <w:numPr>
          <w:ilvl w:val="2"/>
          <w:numId w:val="40"/>
        </w:numPr>
        <w:spacing w:after="120"/>
        <w:ind w:left="1440"/>
        <w:rPr>
          <w:rFonts w:asciiTheme="minorHAnsi" w:hAnsiTheme="minorHAnsi" w:cstheme="minorBidi"/>
          <w:noProof/>
          <w:color w:val="000000" w:themeColor="text1"/>
          <w:sz w:val="22"/>
          <w:szCs w:val="22"/>
        </w:rPr>
      </w:pPr>
      <w:r w:rsidRPr="005A2EC6">
        <w:rPr>
          <w:rFonts w:asciiTheme="minorHAnsi" w:hAnsiTheme="minorHAnsi" w:cstheme="minorBidi"/>
          <w:noProof/>
          <w:color w:val="000000" w:themeColor="text1"/>
          <w:sz w:val="22"/>
          <w:szCs w:val="22"/>
        </w:rPr>
        <w:t>date of assistance, type of assistance given</w:t>
      </w:r>
    </w:p>
    <w:p w14:paraId="17C02895" w14:textId="77777777" w:rsidR="00C2016A" w:rsidRPr="005A2EC6" w:rsidRDefault="00C2016A" w:rsidP="00C2016A">
      <w:pPr>
        <w:rPr>
          <w:rFonts w:asciiTheme="minorHAnsi" w:hAnsiTheme="minorHAnsi" w:cstheme="minorBidi"/>
          <w:b/>
          <w:bCs/>
          <w:noProof/>
          <w:color w:val="000000" w:themeColor="text1"/>
          <w:sz w:val="22"/>
          <w:szCs w:val="22"/>
        </w:rPr>
      </w:pPr>
      <w:r w:rsidRPr="005A2EC6">
        <w:rPr>
          <w:rFonts w:asciiTheme="minorHAnsi" w:hAnsiTheme="minorHAnsi" w:cstheme="minorBidi"/>
          <w:b/>
          <w:bCs/>
          <w:noProof/>
          <w:color w:val="000000" w:themeColor="text1"/>
          <w:sz w:val="22"/>
          <w:szCs w:val="22"/>
        </w:rPr>
        <w:t>Amount of assistance given:</w:t>
      </w:r>
    </w:p>
    <w:p w14:paraId="41E1A57C" w14:textId="77777777" w:rsidR="00C2016A" w:rsidRPr="005A2EC6" w:rsidRDefault="00C2016A" w:rsidP="00C2016A">
      <w:pPr>
        <w:pStyle w:val="ListParagraph"/>
        <w:numPr>
          <w:ilvl w:val="1"/>
          <w:numId w:val="38"/>
        </w:numPr>
        <w:ind w:left="720"/>
        <w:rPr>
          <w:rFonts w:asciiTheme="minorHAnsi" w:hAnsiTheme="minorHAnsi" w:cstheme="minorBidi"/>
          <w:noProof/>
          <w:color w:val="000000" w:themeColor="text1"/>
          <w:sz w:val="22"/>
          <w:szCs w:val="22"/>
        </w:rPr>
      </w:pPr>
      <w:r w:rsidRPr="005A2EC6">
        <w:rPr>
          <w:rFonts w:asciiTheme="minorHAnsi" w:hAnsiTheme="minorHAnsi" w:cstheme="minorBidi"/>
          <w:noProof/>
          <w:color w:val="000000" w:themeColor="text1"/>
          <w:sz w:val="22"/>
          <w:szCs w:val="22"/>
          <w:highlight w:val="yellow"/>
        </w:rPr>
        <w:t>Itemize what quantity of assistance will be given based on the size of family to be served</w:t>
      </w:r>
    </w:p>
    <w:p w14:paraId="0AE984A6" w14:textId="73AF3E7C" w:rsidR="00C2016A" w:rsidRDefault="00C2016A" w:rsidP="00C2016A">
      <w:pPr>
        <w:pStyle w:val="ListParagraph"/>
        <w:numPr>
          <w:ilvl w:val="1"/>
          <w:numId w:val="38"/>
        </w:numPr>
        <w:spacing w:after="120"/>
        <w:ind w:left="720"/>
        <w:rPr>
          <w:rFonts w:asciiTheme="minorHAnsi" w:hAnsiTheme="minorHAnsi" w:cstheme="minorBidi"/>
          <w:noProof/>
          <w:color w:val="000000" w:themeColor="text1"/>
          <w:sz w:val="22"/>
          <w:szCs w:val="22"/>
        </w:rPr>
      </w:pPr>
      <w:r w:rsidRPr="005A2EC6">
        <w:rPr>
          <w:rFonts w:asciiTheme="minorHAnsi" w:hAnsiTheme="minorHAnsi" w:cstheme="minorBidi"/>
          <w:noProof/>
          <w:color w:val="000000" w:themeColor="text1"/>
          <w:sz w:val="22"/>
          <w:szCs w:val="22"/>
          <w:highlight w:val="yellow"/>
        </w:rPr>
        <w:t>Itemize what will be given in an average food hamper</w:t>
      </w:r>
    </w:p>
    <w:p w14:paraId="7DC8F08E" w14:textId="77777777" w:rsidR="003F0C19" w:rsidRPr="005A2EC6" w:rsidRDefault="003F0C19" w:rsidP="003F0C19">
      <w:pPr>
        <w:pStyle w:val="ListParagraph"/>
        <w:spacing w:after="120"/>
        <w:rPr>
          <w:rFonts w:asciiTheme="minorHAnsi" w:hAnsiTheme="minorHAnsi" w:cstheme="minorBidi"/>
          <w:noProof/>
          <w:color w:val="000000" w:themeColor="text1"/>
          <w:sz w:val="22"/>
          <w:szCs w:val="22"/>
        </w:rPr>
      </w:pPr>
    </w:p>
    <w:p w14:paraId="3B929CD6" w14:textId="77777777" w:rsidR="00C2016A" w:rsidRPr="005A2EC6" w:rsidRDefault="00C2016A" w:rsidP="00C2016A">
      <w:pPr>
        <w:rPr>
          <w:rFonts w:asciiTheme="minorHAnsi" w:hAnsiTheme="minorHAnsi" w:cstheme="minorBidi"/>
          <w:b/>
          <w:bCs/>
          <w:color w:val="000000" w:themeColor="text1"/>
          <w:sz w:val="22"/>
          <w:szCs w:val="22"/>
        </w:rPr>
      </w:pPr>
      <w:bookmarkStart w:id="3" w:name="OLE_LINK2"/>
      <w:r w:rsidRPr="005A2EC6">
        <w:rPr>
          <w:rFonts w:asciiTheme="minorHAnsi" w:hAnsiTheme="minorHAnsi" w:cstheme="minorBidi"/>
          <w:b/>
          <w:bCs/>
          <w:color w:val="000000" w:themeColor="text1"/>
          <w:sz w:val="22"/>
          <w:szCs w:val="22"/>
          <w:highlight w:val="yellow"/>
        </w:rPr>
        <w:lastRenderedPageBreak/>
        <w:t>How food is distributed:</w:t>
      </w:r>
    </w:p>
    <w:bookmarkEnd w:id="3"/>
    <w:p w14:paraId="0BA20C2F" w14:textId="77777777" w:rsidR="00C2016A" w:rsidRPr="005A2EC6" w:rsidRDefault="00C2016A" w:rsidP="00C2016A">
      <w:pPr>
        <w:pStyle w:val="ListParagraph"/>
        <w:numPr>
          <w:ilvl w:val="0"/>
          <w:numId w:val="52"/>
        </w:numPr>
        <w:spacing w:after="120"/>
        <w:rPr>
          <w:rFonts w:asciiTheme="minorHAnsi" w:hAnsiTheme="minorHAnsi" w:cstheme="minorBidi"/>
          <w:b/>
          <w:bCs/>
          <w:color w:val="000000" w:themeColor="text1"/>
          <w:sz w:val="22"/>
          <w:szCs w:val="22"/>
        </w:rPr>
      </w:pPr>
    </w:p>
    <w:p w14:paraId="62BA2B7C" w14:textId="77777777" w:rsidR="00C2016A" w:rsidRPr="005A2EC6" w:rsidRDefault="00C2016A" w:rsidP="00C2016A">
      <w:pPr>
        <w:rPr>
          <w:rFonts w:asciiTheme="minorHAnsi" w:hAnsiTheme="minorHAnsi" w:cstheme="minorBidi"/>
          <w:b/>
          <w:bCs/>
          <w:color w:val="000000" w:themeColor="text1"/>
          <w:sz w:val="22"/>
          <w:szCs w:val="22"/>
        </w:rPr>
      </w:pPr>
      <w:r w:rsidRPr="005A2EC6">
        <w:rPr>
          <w:rFonts w:asciiTheme="minorHAnsi" w:hAnsiTheme="minorHAnsi" w:cstheme="minorBidi"/>
          <w:b/>
          <w:bCs/>
          <w:color w:val="000000" w:themeColor="text1"/>
          <w:sz w:val="22"/>
          <w:szCs w:val="22"/>
        </w:rPr>
        <w:t>Resources:</w:t>
      </w:r>
    </w:p>
    <w:p w14:paraId="1B231EAA" w14:textId="77777777" w:rsidR="00C2016A" w:rsidRPr="005A2EC6" w:rsidRDefault="00C2016A" w:rsidP="00C2016A">
      <w:pPr>
        <w:pStyle w:val="ListParagraph"/>
        <w:numPr>
          <w:ilvl w:val="0"/>
          <w:numId w:val="147"/>
        </w:numPr>
        <w:spacing w:after="120"/>
        <w:rPr>
          <w:rFonts w:asciiTheme="minorHAnsi" w:hAnsiTheme="minorHAnsi" w:cstheme="minorBidi"/>
        </w:rPr>
      </w:pPr>
      <w:hyperlink r:id="rId14" w:history="1">
        <w:r w:rsidRPr="005A2EC6">
          <w:rPr>
            <w:rStyle w:val="Hyperlink"/>
            <w:rFonts w:asciiTheme="minorHAnsi" w:hAnsiTheme="minorHAnsi" w:cstheme="minorBidi"/>
            <w:color w:val="auto"/>
          </w:rPr>
          <w:t>salvationist.ca/community-services/food-bank-standards/resources/</w:t>
        </w:r>
      </w:hyperlink>
      <w:r w:rsidRPr="005A2EC6">
        <w:rPr>
          <w:rFonts w:asciiTheme="minorHAnsi" w:hAnsiTheme="minorHAnsi" w:cstheme="minorBidi"/>
        </w:rPr>
        <w:t xml:space="preserve"> </w:t>
      </w:r>
      <w:r w:rsidRPr="005A2EC6">
        <w:rPr>
          <w:rFonts w:asciiTheme="minorHAnsi" w:hAnsiTheme="minorHAnsi" w:cstheme="minorBidi"/>
          <w:i/>
          <w:iCs/>
          <w:sz w:val="22"/>
          <w:szCs w:val="22"/>
        </w:rPr>
        <w:t>(sign-in with MyArmy)</w:t>
      </w:r>
    </w:p>
    <w:p w14:paraId="2D5C1628" w14:textId="77777777" w:rsidR="00C2016A" w:rsidRPr="005A2EC6" w:rsidRDefault="00C2016A" w:rsidP="00C2016A">
      <w:pPr>
        <w:pStyle w:val="ListParagraph"/>
        <w:numPr>
          <w:ilvl w:val="0"/>
          <w:numId w:val="147"/>
        </w:numPr>
        <w:spacing w:after="120"/>
        <w:rPr>
          <w:rFonts w:asciiTheme="minorHAnsi" w:hAnsiTheme="minorHAnsi" w:cstheme="minorBidi"/>
        </w:rPr>
      </w:pPr>
      <w:r w:rsidRPr="005A2EC6">
        <w:rPr>
          <w:rFonts w:asciiTheme="minorHAnsi" w:hAnsiTheme="minorHAnsi" w:cstheme="minorBidi"/>
          <w:sz w:val="22"/>
          <w:szCs w:val="22"/>
        </w:rPr>
        <w:t>Food Bank Definitions (see appendix)</w:t>
      </w:r>
    </w:p>
    <w:p w14:paraId="40CAD16D" w14:textId="77777777" w:rsidR="00C2016A" w:rsidRPr="005A2EC6" w:rsidRDefault="00C2016A" w:rsidP="00C2016A">
      <w:pPr>
        <w:pStyle w:val="ListParagraph"/>
        <w:numPr>
          <w:ilvl w:val="0"/>
          <w:numId w:val="147"/>
        </w:numPr>
        <w:spacing w:after="120"/>
        <w:rPr>
          <w:rFonts w:asciiTheme="minorHAnsi" w:hAnsiTheme="minorHAnsi" w:cstheme="minorBidi"/>
        </w:rPr>
      </w:pPr>
      <w:r w:rsidRPr="005A2EC6">
        <w:rPr>
          <w:rFonts w:asciiTheme="minorHAnsi" w:hAnsiTheme="minorHAnsi" w:cstheme="minorBidi"/>
          <w:sz w:val="22"/>
          <w:szCs w:val="22"/>
        </w:rPr>
        <w:t>Food (see policy &amp; procedure section)</w:t>
      </w:r>
    </w:p>
    <w:p w14:paraId="3FD114B8" w14:textId="77777777" w:rsidR="00C2016A" w:rsidRPr="005A2EC6" w:rsidRDefault="00C2016A" w:rsidP="00C2016A">
      <w:pPr>
        <w:pBdr>
          <w:bottom w:val="single" w:sz="12" w:space="1" w:color="auto"/>
        </w:pBdr>
        <w:rPr>
          <w:rFonts w:asciiTheme="minorHAnsi" w:hAnsiTheme="minorHAnsi" w:cstheme="minorBidi"/>
          <w:b/>
          <w:bCs/>
          <w:noProof/>
          <w:color w:val="000000" w:themeColor="text1"/>
          <w:sz w:val="22"/>
          <w:szCs w:val="22"/>
        </w:rPr>
      </w:pPr>
      <w:r w:rsidRPr="005A2EC6">
        <w:rPr>
          <w:rFonts w:asciiTheme="minorHAnsi" w:hAnsiTheme="minorHAnsi" w:cstheme="minorBidi"/>
          <w:b/>
          <w:bCs/>
          <w:noProof/>
          <w:color w:val="000000" w:themeColor="text1"/>
          <w:sz w:val="22"/>
          <w:szCs w:val="22"/>
        </w:rPr>
        <w:t>Appendix:</w:t>
      </w:r>
    </w:p>
    <w:p w14:paraId="5314B3AE" w14:textId="77777777" w:rsidR="00C2016A" w:rsidRPr="005A2EC6" w:rsidRDefault="00C2016A" w:rsidP="00C2016A">
      <w:pPr>
        <w:pBdr>
          <w:bottom w:val="single" w:sz="12" w:space="1" w:color="auto"/>
        </w:pBdr>
        <w:rPr>
          <w:rFonts w:asciiTheme="minorHAnsi" w:hAnsiTheme="minorHAnsi" w:cstheme="minorBidi"/>
          <w:noProof/>
          <w:color w:val="000000" w:themeColor="text1"/>
          <w:sz w:val="22"/>
          <w:szCs w:val="22"/>
          <w:highlight w:val="yellow"/>
        </w:rPr>
      </w:pPr>
      <w:r w:rsidRPr="005A2EC6">
        <w:rPr>
          <w:rFonts w:asciiTheme="minorHAnsi" w:hAnsiTheme="minorHAnsi" w:cstheme="minorBidi"/>
          <w:noProof/>
          <w:color w:val="000000" w:themeColor="text1"/>
          <w:sz w:val="22"/>
          <w:szCs w:val="22"/>
          <w:highlight w:val="yellow"/>
        </w:rPr>
        <w:t>Please list any agreements or contracts untertaken, and upload onto the relevant database.</w:t>
      </w:r>
    </w:p>
    <w:p w14:paraId="5C3DF612" w14:textId="77777777" w:rsidR="00C2016A" w:rsidRDefault="00C2016A" w:rsidP="00C2016A">
      <w:pPr>
        <w:pBdr>
          <w:bottom w:val="single" w:sz="12" w:space="1" w:color="auto"/>
        </w:pBdr>
        <w:spacing w:after="120"/>
        <w:rPr>
          <w:rFonts w:asciiTheme="minorHAnsi" w:hAnsiTheme="minorHAnsi" w:cstheme="minorBidi"/>
          <w:color w:val="000000" w:themeColor="text1"/>
          <w:sz w:val="22"/>
          <w:szCs w:val="22"/>
        </w:rPr>
      </w:pPr>
    </w:p>
    <w:p w14:paraId="036D9D2B" w14:textId="77777777" w:rsidR="003F0C19" w:rsidRDefault="003F0C19" w:rsidP="00C2016A">
      <w:pPr>
        <w:pBdr>
          <w:bottom w:val="single" w:sz="12" w:space="1" w:color="auto"/>
        </w:pBdr>
        <w:spacing w:after="120"/>
        <w:rPr>
          <w:rFonts w:asciiTheme="minorHAnsi" w:hAnsiTheme="minorHAnsi" w:cstheme="minorBidi"/>
          <w:color w:val="000000" w:themeColor="text1"/>
          <w:sz w:val="22"/>
          <w:szCs w:val="22"/>
        </w:rPr>
      </w:pPr>
    </w:p>
    <w:p w14:paraId="08F52CD6" w14:textId="77777777" w:rsidR="003F0C19" w:rsidRPr="005A2EC6" w:rsidRDefault="003F0C19" w:rsidP="00C2016A">
      <w:pPr>
        <w:pBdr>
          <w:bottom w:val="single" w:sz="12" w:space="1" w:color="auto"/>
        </w:pBdr>
        <w:spacing w:after="120"/>
        <w:rPr>
          <w:rFonts w:asciiTheme="minorHAnsi" w:hAnsiTheme="minorHAnsi" w:cstheme="minorBidi"/>
          <w:color w:val="000000" w:themeColor="text1"/>
          <w:sz w:val="22"/>
          <w:szCs w:val="22"/>
        </w:rPr>
      </w:pPr>
    </w:p>
    <w:p w14:paraId="501604E7" w14:textId="77777777" w:rsidR="00C2016A" w:rsidRPr="005A2EC6" w:rsidRDefault="00C2016A" w:rsidP="00C2016A">
      <w:pPr>
        <w:spacing w:after="120"/>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Signature: Corps Officer/Community Services Officer</w:t>
      </w:r>
    </w:p>
    <w:p w14:paraId="57D77A12" w14:textId="77777777" w:rsidR="00D87D69" w:rsidRPr="007B5F46" w:rsidRDefault="00D87D69" w:rsidP="00D87D69">
      <w:pPr>
        <w:rPr>
          <w:rFonts w:asciiTheme="minorHAnsi" w:hAnsiTheme="minorHAnsi" w:cstheme="minorBidi"/>
          <w:color w:val="000000" w:themeColor="text1"/>
        </w:rPr>
      </w:pPr>
      <w:r w:rsidRPr="005A2EC6">
        <w:rPr>
          <w:rFonts w:asciiTheme="minorHAnsi" w:hAnsiTheme="minorHAnsi" w:cstheme="minorBidi"/>
          <w:color w:val="000000" w:themeColor="text1"/>
          <w:sz w:val="28"/>
          <w:szCs w:val="28"/>
        </w:rPr>
        <w:br w:type="page"/>
      </w:r>
    </w:p>
    <w:p w14:paraId="0072E08E" w14:textId="77777777" w:rsidR="00D87D69" w:rsidRDefault="00D87D69" w:rsidP="00D87D69">
      <w:pPr>
        <w:pStyle w:val="Heading1"/>
        <w:rPr>
          <w:sz w:val="96"/>
          <w:szCs w:val="96"/>
          <w:lang w:val="en-US"/>
        </w:rPr>
      </w:pPr>
      <w:r w:rsidRPr="005A2EC6">
        <w:rPr>
          <w:rFonts w:asciiTheme="minorHAnsi" w:hAnsiTheme="minorHAnsi" w:cstheme="minorBidi"/>
          <w:b/>
          <w:bCs/>
          <w:noProof/>
          <w:color w:val="000000" w:themeColor="text1"/>
          <w:sz w:val="50"/>
          <w:szCs w:val="50"/>
          <w14:ligatures w14:val="standardContextual"/>
        </w:rPr>
        <w:lastRenderedPageBreak/>
        <w:drawing>
          <wp:anchor distT="0" distB="0" distL="114300" distR="114300" simplePos="0" relativeHeight="251672576" behindDoc="1" locked="0" layoutInCell="1" allowOverlap="1" wp14:anchorId="0C2514CF" wp14:editId="4D38303E">
            <wp:simplePos x="0" y="0"/>
            <wp:positionH relativeFrom="column">
              <wp:posOffset>-950722</wp:posOffset>
            </wp:positionH>
            <wp:positionV relativeFrom="page">
              <wp:posOffset>2540</wp:posOffset>
            </wp:positionV>
            <wp:extent cx="7795260" cy="10088245"/>
            <wp:effectExtent l="0" t="0" r="2540" b="0"/>
            <wp:wrapNone/>
            <wp:docPr id="1409939258" name="Picture 4" descr="A group of people standing togeth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939258" name="Picture 4" descr="A group of people standing together&#10;&#10;AI-generated content may be incorrect."/>
                    <pic:cNvPicPr/>
                  </pic:nvPicPr>
                  <pic:blipFill>
                    <a:blip r:embed="rId11" cstate="print">
                      <a:duotone>
                        <a:schemeClr val="accent1">
                          <a:shade val="45000"/>
                          <a:satMod val="135000"/>
                        </a:schemeClr>
                        <a:prstClr val="white"/>
                      </a:duotone>
                      <a:extLst>
                        <a:ext uri="{BEBA8EAE-BF5A-486C-A8C5-ECC9F3942E4B}">
                          <a14:imgProps xmlns:a14="http://schemas.microsoft.com/office/drawing/2010/main">
                            <a14:imgLayer r:embed="rId15">
                              <a14:imgEffect>
                                <a14:saturation sat="33000"/>
                              </a14:imgEffect>
                            </a14:imgLayer>
                          </a14:imgProps>
                        </a:ext>
                        <a:ext uri="{28A0092B-C50C-407E-A947-70E740481C1C}">
                          <a14:useLocalDpi xmlns:a14="http://schemas.microsoft.com/office/drawing/2010/main" val="0"/>
                        </a:ext>
                      </a:extLst>
                    </a:blip>
                    <a:stretch>
                      <a:fillRect/>
                    </a:stretch>
                  </pic:blipFill>
                  <pic:spPr>
                    <a:xfrm>
                      <a:off x="0" y="0"/>
                      <a:ext cx="7795260" cy="10088245"/>
                    </a:xfrm>
                    <a:prstGeom prst="rect">
                      <a:avLst/>
                    </a:prstGeom>
                  </pic:spPr>
                </pic:pic>
              </a:graphicData>
            </a:graphic>
            <wp14:sizeRelH relativeFrom="page">
              <wp14:pctWidth>0</wp14:pctWidth>
            </wp14:sizeRelH>
            <wp14:sizeRelV relativeFrom="page">
              <wp14:pctHeight>0</wp14:pctHeight>
            </wp14:sizeRelV>
          </wp:anchor>
        </w:drawing>
      </w:r>
      <w:r w:rsidRPr="007B5F46">
        <w:rPr>
          <w:sz w:val="96"/>
          <w:szCs w:val="96"/>
          <w:lang w:val="en-US"/>
        </w:rPr>
        <w:t xml:space="preserve"> </w:t>
      </w:r>
    </w:p>
    <w:p w14:paraId="521D5D29" w14:textId="77777777" w:rsidR="00D87D69" w:rsidRDefault="00D87D69" w:rsidP="00D87D69">
      <w:pPr>
        <w:pStyle w:val="Heading1"/>
        <w:rPr>
          <w:sz w:val="96"/>
          <w:szCs w:val="96"/>
          <w:lang w:val="en-US"/>
        </w:rPr>
      </w:pPr>
    </w:p>
    <w:p w14:paraId="4B8BC2DD" w14:textId="77777777" w:rsidR="00D87D69" w:rsidRDefault="00D87D69" w:rsidP="00D87D69">
      <w:pPr>
        <w:pStyle w:val="Heading1"/>
        <w:rPr>
          <w:sz w:val="96"/>
          <w:szCs w:val="96"/>
          <w:lang w:val="en-US"/>
        </w:rPr>
      </w:pPr>
      <w:r w:rsidRPr="005A2EC6">
        <w:rPr>
          <w:rFonts w:asciiTheme="minorHAnsi" w:hAnsiTheme="minorHAnsi" w:cstheme="minorBidi"/>
          <w:b/>
          <w:bCs/>
          <w:noProof/>
          <w:color w:val="000000" w:themeColor="text1"/>
          <w:sz w:val="50"/>
          <w:szCs w:val="50"/>
          <w14:ligatures w14:val="standardContextual"/>
        </w:rPr>
        <mc:AlternateContent>
          <mc:Choice Requires="wps">
            <w:drawing>
              <wp:anchor distT="0" distB="0" distL="114300" distR="114300" simplePos="0" relativeHeight="251673600" behindDoc="1" locked="0" layoutInCell="1" allowOverlap="1" wp14:anchorId="4A144338" wp14:editId="0663A898">
                <wp:simplePos x="0" y="0"/>
                <wp:positionH relativeFrom="margin">
                  <wp:align>center</wp:align>
                </wp:positionH>
                <wp:positionV relativeFrom="page">
                  <wp:posOffset>3675761</wp:posOffset>
                </wp:positionV>
                <wp:extent cx="7110730" cy="1180465"/>
                <wp:effectExtent l="0" t="0" r="1270" b="635"/>
                <wp:wrapNone/>
                <wp:docPr id="1750377883" name="Rectangle 5"/>
                <wp:cNvGraphicFramePr/>
                <a:graphic xmlns:a="http://schemas.openxmlformats.org/drawingml/2006/main">
                  <a:graphicData uri="http://schemas.microsoft.com/office/word/2010/wordprocessingShape">
                    <wps:wsp>
                      <wps:cNvSpPr/>
                      <wps:spPr>
                        <a:xfrm flipV="1">
                          <a:off x="0" y="0"/>
                          <a:ext cx="7110730" cy="1180465"/>
                        </a:xfrm>
                        <a:prstGeom prst="roundRect">
                          <a:avLst>
                            <a:gd name="adj" fmla="val 37555"/>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C8615D3" id="Rectangle 5" o:spid="_x0000_s1026" style="position:absolute;margin-left:0;margin-top:289.45pt;width:559.9pt;height:92.95pt;flip:y;z-index:-251642880;visibility:visible;mso-wrap-style:square;mso-width-percent:0;mso-wrap-distance-left:9pt;mso-wrap-distance-top:0;mso-wrap-distance-right:9pt;mso-wrap-distance-bottom:0;mso-position-horizontal:center;mso-position-horizontal-relative:margin;mso-position-vertical:absolute;mso-position-vertical-relative:page;mso-width-percent:0;mso-width-relative:margin;v-text-anchor:middle" arcsize="246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" fillcolor="white [3212]" stroked="f" strokeweight="1.5pt">
                <v:stroke joinstyle="miter"/>
                <w10:wrap anchorx="margin" anchory="page"/>
              </v:roundrect>
            </w:pict>
          </mc:Fallback>
        </mc:AlternateContent>
      </w:r>
    </w:p>
    <w:p w14:paraId="18B5A9EB" w14:textId="3D85BE7A" w:rsidR="00C2016A" w:rsidRPr="00D87D69" w:rsidRDefault="00D87D69" w:rsidP="00D87D69">
      <w:pPr>
        <w:pStyle w:val="Heading1"/>
        <w:jc w:val="center"/>
        <w:rPr>
          <w:sz w:val="96"/>
          <w:szCs w:val="96"/>
          <w:lang w:val="en-US"/>
        </w:rPr>
      </w:pPr>
      <w:r w:rsidRPr="00D87D69">
        <w:rPr>
          <w:sz w:val="96"/>
          <w:szCs w:val="96"/>
          <w:lang w:val="en-US"/>
        </w:rPr>
        <w:t>Building Connections</w:t>
      </w:r>
    </w:p>
    <w:p w14:paraId="7F73400D" w14:textId="4EE9137B" w:rsidR="00840B46" w:rsidRPr="005A2EC6" w:rsidRDefault="00C2016A" w:rsidP="00D87D69">
      <w:pPr>
        <w:jc w:val="center"/>
        <w:rPr>
          <w:rFonts w:asciiTheme="minorHAnsi" w:hAnsiTheme="minorHAnsi" w:cs="Calibri"/>
          <w:color w:val="000000" w:themeColor="text1"/>
          <w:sz w:val="22"/>
          <w:szCs w:val="22"/>
        </w:rPr>
      </w:pPr>
      <w:r w:rsidRPr="005A2EC6">
        <w:rPr>
          <w:rFonts w:asciiTheme="minorHAnsi" w:hAnsiTheme="minorHAnsi" w:cs="Calibri"/>
          <w:color w:val="000000" w:themeColor="text1"/>
          <w:sz w:val="22"/>
          <w:szCs w:val="22"/>
        </w:rPr>
        <w:t>Programs &amp; services that foster relationships and connections</w:t>
      </w:r>
    </w:p>
    <w:p w14:paraId="26C35DDF" w14:textId="2FF4F533" w:rsidR="00C2016A" w:rsidRPr="005A2EC6" w:rsidRDefault="00D87D69" w:rsidP="00D87D69">
      <w:pPr>
        <w:spacing w:after="160" w:line="278" w:lineRule="auto"/>
        <w:rPr>
          <w:rFonts w:asciiTheme="minorHAnsi" w:hAnsiTheme="minorHAnsi" w:cstheme="minorBidi"/>
          <w:color w:val="000000" w:themeColor="text1"/>
        </w:rPr>
      </w:pPr>
      <w:r>
        <w:rPr>
          <w:rFonts w:asciiTheme="minorHAnsi" w:hAnsiTheme="minorHAnsi" w:cstheme="minorBidi"/>
          <w:color w:val="000000" w:themeColor="text1"/>
        </w:rPr>
        <w:br w:type="page"/>
      </w:r>
    </w:p>
    <w:tbl>
      <w:tblPr>
        <w:tblStyle w:val="TableGrid"/>
        <w:tblW w:w="0" w:type="auto"/>
        <w:tblLook w:val="04A0" w:firstRow="1" w:lastRow="0" w:firstColumn="1" w:lastColumn="0" w:noHBand="0" w:noVBand="1"/>
      </w:tblPr>
      <w:tblGrid>
        <w:gridCol w:w="1368"/>
        <w:gridCol w:w="3515"/>
        <w:gridCol w:w="2246"/>
        <w:gridCol w:w="2221"/>
      </w:tblGrid>
      <w:tr w:rsidR="00C2016A" w:rsidRPr="005A2EC6" w14:paraId="66816B75" w14:textId="77777777" w:rsidTr="005972B5">
        <w:tc>
          <w:tcPr>
            <w:tcW w:w="1368" w:type="dxa"/>
            <w:vMerge w:val="restart"/>
          </w:tcPr>
          <w:p w14:paraId="3AF9AF7F" w14:textId="77777777" w:rsidR="00C2016A" w:rsidRPr="005A2EC6" w:rsidRDefault="00C2016A" w:rsidP="005972B5">
            <w:pPr>
              <w:rPr>
                <w:rFonts w:asciiTheme="minorHAnsi" w:hAnsiTheme="minorHAnsi" w:cstheme="minorBidi"/>
                <w:color w:val="000000" w:themeColor="text1"/>
              </w:rPr>
            </w:pPr>
            <w:r w:rsidRPr="005A2EC6">
              <w:rPr>
                <w:rFonts w:asciiTheme="minorHAnsi" w:hAnsiTheme="minorHAnsi" w:cstheme="minorBidi"/>
              </w:rPr>
              <w:lastRenderedPageBreak/>
              <w:br w:type="page"/>
            </w:r>
            <w:r w:rsidRPr="005A2EC6">
              <w:rPr>
                <w:rFonts w:asciiTheme="minorHAnsi" w:hAnsiTheme="minorHAnsi" w:cstheme="minorBidi"/>
              </w:rPr>
              <w:br w:type="page"/>
            </w:r>
            <w:r w:rsidRPr="005A2EC6">
              <w:rPr>
                <w:rFonts w:asciiTheme="minorHAnsi" w:hAnsiTheme="minorHAnsi"/>
                <w:noProof/>
              </w:rPr>
              <w:drawing>
                <wp:inline distT="0" distB="0" distL="0" distR="0" wp14:anchorId="5B51D496" wp14:editId="2A50232A">
                  <wp:extent cx="731520" cy="849312"/>
                  <wp:effectExtent l="0" t="0" r="0" b="8255"/>
                  <wp:docPr id="995930493" name="Picture 995930493" descr="C:\Users\matthew_craggs\Desktop\Logos\SA_shield_red_rev_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31520" cy="849312"/>
                          </a:xfrm>
                          <a:prstGeom prst="rect">
                            <a:avLst/>
                          </a:prstGeom>
                        </pic:spPr>
                      </pic:pic>
                    </a:graphicData>
                  </a:graphic>
                </wp:inline>
              </w:drawing>
            </w:r>
          </w:p>
        </w:tc>
        <w:tc>
          <w:tcPr>
            <w:tcW w:w="8208" w:type="dxa"/>
            <w:gridSpan w:val="3"/>
          </w:tcPr>
          <w:p w14:paraId="17CE7594" w14:textId="77777777" w:rsidR="00C2016A" w:rsidRPr="005A2EC6" w:rsidRDefault="00C2016A" w:rsidP="005972B5">
            <w:pPr>
              <w:jc w:val="center"/>
              <w:rPr>
                <w:rFonts w:asciiTheme="minorHAnsi" w:hAnsiTheme="minorHAnsi" w:cstheme="minorBidi"/>
                <w:b/>
                <w:bCs/>
                <w:color w:val="000000" w:themeColor="text1"/>
              </w:rPr>
            </w:pPr>
            <w:r w:rsidRPr="005A2EC6">
              <w:rPr>
                <w:rFonts w:asciiTheme="minorHAnsi" w:hAnsiTheme="minorHAnsi" w:cstheme="minorBidi"/>
                <w:b/>
                <w:bCs/>
                <w:color w:val="000000" w:themeColor="text1"/>
              </w:rPr>
              <w:t>Program Description</w:t>
            </w:r>
          </w:p>
        </w:tc>
      </w:tr>
      <w:tr w:rsidR="00C2016A" w:rsidRPr="005A2EC6" w14:paraId="148F95E6" w14:textId="77777777" w:rsidTr="005972B5">
        <w:tc>
          <w:tcPr>
            <w:tcW w:w="1368" w:type="dxa"/>
            <w:vMerge/>
          </w:tcPr>
          <w:p w14:paraId="0E04464B" w14:textId="77777777" w:rsidR="00C2016A" w:rsidRPr="005A2EC6" w:rsidRDefault="00C2016A" w:rsidP="005972B5">
            <w:pPr>
              <w:rPr>
                <w:rFonts w:asciiTheme="minorHAnsi" w:hAnsiTheme="minorHAnsi" w:cstheme="minorHAnsi"/>
              </w:rPr>
            </w:pPr>
          </w:p>
        </w:tc>
        <w:tc>
          <w:tcPr>
            <w:tcW w:w="3617" w:type="dxa"/>
          </w:tcPr>
          <w:p w14:paraId="5509561B" w14:textId="77777777" w:rsidR="00C2016A" w:rsidRPr="005A2EC6" w:rsidRDefault="00C2016A" w:rsidP="005972B5">
            <w:pPr>
              <w:rPr>
                <w:rFonts w:asciiTheme="minorHAnsi" w:hAnsiTheme="minorHAnsi" w:cstheme="minorBidi"/>
                <w:color w:val="000000" w:themeColor="text1"/>
              </w:rPr>
            </w:pPr>
          </w:p>
        </w:tc>
        <w:tc>
          <w:tcPr>
            <w:tcW w:w="2296" w:type="dxa"/>
          </w:tcPr>
          <w:p w14:paraId="62391FC0" w14:textId="77777777" w:rsidR="00C2016A" w:rsidRPr="005A2EC6" w:rsidRDefault="00C2016A" w:rsidP="005972B5">
            <w:pPr>
              <w:rPr>
                <w:rFonts w:asciiTheme="minorHAnsi" w:hAnsiTheme="minorHAnsi" w:cstheme="minorBidi"/>
                <w:color w:val="000000" w:themeColor="text1"/>
              </w:rPr>
            </w:pPr>
          </w:p>
        </w:tc>
        <w:tc>
          <w:tcPr>
            <w:tcW w:w="2295" w:type="dxa"/>
          </w:tcPr>
          <w:p w14:paraId="4483EFB4" w14:textId="77777777" w:rsidR="00C2016A" w:rsidRPr="005A2EC6" w:rsidRDefault="00C2016A" w:rsidP="005972B5">
            <w:pPr>
              <w:jc w:val="center"/>
              <w:rPr>
                <w:rFonts w:asciiTheme="minorHAnsi" w:hAnsiTheme="minorHAnsi" w:cstheme="minorBidi"/>
                <w:color w:val="000000" w:themeColor="text1"/>
              </w:rPr>
            </w:pPr>
            <w:r w:rsidRPr="005A2EC6">
              <w:rPr>
                <w:rFonts w:asciiTheme="minorHAnsi" w:hAnsiTheme="minorHAnsi" w:cstheme="minorBidi"/>
                <w:color w:val="000000" w:themeColor="text1"/>
              </w:rPr>
              <w:t>Date</w:t>
            </w:r>
          </w:p>
        </w:tc>
      </w:tr>
      <w:tr w:rsidR="00C2016A" w:rsidRPr="005A2EC6" w14:paraId="34713419" w14:textId="77777777" w:rsidTr="005972B5">
        <w:tc>
          <w:tcPr>
            <w:tcW w:w="1368" w:type="dxa"/>
            <w:vMerge/>
          </w:tcPr>
          <w:p w14:paraId="6376534C" w14:textId="77777777" w:rsidR="00C2016A" w:rsidRPr="005A2EC6" w:rsidRDefault="00C2016A" w:rsidP="005972B5">
            <w:pPr>
              <w:rPr>
                <w:rFonts w:asciiTheme="minorHAnsi" w:hAnsiTheme="minorHAnsi" w:cstheme="minorHAnsi"/>
              </w:rPr>
            </w:pPr>
          </w:p>
        </w:tc>
        <w:tc>
          <w:tcPr>
            <w:tcW w:w="3617" w:type="dxa"/>
          </w:tcPr>
          <w:p w14:paraId="4D667408" w14:textId="77777777" w:rsidR="00C2016A" w:rsidRPr="005A2EC6" w:rsidRDefault="00C2016A" w:rsidP="005972B5">
            <w:pPr>
              <w:rPr>
                <w:rFonts w:asciiTheme="minorHAnsi" w:hAnsiTheme="minorHAnsi" w:cstheme="minorBidi"/>
                <w:color w:val="000000" w:themeColor="text1"/>
              </w:rPr>
            </w:pPr>
            <w:r w:rsidRPr="005A2EC6">
              <w:rPr>
                <w:rFonts w:asciiTheme="minorHAnsi" w:hAnsiTheme="minorHAnsi" w:cstheme="minorBidi"/>
                <w:color w:val="000000" w:themeColor="text1"/>
              </w:rPr>
              <w:t>Community Services</w:t>
            </w:r>
          </w:p>
        </w:tc>
        <w:tc>
          <w:tcPr>
            <w:tcW w:w="2296" w:type="dxa"/>
          </w:tcPr>
          <w:p w14:paraId="6E7E468C" w14:textId="77777777" w:rsidR="00C2016A" w:rsidRPr="005A2EC6" w:rsidRDefault="00C2016A" w:rsidP="005972B5">
            <w:pPr>
              <w:rPr>
                <w:rFonts w:asciiTheme="minorHAnsi" w:hAnsiTheme="minorHAnsi" w:cstheme="minorBidi"/>
                <w:color w:val="000000" w:themeColor="text1"/>
              </w:rPr>
            </w:pPr>
            <w:r w:rsidRPr="005A2EC6">
              <w:rPr>
                <w:rFonts w:asciiTheme="minorHAnsi" w:hAnsiTheme="minorHAnsi" w:cstheme="minorBidi"/>
                <w:color w:val="000000" w:themeColor="text1"/>
              </w:rPr>
              <w:t>Effective</w:t>
            </w:r>
          </w:p>
        </w:tc>
        <w:tc>
          <w:tcPr>
            <w:tcW w:w="2295" w:type="dxa"/>
          </w:tcPr>
          <w:p w14:paraId="7D655B6C" w14:textId="77777777" w:rsidR="00C2016A" w:rsidRPr="005A2EC6" w:rsidRDefault="00C2016A" w:rsidP="005972B5">
            <w:pPr>
              <w:rPr>
                <w:rFonts w:asciiTheme="minorHAnsi" w:hAnsiTheme="minorHAnsi" w:cstheme="minorBidi"/>
                <w:color w:val="000000" w:themeColor="text1"/>
              </w:rPr>
            </w:pPr>
          </w:p>
        </w:tc>
      </w:tr>
      <w:tr w:rsidR="00C2016A" w:rsidRPr="005A2EC6" w14:paraId="73B0A8D7" w14:textId="77777777" w:rsidTr="005972B5">
        <w:tc>
          <w:tcPr>
            <w:tcW w:w="1368" w:type="dxa"/>
            <w:vMerge/>
          </w:tcPr>
          <w:p w14:paraId="75E87247" w14:textId="77777777" w:rsidR="00C2016A" w:rsidRPr="005A2EC6" w:rsidRDefault="00C2016A" w:rsidP="005972B5">
            <w:pPr>
              <w:rPr>
                <w:rFonts w:asciiTheme="minorHAnsi" w:hAnsiTheme="minorHAnsi" w:cstheme="minorHAnsi"/>
              </w:rPr>
            </w:pPr>
          </w:p>
        </w:tc>
        <w:tc>
          <w:tcPr>
            <w:tcW w:w="3617" w:type="dxa"/>
          </w:tcPr>
          <w:p w14:paraId="71750DC5" w14:textId="77777777" w:rsidR="00C2016A" w:rsidRPr="005A2EC6" w:rsidRDefault="00C2016A" w:rsidP="005972B5">
            <w:pPr>
              <w:rPr>
                <w:rFonts w:asciiTheme="minorHAnsi" w:hAnsiTheme="minorHAnsi" w:cstheme="minorBidi"/>
                <w:color w:val="000000" w:themeColor="text1"/>
              </w:rPr>
            </w:pPr>
            <w:r w:rsidRPr="005A2EC6">
              <w:rPr>
                <w:rFonts w:asciiTheme="minorHAnsi" w:hAnsiTheme="minorHAnsi" w:cstheme="minorBidi"/>
                <w:color w:val="000000" w:themeColor="text1"/>
              </w:rPr>
              <w:t>Programs &amp; Services</w:t>
            </w:r>
          </w:p>
        </w:tc>
        <w:tc>
          <w:tcPr>
            <w:tcW w:w="2296" w:type="dxa"/>
          </w:tcPr>
          <w:p w14:paraId="329E21B3" w14:textId="77777777" w:rsidR="00C2016A" w:rsidRPr="005A2EC6" w:rsidRDefault="00C2016A" w:rsidP="005972B5">
            <w:pPr>
              <w:rPr>
                <w:rFonts w:asciiTheme="minorHAnsi" w:hAnsiTheme="minorHAnsi" w:cstheme="minorBidi"/>
                <w:color w:val="000000" w:themeColor="text1"/>
              </w:rPr>
            </w:pPr>
            <w:r w:rsidRPr="005A2EC6">
              <w:rPr>
                <w:rFonts w:asciiTheme="minorHAnsi" w:hAnsiTheme="minorHAnsi" w:cstheme="minorBidi"/>
                <w:color w:val="000000" w:themeColor="text1"/>
              </w:rPr>
              <w:t>Revised</w:t>
            </w:r>
          </w:p>
        </w:tc>
        <w:tc>
          <w:tcPr>
            <w:tcW w:w="2295" w:type="dxa"/>
          </w:tcPr>
          <w:p w14:paraId="777F8F7D" w14:textId="77777777" w:rsidR="00C2016A" w:rsidRPr="005A2EC6" w:rsidRDefault="00C2016A" w:rsidP="005972B5">
            <w:pPr>
              <w:rPr>
                <w:rFonts w:asciiTheme="minorHAnsi" w:hAnsiTheme="minorHAnsi" w:cstheme="minorBidi"/>
                <w:color w:val="000000" w:themeColor="text1"/>
              </w:rPr>
            </w:pPr>
          </w:p>
        </w:tc>
      </w:tr>
      <w:tr w:rsidR="00C2016A" w:rsidRPr="005A2EC6" w14:paraId="0DAAC780" w14:textId="77777777" w:rsidTr="005972B5">
        <w:tc>
          <w:tcPr>
            <w:tcW w:w="1368" w:type="dxa"/>
            <w:vMerge/>
          </w:tcPr>
          <w:p w14:paraId="5B4A38D0" w14:textId="77777777" w:rsidR="00C2016A" w:rsidRPr="005A2EC6" w:rsidRDefault="00C2016A" w:rsidP="005972B5">
            <w:pPr>
              <w:rPr>
                <w:rFonts w:asciiTheme="minorHAnsi" w:hAnsiTheme="minorHAnsi" w:cstheme="minorHAnsi"/>
              </w:rPr>
            </w:pPr>
          </w:p>
        </w:tc>
        <w:tc>
          <w:tcPr>
            <w:tcW w:w="3617" w:type="dxa"/>
          </w:tcPr>
          <w:p w14:paraId="49727561" w14:textId="77777777" w:rsidR="00C2016A" w:rsidRPr="005A2EC6" w:rsidRDefault="00C2016A" w:rsidP="005972B5">
            <w:pPr>
              <w:rPr>
                <w:rFonts w:asciiTheme="minorHAnsi" w:hAnsiTheme="minorHAnsi" w:cstheme="minorBidi"/>
                <w:color w:val="000000" w:themeColor="text1"/>
              </w:rPr>
            </w:pPr>
            <w:r w:rsidRPr="005A2EC6">
              <w:rPr>
                <w:rFonts w:asciiTheme="minorHAnsi" w:hAnsiTheme="minorHAnsi" w:cstheme="minorBidi"/>
                <w:color w:val="000000" w:themeColor="text1"/>
              </w:rPr>
              <w:t>Messy Church</w:t>
            </w:r>
          </w:p>
        </w:tc>
        <w:tc>
          <w:tcPr>
            <w:tcW w:w="2296" w:type="dxa"/>
          </w:tcPr>
          <w:p w14:paraId="470DE0B5" w14:textId="77777777" w:rsidR="00C2016A" w:rsidRPr="005A2EC6" w:rsidRDefault="00C2016A" w:rsidP="005972B5">
            <w:pPr>
              <w:rPr>
                <w:rFonts w:asciiTheme="minorHAnsi" w:hAnsiTheme="minorHAnsi" w:cstheme="minorBidi"/>
                <w:color w:val="000000" w:themeColor="text1"/>
              </w:rPr>
            </w:pPr>
            <w:r w:rsidRPr="005A2EC6">
              <w:rPr>
                <w:rFonts w:asciiTheme="minorHAnsi" w:hAnsiTheme="minorHAnsi" w:cstheme="minorBidi"/>
                <w:color w:val="000000" w:themeColor="text1"/>
              </w:rPr>
              <w:t>Reviewed</w:t>
            </w:r>
          </w:p>
        </w:tc>
        <w:tc>
          <w:tcPr>
            <w:tcW w:w="2295" w:type="dxa"/>
          </w:tcPr>
          <w:p w14:paraId="7A724AC1" w14:textId="77777777" w:rsidR="00C2016A" w:rsidRPr="005A2EC6" w:rsidRDefault="00C2016A" w:rsidP="005972B5">
            <w:pPr>
              <w:rPr>
                <w:rFonts w:asciiTheme="minorHAnsi" w:hAnsiTheme="minorHAnsi" w:cstheme="minorBidi"/>
                <w:color w:val="000000" w:themeColor="text1"/>
              </w:rPr>
            </w:pPr>
          </w:p>
        </w:tc>
      </w:tr>
    </w:tbl>
    <w:p w14:paraId="6BB436DD" w14:textId="77777777" w:rsidR="00C2016A" w:rsidRPr="005A2EC6" w:rsidRDefault="00C2016A" w:rsidP="00C2016A">
      <w:pPr>
        <w:spacing w:before="120" w:after="120"/>
        <w:jc w:val="center"/>
        <w:rPr>
          <w:rFonts w:asciiTheme="minorHAnsi" w:hAnsiTheme="minorHAnsi" w:cstheme="minorBidi"/>
          <w:color w:val="000000" w:themeColor="text1"/>
        </w:rPr>
      </w:pPr>
      <w:r w:rsidRPr="005A2EC6">
        <w:rPr>
          <w:rFonts w:asciiTheme="minorHAnsi" w:hAnsiTheme="minorHAnsi" w:cstheme="minorBidi"/>
          <w:color w:val="000000" w:themeColor="text1"/>
          <w:highlight w:val="yellow"/>
        </w:rPr>
        <w:t>[Use this template to include additional program descriptions]</w:t>
      </w:r>
    </w:p>
    <w:p w14:paraId="7BA9B36B" w14:textId="77777777" w:rsidR="00C2016A" w:rsidRPr="005A2EC6" w:rsidRDefault="00C2016A" w:rsidP="00C2016A">
      <w:pPr>
        <w:spacing w:after="120"/>
        <w:jc w:val="center"/>
        <w:rPr>
          <w:rFonts w:asciiTheme="minorHAnsi" w:hAnsiTheme="minorHAnsi" w:cstheme="minorBidi"/>
          <w:b/>
          <w:bCs/>
          <w:color w:val="000000" w:themeColor="text1"/>
          <w:sz w:val="28"/>
          <w:szCs w:val="28"/>
        </w:rPr>
      </w:pPr>
      <w:r w:rsidRPr="005A2EC6">
        <w:rPr>
          <w:rFonts w:asciiTheme="minorHAnsi" w:hAnsiTheme="minorHAnsi" w:cstheme="minorBidi"/>
          <w:b/>
          <w:bCs/>
          <w:color w:val="000000" w:themeColor="text1"/>
          <w:sz w:val="28"/>
          <w:szCs w:val="28"/>
        </w:rPr>
        <w:t>MESSY CHURCH</w:t>
      </w:r>
    </w:p>
    <w:p w14:paraId="385508E2" w14:textId="77777777" w:rsidR="00C2016A" w:rsidRPr="005A2EC6" w:rsidRDefault="00C2016A" w:rsidP="00C2016A">
      <w:pPr>
        <w:rPr>
          <w:rFonts w:asciiTheme="minorHAnsi" w:hAnsiTheme="minorHAnsi" w:cstheme="minorBidi"/>
          <w:b/>
          <w:bCs/>
          <w:color w:val="000000" w:themeColor="text1"/>
          <w:sz w:val="22"/>
          <w:szCs w:val="22"/>
        </w:rPr>
      </w:pPr>
      <w:r w:rsidRPr="005A2EC6">
        <w:rPr>
          <w:rFonts w:asciiTheme="minorHAnsi" w:hAnsiTheme="minorHAnsi" w:cstheme="minorBidi"/>
          <w:b/>
          <w:bCs/>
          <w:color w:val="000000" w:themeColor="text1"/>
          <w:sz w:val="22"/>
          <w:szCs w:val="22"/>
        </w:rPr>
        <w:t>Program/Service Description:</w:t>
      </w:r>
    </w:p>
    <w:p w14:paraId="31428711" w14:textId="77777777" w:rsidR="00C2016A" w:rsidRPr="005A2EC6" w:rsidRDefault="00C2016A" w:rsidP="00C2016A">
      <w:pPr>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 xml:space="preserve">Messy Church is a form of church for all ages together that involves creativity, celebration and hospitality. People come together to discover Jesus through eating, playing and worshiping together in a more informal and approachable way.  Church, but not as you know it!  A Messy Church usually meets once a month and includes a warm welcome, an hour of fun and interactive activities exploring the biblical theme, a short, gathered time with story, song and prayer alongside a sit-down meal for everyone.  The values of Messy Church are being Christ-centred, All-age and emphasize Celebration, Creativity and Hospitality.  </w:t>
      </w:r>
    </w:p>
    <w:p w14:paraId="60445D28" w14:textId="77777777" w:rsidR="00C2016A" w:rsidRPr="005A2EC6" w:rsidRDefault="00C2016A" w:rsidP="00C2016A">
      <w:pPr>
        <w:rPr>
          <w:rFonts w:asciiTheme="minorHAnsi" w:hAnsiTheme="minorHAnsi" w:cstheme="minorBidi"/>
          <w:b/>
          <w:bCs/>
          <w:color w:val="000000" w:themeColor="text1"/>
          <w:sz w:val="22"/>
          <w:szCs w:val="22"/>
        </w:rPr>
      </w:pPr>
    </w:p>
    <w:p w14:paraId="39B6BA66" w14:textId="77777777" w:rsidR="00C2016A" w:rsidRPr="005A2EC6" w:rsidRDefault="00C2016A" w:rsidP="00C2016A">
      <w:pPr>
        <w:rPr>
          <w:rFonts w:asciiTheme="minorHAnsi" w:hAnsiTheme="minorHAnsi" w:cstheme="minorBidi"/>
          <w:b/>
          <w:bCs/>
          <w:color w:val="000000" w:themeColor="text1"/>
          <w:sz w:val="22"/>
          <w:szCs w:val="22"/>
        </w:rPr>
      </w:pPr>
      <w:r w:rsidRPr="005A2EC6">
        <w:rPr>
          <w:rFonts w:asciiTheme="minorHAnsi" w:hAnsiTheme="minorHAnsi" w:cstheme="minorBidi"/>
          <w:b/>
          <w:bCs/>
          <w:color w:val="000000" w:themeColor="text1"/>
          <w:sz w:val="22"/>
          <w:szCs w:val="22"/>
        </w:rPr>
        <w:t>Intended Program/Service Outcomes:</w:t>
      </w:r>
    </w:p>
    <w:p w14:paraId="32199FFD" w14:textId="77777777" w:rsidR="00C2016A" w:rsidRPr="005A2EC6" w:rsidRDefault="00C2016A" w:rsidP="00C2016A">
      <w:pPr>
        <w:pStyle w:val="ListParagraph"/>
        <w:numPr>
          <w:ilvl w:val="0"/>
          <w:numId w:val="80"/>
        </w:numPr>
        <w:rPr>
          <w:rFonts w:asciiTheme="minorHAnsi" w:eastAsiaTheme="minorEastAsia" w:hAnsiTheme="minorHAnsi" w:cstheme="minorBidi"/>
          <w:b/>
          <w:bCs/>
          <w:color w:val="000000" w:themeColor="text1"/>
          <w:sz w:val="22"/>
          <w:szCs w:val="22"/>
        </w:rPr>
      </w:pPr>
      <w:r w:rsidRPr="005A2EC6">
        <w:rPr>
          <w:rFonts w:asciiTheme="minorHAnsi" w:eastAsiaTheme="minorEastAsia" w:hAnsiTheme="minorHAnsi" w:cstheme="minorBidi"/>
          <w:color w:val="000000" w:themeColor="text1"/>
          <w:sz w:val="22"/>
          <w:szCs w:val="22"/>
        </w:rPr>
        <w:t xml:space="preserve">Serves as a warm introduction to a community of faith for families all ages, especially for people who are unable to participate in the traditional Sunday morning worship service </w:t>
      </w:r>
    </w:p>
    <w:p w14:paraId="1C1B8AF3" w14:textId="77777777" w:rsidR="00C2016A" w:rsidRPr="005A2EC6" w:rsidRDefault="00C2016A" w:rsidP="00C2016A">
      <w:pPr>
        <w:pStyle w:val="ListParagraph"/>
        <w:numPr>
          <w:ilvl w:val="0"/>
          <w:numId w:val="80"/>
        </w:numPr>
        <w:spacing w:after="120"/>
        <w:rPr>
          <w:rFonts w:asciiTheme="minorHAnsi" w:eastAsiaTheme="minorEastAsia" w:hAnsiTheme="minorHAnsi" w:cstheme="minorBidi"/>
          <w:b/>
          <w:bCs/>
          <w:color w:val="000000" w:themeColor="text1"/>
          <w:sz w:val="22"/>
          <w:szCs w:val="22"/>
        </w:rPr>
      </w:pPr>
      <w:r w:rsidRPr="005A2EC6">
        <w:rPr>
          <w:rFonts w:asciiTheme="minorHAnsi" w:eastAsiaTheme="minorEastAsia" w:hAnsiTheme="minorHAnsi" w:cstheme="minorBidi"/>
          <w:color w:val="000000" w:themeColor="text1"/>
          <w:sz w:val="22"/>
          <w:szCs w:val="22"/>
        </w:rPr>
        <w:t>Creates a low-barrier community outreach opportunity building friendships around a shared meal and conversations about faith</w:t>
      </w:r>
    </w:p>
    <w:p w14:paraId="67AE3E2D" w14:textId="77777777" w:rsidR="00C2016A" w:rsidRPr="005A2EC6" w:rsidRDefault="00C2016A" w:rsidP="00C2016A">
      <w:pPr>
        <w:pStyle w:val="ListParagraph"/>
        <w:numPr>
          <w:ilvl w:val="0"/>
          <w:numId w:val="80"/>
        </w:numPr>
        <w:spacing w:after="120"/>
        <w:rPr>
          <w:rFonts w:asciiTheme="minorHAnsi" w:eastAsiaTheme="minorEastAsia" w:hAnsiTheme="minorHAnsi" w:cstheme="minorBidi"/>
          <w:b/>
          <w:bCs/>
          <w:color w:val="000000" w:themeColor="text1"/>
          <w:sz w:val="22"/>
          <w:szCs w:val="22"/>
        </w:rPr>
      </w:pPr>
      <w:r w:rsidRPr="005A2EC6">
        <w:rPr>
          <w:rFonts w:asciiTheme="minorHAnsi" w:eastAsiaTheme="minorEastAsia" w:hAnsiTheme="minorHAnsi" w:cstheme="minorBidi"/>
          <w:color w:val="000000" w:themeColor="text1"/>
          <w:sz w:val="22"/>
          <w:szCs w:val="22"/>
        </w:rPr>
        <w:t>Builds intergenerational connections between participants and volunteers of all ages</w:t>
      </w:r>
    </w:p>
    <w:p w14:paraId="22944381" w14:textId="77777777" w:rsidR="00C2016A" w:rsidRPr="005A2EC6" w:rsidRDefault="00C2016A" w:rsidP="00C2016A">
      <w:pPr>
        <w:pStyle w:val="ListParagraph"/>
        <w:numPr>
          <w:ilvl w:val="0"/>
          <w:numId w:val="80"/>
        </w:numPr>
        <w:spacing w:after="120"/>
        <w:rPr>
          <w:rFonts w:asciiTheme="minorHAnsi" w:eastAsiaTheme="minorEastAsia" w:hAnsiTheme="minorHAnsi" w:cstheme="minorBidi"/>
          <w:b/>
          <w:bCs/>
          <w:color w:val="000000" w:themeColor="text1"/>
          <w:sz w:val="22"/>
          <w:szCs w:val="22"/>
        </w:rPr>
      </w:pPr>
      <w:r w:rsidRPr="005A2EC6">
        <w:rPr>
          <w:rFonts w:asciiTheme="minorHAnsi" w:eastAsiaTheme="minorEastAsia" w:hAnsiTheme="minorHAnsi" w:cstheme="minorBidi"/>
          <w:color w:val="000000" w:themeColor="text1"/>
          <w:sz w:val="22"/>
          <w:szCs w:val="22"/>
        </w:rPr>
        <w:t>Parents or grandparents stay with their children throughout the program; it is a family adventure shared together</w:t>
      </w:r>
    </w:p>
    <w:p w14:paraId="2CEE68B5" w14:textId="77777777" w:rsidR="00C2016A" w:rsidRPr="005A2EC6" w:rsidRDefault="00C2016A" w:rsidP="00C2016A">
      <w:pPr>
        <w:pStyle w:val="ListParagraph"/>
        <w:numPr>
          <w:ilvl w:val="0"/>
          <w:numId w:val="80"/>
        </w:numPr>
        <w:spacing w:after="120"/>
        <w:rPr>
          <w:rFonts w:asciiTheme="minorHAnsi" w:eastAsiaTheme="minorEastAsia" w:hAnsiTheme="minorHAnsi" w:cstheme="minorBidi"/>
          <w:b/>
          <w:bCs/>
          <w:color w:val="000000" w:themeColor="text1"/>
          <w:sz w:val="22"/>
          <w:szCs w:val="22"/>
        </w:rPr>
      </w:pPr>
      <w:r w:rsidRPr="005A2EC6">
        <w:rPr>
          <w:rFonts w:asciiTheme="minorHAnsi" w:eastAsiaTheme="minorEastAsia" w:hAnsiTheme="minorHAnsi" w:cstheme="minorBidi"/>
          <w:color w:val="000000" w:themeColor="text1"/>
          <w:sz w:val="22"/>
          <w:szCs w:val="22"/>
        </w:rPr>
        <w:t xml:space="preserve">Encourages a multisensory approach that crosses language barriers, encouraging newcomers and English Language learners to feel welcome </w:t>
      </w:r>
    </w:p>
    <w:p w14:paraId="5133AE1C" w14:textId="77777777" w:rsidR="00C2016A" w:rsidRPr="005A2EC6" w:rsidRDefault="00C2016A" w:rsidP="00C2016A">
      <w:pPr>
        <w:pStyle w:val="ListParagraph"/>
        <w:numPr>
          <w:ilvl w:val="0"/>
          <w:numId w:val="80"/>
        </w:numPr>
        <w:spacing w:after="120"/>
        <w:rPr>
          <w:rFonts w:asciiTheme="minorHAnsi" w:eastAsiaTheme="minorEastAsia" w:hAnsiTheme="minorHAnsi" w:cstheme="minorBidi"/>
          <w:b/>
          <w:bCs/>
          <w:color w:val="000000" w:themeColor="text1"/>
          <w:sz w:val="22"/>
          <w:szCs w:val="22"/>
        </w:rPr>
      </w:pPr>
      <w:r w:rsidRPr="005A2EC6">
        <w:rPr>
          <w:rFonts w:asciiTheme="minorHAnsi" w:eastAsiaTheme="minorEastAsia" w:hAnsiTheme="minorHAnsi" w:cstheme="minorBidi"/>
          <w:color w:val="000000" w:themeColor="text1"/>
          <w:sz w:val="22"/>
          <w:szCs w:val="22"/>
        </w:rPr>
        <w:t>Cultivates an inclusive atmosphere for folks of all abilities or neurodiversity to participate and belong</w:t>
      </w:r>
    </w:p>
    <w:p w14:paraId="46AB5784" w14:textId="77777777" w:rsidR="00C2016A" w:rsidRPr="005A2EC6" w:rsidRDefault="00C2016A" w:rsidP="00C2016A">
      <w:pPr>
        <w:rPr>
          <w:rFonts w:asciiTheme="minorHAnsi" w:hAnsiTheme="minorHAnsi" w:cstheme="minorBidi"/>
          <w:b/>
          <w:bCs/>
          <w:color w:val="000000" w:themeColor="text1"/>
          <w:sz w:val="22"/>
          <w:szCs w:val="22"/>
        </w:rPr>
      </w:pPr>
      <w:r w:rsidRPr="005A2EC6">
        <w:rPr>
          <w:rFonts w:asciiTheme="minorHAnsi" w:hAnsiTheme="minorHAnsi" w:cstheme="minorBidi"/>
          <w:b/>
          <w:bCs/>
          <w:color w:val="000000" w:themeColor="text1"/>
          <w:sz w:val="22"/>
          <w:szCs w:val="22"/>
        </w:rPr>
        <w:t>Outcome Evaluation:</w:t>
      </w:r>
    </w:p>
    <w:p w14:paraId="364939A5" w14:textId="77777777" w:rsidR="00C2016A" w:rsidRPr="005A2EC6" w:rsidRDefault="00C2016A" w:rsidP="00C2016A">
      <w:pPr>
        <w:pStyle w:val="ListParagraph"/>
        <w:numPr>
          <w:ilvl w:val="0"/>
          <w:numId w:val="141"/>
        </w:numPr>
        <w:spacing w:line="276" w:lineRule="auto"/>
        <w:rPr>
          <w:rFonts w:asciiTheme="minorHAnsi" w:eastAsiaTheme="minorEastAsia" w:hAnsiTheme="minorHAnsi" w:cstheme="minorBidi"/>
          <w:b/>
          <w:bCs/>
          <w:color w:val="000000" w:themeColor="text1"/>
          <w:sz w:val="22"/>
          <w:szCs w:val="22"/>
        </w:rPr>
      </w:pPr>
      <w:r w:rsidRPr="005A2EC6">
        <w:rPr>
          <w:rFonts w:asciiTheme="minorHAnsi" w:eastAsiaTheme="minorEastAsia" w:hAnsiTheme="minorHAnsi" w:cstheme="minorBidi"/>
          <w:color w:val="000000" w:themeColor="text1"/>
          <w:sz w:val="22"/>
          <w:szCs w:val="22"/>
        </w:rPr>
        <w:t>Increasing numbers of community families participating in the life of the church</w:t>
      </w:r>
    </w:p>
    <w:p w14:paraId="32354EDA" w14:textId="77777777" w:rsidR="00C2016A" w:rsidRPr="005A2EC6" w:rsidRDefault="00C2016A" w:rsidP="00C2016A">
      <w:pPr>
        <w:pStyle w:val="ListParagraph"/>
        <w:numPr>
          <w:ilvl w:val="0"/>
          <w:numId w:val="141"/>
        </w:numPr>
        <w:spacing w:after="120"/>
        <w:rPr>
          <w:rFonts w:asciiTheme="minorHAnsi" w:eastAsiaTheme="minorEastAsia" w:hAnsiTheme="minorHAnsi" w:cstheme="minorBidi"/>
          <w:b/>
          <w:bCs/>
          <w:color w:val="000000" w:themeColor="text1"/>
          <w:sz w:val="22"/>
          <w:szCs w:val="22"/>
        </w:rPr>
      </w:pPr>
      <w:r w:rsidRPr="005A2EC6">
        <w:rPr>
          <w:rFonts w:asciiTheme="minorHAnsi" w:eastAsiaTheme="minorEastAsia" w:hAnsiTheme="minorHAnsi" w:cstheme="minorBidi"/>
          <w:color w:val="000000" w:themeColor="text1"/>
          <w:sz w:val="22"/>
          <w:szCs w:val="22"/>
        </w:rPr>
        <w:t>Increasing opportunities for the whole family to explore faith, build discipleship and serve others outside of the traditional Sunday morning service</w:t>
      </w:r>
    </w:p>
    <w:p w14:paraId="421EC7DA" w14:textId="77777777" w:rsidR="00C2016A" w:rsidRPr="005A2EC6" w:rsidRDefault="00C2016A" w:rsidP="00C2016A">
      <w:pPr>
        <w:pStyle w:val="ListParagraph"/>
        <w:numPr>
          <w:ilvl w:val="0"/>
          <w:numId w:val="141"/>
        </w:numPr>
        <w:spacing w:after="120"/>
        <w:rPr>
          <w:rFonts w:asciiTheme="minorHAnsi" w:eastAsiaTheme="minorEastAsia" w:hAnsiTheme="minorHAnsi" w:cstheme="minorBidi"/>
          <w:b/>
          <w:bCs/>
          <w:color w:val="000000" w:themeColor="text1"/>
          <w:sz w:val="22"/>
          <w:szCs w:val="22"/>
        </w:rPr>
      </w:pPr>
      <w:r w:rsidRPr="005A2EC6">
        <w:rPr>
          <w:rFonts w:asciiTheme="minorHAnsi" w:eastAsiaTheme="minorEastAsia" w:hAnsiTheme="minorHAnsi" w:cstheme="minorBidi"/>
          <w:color w:val="000000" w:themeColor="text1"/>
          <w:sz w:val="22"/>
          <w:szCs w:val="22"/>
        </w:rPr>
        <w:t>Feedback can be gleaned from participants after each event, seasonally or annually throughout the year</w:t>
      </w:r>
    </w:p>
    <w:p w14:paraId="31E5DB0D" w14:textId="77777777" w:rsidR="00C2016A" w:rsidRPr="005A2EC6" w:rsidRDefault="00C2016A" w:rsidP="00C2016A">
      <w:pPr>
        <w:rPr>
          <w:rFonts w:asciiTheme="minorHAnsi" w:hAnsiTheme="minorHAnsi" w:cstheme="minorBidi"/>
          <w:b/>
          <w:bCs/>
          <w:color w:val="000000" w:themeColor="text1"/>
          <w:sz w:val="22"/>
          <w:szCs w:val="22"/>
        </w:rPr>
      </w:pPr>
      <w:r w:rsidRPr="005A2EC6">
        <w:rPr>
          <w:rFonts w:asciiTheme="minorHAnsi" w:hAnsiTheme="minorHAnsi" w:cstheme="minorBidi"/>
          <w:b/>
          <w:bCs/>
          <w:color w:val="000000" w:themeColor="text1"/>
          <w:sz w:val="22"/>
          <w:szCs w:val="22"/>
        </w:rPr>
        <w:t>Procedure:</w:t>
      </w:r>
    </w:p>
    <w:p w14:paraId="5A1147EE" w14:textId="77777777" w:rsidR="00C2016A" w:rsidRPr="005A2EC6" w:rsidRDefault="00C2016A" w:rsidP="00C2016A">
      <w:pPr>
        <w:pStyle w:val="ListParagraph"/>
        <w:numPr>
          <w:ilvl w:val="0"/>
          <w:numId w:val="1"/>
        </w:numPr>
        <w:rPr>
          <w:rFonts w:asciiTheme="minorHAnsi" w:eastAsiaTheme="minorEastAsia" w:hAnsiTheme="minorHAnsi" w:cstheme="minorBidi"/>
          <w:b/>
          <w:bCs/>
          <w:color w:val="000000" w:themeColor="text1"/>
          <w:sz w:val="22"/>
          <w:szCs w:val="22"/>
        </w:rPr>
      </w:pPr>
      <w:r w:rsidRPr="005A2EC6">
        <w:rPr>
          <w:rFonts w:asciiTheme="minorHAnsi" w:eastAsiaTheme="minorEastAsia" w:hAnsiTheme="minorHAnsi" w:cstheme="minorBidi"/>
          <w:color w:val="000000" w:themeColor="text1"/>
          <w:sz w:val="22"/>
          <w:szCs w:val="22"/>
        </w:rPr>
        <w:t xml:space="preserve">Plan for a 2-hour time frame, once per month, usually including the meal with the second half.  You could also begin simply with once per quarter or other frequency that better meets your needs.  Saturday morning, afternoon, evening or a weekday evening tends to work well.  </w:t>
      </w:r>
    </w:p>
    <w:p w14:paraId="640156DE" w14:textId="77777777" w:rsidR="00C2016A" w:rsidRPr="005A2EC6" w:rsidRDefault="00C2016A" w:rsidP="00C2016A">
      <w:pPr>
        <w:pStyle w:val="ListParagraph"/>
        <w:numPr>
          <w:ilvl w:val="0"/>
          <w:numId w:val="1"/>
        </w:numPr>
        <w:spacing w:after="120"/>
        <w:rPr>
          <w:rFonts w:asciiTheme="minorHAnsi" w:eastAsiaTheme="minorEastAsia" w:hAnsiTheme="minorHAnsi" w:cstheme="minorBidi"/>
          <w:b/>
          <w:bCs/>
          <w:color w:val="000000" w:themeColor="text1"/>
          <w:sz w:val="22"/>
          <w:szCs w:val="22"/>
        </w:rPr>
      </w:pPr>
      <w:r w:rsidRPr="005A2EC6">
        <w:rPr>
          <w:rFonts w:asciiTheme="minorHAnsi" w:eastAsiaTheme="minorEastAsia" w:hAnsiTheme="minorHAnsi" w:cstheme="minorBidi"/>
          <w:color w:val="000000" w:themeColor="text1"/>
          <w:sz w:val="22"/>
          <w:szCs w:val="22"/>
        </w:rPr>
        <w:t xml:space="preserve">Monthly themes, scripts for Bible stories, sample activities, song suggestions, meal and discussion ideas are available for purchase and are released annually through BRF Ministries in the UK. </w:t>
      </w:r>
      <w:hyperlink r:id="rId16" w:history="1">
        <w:r w:rsidRPr="005A2EC6">
          <w:rPr>
            <w:rStyle w:val="Hyperlink"/>
            <w:rFonts w:asciiTheme="minorHAnsi" w:eastAsiaTheme="minorEastAsia" w:hAnsiTheme="minorHAnsi" w:cstheme="minorBidi"/>
            <w:sz w:val="22"/>
            <w:szCs w:val="22"/>
          </w:rPr>
          <w:t>https://www.messychurch.brf.org.uk/</w:t>
        </w:r>
      </w:hyperlink>
    </w:p>
    <w:p w14:paraId="226E6196" w14:textId="77777777" w:rsidR="00C2016A" w:rsidRPr="005A2EC6" w:rsidRDefault="00C2016A" w:rsidP="00C2016A">
      <w:pPr>
        <w:pStyle w:val="ListParagraph"/>
        <w:numPr>
          <w:ilvl w:val="0"/>
          <w:numId w:val="1"/>
        </w:numPr>
        <w:spacing w:after="120"/>
        <w:rPr>
          <w:rFonts w:asciiTheme="minorHAnsi" w:eastAsiaTheme="minorEastAsia" w:hAnsiTheme="minorHAnsi" w:cstheme="minorBidi"/>
          <w:b/>
          <w:bCs/>
          <w:color w:val="000000" w:themeColor="text1"/>
          <w:sz w:val="22"/>
          <w:szCs w:val="22"/>
        </w:rPr>
      </w:pPr>
      <w:r w:rsidRPr="005A2EC6">
        <w:rPr>
          <w:rFonts w:asciiTheme="minorHAnsi" w:eastAsiaTheme="minorEastAsia" w:hAnsiTheme="minorHAnsi" w:cstheme="minorBidi"/>
          <w:color w:val="000000" w:themeColor="text1"/>
          <w:sz w:val="22"/>
          <w:szCs w:val="22"/>
        </w:rPr>
        <w:t xml:space="preserve">Some ideas are adaptable for outdoor worship “Messy Church goes Wild” or </w:t>
      </w:r>
      <w:proofErr w:type="gramStart"/>
      <w:r w:rsidRPr="005A2EC6">
        <w:rPr>
          <w:rFonts w:asciiTheme="minorHAnsi" w:eastAsiaTheme="minorEastAsia" w:hAnsiTheme="minorHAnsi" w:cstheme="minorBidi"/>
          <w:color w:val="000000" w:themeColor="text1"/>
          <w:sz w:val="22"/>
          <w:szCs w:val="22"/>
        </w:rPr>
        <w:t>take home</w:t>
      </w:r>
      <w:proofErr w:type="gramEnd"/>
      <w:r w:rsidRPr="005A2EC6">
        <w:rPr>
          <w:rFonts w:asciiTheme="minorHAnsi" w:eastAsiaTheme="minorEastAsia" w:hAnsiTheme="minorHAnsi" w:cstheme="minorBidi"/>
          <w:color w:val="000000" w:themeColor="text1"/>
          <w:sz w:val="22"/>
          <w:szCs w:val="22"/>
        </w:rPr>
        <w:t xml:space="preserve"> activities “Messy Church at Home”</w:t>
      </w:r>
    </w:p>
    <w:p w14:paraId="7FA27049" w14:textId="77777777" w:rsidR="00C2016A" w:rsidRPr="005A2EC6" w:rsidRDefault="00C2016A" w:rsidP="00C2016A">
      <w:pPr>
        <w:pStyle w:val="ListParagraph"/>
        <w:numPr>
          <w:ilvl w:val="0"/>
          <w:numId w:val="1"/>
        </w:numPr>
        <w:spacing w:after="120"/>
        <w:rPr>
          <w:rFonts w:asciiTheme="minorHAnsi" w:eastAsiaTheme="minorEastAsia" w:hAnsiTheme="minorHAnsi" w:cstheme="minorBidi"/>
          <w:b/>
          <w:bCs/>
          <w:color w:val="000000" w:themeColor="text1"/>
          <w:sz w:val="22"/>
          <w:szCs w:val="22"/>
        </w:rPr>
      </w:pPr>
      <w:r w:rsidRPr="005A2EC6">
        <w:rPr>
          <w:rFonts w:asciiTheme="minorHAnsi" w:eastAsiaTheme="minorEastAsia" w:hAnsiTheme="minorHAnsi" w:cstheme="minorBidi"/>
          <w:color w:val="000000" w:themeColor="text1"/>
          <w:sz w:val="22"/>
          <w:szCs w:val="22"/>
        </w:rPr>
        <w:lastRenderedPageBreak/>
        <w:t xml:space="preserve">Advertise with flyers in your community.  Many people are curious about the name “Messy Church” because it catches their interest when compared to how they may stereotypically picture a church service to be.  You can offer the whole experience for free or ask for a nominal donation per family.  </w:t>
      </w:r>
    </w:p>
    <w:p w14:paraId="15BA9496" w14:textId="77777777" w:rsidR="00C2016A" w:rsidRPr="005A2EC6" w:rsidRDefault="00C2016A" w:rsidP="00C2016A">
      <w:pPr>
        <w:pStyle w:val="ListParagraph"/>
        <w:numPr>
          <w:ilvl w:val="0"/>
          <w:numId w:val="1"/>
        </w:numPr>
        <w:spacing w:after="120"/>
        <w:rPr>
          <w:rFonts w:asciiTheme="minorHAnsi" w:eastAsiaTheme="minorEastAsia" w:hAnsiTheme="minorHAnsi" w:cstheme="minorBidi"/>
          <w:b/>
          <w:bCs/>
          <w:color w:val="000000" w:themeColor="text1"/>
          <w:sz w:val="22"/>
          <w:szCs w:val="22"/>
        </w:rPr>
      </w:pPr>
      <w:r w:rsidRPr="005A2EC6">
        <w:rPr>
          <w:rFonts w:asciiTheme="minorHAnsi" w:eastAsiaTheme="minorEastAsia" w:hAnsiTheme="minorHAnsi" w:cstheme="minorBidi"/>
          <w:color w:val="000000" w:themeColor="text1"/>
          <w:sz w:val="22"/>
          <w:szCs w:val="22"/>
        </w:rPr>
        <w:t>It’s helpful to have people register their intention to attend either a week ahead or at least 2 days ahead of time to properly prepare the monthly meal, set up your space and ensure sufficient supplies for crafts and other activities</w:t>
      </w:r>
    </w:p>
    <w:p w14:paraId="31E2FFE8" w14:textId="77777777" w:rsidR="00C2016A" w:rsidRPr="005A2EC6" w:rsidRDefault="00C2016A" w:rsidP="00C2016A">
      <w:pPr>
        <w:pStyle w:val="ListParagraph"/>
        <w:numPr>
          <w:ilvl w:val="0"/>
          <w:numId w:val="1"/>
        </w:numPr>
        <w:spacing w:after="120"/>
        <w:rPr>
          <w:rFonts w:asciiTheme="minorHAnsi" w:eastAsiaTheme="minorEastAsia" w:hAnsiTheme="minorHAnsi" w:cstheme="minorBidi"/>
          <w:b/>
          <w:bCs/>
          <w:color w:val="000000" w:themeColor="text1"/>
          <w:sz w:val="22"/>
          <w:szCs w:val="22"/>
        </w:rPr>
      </w:pPr>
      <w:r w:rsidRPr="005A2EC6">
        <w:rPr>
          <w:rFonts w:asciiTheme="minorHAnsi" w:eastAsiaTheme="minorEastAsia" w:hAnsiTheme="minorHAnsi" w:cstheme="minorBidi"/>
          <w:color w:val="000000" w:themeColor="text1"/>
          <w:sz w:val="22"/>
          <w:szCs w:val="22"/>
        </w:rPr>
        <w:t>Grow your volunteer team (6-10 people) or engage staff with opportunities to prepare and serve the monthly meal and also to prepare and host the activity stations, lead the celebration time songs or share in telling the Bible Story.</w:t>
      </w:r>
    </w:p>
    <w:p w14:paraId="6C8030B5" w14:textId="77777777" w:rsidR="00C2016A" w:rsidRPr="005A2EC6" w:rsidRDefault="00C2016A" w:rsidP="00C2016A">
      <w:pPr>
        <w:pStyle w:val="ListParagraph"/>
        <w:numPr>
          <w:ilvl w:val="0"/>
          <w:numId w:val="1"/>
        </w:numPr>
        <w:spacing w:after="120"/>
        <w:rPr>
          <w:rFonts w:asciiTheme="minorHAnsi" w:eastAsiaTheme="minorEastAsia" w:hAnsiTheme="minorHAnsi" w:cstheme="minorBidi"/>
          <w:b/>
          <w:bCs/>
          <w:color w:val="000000" w:themeColor="text1"/>
          <w:sz w:val="22"/>
          <w:szCs w:val="22"/>
        </w:rPr>
      </w:pPr>
      <w:r w:rsidRPr="005A2EC6">
        <w:rPr>
          <w:rFonts w:asciiTheme="minorHAnsi" w:eastAsiaTheme="minorEastAsia" w:hAnsiTheme="minorHAnsi" w:cstheme="minorBidi"/>
          <w:color w:val="000000" w:themeColor="text1"/>
          <w:sz w:val="22"/>
          <w:szCs w:val="22"/>
        </w:rPr>
        <w:t xml:space="preserve">Follow up with those who attend and invite them to participate in other activities that the church offers including camping ministry, youth groups or Bible Studies.  </w:t>
      </w:r>
    </w:p>
    <w:p w14:paraId="0CD99042" w14:textId="77777777" w:rsidR="00C2016A" w:rsidRPr="005A2EC6" w:rsidRDefault="00C2016A" w:rsidP="00C2016A">
      <w:pPr>
        <w:rPr>
          <w:rFonts w:asciiTheme="minorHAnsi" w:hAnsiTheme="minorHAnsi" w:cstheme="minorBidi"/>
          <w:b/>
          <w:bCs/>
          <w:noProof/>
          <w:color w:val="000000" w:themeColor="text1"/>
          <w:sz w:val="22"/>
          <w:szCs w:val="22"/>
        </w:rPr>
      </w:pPr>
      <w:r w:rsidRPr="005A2EC6">
        <w:rPr>
          <w:rFonts w:asciiTheme="minorHAnsi" w:hAnsiTheme="minorHAnsi" w:cstheme="minorBidi"/>
          <w:b/>
          <w:bCs/>
          <w:noProof/>
          <w:color w:val="000000" w:themeColor="text1"/>
          <w:sz w:val="22"/>
          <w:szCs w:val="22"/>
        </w:rPr>
        <w:t>Resources:</w:t>
      </w:r>
    </w:p>
    <w:p w14:paraId="117FFB3D" w14:textId="77777777" w:rsidR="00C2016A" w:rsidRPr="005A2EC6" w:rsidRDefault="00C2016A" w:rsidP="00C2016A">
      <w:pPr>
        <w:pStyle w:val="ListParagraph"/>
        <w:numPr>
          <w:ilvl w:val="0"/>
          <w:numId w:val="1"/>
        </w:numPr>
        <w:rPr>
          <w:rFonts w:asciiTheme="minorHAnsi" w:eastAsiaTheme="minorEastAsia" w:hAnsiTheme="minorHAnsi" w:cstheme="minorBidi"/>
          <w:b/>
          <w:bCs/>
          <w:color w:val="000000" w:themeColor="text1"/>
          <w:sz w:val="22"/>
          <w:szCs w:val="22"/>
        </w:rPr>
      </w:pPr>
      <w:r w:rsidRPr="005A2EC6">
        <w:rPr>
          <w:rFonts w:asciiTheme="minorHAnsi" w:eastAsiaTheme="minorEastAsia" w:hAnsiTheme="minorHAnsi" w:cstheme="minorBidi"/>
          <w:color w:val="000000" w:themeColor="text1"/>
          <w:sz w:val="22"/>
          <w:szCs w:val="22"/>
        </w:rPr>
        <w:t>Support is available by connecting with Messy Church Canada on social media or at</w:t>
      </w:r>
      <w:r w:rsidRPr="005A2EC6">
        <w:rPr>
          <w:rFonts w:asciiTheme="minorHAnsi" w:hAnsiTheme="minorHAnsi"/>
        </w:rPr>
        <w:t xml:space="preserve"> </w:t>
      </w:r>
      <w:hyperlink r:id="rId17" w:history="1">
        <w:r w:rsidRPr="005A2EC6">
          <w:rPr>
            <w:rStyle w:val="Hyperlink"/>
            <w:rFonts w:asciiTheme="minorHAnsi" w:eastAsiaTheme="minorEastAsia" w:hAnsiTheme="minorHAnsi" w:cstheme="minorBidi"/>
            <w:sz w:val="22"/>
            <w:szCs w:val="22"/>
          </w:rPr>
          <w:t>https://messychurch.ca/</w:t>
        </w:r>
      </w:hyperlink>
      <w:r w:rsidRPr="005A2EC6">
        <w:rPr>
          <w:rFonts w:asciiTheme="minorHAnsi" w:eastAsiaTheme="minorEastAsia" w:hAnsiTheme="minorHAnsi" w:cstheme="minorBidi"/>
          <w:color w:val="000000" w:themeColor="text1"/>
          <w:sz w:val="22"/>
          <w:szCs w:val="22"/>
        </w:rPr>
        <w:t xml:space="preserve">   Monthly online planning meetings are available.</w:t>
      </w:r>
    </w:p>
    <w:p w14:paraId="75D5FCAB" w14:textId="77777777" w:rsidR="00C2016A" w:rsidRPr="005A2EC6" w:rsidRDefault="00C2016A" w:rsidP="00C2016A">
      <w:pPr>
        <w:spacing w:after="120"/>
        <w:rPr>
          <w:rFonts w:asciiTheme="minorHAnsi" w:hAnsiTheme="minorHAnsi" w:cstheme="minorBidi"/>
          <w:color w:val="000000" w:themeColor="text1"/>
          <w:sz w:val="22"/>
          <w:szCs w:val="22"/>
        </w:rPr>
      </w:pPr>
    </w:p>
    <w:p w14:paraId="2D4B1E17" w14:textId="77777777" w:rsidR="00C2016A" w:rsidRDefault="00C2016A" w:rsidP="00C2016A">
      <w:pPr>
        <w:pBdr>
          <w:bottom w:val="single" w:sz="12" w:space="1" w:color="auto"/>
        </w:pBdr>
        <w:spacing w:after="120"/>
        <w:rPr>
          <w:rFonts w:asciiTheme="minorHAnsi" w:hAnsiTheme="minorHAnsi" w:cstheme="minorBidi"/>
          <w:color w:val="000000" w:themeColor="text1"/>
          <w:sz w:val="22"/>
          <w:szCs w:val="22"/>
        </w:rPr>
      </w:pPr>
    </w:p>
    <w:p w14:paraId="7CB6A7EB" w14:textId="77777777" w:rsidR="003F0C19" w:rsidRPr="005A2EC6" w:rsidRDefault="003F0C19" w:rsidP="00C2016A">
      <w:pPr>
        <w:pBdr>
          <w:bottom w:val="single" w:sz="12" w:space="1" w:color="auto"/>
        </w:pBdr>
        <w:spacing w:after="120"/>
        <w:rPr>
          <w:rFonts w:asciiTheme="minorHAnsi" w:hAnsiTheme="minorHAnsi" w:cstheme="minorBidi"/>
          <w:color w:val="000000" w:themeColor="text1"/>
          <w:sz w:val="22"/>
          <w:szCs w:val="22"/>
        </w:rPr>
      </w:pPr>
    </w:p>
    <w:p w14:paraId="35CE1679" w14:textId="77777777" w:rsidR="00C2016A" w:rsidRPr="005A2EC6" w:rsidRDefault="00C2016A" w:rsidP="00C2016A">
      <w:pPr>
        <w:spacing w:after="120"/>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Signature: Corps Officer/Community Services Officer</w:t>
      </w:r>
    </w:p>
    <w:p w14:paraId="3E40E9B0" w14:textId="77777777" w:rsidR="00C2016A" w:rsidRPr="005A2EC6" w:rsidRDefault="00C2016A" w:rsidP="00C2016A">
      <w:pPr>
        <w:spacing w:after="240" w:line="276" w:lineRule="auto"/>
        <w:rPr>
          <w:rFonts w:asciiTheme="minorHAnsi" w:hAnsiTheme="minorHAnsi" w:cstheme="minorBidi"/>
          <w:color w:val="000000" w:themeColor="text1"/>
        </w:rPr>
      </w:pPr>
    </w:p>
    <w:p w14:paraId="238D305F" w14:textId="77777777" w:rsidR="00840B46" w:rsidRPr="005A2EC6" w:rsidRDefault="00840B46" w:rsidP="007841A4">
      <w:pPr>
        <w:spacing w:after="240"/>
        <w:rPr>
          <w:rFonts w:asciiTheme="minorHAnsi" w:hAnsiTheme="minorHAnsi" w:cstheme="minorBidi"/>
          <w:b/>
          <w:bCs/>
          <w:color w:val="000000" w:themeColor="text1"/>
          <w:sz w:val="28"/>
          <w:szCs w:val="28"/>
          <w:u w:val="single"/>
        </w:rPr>
      </w:pPr>
    </w:p>
    <w:p w14:paraId="773F2998" w14:textId="77777777" w:rsidR="00C2016A" w:rsidRPr="005A2EC6" w:rsidRDefault="00C2016A" w:rsidP="00C2016A">
      <w:pPr>
        <w:spacing w:after="240"/>
        <w:rPr>
          <w:rFonts w:asciiTheme="minorHAnsi" w:hAnsiTheme="minorHAnsi" w:cstheme="minorBidi"/>
          <w:color w:val="000000" w:themeColor="text1"/>
        </w:rPr>
      </w:pPr>
      <w:r w:rsidRPr="005A2EC6">
        <w:rPr>
          <w:rFonts w:asciiTheme="minorHAnsi" w:hAnsiTheme="minorHAnsi" w:cstheme="minorBidi"/>
          <w:color w:val="000000" w:themeColor="text1"/>
        </w:rPr>
        <w:br w:type="page"/>
      </w:r>
    </w:p>
    <w:tbl>
      <w:tblPr>
        <w:tblStyle w:val="TableGrid"/>
        <w:tblW w:w="0" w:type="auto"/>
        <w:tblLook w:val="04A0" w:firstRow="1" w:lastRow="0" w:firstColumn="1" w:lastColumn="0" w:noHBand="0" w:noVBand="1"/>
      </w:tblPr>
      <w:tblGrid>
        <w:gridCol w:w="1368"/>
        <w:gridCol w:w="3516"/>
        <w:gridCol w:w="2244"/>
        <w:gridCol w:w="2222"/>
      </w:tblGrid>
      <w:tr w:rsidR="00C2016A" w:rsidRPr="005A2EC6" w14:paraId="42D9B122" w14:textId="77777777" w:rsidTr="005972B5">
        <w:tc>
          <w:tcPr>
            <w:tcW w:w="1351" w:type="dxa"/>
            <w:vMerge w:val="restart"/>
          </w:tcPr>
          <w:p w14:paraId="4D2BA47A" w14:textId="77777777" w:rsidR="00C2016A" w:rsidRPr="005A2EC6" w:rsidRDefault="00C2016A" w:rsidP="005972B5">
            <w:pPr>
              <w:rPr>
                <w:rFonts w:asciiTheme="minorHAnsi" w:hAnsiTheme="minorHAnsi" w:cstheme="minorBidi"/>
                <w:color w:val="000000" w:themeColor="text1"/>
              </w:rPr>
            </w:pPr>
            <w:r w:rsidRPr="005A2EC6">
              <w:rPr>
                <w:rFonts w:asciiTheme="minorHAnsi" w:hAnsiTheme="minorHAnsi"/>
                <w:noProof/>
              </w:rPr>
              <w:lastRenderedPageBreak/>
              <w:drawing>
                <wp:inline distT="0" distB="0" distL="0" distR="0" wp14:anchorId="211B195A" wp14:editId="7E7359FC">
                  <wp:extent cx="731520" cy="849312"/>
                  <wp:effectExtent l="0" t="0" r="0" b="8255"/>
                  <wp:docPr id="687" name="Picture 687" descr="C:\Users\matthew_craggs\Desktop\Logos\SA_shield_red_rev_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31520" cy="849312"/>
                          </a:xfrm>
                          <a:prstGeom prst="rect">
                            <a:avLst/>
                          </a:prstGeom>
                        </pic:spPr>
                      </pic:pic>
                    </a:graphicData>
                  </a:graphic>
                </wp:inline>
              </w:drawing>
            </w:r>
          </w:p>
        </w:tc>
        <w:tc>
          <w:tcPr>
            <w:tcW w:w="8225" w:type="dxa"/>
            <w:gridSpan w:val="3"/>
          </w:tcPr>
          <w:p w14:paraId="1E51CAB1" w14:textId="77777777" w:rsidR="00C2016A" w:rsidRPr="005A2EC6" w:rsidRDefault="00C2016A" w:rsidP="005972B5">
            <w:pPr>
              <w:jc w:val="center"/>
              <w:rPr>
                <w:rFonts w:asciiTheme="minorHAnsi" w:hAnsiTheme="minorHAnsi" w:cstheme="minorBidi"/>
                <w:b/>
                <w:bCs/>
                <w:color w:val="000000" w:themeColor="text1"/>
              </w:rPr>
            </w:pPr>
            <w:r w:rsidRPr="005A2EC6">
              <w:rPr>
                <w:rFonts w:asciiTheme="minorHAnsi" w:hAnsiTheme="minorHAnsi" w:cstheme="minorBidi"/>
                <w:b/>
                <w:bCs/>
                <w:color w:val="000000" w:themeColor="text1"/>
              </w:rPr>
              <w:t>Program Description</w:t>
            </w:r>
          </w:p>
        </w:tc>
      </w:tr>
      <w:tr w:rsidR="00C2016A" w:rsidRPr="005A2EC6" w14:paraId="1151CC93" w14:textId="77777777" w:rsidTr="005972B5">
        <w:tc>
          <w:tcPr>
            <w:tcW w:w="1351" w:type="dxa"/>
            <w:vMerge/>
          </w:tcPr>
          <w:p w14:paraId="346D2E1C" w14:textId="77777777" w:rsidR="00C2016A" w:rsidRPr="005A2EC6" w:rsidRDefault="00C2016A" w:rsidP="005972B5">
            <w:pPr>
              <w:rPr>
                <w:rFonts w:asciiTheme="minorHAnsi" w:hAnsiTheme="minorHAnsi" w:cstheme="minorHAnsi"/>
              </w:rPr>
            </w:pPr>
          </w:p>
        </w:tc>
        <w:tc>
          <w:tcPr>
            <w:tcW w:w="3625" w:type="dxa"/>
          </w:tcPr>
          <w:p w14:paraId="5B8EA9F5" w14:textId="77777777" w:rsidR="00C2016A" w:rsidRPr="005A2EC6" w:rsidRDefault="00C2016A" w:rsidP="005972B5">
            <w:pPr>
              <w:rPr>
                <w:rFonts w:asciiTheme="minorHAnsi" w:hAnsiTheme="minorHAnsi" w:cstheme="minorBidi"/>
                <w:color w:val="000000" w:themeColor="text1"/>
                <w:sz w:val="22"/>
                <w:szCs w:val="22"/>
              </w:rPr>
            </w:pPr>
          </w:p>
        </w:tc>
        <w:tc>
          <w:tcPr>
            <w:tcW w:w="2300" w:type="dxa"/>
          </w:tcPr>
          <w:p w14:paraId="0B1B0847" w14:textId="77777777" w:rsidR="00C2016A" w:rsidRPr="005A2EC6" w:rsidRDefault="00C2016A" w:rsidP="005972B5">
            <w:pPr>
              <w:rPr>
                <w:rFonts w:asciiTheme="minorHAnsi" w:hAnsiTheme="minorHAnsi" w:cstheme="minorBidi"/>
                <w:color w:val="000000" w:themeColor="text1"/>
                <w:sz w:val="22"/>
                <w:szCs w:val="22"/>
              </w:rPr>
            </w:pPr>
          </w:p>
        </w:tc>
        <w:tc>
          <w:tcPr>
            <w:tcW w:w="2300" w:type="dxa"/>
          </w:tcPr>
          <w:p w14:paraId="27195154" w14:textId="77777777" w:rsidR="00C2016A" w:rsidRPr="005A2EC6" w:rsidRDefault="00C2016A" w:rsidP="005972B5">
            <w:pPr>
              <w:jc w:val="center"/>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Date</w:t>
            </w:r>
          </w:p>
        </w:tc>
      </w:tr>
      <w:tr w:rsidR="00C2016A" w:rsidRPr="005A2EC6" w14:paraId="3A142B49" w14:textId="77777777" w:rsidTr="005972B5">
        <w:tc>
          <w:tcPr>
            <w:tcW w:w="1351" w:type="dxa"/>
            <w:vMerge/>
          </w:tcPr>
          <w:p w14:paraId="0A21DAB4" w14:textId="77777777" w:rsidR="00C2016A" w:rsidRPr="005A2EC6" w:rsidRDefault="00C2016A" w:rsidP="005972B5">
            <w:pPr>
              <w:rPr>
                <w:rFonts w:asciiTheme="minorHAnsi" w:hAnsiTheme="minorHAnsi" w:cstheme="minorHAnsi"/>
              </w:rPr>
            </w:pPr>
          </w:p>
        </w:tc>
        <w:tc>
          <w:tcPr>
            <w:tcW w:w="3625" w:type="dxa"/>
          </w:tcPr>
          <w:p w14:paraId="4FCFE0D0" w14:textId="77777777" w:rsidR="00C2016A" w:rsidRPr="005A2EC6" w:rsidRDefault="00C2016A" w:rsidP="005972B5">
            <w:pPr>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Community Services</w:t>
            </w:r>
          </w:p>
        </w:tc>
        <w:tc>
          <w:tcPr>
            <w:tcW w:w="2300" w:type="dxa"/>
          </w:tcPr>
          <w:p w14:paraId="74F078F4" w14:textId="77777777" w:rsidR="00C2016A" w:rsidRPr="005A2EC6" w:rsidRDefault="00C2016A" w:rsidP="005972B5">
            <w:pPr>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Effective</w:t>
            </w:r>
          </w:p>
        </w:tc>
        <w:tc>
          <w:tcPr>
            <w:tcW w:w="2300" w:type="dxa"/>
          </w:tcPr>
          <w:p w14:paraId="485D3056" w14:textId="77777777" w:rsidR="00C2016A" w:rsidRPr="005A2EC6" w:rsidRDefault="00C2016A" w:rsidP="005972B5">
            <w:pPr>
              <w:rPr>
                <w:rFonts w:asciiTheme="minorHAnsi" w:hAnsiTheme="minorHAnsi" w:cstheme="minorBidi"/>
                <w:color w:val="000000" w:themeColor="text1"/>
                <w:sz w:val="22"/>
                <w:szCs w:val="22"/>
              </w:rPr>
            </w:pPr>
          </w:p>
        </w:tc>
      </w:tr>
      <w:tr w:rsidR="00C2016A" w:rsidRPr="005A2EC6" w14:paraId="22D4D7B2" w14:textId="77777777" w:rsidTr="005972B5">
        <w:tc>
          <w:tcPr>
            <w:tcW w:w="1351" w:type="dxa"/>
            <w:vMerge/>
          </w:tcPr>
          <w:p w14:paraId="32CD5368" w14:textId="77777777" w:rsidR="00C2016A" w:rsidRPr="005A2EC6" w:rsidRDefault="00C2016A" w:rsidP="005972B5">
            <w:pPr>
              <w:rPr>
                <w:rFonts w:asciiTheme="minorHAnsi" w:hAnsiTheme="minorHAnsi" w:cstheme="minorHAnsi"/>
              </w:rPr>
            </w:pPr>
          </w:p>
        </w:tc>
        <w:tc>
          <w:tcPr>
            <w:tcW w:w="3625" w:type="dxa"/>
          </w:tcPr>
          <w:p w14:paraId="0A0585FD" w14:textId="77777777" w:rsidR="00C2016A" w:rsidRPr="005A2EC6" w:rsidRDefault="00C2016A" w:rsidP="005972B5">
            <w:pPr>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Programs &amp; Services</w:t>
            </w:r>
          </w:p>
        </w:tc>
        <w:tc>
          <w:tcPr>
            <w:tcW w:w="2300" w:type="dxa"/>
          </w:tcPr>
          <w:p w14:paraId="10F20026" w14:textId="77777777" w:rsidR="00C2016A" w:rsidRPr="005A2EC6" w:rsidRDefault="00C2016A" w:rsidP="005972B5">
            <w:pPr>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Revised</w:t>
            </w:r>
          </w:p>
        </w:tc>
        <w:tc>
          <w:tcPr>
            <w:tcW w:w="2300" w:type="dxa"/>
          </w:tcPr>
          <w:p w14:paraId="2EFC5EFD" w14:textId="77777777" w:rsidR="00C2016A" w:rsidRPr="005A2EC6" w:rsidRDefault="00C2016A" w:rsidP="005972B5">
            <w:pPr>
              <w:rPr>
                <w:rFonts w:asciiTheme="minorHAnsi" w:hAnsiTheme="minorHAnsi" w:cstheme="minorBidi"/>
                <w:color w:val="000000" w:themeColor="text1"/>
                <w:sz w:val="22"/>
                <w:szCs w:val="22"/>
              </w:rPr>
            </w:pPr>
          </w:p>
        </w:tc>
      </w:tr>
      <w:tr w:rsidR="00C2016A" w:rsidRPr="005A2EC6" w14:paraId="705C5F4D" w14:textId="77777777" w:rsidTr="005972B5">
        <w:tc>
          <w:tcPr>
            <w:tcW w:w="1351" w:type="dxa"/>
            <w:vMerge/>
          </w:tcPr>
          <w:p w14:paraId="5A637B97" w14:textId="77777777" w:rsidR="00C2016A" w:rsidRPr="005A2EC6" w:rsidRDefault="00C2016A" w:rsidP="005972B5">
            <w:pPr>
              <w:rPr>
                <w:rFonts w:asciiTheme="minorHAnsi" w:hAnsiTheme="minorHAnsi" w:cstheme="minorHAnsi"/>
              </w:rPr>
            </w:pPr>
          </w:p>
        </w:tc>
        <w:tc>
          <w:tcPr>
            <w:tcW w:w="3625" w:type="dxa"/>
          </w:tcPr>
          <w:p w14:paraId="358924FA" w14:textId="77777777" w:rsidR="00C2016A" w:rsidRPr="005A2EC6" w:rsidRDefault="00C2016A" w:rsidP="005972B5">
            <w:pPr>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Community Meal</w:t>
            </w:r>
          </w:p>
        </w:tc>
        <w:tc>
          <w:tcPr>
            <w:tcW w:w="2300" w:type="dxa"/>
          </w:tcPr>
          <w:p w14:paraId="695C4B7B" w14:textId="77777777" w:rsidR="00C2016A" w:rsidRPr="005A2EC6" w:rsidRDefault="00C2016A" w:rsidP="005972B5">
            <w:pPr>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Reviewed</w:t>
            </w:r>
          </w:p>
        </w:tc>
        <w:tc>
          <w:tcPr>
            <w:tcW w:w="2300" w:type="dxa"/>
          </w:tcPr>
          <w:p w14:paraId="14C8A486" w14:textId="77777777" w:rsidR="00C2016A" w:rsidRPr="005A2EC6" w:rsidRDefault="00C2016A" w:rsidP="005972B5">
            <w:pPr>
              <w:rPr>
                <w:rFonts w:asciiTheme="minorHAnsi" w:hAnsiTheme="minorHAnsi" w:cstheme="minorBidi"/>
                <w:color w:val="000000" w:themeColor="text1"/>
                <w:sz w:val="22"/>
                <w:szCs w:val="22"/>
              </w:rPr>
            </w:pPr>
          </w:p>
        </w:tc>
      </w:tr>
    </w:tbl>
    <w:p w14:paraId="22C0F6C6" w14:textId="77777777" w:rsidR="00C2016A" w:rsidRPr="005A2EC6" w:rsidRDefault="00C2016A" w:rsidP="00C2016A">
      <w:pPr>
        <w:spacing w:before="120" w:after="120"/>
        <w:jc w:val="center"/>
        <w:rPr>
          <w:rFonts w:asciiTheme="minorHAnsi" w:hAnsiTheme="minorHAnsi" w:cstheme="minorBidi"/>
          <w:color w:val="000000" w:themeColor="text1"/>
        </w:rPr>
      </w:pPr>
      <w:r w:rsidRPr="005A2EC6">
        <w:rPr>
          <w:rFonts w:asciiTheme="minorHAnsi" w:hAnsiTheme="minorHAnsi" w:cstheme="minorBidi"/>
          <w:color w:val="000000" w:themeColor="text1"/>
          <w:sz w:val="22"/>
          <w:szCs w:val="22"/>
          <w:highlight w:val="yellow"/>
        </w:rPr>
        <w:t>[Please customize with your local information</w:t>
      </w:r>
      <w:r w:rsidRPr="005A2EC6">
        <w:rPr>
          <w:rFonts w:asciiTheme="minorHAnsi" w:hAnsiTheme="minorHAnsi" w:cstheme="minorBidi"/>
          <w:color w:val="000000" w:themeColor="text1"/>
          <w:sz w:val="22"/>
          <w:szCs w:val="22"/>
        </w:rPr>
        <w:t>]</w:t>
      </w:r>
    </w:p>
    <w:p w14:paraId="5FC7CFB0" w14:textId="77777777" w:rsidR="00C2016A" w:rsidRPr="005A2EC6" w:rsidRDefault="00C2016A" w:rsidP="00C2016A">
      <w:pPr>
        <w:spacing w:after="120"/>
        <w:jc w:val="center"/>
        <w:rPr>
          <w:rFonts w:asciiTheme="minorHAnsi" w:hAnsiTheme="minorHAnsi" w:cstheme="minorBidi"/>
          <w:b/>
          <w:bCs/>
          <w:color w:val="000000" w:themeColor="text1"/>
          <w:sz w:val="28"/>
          <w:szCs w:val="28"/>
        </w:rPr>
      </w:pPr>
      <w:r w:rsidRPr="005A2EC6">
        <w:rPr>
          <w:rFonts w:asciiTheme="minorHAnsi" w:hAnsiTheme="minorHAnsi" w:cstheme="minorBidi"/>
          <w:b/>
          <w:bCs/>
          <w:color w:val="000000" w:themeColor="text1"/>
          <w:sz w:val="28"/>
          <w:szCs w:val="28"/>
        </w:rPr>
        <w:t>COMMUNITY MEAL</w:t>
      </w:r>
    </w:p>
    <w:p w14:paraId="0F7770E7" w14:textId="77777777" w:rsidR="00C2016A" w:rsidRPr="005A2EC6" w:rsidRDefault="00C2016A" w:rsidP="00C2016A">
      <w:pPr>
        <w:rPr>
          <w:rFonts w:asciiTheme="minorHAnsi" w:hAnsiTheme="minorHAnsi" w:cstheme="minorBidi"/>
          <w:color w:val="000000" w:themeColor="text1"/>
          <w:sz w:val="22"/>
          <w:szCs w:val="22"/>
        </w:rPr>
      </w:pPr>
      <w:r w:rsidRPr="005A2EC6">
        <w:rPr>
          <w:rFonts w:asciiTheme="minorHAnsi" w:hAnsiTheme="minorHAnsi" w:cstheme="minorBidi"/>
          <w:b/>
          <w:bCs/>
          <w:color w:val="000000" w:themeColor="text1"/>
          <w:sz w:val="22"/>
          <w:szCs w:val="22"/>
        </w:rPr>
        <w:t>Program Description</w:t>
      </w:r>
      <w:r w:rsidRPr="005A2EC6">
        <w:rPr>
          <w:rFonts w:asciiTheme="minorHAnsi" w:hAnsiTheme="minorHAnsi" w:cstheme="minorBidi"/>
          <w:color w:val="000000" w:themeColor="text1"/>
          <w:sz w:val="22"/>
          <w:szCs w:val="22"/>
        </w:rPr>
        <w:t>:</w:t>
      </w:r>
    </w:p>
    <w:p w14:paraId="7432F8D9" w14:textId="77777777" w:rsidR="00C2016A" w:rsidRPr="005A2EC6" w:rsidRDefault="00C2016A" w:rsidP="00C2016A">
      <w:pPr>
        <w:rPr>
          <w:rFonts w:asciiTheme="minorHAnsi" w:hAnsiTheme="minorHAnsi" w:cstheme="minorHAnsi"/>
          <w:sz w:val="22"/>
          <w:szCs w:val="22"/>
        </w:rPr>
      </w:pPr>
      <w:r w:rsidRPr="005A2EC6">
        <w:rPr>
          <w:rFonts w:asciiTheme="minorHAnsi" w:hAnsiTheme="minorHAnsi" w:cstheme="minorHAnsi"/>
          <w:sz w:val="22"/>
          <w:szCs w:val="22"/>
        </w:rPr>
        <w:t xml:space="preserve">A community meal is provided to individuals and families </w:t>
      </w:r>
      <w:r w:rsidRPr="005A2EC6">
        <w:rPr>
          <w:rFonts w:asciiTheme="minorHAnsi" w:hAnsiTheme="minorHAnsi" w:cstheme="minorHAnsi"/>
          <w:sz w:val="22"/>
          <w:szCs w:val="22"/>
          <w:highlight w:val="yellow"/>
        </w:rPr>
        <w:t>each Thursday from 5:00 – 6:30pm</w:t>
      </w:r>
      <w:r w:rsidRPr="005A2EC6">
        <w:rPr>
          <w:rFonts w:asciiTheme="minorHAnsi" w:hAnsiTheme="minorHAnsi" w:cstheme="minorHAnsi"/>
          <w:sz w:val="22"/>
          <w:szCs w:val="22"/>
        </w:rPr>
        <w:t>. Community meals provides nutritious meals in an environment that creates a sense of dignity for the clients. This will also help families socialize with others and help build community. Community meals provide an opportunity for our church congregation to be involved in practical service.</w:t>
      </w:r>
    </w:p>
    <w:p w14:paraId="6281A01B" w14:textId="77777777" w:rsidR="00C2016A" w:rsidRPr="005A2EC6" w:rsidRDefault="00C2016A" w:rsidP="00C2016A">
      <w:pPr>
        <w:spacing w:after="120"/>
        <w:rPr>
          <w:rFonts w:asciiTheme="minorHAnsi" w:hAnsiTheme="minorHAnsi" w:cstheme="minorBidi"/>
          <w:b/>
          <w:bCs/>
          <w:color w:val="000000" w:themeColor="text1"/>
          <w:sz w:val="22"/>
          <w:szCs w:val="22"/>
        </w:rPr>
      </w:pPr>
    </w:p>
    <w:p w14:paraId="21E80EA4" w14:textId="77777777" w:rsidR="00C2016A" w:rsidRPr="005A2EC6" w:rsidRDefault="00C2016A" w:rsidP="00C2016A">
      <w:pPr>
        <w:rPr>
          <w:rFonts w:asciiTheme="minorHAnsi" w:hAnsiTheme="minorHAnsi" w:cstheme="minorBidi"/>
          <w:color w:val="000000" w:themeColor="text1"/>
          <w:sz w:val="22"/>
          <w:szCs w:val="22"/>
        </w:rPr>
      </w:pPr>
      <w:r w:rsidRPr="005A2EC6">
        <w:rPr>
          <w:rFonts w:asciiTheme="minorHAnsi" w:hAnsiTheme="minorHAnsi" w:cstheme="minorBidi"/>
          <w:b/>
          <w:bCs/>
          <w:color w:val="000000" w:themeColor="text1"/>
          <w:sz w:val="22"/>
          <w:szCs w:val="22"/>
        </w:rPr>
        <w:t>Intended Program Outcomes</w:t>
      </w:r>
      <w:r w:rsidRPr="005A2EC6">
        <w:rPr>
          <w:rFonts w:asciiTheme="minorHAnsi" w:hAnsiTheme="minorHAnsi" w:cstheme="minorBidi"/>
          <w:color w:val="000000" w:themeColor="text1"/>
          <w:sz w:val="22"/>
          <w:szCs w:val="22"/>
        </w:rPr>
        <w:t>:</w:t>
      </w:r>
    </w:p>
    <w:p w14:paraId="5E867375" w14:textId="77777777" w:rsidR="00C2016A" w:rsidRPr="005A2EC6" w:rsidRDefault="00C2016A" w:rsidP="00C2016A">
      <w:pPr>
        <w:pStyle w:val="ListParagraph"/>
        <w:numPr>
          <w:ilvl w:val="0"/>
          <w:numId w:val="60"/>
        </w:numPr>
        <w:rPr>
          <w:rFonts w:asciiTheme="minorHAnsi" w:eastAsiaTheme="minorEastAsia" w:hAnsiTheme="minorHAnsi" w:cstheme="minorBidi"/>
          <w:color w:val="000000" w:themeColor="text1"/>
          <w:sz w:val="22"/>
          <w:szCs w:val="22"/>
        </w:rPr>
      </w:pPr>
      <w:r w:rsidRPr="005A2EC6">
        <w:rPr>
          <w:rFonts w:asciiTheme="minorHAnsi" w:hAnsiTheme="minorHAnsi" w:cstheme="minorBidi"/>
          <w:color w:val="000000" w:themeColor="text1"/>
          <w:sz w:val="22"/>
          <w:szCs w:val="22"/>
        </w:rPr>
        <w:t xml:space="preserve">Participants receive a nutritious meal </w:t>
      </w:r>
    </w:p>
    <w:p w14:paraId="67082D16" w14:textId="77777777" w:rsidR="00C2016A" w:rsidRPr="005A2EC6" w:rsidRDefault="00C2016A" w:rsidP="00C2016A">
      <w:pPr>
        <w:pStyle w:val="ListParagraph"/>
        <w:numPr>
          <w:ilvl w:val="0"/>
          <w:numId w:val="60"/>
        </w:numPr>
        <w:spacing w:after="120"/>
        <w:rPr>
          <w:rFonts w:asciiTheme="minorHAnsi" w:hAnsiTheme="minorHAnsi"/>
          <w:color w:val="000000" w:themeColor="text1"/>
          <w:sz w:val="22"/>
          <w:szCs w:val="22"/>
        </w:rPr>
      </w:pPr>
      <w:r w:rsidRPr="005A2EC6">
        <w:rPr>
          <w:rFonts w:asciiTheme="minorHAnsi" w:hAnsiTheme="minorHAnsi" w:cstheme="minorBidi"/>
          <w:color w:val="000000" w:themeColor="text1"/>
          <w:sz w:val="22"/>
          <w:szCs w:val="22"/>
        </w:rPr>
        <w:t>Participants are referred/connected to other services/programs, as needed</w:t>
      </w:r>
    </w:p>
    <w:p w14:paraId="3FB6A02D" w14:textId="77777777" w:rsidR="00C2016A" w:rsidRPr="005A2EC6" w:rsidRDefault="00C2016A" w:rsidP="00C2016A">
      <w:pPr>
        <w:pStyle w:val="ListParagraph"/>
        <w:numPr>
          <w:ilvl w:val="0"/>
          <w:numId w:val="60"/>
        </w:numPr>
        <w:spacing w:after="120"/>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 xml:space="preserve">Participants become connected with the </w:t>
      </w:r>
      <w:proofErr w:type="gramStart"/>
      <w:r w:rsidRPr="005A2EC6">
        <w:rPr>
          <w:rFonts w:asciiTheme="minorHAnsi" w:hAnsiTheme="minorHAnsi" w:cstheme="minorBidi"/>
          <w:color w:val="000000" w:themeColor="text1"/>
          <w:sz w:val="22"/>
          <w:szCs w:val="22"/>
        </w:rPr>
        <w:t>church</w:t>
      </w:r>
      <w:proofErr w:type="gramEnd"/>
      <w:r w:rsidRPr="005A2EC6">
        <w:rPr>
          <w:rFonts w:asciiTheme="minorHAnsi" w:hAnsiTheme="minorHAnsi" w:cstheme="minorBidi"/>
          <w:color w:val="000000" w:themeColor="text1"/>
          <w:sz w:val="22"/>
          <w:szCs w:val="22"/>
        </w:rPr>
        <w:t xml:space="preserve"> and a sense of community is built</w:t>
      </w:r>
    </w:p>
    <w:p w14:paraId="5C2BA980" w14:textId="77777777" w:rsidR="00C2016A" w:rsidRPr="005A2EC6" w:rsidRDefault="00C2016A" w:rsidP="00C2016A">
      <w:pPr>
        <w:pStyle w:val="ListParagraph"/>
        <w:numPr>
          <w:ilvl w:val="0"/>
          <w:numId w:val="60"/>
        </w:numPr>
        <w:spacing w:after="120"/>
        <w:rPr>
          <w:rFonts w:asciiTheme="minorHAnsi" w:eastAsiaTheme="minorEastAsia" w:hAnsiTheme="minorHAnsi" w:cstheme="minorBidi"/>
          <w:b/>
          <w:bCs/>
          <w:color w:val="000000" w:themeColor="text1"/>
          <w:sz w:val="22"/>
          <w:szCs w:val="22"/>
        </w:rPr>
      </w:pPr>
      <w:r w:rsidRPr="005A2EC6">
        <w:rPr>
          <w:rFonts w:asciiTheme="minorHAnsi" w:hAnsiTheme="minorHAnsi" w:cstheme="minorBidi"/>
          <w:b/>
          <w:bCs/>
          <w:noProof/>
          <w:color w:val="000000" w:themeColor="text1"/>
          <w:sz w:val="22"/>
          <w:szCs w:val="22"/>
          <w:highlight w:val="yellow"/>
        </w:rPr>
        <w:t>Include</w:t>
      </w:r>
      <w:r w:rsidRPr="005A2EC6">
        <w:rPr>
          <w:rFonts w:asciiTheme="minorHAnsi" w:hAnsiTheme="minorHAnsi" w:cstheme="minorBidi"/>
          <w:b/>
          <w:bCs/>
          <w:color w:val="000000" w:themeColor="text1"/>
          <w:sz w:val="22"/>
          <w:szCs w:val="22"/>
          <w:highlight w:val="yellow"/>
        </w:rPr>
        <w:t xml:space="preserve"> any requirements from funders/contractual </w:t>
      </w:r>
      <w:r w:rsidRPr="005A2EC6">
        <w:rPr>
          <w:rFonts w:asciiTheme="minorHAnsi" w:hAnsiTheme="minorHAnsi" w:cstheme="minorBidi"/>
          <w:b/>
          <w:bCs/>
          <w:noProof/>
          <w:color w:val="000000" w:themeColor="text1"/>
          <w:sz w:val="22"/>
          <w:szCs w:val="22"/>
          <w:highlight w:val="yellow"/>
        </w:rPr>
        <w:t>organizations</w:t>
      </w:r>
    </w:p>
    <w:p w14:paraId="12127476" w14:textId="77777777" w:rsidR="00C2016A" w:rsidRPr="005A2EC6" w:rsidRDefault="00C2016A" w:rsidP="00C2016A">
      <w:pPr>
        <w:spacing w:after="120"/>
        <w:rPr>
          <w:rFonts w:asciiTheme="minorHAnsi" w:hAnsiTheme="minorHAnsi" w:cstheme="minorBidi"/>
          <w:b/>
          <w:bCs/>
          <w:noProof/>
          <w:color w:val="000000" w:themeColor="text1"/>
          <w:sz w:val="22"/>
          <w:szCs w:val="22"/>
        </w:rPr>
      </w:pPr>
      <w:r w:rsidRPr="005A2EC6">
        <w:rPr>
          <w:rFonts w:asciiTheme="minorHAnsi" w:hAnsiTheme="minorHAnsi" w:cstheme="minorBidi"/>
          <w:b/>
          <w:bCs/>
          <w:noProof/>
          <w:color w:val="000000" w:themeColor="text1"/>
          <w:sz w:val="22"/>
          <w:szCs w:val="22"/>
        </w:rPr>
        <w:t>Outcome Evaluation:</w:t>
      </w:r>
    </w:p>
    <w:p w14:paraId="690A87FD" w14:textId="77777777" w:rsidR="00C2016A" w:rsidRPr="005A2EC6" w:rsidRDefault="00C2016A" w:rsidP="00C2016A">
      <w:pPr>
        <w:pStyle w:val="ListParagraph"/>
        <w:numPr>
          <w:ilvl w:val="0"/>
          <w:numId w:val="52"/>
        </w:numPr>
        <w:spacing w:after="120"/>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 xml:space="preserve">Program evaluation will take place through an </w:t>
      </w:r>
      <w:r w:rsidRPr="005A2EC6">
        <w:rPr>
          <w:rFonts w:asciiTheme="minorHAnsi" w:hAnsiTheme="minorHAnsi" w:cstheme="minorBidi"/>
          <w:color w:val="000000" w:themeColor="text1"/>
          <w:sz w:val="22"/>
          <w:szCs w:val="22"/>
          <w:highlight w:val="yellow"/>
        </w:rPr>
        <w:t>annual</w:t>
      </w:r>
      <w:r w:rsidRPr="005A2EC6">
        <w:rPr>
          <w:rFonts w:asciiTheme="minorHAnsi" w:hAnsiTheme="minorHAnsi" w:cstheme="minorBidi"/>
          <w:color w:val="000000" w:themeColor="text1"/>
          <w:sz w:val="22"/>
          <w:szCs w:val="22"/>
        </w:rPr>
        <w:t xml:space="preserve"> Participant Survey to assess their qualitative experience, outcomes achieved and any areas for program development.</w:t>
      </w:r>
    </w:p>
    <w:p w14:paraId="540FECCB" w14:textId="77777777" w:rsidR="00C2016A" w:rsidRPr="005A2EC6" w:rsidRDefault="00C2016A" w:rsidP="00C2016A">
      <w:pPr>
        <w:pStyle w:val="ListParagraph"/>
        <w:numPr>
          <w:ilvl w:val="0"/>
          <w:numId w:val="52"/>
        </w:numPr>
        <w:spacing w:after="120"/>
        <w:rPr>
          <w:rFonts w:asciiTheme="minorHAnsi" w:hAnsiTheme="minorHAnsi" w:cstheme="minorBidi"/>
          <w:noProof/>
          <w:color w:val="000000" w:themeColor="text1"/>
          <w:sz w:val="22"/>
          <w:szCs w:val="22"/>
        </w:rPr>
      </w:pPr>
      <w:r w:rsidRPr="005A2EC6">
        <w:rPr>
          <w:rFonts w:asciiTheme="minorHAnsi" w:hAnsiTheme="minorHAnsi" w:cstheme="minorBidi"/>
          <w:noProof/>
          <w:color w:val="000000" w:themeColor="text1"/>
          <w:sz w:val="22"/>
          <w:szCs w:val="22"/>
        </w:rPr>
        <w:t xml:space="preserve">Program review will take place </w:t>
      </w:r>
      <w:r w:rsidRPr="005A2EC6">
        <w:rPr>
          <w:rFonts w:asciiTheme="minorHAnsi" w:hAnsiTheme="minorHAnsi" w:cstheme="minorBidi"/>
          <w:noProof/>
          <w:color w:val="000000" w:themeColor="text1"/>
          <w:sz w:val="22"/>
          <w:szCs w:val="22"/>
          <w:highlight w:val="yellow"/>
        </w:rPr>
        <w:t>once every three years</w:t>
      </w:r>
      <w:r w:rsidRPr="005A2EC6">
        <w:rPr>
          <w:rFonts w:asciiTheme="minorHAnsi" w:hAnsiTheme="minorHAnsi" w:cstheme="minorBidi"/>
          <w:noProof/>
          <w:color w:val="000000" w:themeColor="text1"/>
          <w:sz w:val="22"/>
          <w:szCs w:val="22"/>
        </w:rPr>
        <w:t xml:space="preserve"> and identify any trends amongst those accessing these services in order to adjust services and determine program efficacy.</w:t>
      </w:r>
    </w:p>
    <w:p w14:paraId="01FC1991" w14:textId="77777777" w:rsidR="00C2016A" w:rsidRPr="005A2EC6" w:rsidRDefault="00C2016A" w:rsidP="00C2016A">
      <w:pPr>
        <w:rPr>
          <w:rFonts w:asciiTheme="minorHAnsi" w:hAnsiTheme="minorHAnsi" w:cstheme="minorBidi"/>
          <w:color w:val="000000" w:themeColor="text1"/>
          <w:sz w:val="22"/>
          <w:szCs w:val="22"/>
        </w:rPr>
      </w:pPr>
      <w:r w:rsidRPr="005A2EC6">
        <w:rPr>
          <w:rFonts w:asciiTheme="minorHAnsi" w:hAnsiTheme="minorHAnsi" w:cstheme="minorBidi"/>
          <w:b/>
          <w:bCs/>
          <w:color w:val="000000" w:themeColor="text1"/>
          <w:sz w:val="22"/>
          <w:szCs w:val="22"/>
        </w:rPr>
        <w:t>Procedure</w:t>
      </w:r>
      <w:r w:rsidRPr="005A2EC6">
        <w:rPr>
          <w:rFonts w:asciiTheme="minorHAnsi" w:hAnsiTheme="minorHAnsi" w:cstheme="minorBidi"/>
          <w:color w:val="000000" w:themeColor="text1"/>
          <w:sz w:val="22"/>
          <w:szCs w:val="22"/>
        </w:rPr>
        <w:t>:</w:t>
      </w:r>
    </w:p>
    <w:p w14:paraId="3F6D7FC8" w14:textId="77777777" w:rsidR="00C2016A" w:rsidRPr="005A2EC6" w:rsidRDefault="00C2016A" w:rsidP="00C2016A">
      <w:pPr>
        <w:pStyle w:val="ListParagraph"/>
        <w:numPr>
          <w:ilvl w:val="0"/>
          <w:numId w:val="61"/>
        </w:numPr>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Identify your target group for the community meal</w:t>
      </w:r>
    </w:p>
    <w:p w14:paraId="66CBE6A9" w14:textId="77777777" w:rsidR="00C2016A" w:rsidRPr="005A2EC6" w:rsidRDefault="00C2016A" w:rsidP="00C2016A">
      <w:pPr>
        <w:pStyle w:val="ListParagraph"/>
        <w:numPr>
          <w:ilvl w:val="0"/>
          <w:numId w:val="61"/>
        </w:numPr>
        <w:spacing w:after="120"/>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Establish a team of volunteers to participate in this program</w:t>
      </w:r>
    </w:p>
    <w:p w14:paraId="375CCB6B" w14:textId="77777777" w:rsidR="00C2016A" w:rsidRPr="005A2EC6" w:rsidRDefault="00C2016A" w:rsidP="00C2016A">
      <w:pPr>
        <w:pStyle w:val="ListParagraph"/>
        <w:numPr>
          <w:ilvl w:val="0"/>
          <w:numId w:val="61"/>
        </w:numPr>
        <w:spacing w:after="120"/>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 xml:space="preserve">Team activities could </w:t>
      </w:r>
      <w:proofErr w:type="gramStart"/>
      <w:r w:rsidRPr="005A2EC6">
        <w:rPr>
          <w:rFonts w:asciiTheme="minorHAnsi" w:hAnsiTheme="minorHAnsi" w:cstheme="minorBidi"/>
          <w:color w:val="000000" w:themeColor="text1"/>
          <w:sz w:val="22"/>
          <w:szCs w:val="22"/>
        </w:rPr>
        <w:t>include:</w:t>
      </w:r>
      <w:proofErr w:type="gramEnd"/>
      <w:r w:rsidRPr="005A2EC6">
        <w:rPr>
          <w:rFonts w:asciiTheme="minorHAnsi" w:hAnsiTheme="minorHAnsi" w:cstheme="minorBidi"/>
          <w:color w:val="000000" w:themeColor="text1"/>
          <w:sz w:val="22"/>
          <w:szCs w:val="22"/>
        </w:rPr>
        <w:t xml:space="preserve"> Menu planning/shopping, food preparation, set-up, hospitality, and clean-up.</w:t>
      </w:r>
    </w:p>
    <w:p w14:paraId="7DF4A288" w14:textId="77777777" w:rsidR="00C2016A" w:rsidRPr="005A2EC6" w:rsidRDefault="00C2016A" w:rsidP="00C2016A">
      <w:pPr>
        <w:pStyle w:val="ListParagraph"/>
        <w:numPr>
          <w:ilvl w:val="0"/>
          <w:numId w:val="61"/>
        </w:numPr>
        <w:spacing w:after="120"/>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At least one member of the food preparation team must have the Food Safe certificate.</w:t>
      </w:r>
    </w:p>
    <w:p w14:paraId="2D0C335E" w14:textId="77777777" w:rsidR="00C2016A" w:rsidRPr="005A2EC6" w:rsidRDefault="00C2016A" w:rsidP="00C2016A">
      <w:pPr>
        <w:pStyle w:val="ListParagraph"/>
        <w:numPr>
          <w:ilvl w:val="0"/>
          <w:numId w:val="61"/>
        </w:numPr>
        <w:spacing w:after="120"/>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If a cost is associated with the meal, correct handling of funds must be observed.</w:t>
      </w:r>
    </w:p>
    <w:p w14:paraId="481B6FA5" w14:textId="77777777" w:rsidR="00C2016A" w:rsidRPr="005A2EC6" w:rsidRDefault="00C2016A" w:rsidP="00C2016A">
      <w:pPr>
        <w:rPr>
          <w:rFonts w:asciiTheme="minorHAnsi" w:hAnsiTheme="minorHAnsi" w:cstheme="minorBidi"/>
          <w:b/>
          <w:bCs/>
          <w:noProof/>
          <w:color w:val="000000" w:themeColor="text1"/>
          <w:sz w:val="22"/>
          <w:szCs w:val="22"/>
        </w:rPr>
      </w:pPr>
      <w:r w:rsidRPr="005A2EC6">
        <w:rPr>
          <w:rFonts w:asciiTheme="minorHAnsi" w:hAnsiTheme="minorHAnsi" w:cstheme="minorBidi"/>
          <w:b/>
          <w:bCs/>
          <w:noProof/>
          <w:color w:val="000000" w:themeColor="text1"/>
          <w:sz w:val="22"/>
          <w:szCs w:val="22"/>
        </w:rPr>
        <w:t>Appendix:</w:t>
      </w:r>
    </w:p>
    <w:p w14:paraId="5F96E641" w14:textId="77777777" w:rsidR="00C2016A" w:rsidRPr="005A2EC6" w:rsidRDefault="00C2016A" w:rsidP="00C2016A">
      <w:pPr>
        <w:rPr>
          <w:rFonts w:asciiTheme="minorHAnsi" w:hAnsiTheme="minorHAnsi" w:cstheme="minorBidi"/>
          <w:noProof/>
          <w:color w:val="000000" w:themeColor="text1"/>
          <w:sz w:val="22"/>
          <w:szCs w:val="22"/>
          <w:highlight w:val="yellow"/>
        </w:rPr>
      </w:pPr>
      <w:r w:rsidRPr="005A2EC6">
        <w:rPr>
          <w:rFonts w:asciiTheme="minorHAnsi" w:hAnsiTheme="minorHAnsi" w:cstheme="minorBidi"/>
          <w:noProof/>
          <w:color w:val="000000" w:themeColor="text1"/>
          <w:sz w:val="22"/>
          <w:szCs w:val="22"/>
          <w:highlight w:val="yellow"/>
        </w:rPr>
        <w:t>Please list any agreements or contracts untertaken, and upload onto the relevant database.</w:t>
      </w:r>
    </w:p>
    <w:p w14:paraId="3B0C393C" w14:textId="77777777" w:rsidR="00C2016A" w:rsidRPr="005A2EC6" w:rsidRDefault="00C2016A" w:rsidP="00C2016A">
      <w:pPr>
        <w:spacing w:after="120"/>
        <w:rPr>
          <w:rFonts w:asciiTheme="minorHAnsi" w:hAnsiTheme="minorHAnsi" w:cstheme="minorBidi"/>
          <w:color w:val="000000" w:themeColor="text1"/>
          <w:sz w:val="22"/>
          <w:szCs w:val="22"/>
        </w:rPr>
      </w:pPr>
    </w:p>
    <w:p w14:paraId="5EFC82AB" w14:textId="77777777" w:rsidR="00C2016A" w:rsidRPr="005A2EC6" w:rsidRDefault="00C2016A" w:rsidP="00C2016A">
      <w:pPr>
        <w:spacing w:after="120"/>
        <w:rPr>
          <w:rFonts w:asciiTheme="minorHAnsi" w:hAnsiTheme="minorHAnsi" w:cstheme="minorBidi"/>
          <w:color w:val="000000" w:themeColor="text1"/>
          <w:sz w:val="22"/>
          <w:szCs w:val="22"/>
        </w:rPr>
      </w:pPr>
    </w:p>
    <w:p w14:paraId="182DCC17" w14:textId="77777777" w:rsidR="00C2016A" w:rsidRPr="005A2EC6" w:rsidRDefault="00C2016A" w:rsidP="00C2016A">
      <w:pPr>
        <w:pBdr>
          <w:bottom w:val="single" w:sz="12" w:space="1" w:color="auto"/>
        </w:pBdr>
        <w:spacing w:after="120"/>
        <w:rPr>
          <w:rFonts w:asciiTheme="minorHAnsi" w:hAnsiTheme="minorHAnsi" w:cstheme="minorBidi"/>
          <w:color w:val="000000" w:themeColor="text1"/>
          <w:sz w:val="22"/>
          <w:szCs w:val="22"/>
        </w:rPr>
      </w:pPr>
    </w:p>
    <w:p w14:paraId="2FFB4C66" w14:textId="77777777" w:rsidR="00C2016A" w:rsidRPr="005A2EC6" w:rsidRDefault="00C2016A" w:rsidP="00C2016A">
      <w:pPr>
        <w:spacing w:after="120"/>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Signature: Corps Officer/Community Services Officer</w:t>
      </w:r>
    </w:p>
    <w:p w14:paraId="56AEA7D1" w14:textId="77777777" w:rsidR="00C2016A" w:rsidRPr="005A2EC6" w:rsidRDefault="00C2016A" w:rsidP="00C2016A">
      <w:pPr>
        <w:rPr>
          <w:rFonts w:asciiTheme="minorHAnsi" w:hAnsiTheme="minorHAnsi" w:cstheme="minorBidi"/>
          <w:color w:val="000000" w:themeColor="text1"/>
        </w:rPr>
      </w:pPr>
    </w:p>
    <w:p w14:paraId="4E6814F1" w14:textId="77777777" w:rsidR="00D87D69" w:rsidRPr="007B5F46" w:rsidRDefault="00D87D69" w:rsidP="00D87D69">
      <w:pPr>
        <w:rPr>
          <w:rFonts w:asciiTheme="minorHAnsi" w:hAnsiTheme="minorHAnsi" w:cstheme="minorBidi"/>
          <w:color w:val="000000" w:themeColor="text1"/>
        </w:rPr>
      </w:pPr>
      <w:r w:rsidRPr="005A2EC6">
        <w:rPr>
          <w:rFonts w:asciiTheme="minorHAnsi" w:hAnsiTheme="minorHAnsi" w:cstheme="minorBidi"/>
          <w:color w:val="000000" w:themeColor="text1"/>
          <w:sz w:val="28"/>
          <w:szCs w:val="28"/>
        </w:rPr>
        <w:br w:type="page"/>
      </w:r>
    </w:p>
    <w:p w14:paraId="09F84390" w14:textId="77777777" w:rsidR="00D87D69" w:rsidRDefault="00D87D69" w:rsidP="00D87D69">
      <w:pPr>
        <w:pStyle w:val="Heading1"/>
        <w:rPr>
          <w:sz w:val="96"/>
          <w:szCs w:val="96"/>
          <w:lang w:val="en-US"/>
        </w:rPr>
      </w:pPr>
      <w:r w:rsidRPr="005A2EC6">
        <w:rPr>
          <w:rFonts w:asciiTheme="minorHAnsi" w:hAnsiTheme="minorHAnsi" w:cstheme="minorBidi"/>
          <w:b/>
          <w:bCs/>
          <w:noProof/>
          <w:color w:val="000000" w:themeColor="text1"/>
          <w:sz w:val="50"/>
          <w:szCs w:val="50"/>
          <w14:ligatures w14:val="standardContextual"/>
        </w:rPr>
        <w:lastRenderedPageBreak/>
        <w:drawing>
          <wp:anchor distT="0" distB="0" distL="114300" distR="114300" simplePos="0" relativeHeight="251675648" behindDoc="1" locked="0" layoutInCell="1" allowOverlap="1" wp14:anchorId="481BF176" wp14:editId="1D47E036">
            <wp:simplePos x="0" y="0"/>
            <wp:positionH relativeFrom="column">
              <wp:posOffset>-950722</wp:posOffset>
            </wp:positionH>
            <wp:positionV relativeFrom="page">
              <wp:posOffset>2540</wp:posOffset>
            </wp:positionV>
            <wp:extent cx="7795260" cy="10088245"/>
            <wp:effectExtent l="0" t="0" r="2540" b="0"/>
            <wp:wrapNone/>
            <wp:docPr id="789345502" name="Picture 4" descr="A group of people standing togeth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939258" name="Picture 4" descr="A group of people standing together&#10;&#10;AI-generated content may be incorrect."/>
                    <pic:cNvPicPr/>
                  </pic:nvPicPr>
                  <pic:blipFill>
                    <a:blip r:embed="rId11" cstate="print">
                      <a:duotone>
                        <a:schemeClr val="accent5">
                          <a:shade val="45000"/>
                          <a:satMod val="135000"/>
                        </a:schemeClr>
                        <a:prstClr val="white"/>
                      </a:duotone>
                      <a:extLst>
                        <a:ext uri="{BEBA8EAE-BF5A-486C-A8C5-ECC9F3942E4B}">
                          <a14:imgProps xmlns:a14="http://schemas.microsoft.com/office/drawing/2010/main">
                            <a14:imgLayer r:embed="rId18">
                              <a14:imgEffect>
                                <a14:saturation sat="33000"/>
                              </a14:imgEffect>
                            </a14:imgLayer>
                          </a14:imgProps>
                        </a:ext>
                        <a:ext uri="{28A0092B-C50C-407E-A947-70E740481C1C}">
                          <a14:useLocalDpi xmlns:a14="http://schemas.microsoft.com/office/drawing/2010/main" val="0"/>
                        </a:ext>
                      </a:extLst>
                    </a:blip>
                    <a:stretch>
                      <a:fillRect/>
                    </a:stretch>
                  </pic:blipFill>
                  <pic:spPr>
                    <a:xfrm>
                      <a:off x="0" y="0"/>
                      <a:ext cx="7795260" cy="10088245"/>
                    </a:xfrm>
                    <a:prstGeom prst="rect">
                      <a:avLst/>
                    </a:prstGeom>
                  </pic:spPr>
                </pic:pic>
              </a:graphicData>
            </a:graphic>
            <wp14:sizeRelH relativeFrom="page">
              <wp14:pctWidth>0</wp14:pctWidth>
            </wp14:sizeRelH>
            <wp14:sizeRelV relativeFrom="page">
              <wp14:pctHeight>0</wp14:pctHeight>
            </wp14:sizeRelV>
          </wp:anchor>
        </w:drawing>
      </w:r>
      <w:r w:rsidRPr="007B5F46">
        <w:rPr>
          <w:sz w:val="96"/>
          <w:szCs w:val="96"/>
          <w:lang w:val="en-US"/>
        </w:rPr>
        <w:t xml:space="preserve"> </w:t>
      </w:r>
    </w:p>
    <w:p w14:paraId="14448EE8" w14:textId="77777777" w:rsidR="00D87D69" w:rsidRDefault="00D87D69" w:rsidP="00D87D69">
      <w:pPr>
        <w:pStyle w:val="Heading1"/>
        <w:rPr>
          <w:sz w:val="96"/>
          <w:szCs w:val="96"/>
          <w:lang w:val="en-US"/>
        </w:rPr>
      </w:pPr>
    </w:p>
    <w:p w14:paraId="252B1879" w14:textId="77777777" w:rsidR="00D87D69" w:rsidRDefault="00D87D69" w:rsidP="00D87D69">
      <w:pPr>
        <w:pStyle w:val="Heading1"/>
        <w:rPr>
          <w:sz w:val="96"/>
          <w:szCs w:val="96"/>
          <w:lang w:val="en-US"/>
        </w:rPr>
      </w:pPr>
      <w:r w:rsidRPr="005A2EC6">
        <w:rPr>
          <w:rFonts w:asciiTheme="minorHAnsi" w:hAnsiTheme="minorHAnsi" w:cstheme="minorBidi"/>
          <w:b/>
          <w:bCs/>
          <w:noProof/>
          <w:color w:val="000000" w:themeColor="text1"/>
          <w:sz w:val="50"/>
          <w:szCs w:val="50"/>
          <w14:ligatures w14:val="standardContextual"/>
        </w:rPr>
        <mc:AlternateContent>
          <mc:Choice Requires="wps">
            <w:drawing>
              <wp:anchor distT="0" distB="0" distL="114300" distR="114300" simplePos="0" relativeHeight="251676672" behindDoc="1" locked="0" layoutInCell="1" allowOverlap="1" wp14:anchorId="0B3B5335" wp14:editId="7DF3BDA4">
                <wp:simplePos x="0" y="0"/>
                <wp:positionH relativeFrom="margin">
                  <wp:align>center</wp:align>
                </wp:positionH>
                <wp:positionV relativeFrom="page">
                  <wp:posOffset>3675761</wp:posOffset>
                </wp:positionV>
                <wp:extent cx="7110730" cy="1180465"/>
                <wp:effectExtent l="0" t="0" r="1270" b="635"/>
                <wp:wrapNone/>
                <wp:docPr id="1792659960" name="Rectangle 5"/>
                <wp:cNvGraphicFramePr/>
                <a:graphic xmlns:a="http://schemas.openxmlformats.org/drawingml/2006/main">
                  <a:graphicData uri="http://schemas.microsoft.com/office/word/2010/wordprocessingShape">
                    <wps:wsp>
                      <wps:cNvSpPr/>
                      <wps:spPr>
                        <a:xfrm flipV="1">
                          <a:off x="0" y="0"/>
                          <a:ext cx="7110730" cy="1180465"/>
                        </a:xfrm>
                        <a:prstGeom prst="roundRect">
                          <a:avLst>
                            <a:gd name="adj" fmla="val 37555"/>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9AE7BC1" id="Rectangle 5" o:spid="_x0000_s1026" style="position:absolute;margin-left:0;margin-top:289.45pt;width:559.9pt;height:92.95pt;flip:y;z-index:-251639808;visibility:visible;mso-wrap-style:square;mso-width-percent:0;mso-wrap-distance-left:9pt;mso-wrap-distance-top:0;mso-wrap-distance-right:9pt;mso-wrap-distance-bottom:0;mso-position-horizontal:center;mso-position-horizontal-relative:margin;mso-position-vertical:absolute;mso-position-vertical-relative:page;mso-width-percent:0;mso-width-relative:margin;v-text-anchor:middle" arcsize="246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" fillcolor="white [3212]" stroked="f" strokeweight="1.5pt">
                <v:stroke joinstyle="miter"/>
                <w10:wrap anchorx="margin" anchory="page"/>
              </v:roundrect>
            </w:pict>
          </mc:Fallback>
        </mc:AlternateContent>
      </w:r>
    </w:p>
    <w:p w14:paraId="0156AAA9" w14:textId="766471CB" w:rsidR="00D87D69" w:rsidRPr="00D87D69" w:rsidRDefault="00D87D69" w:rsidP="00D87D69">
      <w:pPr>
        <w:pStyle w:val="Heading1"/>
        <w:jc w:val="center"/>
        <w:rPr>
          <w:sz w:val="96"/>
          <w:szCs w:val="96"/>
          <w:lang w:val="en-US"/>
        </w:rPr>
      </w:pPr>
      <w:r w:rsidRPr="00D87D69">
        <w:rPr>
          <w:sz w:val="96"/>
          <w:szCs w:val="96"/>
          <w:lang w:val="en-US"/>
        </w:rPr>
        <w:t>Lasting Transformation</w:t>
      </w:r>
    </w:p>
    <w:p w14:paraId="4A3E3251" w14:textId="77777777" w:rsidR="00D87D69" w:rsidRDefault="00D87D69" w:rsidP="00D87D69">
      <w:pPr>
        <w:spacing w:after="160" w:line="278" w:lineRule="auto"/>
        <w:jc w:val="center"/>
        <w:rPr>
          <w:rFonts w:asciiTheme="minorHAnsi" w:hAnsiTheme="minorHAnsi" w:cs="Calibri"/>
          <w:color w:val="000000" w:themeColor="text1"/>
          <w:sz w:val="22"/>
          <w:szCs w:val="22"/>
        </w:rPr>
      </w:pPr>
      <w:r w:rsidRPr="00D87D69">
        <w:rPr>
          <w:rFonts w:asciiTheme="minorHAnsi" w:hAnsiTheme="minorHAnsi" w:cs="Calibri"/>
          <w:color w:val="000000" w:themeColor="text1"/>
          <w:sz w:val="22"/>
          <w:szCs w:val="22"/>
        </w:rPr>
        <w:t>Supports that create an impact (Transformation)</w:t>
      </w:r>
    </w:p>
    <w:p w14:paraId="679B59FC" w14:textId="200A67D6" w:rsidR="005E2AF6" w:rsidRPr="005A2EC6" w:rsidRDefault="00D87D69" w:rsidP="00D87D69">
      <w:pPr>
        <w:spacing w:after="160" w:line="278" w:lineRule="auto"/>
        <w:rPr>
          <w:rFonts w:asciiTheme="minorHAnsi" w:hAnsiTheme="minorHAnsi" w:cstheme="minorBidi"/>
          <w:color w:val="000000" w:themeColor="text1"/>
        </w:rPr>
      </w:pPr>
      <w:r>
        <w:rPr>
          <w:rFonts w:asciiTheme="minorHAnsi" w:hAnsiTheme="minorHAnsi" w:cstheme="minorBidi"/>
          <w:color w:val="000000" w:themeColor="text1"/>
        </w:rPr>
        <w:br w:type="page"/>
      </w:r>
    </w:p>
    <w:tbl>
      <w:tblPr>
        <w:tblStyle w:val="TableGrid"/>
        <w:tblW w:w="0" w:type="auto"/>
        <w:tblLook w:val="04A0" w:firstRow="1" w:lastRow="0" w:firstColumn="1" w:lastColumn="0" w:noHBand="0" w:noVBand="1"/>
      </w:tblPr>
      <w:tblGrid>
        <w:gridCol w:w="1368"/>
        <w:gridCol w:w="3516"/>
        <w:gridCol w:w="2244"/>
        <w:gridCol w:w="2222"/>
      </w:tblGrid>
      <w:tr w:rsidR="00BD3796" w:rsidRPr="005A2EC6" w14:paraId="1D7D180C" w14:textId="77777777" w:rsidTr="00381662">
        <w:tc>
          <w:tcPr>
            <w:tcW w:w="1368" w:type="dxa"/>
            <w:vMerge w:val="restart"/>
          </w:tcPr>
          <w:p w14:paraId="3F2795D6" w14:textId="77777777" w:rsidR="00BD3796" w:rsidRPr="005A2EC6" w:rsidRDefault="00BD3796" w:rsidP="008879C7">
            <w:pPr>
              <w:spacing w:after="240"/>
              <w:rPr>
                <w:rFonts w:asciiTheme="minorHAnsi" w:hAnsiTheme="minorHAnsi" w:cstheme="minorBidi"/>
                <w:color w:val="000000" w:themeColor="text1"/>
              </w:rPr>
            </w:pPr>
            <w:r w:rsidRPr="005A2EC6">
              <w:rPr>
                <w:rFonts w:asciiTheme="minorHAnsi" w:hAnsiTheme="minorHAnsi"/>
                <w:noProof/>
              </w:rPr>
              <w:lastRenderedPageBreak/>
              <w:drawing>
                <wp:inline distT="0" distB="0" distL="0" distR="0" wp14:anchorId="3AB91210" wp14:editId="21C0D9E1">
                  <wp:extent cx="731520" cy="849312"/>
                  <wp:effectExtent l="0" t="0" r="0" b="8255"/>
                  <wp:docPr id="676" name="Picture 676" descr="C:\Users\matthew_craggs\Desktop\Logos\SA_shield_red_rev_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31520" cy="849312"/>
                          </a:xfrm>
                          <a:prstGeom prst="rect">
                            <a:avLst/>
                          </a:prstGeom>
                        </pic:spPr>
                      </pic:pic>
                    </a:graphicData>
                  </a:graphic>
                </wp:inline>
              </w:drawing>
            </w:r>
          </w:p>
        </w:tc>
        <w:tc>
          <w:tcPr>
            <w:tcW w:w="7982" w:type="dxa"/>
            <w:gridSpan w:val="3"/>
          </w:tcPr>
          <w:p w14:paraId="6CABFFB1" w14:textId="77777777" w:rsidR="00BD3796" w:rsidRPr="005A2EC6" w:rsidRDefault="00BD3796" w:rsidP="008879C7">
            <w:pPr>
              <w:jc w:val="center"/>
              <w:rPr>
                <w:rFonts w:asciiTheme="minorHAnsi" w:hAnsiTheme="minorHAnsi" w:cstheme="minorBidi"/>
                <w:b/>
                <w:bCs/>
                <w:color w:val="000000" w:themeColor="text1"/>
              </w:rPr>
            </w:pPr>
            <w:r w:rsidRPr="005A2EC6">
              <w:rPr>
                <w:rFonts w:asciiTheme="minorHAnsi" w:hAnsiTheme="minorHAnsi" w:cstheme="minorBidi"/>
                <w:b/>
                <w:bCs/>
                <w:color w:val="000000" w:themeColor="text1"/>
              </w:rPr>
              <w:t>Program Description</w:t>
            </w:r>
          </w:p>
        </w:tc>
      </w:tr>
      <w:tr w:rsidR="00BD3796" w:rsidRPr="005A2EC6" w14:paraId="3392FDF9" w14:textId="77777777" w:rsidTr="00381662">
        <w:tc>
          <w:tcPr>
            <w:tcW w:w="1368" w:type="dxa"/>
            <w:vMerge/>
          </w:tcPr>
          <w:p w14:paraId="631049D1" w14:textId="77777777" w:rsidR="00BD3796" w:rsidRPr="005A2EC6" w:rsidRDefault="00BD3796" w:rsidP="008879C7">
            <w:pPr>
              <w:spacing w:after="240"/>
              <w:rPr>
                <w:rFonts w:asciiTheme="minorHAnsi" w:hAnsiTheme="minorHAnsi" w:cstheme="minorHAnsi"/>
              </w:rPr>
            </w:pPr>
          </w:p>
        </w:tc>
        <w:tc>
          <w:tcPr>
            <w:tcW w:w="3516" w:type="dxa"/>
          </w:tcPr>
          <w:p w14:paraId="02ECBF61" w14:textId="77777777" w:rsidR="00BD3796" w:rsidRPr="005A2EC6" w:rsidRDefault="00BD3796" w:rsidP="008879C7">
            <w:pPr>
              <w:rPr>
                <w:rFonts w:asciiTheme="minorHAnsi" w:hAnsiTheme="minorHAnsi" w:cstheme="minorBidi"/>
                <w:color w:val="000000" w:themeColor="text1"/>
                <w:sz w:val="22"/>
                <w:szCs w:val="22"/>
              </w:rPr>
            </w:pPr>
          </w:p>
        </w:tc>
        <w:tc>
          <w:tcPr>
            <w:tcW w:w="2244" w:type="dxa"/>
          </w:tcPr>
          <w:p w14:paraId="4F76A7A8" w14:textId="77777777" w:rsidR="00BD3796" w:rsidRPr="005A2EC6" w:rsidRDefault="00BD3796" w:rsidP="008879C7">
            <w:pPr>
              <w:rPr>
                <w:rFonts w:asciiTheme="minorHAnsi" w:hAnsiTheme="minorHAnsi" w:cstheme="minorBidi"/>
                <w:color w:val="000000" w:themeColor="text1"/>
                <w:sz w:val="22"/>
                <w:szCs w:val="22"/>
              </w:rPr>
            </w:pPr>
          </w:p>
        </w:tc>
        <w:tc>
          <w:tcPr>
            <w:tcW w:w="2222" w:type="dxa"/>
          </w:tcPr>
          <w:p w14:paraId="160AB373" w14:textId="77777777" w:rsidR="00BD3796" w:rsidRPr="005A2EC6" w:rsidRDefault="00BD3796" w:rsidP="008879C7">
            <w:pPr>
              <w:jc w:val="center"/>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Date</w:t>
            </w:r>
          </w:p>
        </w:tc>
      </w:tr>
      <w:tr w:rsidR="00BD3796" w:rsidRPr="005A2EC6" w14:paraId="0B9496B2" w14:textId="77777777" w:rsidTr="00381662">
        <w:tc>
          <w:tcPr>
            <w:tcW w:w="1368" w:type="dxa"/>
            <w:vMerge/>
          </w:tcPr>
          <w:p w14:paraId="2925FFF7" w14:textId="77777777" w:rsidR="00BD3796" w:rsidRPr="005A2EC6" w:rsidRDefault="00BD3796" w:rsidP="008879C7">
            <w:pPr>
              <w:spacing w:after="240"/>
              <w:rPr>
                <w:rFonts w:asciiTheme="minorHAnsi" w:hAnsiTheme="minorHAnsi" w:cstheme="minorHAnsi"/>
              </w:rPr>
            </w:pPr>
          </w:p>
        </w:tc>
        <w:tc>
          <w:tcPr>
            <w:tcW w:w="3516" w:type="dxa"/>
          </w:tcPr>
          <w:p w14:paraId="31D97DA6" w14:textId="77777777" w:rsidR="00BD3796" w:rsidRPr="005A2EC6" w:rsidRDefault="00BD3796" w:rsidP="008879C7">
            <w:pPr>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Community Services</w:t>
            </w:r>
          </w:p>
        </w:tc>
        <w:tc>
          <w:tcPr>
            <w:tcW w:w="2244" w:type="dxa"/>
          </w:tcPr>
          <w:p w14:paraId="7FB617C0" w14:textId="77777777" w:rsidR="00BD3796" w:rsidRPr="005A2EC6" w:rsidRDefault="00BD3796" w:rsidP="008879C7">
            <w:pPr>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Effective</w:t>
            </w:r>
          </w:p>
        </w:tc>
        <w:tc>
          <w:tcPr>
            <w:tcW w:w="2222" w:type="dxa"/>
          </w:tcPr>
          <w:p w14:paraId="07BA27C6" w14:textId="77777777" w:rsidR="00BD3796" w:rsidRPr="005A2EC6" w:rsidRDefault="00BD3796" w:rsidP="008879C7">
            <w:pPr>
              <w:rPr>
                <w:rFonts w:asciiTheme="minorHAnsi" w:hAnsiTheme="minorHAnsi" w:cstheme="minorBidi"/>
                <w:color w:val="000000" w:themeColor="text1"/>
                <w:sz w:val="22"/>
                <w:szCs w:val="22"/>
              </w:rPr>
            </w:pPr>
          </w:p>
        </w:tc>
      </w:tr>
      <w:tr w:rsidR="00BD3796" w:rsidRPr="005A2EC6" w14:paraId="07B753F2" w14:textId="77777777" w:rsidTr="00381662">
        <w:tc>
          <w:tcPr>
            <w:tcW w:w="1368" w:type="dxa"/>
            <w:vMerge/>
          </w:tcPr>
          <w:p w14:paraId="5E65F43E" w14:textId="77777777" w:rsidR="00BD3796" w:rsidRPr="005A2EC6" w:rsidRDefault="00BD3796" w:rsidP="008879C7">
            <w:pPr>
              <w:spacing w:after="240"/>
              <w:rPr>
                <w:rFonts w:asciiTheme="minorHAnsi" w:hAnsiTheme="minorHAnsi" w:cstheme="minorHAnsi"/>
              </w:rPr>
            </w:pPr>
          </w:p>
        </w:tc>
        <w:tc>
          <w:tcPr>
            <w:tcW w:w="3516" w:type="dxa"/>
          </w:tcPr>
          <w:p w14:paraId="0857D69A" w14:textId="77777777" w:rsidR="00BD3796" w:rsidRPr="005A2EC6" w:rsidRDefault="00BD3796" w:rsidP="008879C7">
            <w:pPr>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Programs and Services</w:t>
            </w:r>
          </w:p>
        </w:tc>
        <w:tc>
          <w:tcPr>
            <w:tcW w:w="2244" w:type="dxa"/>
          </w:tcPr>
          <w:p w14:paraId="2CD090E3" w14:textId="77777777" w:rsidR="00BD3796" w:rsidRPr="005A2EC6" w:rsidRDefault="00BD3796" w:rsidP="008879C7">
            <w:pPr>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Revised</w:t>
            </w:r>
          </w:p>
        </w:tc>
        <w:tc>
          <w:tcPr>
            <w:tcW w:w="2222" w:type="dxa"/>
          </w:tcPr>
          <w:p w14:paraId="58531E1E" w14:textId="77777777" w:rsidR="00BD3796" w:rsidRPr="005A2EC6" w:rsidRDefault="00BD3796" w:rsidP="008879C7">
            <w:pPr>
              <w:rPr>
                <w:rFonts w:asciiTheme="minorHAnsi" w:hAnsiTheme="minorHAnsi" w:cstheme="minorBidi"/>
                <w:color w:val="000000" w:themeColor="text1"/>
                <w:sz w:val="22"/>
                <w:szCs w:val="22"/>
              </w:rPr>
            </w:pPr>
          </w:p>
        </w:tc>
      </w:tr>
      <w:tr w:rsidR="00381662" w:rsidRPr="005A2EC6" w14:paraId="76C137B7" w14:textId="77777777" w:rsidTr="00381662">
        <w:tc>
          <w:tcPr>
            <w:tcW w:w="1368" w:type="dxa"/>
            <w:vMerge/>
          </w:tcPr>
          <w:p w14:paraId="1B7499B0" w14:textId="77777777" w:rsidR="00381662" w:rsidRPr="005A2EC6" w:rsidRDefault="00381662" w:rsidP="008879C7">
            <w:pPr>
              <w:spacing w:after="240"/>
              <w:rPr>
                <w:rFonts w:asciiTheme="minorHAnsi" w:hAnsiTheme="minorHAnsi" w:cstheme="minorHAnsi"/>
              </w:rPr>
            </w:pPr>
          </w:p>
        </w:tc>
        <w:tc>
          <w:tcPr>
            <w:tcW w:w="3516" w:type="dxa"/>
          </w:tcPr>
          <w:p w14:paraId="6338AF14" w14:textId="2B5E19C0" w:rsidR="00381662" w:rsidRPr="005A2EC6" w:rsidRDefault="00381662" w:rsidP="008879C7">
            <w:pPr>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Pathway of Hope</w:t>
            </w:r>
          </w:p>
        </w:tc>
        <w:tc>
          <w:tcPr>
            <w:tcW w:w="2244" w:type="dxa"/>
          </w:tcPr>
          <w:p w14:paraId="10A190AC" w14:textId="70B67C2B" w:rsidR="00381662" w:rsidRPr="005A2EC6" w:rsidRDefault="00381662" w:rsidP="008879C7">
            <w:pPr>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Reviewed</w:t>
            </w:r>
          </w:p>
        </w:tc>
        <w:tc>
          <w:tcPr>
            <w:tcW w:w="2222" w:type="dxa"/>
          </w:tcPr>
          <w:p w14:paraId="2137DA5F" w14:textId="77777777" w:rsidR="00381662" w:rsidRPr="005A2EC6" w:rsidRDefault="00381662" w:rsidP="008879C7">
            <w:pPr>
              <w:rPr>
                <w:rFonts w:asciiTheme="minorHAnsi" w:hAnsiTheme="minorHAnsi" w:cstheme="minorBidi"/>
                <w:color w:val="000000" w:themeColor="text1"/>
                <w:sz w:val="22"/>
                <w:szCs w:val="22"/>
              </w:rPr>
            </w:pPr>
          </w:p>
        </w:tc>
      </w:tr>
      <w:tr w:rsidR="00381662" w:rsidRPr="005A2EC6" w14:paraId="3E95CC80" w14:textId="77777777" w:rsidTr="007201F8">
        <w:tc>
          <w:tcPr>
            <w:tcW w:w="1368" w:type="dxa"/>
            <w:vMerge/>
          </w:tcPr>
          <w:p w14:paraId="1F1C25BC" w14:textId="77777777" w:rsidR="00381662" w:rsidRPr="005A2EC6" w:rsidRDefault="00381662" w:rsidP="008879C7">
            <w:pPr>
              <w:spacing w:after="240"/>
              <w:rPr>
                <w:rFonts w:asciiTheme="minorHAnsi" w:hAnsiTheme="minorHAnsi" w:cstheme="minorHAnsi"/>
              </w:rPr>
            </w:pPr>
          </w:p>
        </w:tc>
        <w:tc>
          <w:tcPr>
            <w:tcW w:w="3516" w:type="dxa"/>
          </w:tcPr>
          <w:p w14:paraId="15E06754" w14:textId="422B6016" w:rsidR="00381662" w:rsidRPr="005A2EC6" w:rsidRDefault="00381662" w:rsidP="008879C7">
            <w:pPr>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Name of POH Specialist</w:t>
            </w:r>
          </w:p>
        </w:tc>
        <w:tc>
          <w:tcPr>
            <w:tcW w:w="4466" w:type="dxa"/>
            <w:gridSpan w:val="2"/>
          </w:tcPr>
          <w:p w14:paraId="691AA76C" w14:textId="77777777" w:rsidR="00381662" w:rsidRPr="005A2EC6" w:rsidRDefault="00381662" w:rsidP="008879C7">
            <w:pPr>
              <w:rPr>
                <w:rFonts w:asciiTheme="minorHAnsi" w:hAnsiTheme="minorHAnsi" w:cstheme="minorBidi"/>
                <w:color w:val="000000" w:themeColor="text1"/>
                <w:sz w:val="22"/>
                <w:szCs w:val="22"/>
              </w:rPr>
            </w:pPr>
          </w:p>
        </w:tc>
      </w:tr>
    </w:tbl>
    <w:p w14:paraId="13D3246B" w14:textId="77777777" w:rsidR="00BD3796" w:rsidRPr="005A2EC6" w:rsidRDefault="00BD3796" w:rsidP="008879C7">
      <w:pPr>
        <w:spacing w:before="120" w:after="120"/>
        <w:jc w:val="center"/>
        <w:rPr>
          <w:rFonts w:asciiTheme="minorHAnsi" w:hAnsiTheme="minorHAnsi" w:cstheme="minorBidi"/>
          <w:color w:val="000000" w:themeColor="text1"/>
        </w:rPr>
      </w:pPr>
      <w:r w:rsidRPr="005A2EC6">
        <w:rPr>
          <w:rFonts w:asciiTheme="minorHAnsi" w:hAnsiTheme="minorHAnsi" w:cstheme="minorBidi"/>
          <w:color w:val="000000" w:themeColor="text1"/>
          <w:sz w:val="22"/>
          <w:szCs w:val="22"/>
          <w:highlight w:val="yellow"/>
        </w:rPr>
        <w:t>[Please customize with your local information</w:t>
      </w:r>
      <w:r w:rsidRPr="005A2EC6">
        <w:rPr>
          <w:rFonts w:asciiTheme="minorHAnsi" w:hAnsiTheme="minorHAnsi" w:cstheme="minorBidi"/>
          <w:color w:val="000000" w:themeColor="text1"/>
          <w:sz w:val="22"/>
          <w:szCs w:val="22"/>
        </w:rPr>
        <w:t>]</w:t>
      </w:r>
    </w:p>
    <w:p w14:paraId="2628CF26" w14:textId="77777777" w:rsidR="00BD3796" w:rsidRPr="005A2EC6" w:rsidRDefault="00BD3796" w:rsidP="008879C7">
      <w:pPr>
        <w:spacing w:after="120"/>
        <w:jc w:val="center"/>
        <w:rPr>
          <w:rFonts w:asciiTheme="minorHAnsi" w:hAnsiTheme="minorHAnsi" w:cstheme="minorBidi"/>
          <w:b/>
          <w:bCs/>
          <w:color w:val="000000" w:themeColor="text1"/>
          <w:sz w:val="28"/>
          <w:szCs w:val="28"/>
        </w:rPr>
      </w:pPr>
      <w:r w:rsidRPr="005A2EC6">
        <w:rPr>
          <w:rFonts w:asciiTheme="minorHAnsi" w:hAnsiTheme="minorHAnsi" w:cstheme="minorBidi"/>
          <w:b/>
          <w:bCs/>
          <w:color w:val="000000" w:themeColor="text1"/>
          <w:sz w:val="28"/>
          <w:szCs w:val="28"/>
        </w:rPr>
        <w:t>PATHWAY OF HOPE</w:t>
      </w:r>
    </w:p>
    <w:p w14:paraId="069FBA14" w14:textId="77777777" w:rsidR="00BD3796" w:rsidRPr="005A2EC6" w:rsidRDefault="00BD3796" w:rsidP="003615A3">
      <w:pPr>
        <w:rPr>
          <w:rFonts w:asciiTheme="minorHAnsi" w:hAnsiTheme="minorHAnsi" w:cstheme="minorBidi"/>
          <w:b/>
          <w:bCs/>
          <w:color w:val="000000" w:themeColor="text1"/>
          <w:sz w:val="22"/>
          <w:szCs w:val="22"/>
        </w:rPr>
      </w:pPr>
      <w:r w:rsidRPr="005A2EC6">
        <w:rPr>
          <w:rFonts w:asciiTheme="minorHAnsi" w:hAnsiTheme="minorHAnsi" w:cstheme="minorBidi"/>
          <w:b/>
          <w:bCs/>
          <w:color w:val="000000" w:themeColor="text1"/>
          <w:sz w:val="22"/>
          <w:szCs w:val="22"/>
        </w:rPr>
        <w:t>Program Description:</w:t>
      </w:r>
    </w:p>
    <w:p w14:paraId="38B23981" w14:textId="22F04EF6" w:rsidR="00BD3796" w:rsidRPr="005A2EC6" w:rsidRDefault="00BD3796" w:rsidP="003615A3">
      <w:pPr>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 xml:space="preserve">Pathway of Hope is a high impact strengths-based case management approach to providing targeted services to people with a desire to take action to break the cycle of crisis and vulnerability. It focuses on identifying and addressing root cause issues for people living in poverty, and intensive individualized supports are offered for participants to achieve </w:t>
      </w:r>
      <w:r w:rsidR="00F54AE3" w:rsidRPr="005A2EC6">
        <w:rPr>
          <w:rFonts w:asciiTheme="minorHAnsi" w:hAnsiTheme="minorHAnsi" w:cstheme="minorBidi"/>
          <w:color w:val="000000" w:themeColor="text1"/>
          <w:sz w:val="22"/>
          <w:szCs w:val="22"/>
        </w:rPr>
        <w:t>short- and long-term</w:t>
      </w:r>
      <w:r w:rsidRPr="005A2EC6">
        <w:rPr>
          <w:rFonts w:asciiTheme="minorHAnsi" w:hAnsiTheme="minorHAnsi" w:cstheme="minorBidi"/>
          <w:color w:val="000000" w:themeColor="text1"/>
          <w:sz w:val="22"/>
          <w:szCs w:val="22"/>
        </w:rPr>
        <w:t xml:space="preserve"> goals. Pathway of Hope is a social services expression of community engagement and provides a way in which we intentionally build relationships with people and strengthen our communities.</w:t>
      </w:r>
    </w:p>
    <w:p w14:paraId="50889D9F" w14:textId="77777777" w:rsidR="003615A3" w:rsidRPr="005A2EC6" w:rsidRDefault="003615A3" w:rsidP="003615A3">
      <w:pPr>
        <w:rPr>
          <w:rFonts w:asciiTheme="minorHAnsi" w:hAnsiTheme="minorHAnsi" w:cstheme="minorBidi"/>
          <w:b/>
          <w:bCs/>
          <w:color w:val="000000" w:themeColor="text1"/>
          <w:sz w:val="22"/>
          <w:szCs w:val="22"/>
        </w:rPr>
      </w:pPr>
    </w:p>
    <w:p w14:paraId="2854D219" w14:textId="5468B8DB" w:rsidR="00BD3796" w:rsidRPr="005A2EC6" w:rsidRDefault="00BD3796" w:rsidP="003615A3">
      <w:pPr>
        <w:rPr>
          <w:rFonts w:asciiTheme="minorHAnsi" w:hAnsiTheme="minorHAnsi" w:cstheme="minorBidi"/>
          <w:b/>
          <w:bCs/>
          <w:color w:val="000000" w:themeColor="text1"/>
          <w:sz w:val="22"/>
          <w:szCs w:val="22"/>
        </w:rPr>
      </w:pPr>
      <w:r w:rsidRPr="005A2EC6">
        <w:rPr>
          <w:rFonts w:asciiTheme="minorHAnsi" w:hAnsiTheme="minorHAnsi" w:cstheme="minorBidi"/>
          <w:b/>
          <w:bCs/>
          <w:color w:val="000000" w:themeColor="text1"/>
          <w:sz w:val="22"/>
          <w:szCs w:val="22"/>
        </w:rPr>
        <w:t>Intended Program Outcomes:</w:t>
      </w:r>
    </w:p>
    <w:p w14:paraId="590CC074" w14:textId="77777777" w:rsidR="00BD3796" w:rsidRPr="005A2EC6" w:rsidRDefault="00BD3796" w:rsidP="003615A3">
      <w:pPr>
        <w:pStyle w:val="ListParagraph"/>
        <w:numPr>
          <w:ilvl w:val="0"/>
          <w:numId w:val="54"/>
        </w:numPr>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Increased stability and hope experienced by participants</w:t>
      </w:r>
    </w:p>
    <w:p w14:paraId="594004E5" w14:textId="77777777" w:rsidR="00BD3796" w:rsidRPr="005A2EC6" w:rsidRDefault="00BD3796" w:rsidP="008879C7">
      <w:pPr>
        <w:pStyle w:val="ListParagraph"/>
        <w:numPr>
          <w:ilvl w:val="0"/>
          <w:numId w:val="54"/>
        </w:numPr>
        <w:spacing w:after="120"/>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Reduction in the number of barriers faced by participants</w:t>
      </w:r>
    </w:p>
    <w:p w14:paraId="0808AE78" w14:textId="77777777" w:rsidR="00BD3796" w:rsidRPr="005A2EC6" w:rsidRDefault="00BD3796" w:rsidP="008879C7">
      <w:pPr>
        <w:pStyle w:val="ListParagraph"/>
        <w:numPr>
          <w:ilvl w:val="0"/>
          <w:numId w:val="54"/>
        </w:numPr>
        <w:spacing w:after="120"/>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The achievement of self-determined goals by participants</w:t>
      </w:r>
    </w:p>
    <w:p w14:paraId="5019ECF0" w14:textId="77777777" w:rsidR="00BD3796" w:rsidRPr="005A2EC6" w:rsidRDefault="00BD3796" w:rsidP="008879C7">
      <w:pPr>
        <w:pStyle w:val="ListParagraph"/>
        <w:numPr>
          <w:ilvl w:val="0"/>
          <w:numId w:val="54"/>
        </w:numPr>
        <w:spacing w:after="120"/>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Decrease in usage of emergency services (less recidivism)</w:t>
      </w:r>
    </w:p>
    <w:p w14:paraId="0DA387A3" w14:textId="77777777" w:rsidR="00BD3796" w:rsidRPr="005A2EC6" w:rsidRDefault="00BD3796" w:rsidP="008879C7">
      <w:pPr>
        <w:pStyle w:val="ListParagraph"/>
        <w:numPr>
          <w:ilvl w:val="0"/>
          <w:numId w:val="54"/>
        </w:numPr>
        <w:spacing w:after="120"/>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More effective use of community resources</w:t>
      </w:r>
    </w:p>
    <w:p w14:paraId="55972086" w14:textId="77777777" w:rsidR="00BD3796" w:rsidRPr="005A2EC6" w:rsidRDefault="00BD3796" w:rsidP="008879C7">
      <w:pPr>
        <w:pStyle w:val="ListParagraph"/>
        <w:numPr>
          <w:ilvl w:val="0"/>
          <w:numId w:val="54"/>
        </w:numPr>
        <w:spacing w:after="120"/>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Positive intergenerational impact (increased economic sufficiency)</w:t>
      </w:r>
    </w:p>
    <w:p w14:paraId="21C7AA3F" w14:textId="77777777" w:rsidR="00BD3796" w:rsidRPr="005A2EC6" w:rsidRDefault="00BD3796" w:rsidP="003615A3">
      <w:pPr>
        <w:rPr>
          <w:rFonts w:asciiTheme="minorHAnsi" w:hAnsiTheme="minorHAnsi" w:cstheme="minorBidi"/>
          <w:b/>
          <w:bCs/>
          <w:color w:val="000000" w:themeColor="text1"/>
          <w:sz w:val="22"/>
          <w:szCs w:val="22"/>
        </w:rPr>
      </w:pPr>
      <w:r w:rsidRPr="005A2EC6">
        <w:rPr>
          <w:rFonts w:asciiTheme="minorHAnsi" w:hAnsiTheme="minorHAnsi" w:cstheme="minorBidi"/>
          <w:b/>
          <w:bCs/>
          <w:color w:val="000000" w:themeColor="text1"/>
          <w:sz w:val="22"/>
          <w:szCs w:val="22"/>
        </w:rPr>
        <w:t>Outcome Evaluation:</w:t>
      </w:r>
    </w:p>
    <w:p w14:paraId="03DAE624" w14:textId="4DC52A7A" w:rsidR="00BD3796" w:rsidRPr="00F54AE3" w:rsidRDefault="001B3E6B" w:rsidP="003615A3">
      <w:pPr>
        <w:pStyle w:val="ListParagraph"/>
        <w:numPr>
          <w:ilvl w:val="0"/>
          <w:numId w:val="54"/>
        </w:numPr>
        <w:rPr>
          <w:rFonts w:asciiTheme="minorHAnsi" w:hAnsiTheme="minorHAnsi" w:cstheme="minorBidi"/>
          <w:b/>
          <w:bCs/>
          <w:color w:val="000000" w:themeColor="text1"/>
          <w:sz w:val="22"/>
          <w:szCs w:val="22"/>
        </w:rPr>
      </w:pPr>
      <w:r>
        <w:rPr>
          <w:rFonts w:asciiTheme="minorHAnsi" w:hAnsiTheme="minorHAnsi" w:cstheme="minorBidi"/>
          <w:color w:val="000000" w:themeColor="text1"/>
          <w:sz w:val="22"/>
          <w:szCs w:val="22"/>
          <w:highlight w:val="yellow"/>
          <w:shd w:val="clear" w:color="auto" w:fill="E6E6E6"/>
        </w:rPr>
        <w:t>W</w:t>
      </w:r>
      <w:r w:rsidR="00BD3796" w:rsidRPr="005A2EC6">
        <w:rPr>
          <w:rFonts w:asciiTheme="minorHAnsi" w:hAnsiTheme="minorHAnsi" w:cstheme="minorBidi"/>
          <w:color w:val="000000" w:themeColor="text1"/>
          <w:sz w:val="22"/>
          <w:szCs w:val="22"/>
          <w:highlight w:val="yellow"/>
          <w:shd w:val="clear" w:color="auto" w:fill="E6E6E6"/>
        </w:rPr>
        <w:t>eekly</w:t>
      </w:r>
      <w:r w:rsidR="00BD3796" w:rsidRPr="005A2EC6">
        <w:rPr>
          <w:rFonts w:asciiTheme="minorHAnsi" w:hAnsiTheme="minorHAnsi" w:cstheme="minorBidi"/>
          <w:color w:val="000000" w:themeColor="text1"/>
          <w:sz w:val="22"/>
          <w:szCs w:val="22"/>
        </w:rPr>
        <w:t xml:space="preserve"> case conferences will take place to discuss care plans, goal progression and any barriers or other concerns.</w:t>
      </w:r>
    </w:p>
    <w:p w14:paraId="68001764" w14:textId="77777777" w:rsidR="00F54AE3" w:rsidRPr="005359A4" w:rsidRDefault="00F54AE3" w:rsidP="00F54AE3">
      <w:pPr>
        <w:pStyle w:val="ListParagraph"/>
        <w:numPr>
          <w:ilvl w:val="0"/>
          <w:numId w:val="54"/>
        </w:numPr>
        <w:spacing w:after="120"/>
        <w:rPr>
          <w:sz w:val="22"/>
          <w:szCs w:val="22"/>
        </w:rPr>
      </w:pPr>
      <w:r w:rsidRPr="005359A4">
        <w:rPr>
          <w:rFonts w:asciiTheme="minorHAnsi" w:hAnsiTheme="minorHAnsi" w:cstheme="minorBidi"/>
          <w:noProof/>
          <w:sz w:val="22"/>
          <w:szCs w:val="22"/>
        </w:rPr>
        <w:t>Exit Surveys are also conducted upon the successful completion of Pathway of Hope.</w:t>
      </w:r>
    </w:p>
    <w:p w14:paraId="668E4B8A" w14:textId="77777777" w:rsidR="00F54AE3" w:rsidRPr="005359A4" w:rsidRDefault="00F54AE3" w:rsidP="00F54AE3">
      <w:pPr>
        <w:pStyle w:val="ListParagraph"/>
        <w:numPr>
          <w:ilvl w:val="0"/>
          <w:numId w:val="54"/>
        </w:numPr>
        <w:spacing w:after="120"/>
        <w:rPr>
          <w:rFonts w:asciiTheme="minorHAnsi" w:hAnsiTheme="minorHAnsi"/>
          <w:sz w:val="22"/>
          <w:szCs w:val="22"/>
          <w:lang w:val="en-US"/>
        </w:rPr>
      </w:pPr>
      <w:r w:rsidRPr="005359A4">
        <w:rPr>
          <w:rFonts w:asciiTheme="minorHAnsi" w:hAnsiTheme="minorHAnsi"/>
          <w:sz w:val="22"/>
          <w:szCs w:val="22"/>
          <w:lang w:val="en-US"/>
        </w:rPr>
        <w:t xml:space="preserve">Reports can be scheduled and generated periodically, as needed, to track the outcomes listed above within the Link2Feed platform. </w:t>
      </w:r>
    </w:p>
    <w:p w14:paraId="7BF4E2C4" w14:textId="77777777" w:rsidR="00F54AE3" w:rsidRPr="005359A4" w:rsidRDefault="00F54AE3" w:rsidP="00F54AE3">
      <w:pPr>
        <w:pStyle w:val="ListParagraph"/>
        <w:numPr>
          <w:ilvl w:val="0"/>
          <w:numId w:val="54"/>
        </w:numPr>
        <w:spacing w:after="120"/>
        <w:rPr>
          <w:rFonts w:asciiTheme="minorHAnsi" w:hAnsiTheme="minorHAnsi"/>
          <w:sz w:val="22"/>
          <w:szCs w:val="22"/>
        </w:rPr>
      </w:pPr>
      <w:r w:rsidRPr="005359A4">
        <w:rPr>
          <w:rFonts w:asciiTheme="minorHAnsi" w:hAnsiTheme="minorHAnsi"/>
          <w:sz w:val="22"/>
          <w:szCs w:val="22"/>
          <w:lang w:val="en-US"/>
        </w:rPr>
        <w:t xml:space="preserve">Customized reports for specific Ministry Units can be developed to showcase key outcome measures—such as hope and stability. These reports can be used to promote the initiative and </w:t>
      </w:r>
      <w:r>
        <w:rPr>
          <w:rFonts w:asciiTheme="minorHAnsi" w:hAnsiTheme="minorHAnsi"/>
          <w:sz w:val="22"/>
          <w:szCs w:val="22"/>
          <w:lang w:val="en-US"/>
        </w:rPr>
        <w:t xml:space="preserve">can be </w:t>
      </w:r>
      <w:r w:rsidRPr="005359A4">
        <w:rPr>
          <w:rFonts w:asciiTheme="minorHAnsi" w:hAnsiTheme="minorHAnsi"/>
          <w:sz w:val="22"/>
          <w:szCs w:val="22"/>
          <w:lang w:val="en-US"/>
        </w:rPr>
        <w:t>shared with community agencies, local governments, and potential funders or donors.</w:t>
      </w:r>
    </w:p>
    <w:p w14:paraId="625BB7EE" w14:textId="77777777" w:rsidR="00F54AE3" w:rsidRPr="005A2EC6" w:rsidRDefault="00F54AE3" w:rsidP="00F54AE3">
      <w:pPr>
        <w:pStyle w:val="ListParagraph"/>
        <w:rPr>
          <w:rFonts w:asciiTheme="minorHAnsi" w:hAnsiTheme="minorHAnsi" w:cstheme="minorBidi"/>
          <w:b/>
          <w:bCs/>
          <w:color w:val="000000" w:themeColor="text1"/>
          <w:sz w:val="22"/>
          <w:szCs w:val="22"/>
        </w:rPr>
      </w:pPr>
    </w:p>
    <w:p w14:paraId="76FD0541" w14:textId="77777777" w:rsidR="00BD3796" w:rsidRPr="005A2EC6" w:rsidRDefault="00BD3796" w:rsidP="003615A3">
      <w:pPr>
        <w:rPr>
          <w:rFonts w:asciiTheme="minorHAnsi" w:hAnsiTheme="minorHAnsi" w:cstheme="minorBidi"/>
          <w:b/>
          <w:bCs/>
          <w:color w:val="000000" w:themeColor="text1"/>
          <w:sz w:val="22"/>
          <w:szCs w:val="22"/>
        </w:rPr>
      </w:pPr>
      <w:r w:rsidRPr="005A2EC6">
        <w:rPr>
          <w:rFonts w:asciiTheme="minorHAnsi" w:hAnsiTheme="minorHAnsi" w:cstheme="minorBidi"/>
          <w:b/>
          <w:bCs/>
          <w:color w:val="000000" w:themeColor="text1"/>
          <w:sz w:val="22"/>
          <w:szCs w:val="22"/>
        </w:rPr>
        <w:t>Procedure:</w:t>
      </w:r>
    </w:p>
    <w:p w14:paraId="63BF902A" w14:textId="77777777" w:rsidR="00BD3796" w:rsidRPr="005A2EC6" w:rsidRDefault="00BD3796" w:rsidP="003615A3">
      <w:pPr>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Personnel working in community ministries are to continuously work to identify prospective Pathway of Hope participants. Pathway of Hope should be presented in a relational way giving consideration to both personal readiness and the practical aspects of involvement. Traditional recruitment instruments such as brochures and posters may also be used.</w:t>
      </w:r>
    </w:p>
    <w:p w14:paraId="470A7758" w14:textId="77777777" w:rsidR="00BD3796" w:rsidRPr="005A2EC6" w:rsidRDefault="00BD3796" w:rsidP="008879C7">
      <w:pPr>
        <w:spacing w:after="120"/>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Pathway of Hope supports the mission of The Salvation Army through intentional integration of both casework and spiritual care. Each step of the process is supported with tools for use in service delivery with participants. Specific procedures can be obtained from the following:</w:t>
      </w:r>
    </w:p>
    <w:p w14:paraId="1C655B3A" w14:textId="77777777" w:rsidR="00BD3796" w:rsidRPr="005A2EC6" w:rsidRDefault="00BD3796" w:rsidP="008879C7">
      <w:pPr>
        <w:pStyle w:val="ListParagraph"/>
        <w:numPr>
          <w:ilvl w:val="0"/>
          <w:numId w:val="55"/>
        </w:numPr>
        <w:spacing w:after="120"/>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 xml:space="preserve">The Pathway of Hope Canada and Bermuda Client Tools Manual </w:t>
      </w:r>
    </w:p>
    <w:p w14:paraId="7769733E" w14:textId="43B89A9E" w:rsidR="00BD3796" w:rsidRPr="005A2EC6" w:rsidRDefault="00BD3796" w:rsidP="003615A3">
      <w:pPr>
        <w:pStyle w:val="ListParagraph"/>
        <w:numPr>
          <w:ilvl w:val="0"/>
          <w:numId w:val="55"/>
        </w:numPr>
        <w:pBdr>
          <w:bottom w:val="single" w:sz="12" w:space="12" w:color="auto"/>
        </w:pBdr>
        <w:spacing w:after="120"/>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The Pathway of Hope Canada and Bermuda Spiritual Care Guide</w:t>
      </w:r>
    </w:p>
    <w:p w14:paraId="2564CBB2" w14:textId="77777777" w:rsidR="003615A3" w:rsidRPr="005A2EC6" w:rsidRDefault="003615A3" w:rsidP="008879C7">
      <w:pPr>
        <w:pBdr>
          <w:bottom w:val="single" w:sz="12" w:space="1" w:color="auto"/>
        </w:pBdr>
        <w:spacing w:after="120"/>
        <w:rPr>
          <w:rFonts w:asciiTheme="minorHAnsi" w:hAnsiTheme="minorHAnsi" w:cstheme="minorBidi"/>
          <w:color w:val="000000" w:themeColor="text1"/>
          <w:sz w:val="22"/>
          <w:szCs w:val="22"/>
        </w:rPr>
      </w:pPr>
    </w:p>
    <w:p w14:paraId="2377140D" w14:textId="119B9EDD" w:rsidR="00BD3796" w:rsidRPr="005A2EC6" w:rsidRDefault="00BD3796" w:rsidP="008879C7">
      <w:pPr>
        <w:pBdr>
          <w:bottom w:val="single" w:sz="12" w:space="1" w:color="auto"/>
        </w:pBdr>
        <w:spacing w:after="120"/>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lastRenderedPageBreak/>
        <w:t xml:space="preserve">The ministry unit employs a team approach in the delivery of Pathway of Hope. This team includes </w:t>
      </w:r>
      <w:r w:rsidR="00F54AE3">
        <w:rPr>
          <w:rFonts w:asciiTheme="minorHAnsi" w:hAnsiTheme="minorHAnsi" w:cstheme="minorBidi"/>
          <w:color w:val="000000" w:themeColor="text1"/>
          <w:sz w:val="22"/>
          <w:szCs w:val="22"/>
        </w:rPr>
        <w:t xml:space="preserve">team lead, </w:t>
      </w:r>
      <w:r w:rsidRPr="005A2EC6">
        <w:rPr>
          <w:rFonts w:asciiTheme="minorHAnsi" w:hAnsiTheme="minorHAnsi" w:cstheme="minorBidi"/>
          <w:color w:val="000000" w:themeColor="text1"/>
          <w:sz w:val="22"/>
          <w:szCs w:val="22"/>
        </w:rPr>
        <w:t xml:space="preserve">a caseworker, spiritual care representative, and other support team members. In addition, the ministry unit regularly involves the division and THQ Pathway of Hope </w:t>
      </w:r>
      <w:r w:rsidR="00F54AE3">
        <w:rPr>
          <w:rFonts w:asciiTheme="minorHAnsi" w:hAnsiTheme="minorHAnsi" w:cstheme="minorBidi"/>
          <w:color w:val="000000" w:themeColor="text1"/>
          <w:sz w:val="22"/>
          <w:szCs w:val="22"/>
        </w:rPr>
        <w:t>Specialis</w:t>
      </w:r>
      <w:r w:rsidR="001B3E6B">
        <w:rPr>
          <w:rFonts w:asciiTheme="minorHAnsi" w:hAnsiTheme="minorHAnsi" w:cstheme="minorBidi"/>
          <w:color w:val="000000" w:themeColor="text1"/>
          <w:sz w:val="22"/>
          <w:szCs w:val="22"/>
        </w:rPr>
        <w:t xml:space="preserve">t </w:t>
      </w:r>
      <w:r w:rsidRPr="005A2EC6">
        <w:rPr>
          <w:rFonts w:asciiTheme="minorHAnsi" w:hAnsiTheme="minorHAnsi" w:cstheme="minorBidi"/>
          <w:color w:val="000000" w:themeColor="text1"/>
          <w:sz w:val="22"/>
          <w:szCs w:val="22"/>
        </w:rPr>
        <w:t>to ensure ethical and mission delivery of services.</w:t>
      </w:r>
    </w:p>
    <w:p w14:paraId="2A48FA62" w14:textId="77777777" w:rsidR="00BD3796" w:rsidRPr="005A2EC6" w:rsidRDefault="00BD3796" w:rsidP="008879C7">
      <w:pPr>
        <w:pBdr>
          <w:bottom w:val="single" w:sz="12" w:space="1" w:color="auto"/>
        </w:pBdr>
        <w:spacing w:after="120"/>
        <w:rPr>
          <w:rFonts w:asciiTheme="minorHAnsi" w:hAnsiTheme="minorHAnsi" w:cstheme="minorBidi"/>
          <w:color w:val="000000" w:themeColor="text1"/>
          <w:sz w:val="18"/>
          <w:szCs w:val="18"/>
        </w:rPr>
      </w:pPr>
    </w:p>
    <w:p w14:paraId="4CBA5C44" w14:textId="77777777" w:rsidR="00BD3796" w:rsidRPr="005A2EC6" w:rsidRDefault="00BD3796" w:rsidP="008879C7">
      <w:pPr>
        <w:pBdr>
          <w:bottom w:val="single" w:sz="12" w:space="1" w:color="auto"/>
        </w:pBdr>
        <w:spacing w:after="120"/>
        <w:rPr>
          <w:rFonts w:asciiTheme="minorHAnsi" w:hAnsiTheme="minorHAnsi" w:cstheme="minorBidi"/>
          <w:color w:val="000000" w:themeColor="text1"/>
          <w:sz w:val="18"/>
          <w:szCs w:val="18"/>
        </w:rPr>
      </w:pPr>
    </w:p>
    <w:p w14:paraId="46BDF264" w14:textId="77777777" w:rsidR="00E761CD" w:rsidRPr="005A2EC6" w:rsidRDefault="00BD3796" w:rsidP="008879C7">
      <w:pPr>
        <w:spacing w:after="120"/>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Signature: Corps Officer/Community Services Officer</w:t>
      </w:r>
    </w:p>
    <w:p w14:paraId="6A200A88" w14:textId="77777777" w:rsidR="00E761CD" w:rsidRPr="005A2EC6" w:rsidRDefault="00E761CD" w:rsidP="008879C7">
      <w:pPr>
        <w:spacing w:after="120"/>
        <w:rPr>
          <w:rFonts w:asciiTheme="minorHAnsi" w:hAnsiTheme="minorHAnsi" w:cstheme="minorBidi"/>
          <w:color w:val="000000" w:themeColor="text1"/>
        </w:rPr>
      </w:pPr>
    </w:p>
    <w:p w14:paraId="3BD763BF" w14:textId="56589B04" w:rsidR="00E761CD" w:rsidRPr="005A2EC6" w:rsidRDefault="00F73384" w:rsidP="00F73384">
      <w:pPr>
        <w:spacing w:after="160" w:line="278" w:lineRule="auto"/>
        <w:rPr>
          <w:rFonts w:asciiTheme="minorHAnsi" w:hAnsiTheme="minorHAnsi" w:cstheme="minorBidi"/>
          <w:color w:val="000000" w:themeColor="text1"/>
        </w:rPr>
      </w:pPr>
      <w:r w:rsidRPr="005A2EC6">
        <w:rPr>
          <w:rFonts w:asciiTheme="minorHAnsi" w:hAnsiTheme="minorHAnsi" w:cstheme="minorBidi"/>
          <w:color w:val="000000" w:themeColor="text1"/>
        </w:rPr>
        <w:br w:type="page"/>
      </w:r>
    </w:p>
    <w:tbl>
      <w:tblPr>
        <w:tblStyle w:val="TableGrid"/>
        <w:tblW w:w="0" w:type="auto"/>
        <w:tblLook w:val="04A0" w:firstRow="1" w:lastRow="0" w:firstColumn="1" w:lastColumn="0" w:noHBand="0" w:noVBand="1"/>
      </w:tblPr>
      <w:tblGrid>
        <w:gridCol w:w="1368"/>
        <w:gridCol w:w="3515"/>
        <w:gridCol w:w="2246"/>
        <w:gridCol w:w="2221"/>
      </w:tblGrid>
      <w:tr w:rsidR="00E761CD" w:rsidRPr="005A2EC6" w14:paraId="03042AC5" w14:textId="77777777" w:rsidTr="00C17428">
        <w:tc>
          <w:tcPr>
            <w:tcW w:w="1368" w:type="dxa"/>
            <w:vMerge w:val="restart"/>
          </w:tcPr>
          <w:p w14:paraId="2B37A7B5" w14:textId="77777777" w:rsidR="00E761CD" w:rsidRPr="005A2EC6" w:rsidRDefault="00E761CD" w:rsidP="00C17428">
            <w:pPr>
              <w:rPr>
                <w:rFonts w:asciiTheme="minorHAnsi" w:hAnsiTheme="minorHAnsi" w:cstheme="minorBidi"/>
                <w:color w:val="000000" w:themeColor="text1"/>
              </w:rPr>
            </w:pPr>
            <w:r w:rsidRPr="005A2EC6">
              <w:rPr>
                <w:rFonts w:asciiTheme="minorHAnsi" w:hAnsiTheme="minorHAnsi" w:cstheme="minorBidi"/>
              </w:rPr>
              <w:lastRenderedPageBreak/>
              <w:br w:type="page"/>
            </w:r>
            <w:r w:rsidRPr="005A2EC6">
              <w:rPr>
                <w:rFonts w:asciiTheme="minorHAnsi" w:hAnsiTheme="minorHAnsi" w:cstheme="minorBidi"/>
              </w:rPr>
              <w:br w:type="page"/>
            </w:r>
            <w:r w:rsidRPr="005A2EC6">
              <w:rPr>
                <w:rFonts w:asciiTheme="minorHAnsi" w:hAnsiTheme="minorHAnsi"/>
                <w:noProof/>
              </w:rPr>
              <w:drawing>
                <wp:inline distT="0" distB="0" distL="0" distR="0" wp14:anchorId="7297F0CA" wp14:editId="7A6C247D">
                  <wp:extent cx="731520" cy="849312"/>
                  <wp:effectExtent l="0" t="0" r="0" b="8255"/>
                  <wp:docPr id="1680325420" name="Picture 1680325420" descr="C:\Users\matthew_craggs\Desktop\Logos\SA_shield_red_rev_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31520" cy="849312"/>
                          </a:xfrm>
                          <a:prstGeom prst="rect">
                            <a:avLst/>
                          </a:prstGeom>
                        </pic:spPr>
                      </pic:pic>
                    </a:graphicData>
                  </a:graphic>
                </wp:inline>
              </w:drawing>
            </w:r>
          </w:p>
        </w:tc>
        <w:tc>
          <w:tcPr>
            <w:tcW w:w="8208" w:type="dxa"/>
            <w:gridSpan w:val="3"/>
          </w:tcPr>
          <w:p w14:paraId="1129934A" w14:textId="77777777" w:rsidR="00E761CD" w:rsidRPr="005A2EC6" w:rsidRDefault="00E761CD" w:rsidP="00C17428">
            <w:pPr>
              <w:jc w:val="center"/>
              <w:rPr>
                <w:rFonts w:asciiTheme="minorHAnsi" w:hAnsiTheme="minorHAnsi" w:cstheme="minorBidi"/>
                <w:b/>
                <w:bCs/>
                <w:color w:val="000000" w:themeColor="text1"/>
              </w:rPr>
            </w:pPr>
            <w:r w:rsidRPr="005A2EC6">
              <w:rPr>
                <w:rFonts w:asciiTheme="minorHAnsi" w:hAnsiTheme="minorHAnsi" w:cstheme="minorBidi"/>
                <w:b/>
                <w:bCs/>
                <w:color w:val="000000" w:themeColor="text1"/>
              </w:rPr>
              <w:t>Program Description</w:t>
            </w:r>
          </w:p>
        </w:tc>
      </w:tr>
      <w:tr w:rsidR="00E761CD" w:rsidRPr="005A2EC6" w14:paraId="004F33D9" w14:textId="77777777" w:rsidTr="00C17428">
        <w:tc>
          <w:tcPr>
            <w:tcW w:w="1368" w:type="dxa"/>
            <w:vMerge/>
          </w:tcPr>
          <w:p w14:paraId="51E97379" w14:textId="77777777" w:rsidR="00E761CD" w:rsidRPr="005A2EC6" w:rsidRDefault="00E761CD" w:rsidP="00C17428">
            <w:pPr>
              <w:rPr>
                <w:rFonts w:asciiTheme="minorHAnsi" w:hAnsiTheme="minorHAnsi" w:cstheme="minorHAnsi"/>
              </w:rPr>
            </w:pPr>
          </w:p>
        </w:tc>
        <w:tc>
          <w:tcPr>
            <w:tcW w:w="3617" w:type="dxa"/>
          </w:tcPr>
          <w:p w14:paraId="03FFD3BC" w14:textId="77777777" w:rsidR="00E761CD" w:rsidRPr="005A2EC6" w:rsidRDefault="00E761CD" w:rsidP="00C17428">
            <w:pPr>
              <w:rPr>
                <w:rFonts w:asciiTheme="minorHAnsi" w:hAnsiTheme="minorHAnsi" w:cstheme="minorBidi"/>
                <w:color w:val="000000" w:themeColor="text1"/>
              </w:rPr>
            </w:pPr>
          </w:p>
        </w:tc>
        <w:tc>
          <w:tcPr>
            <w:tcW w:w="2296" w:type="dxa"/>
          </w:tcPr>
          <w:p w14:paraId="086A978F" w14:textId="77777777" w:rsidR="00E761CD" w:rsidRPr="005A2EC6" w:rsidRDefault="00E761CD" w:rsidP="00C17428">
            <w:pPr>
              <w:rPr>
                <w:rFonts w:asciiTheme="minorHAnsi" w:hAnsiTheme="minorHAnsi" w:cstheme="minorBidi"/>
                <w:color w:val="000000" w:themeColor="text1"/>
              </w:rPr>
            </w:pPr>
          </w:p>
        </w:tc>
        <w:tc>
          <w:tcPr>
            <w:tcW w:w="2295" w:type="dxa"/>
          </w:tcPr>
          <w:p w14:paraId="7C450EA1" w14:textId="77777777" w:rsidR="00E761CD" w:rsidRPr="005A2EC6" w:rsidRDefault="00E761CD" w:rsidP="00C17428">
            <w:pPr>
              <w:jc w:val="center"/>
              <w:rPr>
                <w:rFonts w:asciiTheme="minorHAnsi" w:hAnsiTheme="minorHAnsi" w:cstheme="minorBidi"/>
                <w:color w:val="000000" w:themeColor="text1"/>
              </w:rPr>
            </w:pPr>
            <w:r w:rsidRPr="005A2EC6">
              <w:rPr>
                <w:rFonts w:asciiTheme="minorHAnsi" w:hAnsiTheme="minorHAnsi" w:cstheme="minorBidi"/>
                <w:color w:val="000000" w:themeColor="text1"/>
              </w:rPr>
              <w:t>Date</w:t>
            </w:r>
          </w:p>
        </w:tc>
      </w:tr>
      <w:tr w:rsidR="00E761CD" w:rsidRPr="005A2EC6" w14:paraId="6C6EC6AB" w14:textId="77777777" w:rsidTr="00C17428">
        <w:tc>
          <w:tcPr>
            <w:tcW w:w="1368" w:type="dxa"/>
            <w:vMerge/>
          </w:tcPr>
          <w:p w14:paraId="7984BAF5" w14:textId="77777777" w:rsidR="00E761CD" w:rsidRPr="005A2EC6" w:rsidRDefault="00E761CD" w:rsidP="00C17428">
            <w:pPr>
              <w:rPr>
                <w:rFonts w:asciiTheme="minorHAnsi" w:hAnsiTheme="minorHAnsi" w:cstheme="minorHAnsi"/>
              </w:rPr>
            </w:pPr>
          </w:p>
        </w:tc>
        <w:tc>
          <w:tcPr>
            <w:tcW w:w="3617" w:type="dxa"/>
          </w:tcPr>
          <w:p w14:paraId="740552DF" w14:textId="77777777" w:rsidR="00E761CD" w:rsidRPr="005A2EC6" w:rsidRDefault="00E761CD" w:rsidP="00C17428">
            <w:pPr>
              <w:rPr>
                <w:rFonts w:asciiTheme="minorHAnsi" w:hAnsiTheme="minorHAnsi" w:cstheme="minorBidi"/>
                <w:color w:val="000000" w:themeColor="text1"/>
              </w:rPr>
            </w:pPr>
            <w:r w:rsidRPr="005A2EC6">
              <w:rPr>
                <w:rFonts w:asciiTheme="minorHAnsi" w:hAnsiTheme="minorHAnsi" w:cstheme="minorBidi"/>
                <w:color w:val="000000" w:themeColor="text1"/>
              </w:rPr>
              <w:t>Community Services</w:t>
            </w:r>
          </w:p>
        </w:tc>
        <w:tc>
          <w:tcPr>
            <w:tcW w:w="2296" w:type="dxa"/>
          </w:tcPr>
          <w:p w14:paraId="0B4925A2" w14:textId="77777777" w:rsidR="00E761CD" w:rsidRPr="005A2EC6" w:rsidRDefault="00E761CD" w:rsidP="00C17428">
            <w:pPr>
              <w:rPr>
                <w:rFonts w:asciiTheme="minorHAnsi" w:hAnsiTheme="minorHAnsi" w:cstheme="minorBidi"/>
                <w:color w:val="000000" w:themeColor="text1"/>
              </w:rPr>
            </w:pPr>
            <w:r w:rsidRPr="005A2EC6">
              <w:rPr>
                <w:rFonts w:asciiTheme="minorHAnsi" w:hAnsiTheme="minorHAnsi" w:cstheme="minorBidi"/>
                <w:color w:val="000000" w:themeColor="text1"/>
              </w:rPr>
              <w:t>Effective</w:t>
            </w:r>
          </w:p>
        </w:tc>
        <w:tc>
          <w:tcPr>
            <w:tcW w:w="2295" w:type="dxa"/>
          </w:tcPr>
          <w:p w14:paraId="10356BA1" w14:textId="77777777" w:rsidR="00E761CD" w:rsidRPr="005A2EC6" w:rsidRDefault="00E761CD" w:rsidP="00C17428">
            <w:pPr>
              <w:rPr>
                <w:rFonts w:asciiTheme="minorHAnsi" w:hAnsiTheme="minorHAnsi" w:cstheme="minorBidi"/>
                <w:color w:val="000000" w:themeColor="text1"/>
              </w:rPr>
            </w:pPr>
          </w:p>
        </w:tc>
      </w:tr>
      <w:tr w:rsidR="00E761CD" w:rsidRPr="005A2EC6" w14:paraId="38C87E29" w14:textId="77777777" w:rsidTr="00C17428">
        <w:tc>
          <w:tcPr>
            <w:tcW w:w="1368" w:type="dxa"/>
            <w:vMerge/>
          </w:tcPr>
          <w:p w14:paraId="70C87D63" w14:textId="77777777" w:rsidR="00E761CD" w:rsidRPr="005A2EC6" w:rsidRDefault="00E761CD" w:rsidP="00C17428">
            <w:pPr>
              <w:rPr>
                <w:rFonts w:asciiTheme="minorHAnsi" w:hAnsiTheme="minorHAnsi" w:cstheme="minorHAnsi"/>
              </w:rPr>
            </w:pPr>
          </w:p>
        </w:tc>
        <w:tc>
          <w:tcPr>
            <w:tcW w:w="3617" w:type="dxa"/>
          </w:tcPr>
          <w:p w14:paraId="567F3520" w14:textId="77777777" w:rsidR="00E761CD" w:rsidRPr="005A2EC6" w:rsidRDefault="00E761CD" w:rsidP="00C17428">
            <w:pPr>
              <w:rPr>
                <w:rFonts w:asciiTheme="minorHAnsi" w:hAnsiTheme="minorHAnsi" w:cstheme="minorBidi"/>
                <w:color w:val="000000" w:themeColor="text1"/>
              </w:rPr>
            </w:pPr>
            <w:r w:rsidRPr="005A2EC6">
              <w:rPr>
                <w:rFonts w:asciiTheme="minorHAnsi" w:hAnsiTheme="minorHAnsi" w:cstheme="minorBidi"/>
                <w:color w:val="000000" w:themeColor="text1"/>
              </w:rPr>
              <w:t>Programs &amp; Services</w:t>
            </w:r>
          </w:p>
        </w:tc>
        <w:tc>
          <w:tcPr>
            <w:tcW w:w="2296" w:type="dxa"/>
          </w:tcPr>
          <w:p w14:paraId="6925F7B2" w14:textId="77777777" w:rsidR="00E761CD" w:rsidRPr="005A2EC6" w:rsidRDefault="00E761CD" w:rsidP="00C17428">
            <w:pPr>
              <w:rPr>
                <w:rFonts w:asciiTheme="minorHAnsi" w:hAnsiTheme="minorHAnsi" w:cstheme="minorBidi"/>
                <w:color w:val="000000" w:themeColor="text1"/>
              </w:rPr>
            </w:pPr>
            <w:r w:rsidRPr="005A2EC6">
              <w:rPr>
                <w:rFonts w:asciiTheme="minorHAnsi" w:hAnsiTheme="minorHAnsi" w:cstheme="minorBidi"/>
                <w:color w:val="000000" w:themeColor="text1"/>
              </w:rPr>
              <w:t>Revised</w:t>
            </w:r>
          </w:p>
        </w:tc>
        <w:tc>
          <w:tcPr>
            <w:tcW w:w="2295" w:type="dxa"/>
          </w:tcPr>
          <w:p w14:paraId="709C5728" w14:textId="77777777" w:rsidR="00E761CD" w:rsidRPr="005A2EC6" w:rsidRDefault="00E761CD" w:rsidP="00C17428">
            <w:pPr>
              <w:rPr>
                <w:rFonts w:asciiTheme="minorHAnsi" w:hAnsiTheme="minorHAnsi" w:cstheme="minorBidi"/>
                <w:color w:val="000000" w:themeColor="text1"/>
              </w:rPr>
            </w:pPr>
          </w:p>
        </w:tc>
      </w:tr>
      <w:tr w:rsidR="00E761CD" w:rsidRPr="005A2EC6" w14:paraId="49EDD5A2" w14:textId="77777777" w:rsidTr="00C17428">
        <w:tc>
          <w:tcPr>
            <w:tcW w:w="1368" w:type="dxa"/>
            <w:vMerge/>
          </w:tcPr>
          <w:p w14:paraId="7E9CC2A2" w14:textId="77777777" w:rsidR="00E761CD" w:rsidRPr="005A2EC6" w:rsidRDefault="00E761CD" w:rsidP="00C17428">
            <w:pPr>
              <w:rPr>
                <w:rFonts w:asciiTheme="minorHAnsi" w:hAnsiTheme="minorHAnsi" w:cstheme="minorHAnsi"/>
              </w:rPr>
            </w:pPr>
          </w:p>
        </w:tc>
        <w:tc>
          <w:tcPr>
            <w:tcW w:w="3617" w:type="dxa"/>
          </w:tcPr>
          <w:p w14:paraId="5EE3B597" w14:textId="6C93CB72" w:rsidR="00E761CD" w:rsidRPr="005A2EC6" w:rsidRDefault="00E761CD" w:rsidP="00C17428">
            <w:pPr>
              <w:rPr>
                <w:rFonts w:asciiTheme="minorHAnsi" w:hAnsiTheme="minorHAnsi" w:cstheme="minorBidi"/>
                <w:color w:val="000000" w:themeColor="text1"/>
              </w:rPr>
            </w:pPr>
            <w:r w:rsidRPr="005A2EC6">
              <w:rPr>
                <w:rFonts w:asciiTheme="minorHAnsi" w:hAnsiTheme="minorHAnsi" w:cstheme="minorBidi"/>
                <w:color w:val="000000" w:themeColor="text1"/>
              </w:rPr>
              <w:t>Alpha</w:t>
            </w:r>
            <w:r w:rsidR="007B1456">
              <w:rPr>
                <w:rFonts w:asciiTheme="minorHAnsi" w:hAnsiTheme="minorHAnsi" w:cstheme="minorBidi"/>
                <w:color w:val="000000" w:themeColor="text1"/>
              </w:rPr>
              <w:t xml:space="preserve"> Program</w:t>
            </w:r>
          </w:p>
        </w:tc>
        <w:tc>
          <w:tcPr>
            <w:tcW w:w="2296" w:type="dxa"/>
          </w:tcPr>
          <w:p w14:paraId="60BA3BB1" w14:textId="77777777" w:rsidR="00E761CD" w:rsidRPr="005A2EC6" w:rsidRDefault="00E761CD" w:rsidP="00C17428">
            <w:pPr>
              <w:rPr>
                <w:rFonts w:asciiTheme="minorHAnsi" w:hAnsiTheme="minorHAnsi" w:cstheme="minorBidi"/>
                <w:color w:val="000000" w:themeColor="text1"/>
              </w:rPr>
            </w:pPr>
            <w:r w:rsidRPr="005A2EC6">
              <w:rPr>
                <w:rFonts w:asciiTheme="minorHAnsi" w:hAnsiTheme="minorHAnsi" w:cstheme="minorBidi"/>
                <w:color w:val="000000" w:themeColor="text1"/>
              </w:rPr>
              <w:t>Reviewed</w:t>
            </w:r>
          </w:p>
        </w:tc>
        <w:tc>
          <w:tcPr>
            <w:tcW w:w="2295" w:type="dxa"/>
          </w:tcPr>
          <w:p w14:paraId="6390ED56" w14:textId="77777777" w:rsidR="00E761CD" w:rsidRPr="005A2EC6" w:rsidRDefault="00E761CD" w:rsidP="00C17428">
            <w:pPr>
              <w:rPr>
                <w:rFonts w:asciiTheme="minorHAnsi" w:hAnsiTheme="minorHAnsi" w:cstheme="minorBidi"/>
                <w:color w:val="000000" w:themeColor="text1"/>
              </w:rPr>
            </w:pPr>
          </w:p>
        </w:tc>
      </w:tr>
    </w:tbl>
    <w:p w14:paraId="44297614" w14:textId="77777777" w:rsidR="00E761CD" w:rsidRPr="005A2EC6" w:rsidRDefault="00E761CD" w:rsidP="00E761CD">
      <w:pPr>
        <w:spacing w:before="120" w:after="120"/>
        <w:jc w:val="center"/>
        <w:rPr>
          <w:rFonts w:asciiTheme="minorHAnsi" w:hAnsiTheme="minorHAnsi" w:cstheme="minorBidi"/>
          <w:color w:val="000000" w:themeColor="text1"/>
        </w:rPr>
      </w:pPr>
      <w:r w:rsidRPr="005A2EC6">
        <w:rPr>
          <w:rFonts w:asciiTheme="minorHAnsi" w:hAnsiTheme="minorHAnsi" w:cstheme="minorBidi"/>
          <w:color w:val="000000" w:themeColor="text1"/>
          <w:highlight w:val="yellow"/>
        </w:rPr>
        <w:t>[Use this template to include additional program descriptions]</w:t>
      </w:r>
    </w:p>
    <w:p w14:paraId="05A3A906" w14:textId="1ACE94A9" w:rsidR="00E761CD" w:rsidRPr="005A2EC6" w:rsidRDefault="00E761CD" w:rsidP="00E761CD">
      <w:pPr>
        <w:spacing w:after="120"/>
        <w:jc w:val="center"/>
        <w:rPr>
          <w:rFonts w:asciiTheme="minorHAnsi" w:hAnsiTheme="minorHAnsi" w:cstheme="minorBidi"/>
          <w:b/>
          <w:bCs/>
          <w:color w:val="000000" w:themeColor="text1"/>
          <w:sz w:val="28"/>
          <w:szCs w:val="28"/>
        </w:rPr>
      </w:pPr>
      <w:r w:rsidRPr="005A2EC6">
        <w:rPr>
          <w:rFonts w:asciiTheme="minorHAnsi" w:hAnsiTheme="minorHAnsi" w:cstheme="minorBidi"/>
          <w:b/>
          <w:bCs/>
          <w:color w:val="000000" w:themeColor="text1"/>
          <w:sz w:val="28"/>
          <w:szCs w:val="28"/>
        </w:rPr>
        <w:t>ALPHA</w:t>
      </w:r>
      <w:r w:rsidR="007B1456">
        <w:rPr>
          <w:rFonts w:asciiTheme="minorHAnsi" w:hAnsiTheme="minorHAnsi" w:cstheme="minorBidi"/>
          <w:b/>
          <w:bCs/>
          <w:color w:val="000000" w:themeColor="text1"/>
          <w:sz w:val="28"/>
          <w:szCs w:val="28"/>
        </w:rPr>
        <w:t xml:space="preserve"> PROGRAM</w:t>
      </w:r>
    </w:p>
    <w:p w14:paraId="4275D704" w14:textId="77777777" w:rsidR="003057C2" w:rsidRPr="005A2EC6" w:rsidRDefault="003057C2" w:rsidP="003057C2">
      <w:pPr>
        <w:rPr>
          <w:rFonts w:asciiTheme="minorHAnsi" w:hAnsiTheme="minorHAnsi" w:cstheme="minorBidi"/>
          <w:b/>
          <w:bCs/>
          <w:color w:val="000000" w:themeColor="text1"/>
          <w:sz w:val="22"/>
          <w:szCs w:val="22"/>
          <w:lang w:val="en-US"/>
        </w:rPr>
      </w:pPr>
      <w:r w:rsidRPr="005A2EC6">
        <w:rPr>
          <w:rFonts w:asciiTheme="minorHAnsi" w:hAnsiTheme="minorHAnsi" w:cstheme="minorBidi"/>
          <w:b/>
          <w:bCs/>
          <w:color w:val="000000" w:themeColor="text1"/>
          <w:sz w:val="22"/>
          <w:szCs w:val="22"/>
          <w:lang w:val="en-US"/>
        </w:rPr>
        <w:t>Program Description:</w:t>
      </w:r>
    </w:p>
    <w:p w14:paraId="058B5316" w14:textId="77777777" w:rsidR="007B1456" w:rsidRPr="007B1456" w:rsidRDefault="003057C2" w:rsidP="007B1456">
      <w:pPr>
        <w:spacing w:after="120"/>
        <w:rPr>
          <w:rFonts w:asciiTheme="minorHAnsi" w:hAnsiTheme="minorHAnsi" w:cstheme="minorBidi"/>
          <w:color w:val="000000" w:themeColor="text1"/>
          <w:sz w:val="22"/>
          <w:szCs w:val="22"/>
        </w:rPr>
      </w:pPr>
      <w:r w:rsidRPr="007B1456">
        <w:rPr>
          <w:rFonts w:asciiTheme="minorHAnsi" w:hAnsiTheme="minorHAnsi" w:cstheme="minorBidi"/>
          <w:color w:val="000000" w:themeColor="text1"/>
          <w:sz w:val="22"/>
          <w:szCs w:val="22"/>
          <w:lang w:val="en-US"/>
        </w:rPr>
        <w:t xml:space="preserve">Alpha </w:t>
      </w:r>
      <w:r w:rsidR="007B1456" w:rsidRPr="007B1456">
        <w:rPr>
          <w:rFonts w:asciiTheme="minorHAnsi" w:hAnsiTheme="minorHAnsi" w:cstheme="minorBidi"/>
          <w:color w:val="000000" w:themeColor="text1"/>
          <w:sz w:val="22"/>
          <w:szCs w:val="22"/>
        </w:rPr>
        <w:t>is a welcoming, discussion-based program that introduces participants to Jesus Christ and the basics of the Christian faith. It is not a Bible study, but rather a ministry tool designed to be interwoven into the DNA of the Ministry Unit as part of its mission to evangelize and make disciples. Alpha creates a relaxed, non-judgmental space where people can explore life’s deepest questions and encounter the message of Jesus. Typically run over a series of weekly sessions, each gathering includes a short video presentation, small-group conversation, and a meal or light refreshments. No prior knowledge or commitment is required—just an openness to explore who Jesus is and why He matters today.</w:t>
      </w:r>
    </w:p>
    <w:p w14:paraId="4CFF18D5" w14:textId="77777777" w:rsidR="007B1456" w:rsidRPr="007B1456" w:rsidRDefault="007B1456" w:rsidP="007B1456">
      <w:pPr>
        <w:spacing w:after="120"/>
        <w:rPr>
          <w:rFonts w:asciiTheme="minorHAnsi" w:hAnsiTheme="minorHAnsi" w:cstheme="minorBidi"/>
          <w:color w:val="000000" w:themeColor="text1"/>
          <w:sz w:val="22"/>
          <w:szCs w:val="22"/>
        </w:rPr>
      </w:pPr>
      <w:r w:rsidRPr="007B1456">
        <w:rPr>
          <w:rFonts w:asciiTheme="minorHAnsi" w:hAnsiTheme="minorHAnsi" w:cstheme="minorBidi"/>
          <w:color w:val="000000" w:themeColor="text1"/>
          <w:sz w:val="22"/>
          <w:szCs w:val="22"/>
        </w:rPr>
        <w:t xml:space="preserve">Rhythms and familiarity </w:t>
      </w:r>
      <w:proofErr w:type="gramStart"/>
      <w:r w:rsidRPr="007B1456">
        <w:rPr>
          <w:rFonts w:asciiTheme="minorHAnsi" w:hAnsiTheme="minorHAnsi" w:cstheme="minorBidi"/>
          <w:color w:val="000000" w:themeColor="text1"/>
          <w:sz w:val="22"/>
          <w:szCs w:val="22"/>
        </w:rPr>
        <w:t>takes</w:t>
      </w:r>
      <w:proofErr w:type="gramEnd"/>
      <w:r w:rsidRPr="007B1456">
        <w:rPr>
          <w:rFonts w:asciiTheme="minorHAnsi" w:hAnsiTheme="minorHAnsi" w:cstheme="minorBidi"/>
          <w:color w:val="000000" w:themeColor="text1"/>
          <w:sz w:val="22"/>
          <w:szCs w:val="22"/>
        </w:rPr>
        <w:t xml:space="preserve"> time. And so, it is strongly encouraged that if Alpha is offered, it should be run for more than one session to help establish vision, rhythm, and alignment with the life of the Ministry Unit.</w:t>
      </w:r>
    </w:p>
    <w:p w14:paraId="023FC819" w14:textId="7431606B" w:rsidR="003057C2" w:rsidRPr="005A2EC6" w:rsidRDefault="003057C2" w:rsidP="003057C2">
      <w:pPr>
        <w:rPr>
          <w:rFonts w:asciiTheme="minorHAnsi" w:hAnsiTheme="minorHAnsi" w:cstheme="minorBidi"/>
          <w:color w:val="000000" w:themeColor="text1"/>
          <w:sz w:val="22"/>
          <w:szCs w:val="22"/>
          <w:lang w:val="en-US"/>
        </w:rPr>
      </w:pPr>
    </w:p>
    <w:p w14:paraId="63EC2280" w14:textId="56446307" w:rsidR="003057C2" w:rsidRPr="005A2EC6" w:rsidRDefault="003057C2" w:rsidP="003057C2">
      <w:pPr>
        <w:rPr>
          <w:rFonts w:asciiTheme="minorHAnsi" w:hAnsiTheme="minorHAnsi" w:cstheme="minorBidi"/>
          <w:b/>
          <w:bCs/>
          <w:color w:val="000000" w:themeColor="text1"/>
          <w:sz w:val="22"/>
          <w:szCs w:val="22"/>
          <w:lang w:val="en-US"/>
        </w:rPr>
      </w:pPr>
      <w:r w:rsidRPr="005A2EC6">
        <w:rPr>
          <w:rFonts w:asciiTheme="minorHAnsi" w:hAnsiTheme="minorHAnsi" w:cstheme="minorBidi"/>
          <w:b/>
          <w:bCs/>
          <w:color w:val="000000" w:themeColor="text1"/>
          <w:sz w:val="22"/>
          <w:szCs w:val="22"/>
          <w:lang w:val="en-US"/>
        </w:rPr>
        <w:t>Intended Program</w:t>
      </w:r>
      <w:r w:rsidR="007B1456">
        <w:rPr>
          <w:rFonts w:asciiTheme="minorHAnsi" w:hAnsiTheme="minorHAnsi" w:cstheme="minorBidi"/>
          <w:b/>
          <w:bCs/>
          <w:color w:val="000000" w:themeColor="text1"/>
          <w:sz w:val="22"/>
          <w:szCs w:val="22"/>
          <w:lang w:val="en-US"/>
        </w:rPr>
        <w:t>/ Service</w:t>
      </w:r>
      <w:r w:rsidRPr="005A2EC6">
        <w:rPr>
          <w:rFonts w:asciiTheme="minorHAnsi" w:hAnsiTheme="minorHAnsi" w:cstheme="minorBidi"/>
          <w:b/>
          <w:bCs/>
          <w:color w:val="000000" w:themeColor="text1"/>
          <w:sz w:val="22"/>
          <w:szCs w:val="22"/>
          <w:lang w:val="en-US"/>
        </w:rPr>
        <w:t xml:space="preserve"> Outcomes:</w:t>
      </w:r>
    </w:p>
    <w:p w14:paraId="5677DF8E" w14:textId="77777777" w:rsidR="007B1456" w:rsidRPr="00406A88" w:rsidRDefault="007B1456" w:rsidP="007B1456">
      <w:pPr>
        <w:pStyle w:val="ListParagraph"/>
        <w:numPr>
          <w:ilvl w:val="0"/>
          <w:numId w:val="156"/>
        </w:numPr>
        <w:spacing w:after="120"/>
        <w:rPr>
          <w:rFonts w:asciiTheme="minorHAnsi" w:hAnsiTheme="minorHAnsi" w:cstheme="minorBidi"/>
          <w:noProof/>
          <w:color w:val="000000" w:themeColor="text1"/>
          <w:sz w:val="22"/>
          <w:szCs w:val="22"/>
        </w:rPr>
      </w:pPr>
      <w:r w:rsidRPr="00406A88">
        <w:rPr>
          <w:rFonts w:asciiTheme="minorHAnsi" w:hAnsiTheme="minorHAnsi" w:cstheme="minorBidi"/>
          <w:i/>
          <w:iCs/>
          <w:noProof/>
          <w:color w:val="000000" w:themeColor="text1"/>
          <w:sz w:val="22"/>
          <w:szCs w:val="22"/>
        </w:rPr>
        <w:t>Encounter with Jesus</w:t>
      </w:r>
      <w:r w:rsidRPr="00406A88">
        <w:rPr>
          <w:rFonts w:asciiTheme="minorHAnsi" w:hAnsiTheme="minorHAnsi" w:cstheme="minorBidi"/>
          <w:noProof/>
          <w:color w:val="000000" w:themeColor="text1"/>
          <w:sz w:val="22"/>
          <w:szCs w:val="22"/>
        </w:rPr>
        <w:t xml:space="preserve"> – Provide participants with an opportunity to hear the message of Jesus, His life, death, and resurrection, and what it means to follow Him.</w:t>
      </w:r>
    </w:p>
    <w:p w14:paraId="4FC827DF" w14:textId="77777777" w:rsidR="007B1456" w:rsidRPr="00406A88" w:rsidRDefault="007B1456" w:rsidP="007B1456">
      <w:pPr>
        <w:pStyle w:val="ListParagraph"/>
        <w:numPr>
          <w:ilvl w:val="0"/>
          <w:numId w:val="156"/>
        </w:numPr>
        <w:spacing w:after="120"/>
        <w:rPr>
          <w:rFonts w:asciiTheme="minorHAnsi" w:hAnsiTheme="minorHAnsi" w:cstheme="minorBidi"/>
          <w:noProof/>
          <w:color w:val="000000" w:themeColor="text1"/>
          <w:sz w:val="22"/>
          <w:szCs w:val="22"/>
        </w:rPr>
      </w:pPr>
      <w:r w:rsidRPr="00406A88">
        <w:rPr>
          <w:rFonts w:asciiTheme="minorHAnsi" w:hAnsiTheme="minorHAnsi" w:cstheme="minorBidi"/>
          <w:i/>
          <w:iCs/>
          <w:noProof/>
          <w:color w:val="000000" w:themeColor="text1"/>
          <w:sz w:val="22"/>
          <w:szCs w:val="22"/>
        </w:rPr>
        <w:t>Faith Exploratio</w:t>
      </w:r>
      <w:r w:rsidRPr="00406A88">
        <w:rPr>
          <w:rFonts w:asciiTheme="minorHAnsi" w:hAnsiTheme="minorHAnsi" w:cstheme="minorBidi"/>
          <w:noProof/>
          <w:color w:val="000000" w:themeColor="text1"/>
          <w:sz w:val="22"/>
          <w:szCs w:val="22"/>
        </w:rPr>
        <w:t>n – Introduce participants to core Christian beliefs, inviting them to consider their own spiritual journey with Christ.</w:t>
      </w:r>
    </w:p>
    <w:p w14:paraId="4CAE7552" w14:textId="77777777" w:rsidR="007B1456" w:rsidRPr="00406A88" w:rsidRDefault="007B1456" w:rsidP="007B1456">
      <w:pPr>
        <w:pStyle w:val="ListParagraph"/>
        <w:numPr>
          <w:ilvl w:val="0"/>
          <w:numId w:val="156"/>
        </w:numPr>
        <w:spacing w:after="120"/>
        <w:rPr>
          <w:rFonts w:asciiTheme="minorHAnsi" w:hAnsiTheme="minorHAnsi" w:cstheme="minorBidi"/>
          <w:noProof/>
          <w:color w:val="000000" w:themeColor="text1"/>
          <w:sz w:val="22"/>
          <w:szCs w:val="22"/>
        </w:rPr>
      </w:pPr>
      <w:r w:rsidRPr="00406A88">
        <w:rPr>
          <w:rFonts w:asciiTheme="minorHAnsi" w:hAnsiTheme="minorHAnsi" w:cstheme="minorBidi"/>
          <w:i/>
          <w:iCs/>
          <w:noProof/>
          <w:color w:val="000000" w:themeColor="text1"/>
          <w:sz w:val="22"/>
          <w:szCs w:val="22"/>
        </w:rPr>
        <w:t>Open Dialogue</w:t>
      </w:r>
      <w:r w:rsidRPr="00406A88">
        <w:rPr>
          <w:rFonts w:asciiTheme="minorHAnsi" w:hAnsiTheme="minorHAnsi" w:cstheme="minorBidi"/>
          <w:noProof/>
          <w:color w:val="000000" w:themeColor="text1"/>
          <w:sz w:val="22"/>
          <w:szCs w:val="22"/>
        </w:rPr>
        <w:t xml:space="preserve"> – Create a safe space for honest questions, respectful discussion, and personal reflection on Jesus and faith.</w:t>
      </w:r>
    </w:p>
    <w:p w14:paraId="5BD7A66D" w14:textId="77777777" w:rsidR="007B1456" w:rsidRPr="00406A88" w:rsidRDefault="007B1456" w:rsidP="007B1456">
      <w:pPr>
        <w:pStyle w:val="ListParagraph"/>
        <w:numPr>
          <w:ilvl w:val="0"/>
          <w:numId w:val="156"/>
        </w:numPr>
        <w:spacing w:after="120"/>
        <w:rPr>
          <w:rFonts w:asciiTheme="minorHAnsi" w:hAnsiTheme="minorHAnsi" w:cstheme="minorBidi"/>
          <w:noProof/>
          <w:color w:val="000000" w:themeColor="text1"/>
          <w:sz w:val="22"/>
          <w:szCs w:val="22"/>
        </w:rPr>
      </w:pPr>
      <w:r w:rsidRPr="00406A88">
        <w:rPr>
          <w:rFonts w:asciiTheme="minorHAnsi" w:hAnsiTheme="minorHAnsi" w:cstheme="minorBidi"/>
          <w:i/>
          <w:iCs/>
          <w:noProof/>
          <w:color w:val="000000" w:themeColor="text1"/>
          <w:sz w:val="22"/>
          <w:szCs w:val="22"/>
        </w:rPr>
        <w:t>Community Building</w:t>
      </w:r>
      <w:r w:rsidRPr="00406A88">
        <w:rPr>
          <w:rFonts w:asciiTheme="minorHAnsi" w:hAnsiTheme="minorHAnsi" w:cstheme="minorBidi"/>
          <w:noProof/>
          <w:color w:val="000000" w:themeColor="text1"/>
          <w:sz w:val="22"/>
          <w:szCs w:val="22"/>
        </w:rPr>
        <w:t xml:space="preserve"> – Foster meaningful connections marked by Christlike welcome, hospitality, and belonging.</w:t>
      </w:r>
    </w:p>
    <w:p w14:paraId="6A0C4581" w14:textId="1BBF87F7" w:rsidR="003057C2" w:rsidRPr="007B1456" w:rsidRDefault="007B1456" w:rsidP="007B1456">
      <w:pPr>
        <w:pStyle w:val="ListParagraph"/>
        <w:numPr>
          <w:ilvl w:val="0"/>
          <w:numId w:val="156"/>
        </w:numPr>
        <w:spacing w:after="120"/>
        <w:rPr>
          <w:rFonts w:asciiTheme="minorHAnsi" w:hAnsiTheme="minorHAnsi" w:cstheme="minorBidi"/>
          <w:noProof/>
          <w:color w:val="000000" w:themeColor="text1"/>
          <w:sz w:val="22"/>
          <w:szCs w:val="22"/>
        </w:rPr>
      </w:pPr>
      <w:r w:rsidRPr="00406A88">
        <w:rPr>
          <w:rFonts w:asciiTheme="minorHAnsi" w:hAnsiTheme="minorHAnsi" w:cstheme="minorBidi"/>
          <w:i/>
          <w:iCs/>
          <w:noProof/>
          <w:color w:val="000000" w:themeColor="text1"/>
          <w:sz w:val="22"/>
          <w:szCs w:val="22"/>
        </w:rPr>
        <w:t>Personal Growth</w:t>
      </w:r>
      <w:r w:rsidRPr="00406A88">
        <w:rPr>
          <w:rFonts w:asciiTheme="minorHAnsi" w:hAnsiTheme="minorHAnsi" w:cstheme="minorBidi"/>
          <w:noProof/>
          <w:color w:val="000000" w:themeColor="text1"/>
          <w:sz w:val="22"/>
          <w:szCs w:val="22"/>
        </w:rPr>
        <w:t xml:space="preserve"> – Encourage participants to reflect on life, purpose, and spirituality in light of Jesus’ teaching and exampl</w:t>
      </w:r>
      <w:r>
        <w:rPr>
          <w:rFonts w:asciiTheme="minorHAnsi" w:hAnsiTheme="minorHAnsi" w:cstheme="minorBidi"/>
          <w:noProof/>
          <w:color w:val="000000" w:themeColor="text1"/>
          <w:sz w:val="22"/>
          <w:szCs w:val="22"/>
        </w:rPr>
        <w:t>e.</w:t>
      </w:r>
    </w:p>
    <w:p w14:paraId="73D34744" w14:textId="77777777" w:rsidR="003057C2" w:rsidRPr="005A2EC6" w:rsidRDefault="003057C2" w:rsidP="003057C2">
      <w:pPr>
        <w:rPr>
          <w:rFonts w:asciiTheme="minorHAnsi" w:hAnsiTheme="minorHAnsi" w:cstheme="minorBidi"/>
          <w:b/>
          <w:bCs/>
          <w:color w:val="000000" w:themeColor="text1"/>
          <w:sz w:val="22"/>
          <w:szCs w:val="22"/>
          <w:lang w:val="en-US"/>
        </w:rPr>
      </w:pPr>
      <w:r w:rsidRPr="005A2EC6">
        <w:rPr>
          <w:rFonts w:asciiTheme="minorHAnsi" w:hAnsiTheme="minorHAnsi" w:cstheme="minorBidi"/>
          <w:b/>
          <w:bCs/>
          <w:color w:val="000000" w:themeColor="text1"/>
          <w:sz w:val="22"/>
          <w:szCs w:val="22"/>
          <w:lang w:val="en-US"/>
        </w:rPr>
        <w:t>Outcome Evaluation:</w:t>
      </w:r>
    </w:p>
    <w:p w14:paraId="120D5CAF" w14:textId="77777777" w:rsidR="007B1456" w:rsidRPr="00406A88" w:rsidRDefault="007B1456" w:rsidP="007B1456">
      <w:pPr>
        <w:pStyle w:val="ListParagraph"/>
        <w:numPr>
          <w:ilvl w:val="0"/>
          <w:numId w:val="157"/>
        </w:numPr>
        <w:spacing w:after="120"/>
        <w:rPr>
          <w:rFonts w:asciiTheme="minorHAnsi" w:hAnsiTheme="minorHAnsi" w:cstheme="minorBidi"/>
          <w:color w:val="000000" w:themeColor="text1"/>
          <w:sz w:val="22"/>
          <w:szCs w:val="22"/>
        </w:rPr>
      </w:pPr>
      <w:r w:rsidRPr="00406A88">
        <w:rPr>
          <w:rFonts w:asciiTheme="minorHAnsi" w:hAnsiTheme="minorHAnsi" w:cstheme="minorBidi"/>
          <w:i/>
          <w:iCs/>
          <w:color w:val="000000" w:themeColor="text1"/>
          <w:sz w:val="22"/>
          <w:szCs w:val="22"/>
        </w:rPr>
        <w:t>Alpha Feedback Forms (Optional)</w:t>
      </w:r>
      <w:r w:rsidRPr="00406A88">
        <w:rPr>
          <w:rFonts w:asciiTheme="minorHAnsi" w:hAnsiTheme="minorHAnsi" w:cstheme="minorBidi"/>
          <w:color w:val="000000" w:themeColor="text1"/>
          <w:sz w:val="22"/>
          <w:szCs w:val="22"/>
        </w:rPr>
        <w:t xml:space="preserve"> – Use Alpha’s official participant surveys to gather reflections on learning about Jesus, comfort levels, and overall experience.</w:t>
      </w:r>
    </w:p>
    <w:p w14:paraId="25A966D7" w14:textId="77777777" w:rsidR="007B1456" w:rsidRPr="00406A88" w:rsidRDefault="007B1456" w:rsidP="007B1456">
      <w:pPr>
        <w:pStyle w:val="ListParagraph"/>
        <w:numPr>
          <w:ilvl w:val="0"/>
          <w:numId w:val="157"/>
        </w:numPr>
        <w:spacing w:after="120"/>
        <w:rPr>
          <w:rFonts w:asciiTheme="minorHAnsi" w:hAnsiTheme="minorHAnsi" w:cstheme="minorBidi"/>
          <w:color w:val="000000" w:themeColor="text1"/>
          <w:sz w:val="22"/>
          <w:szCs w:val="22"/>
        </w:rPr>
      </w:pPr>
      <w:r w:rsidRPr="00406A88">
        <w:rPr>
          <w:rFonts w:asciiTheme="minorHAnsi" w:hAnsiTheme="minorHAnsi" w:cstheme="minorBidi"/>
          <w:i/>
          <w:iCs/>
          <w:color w:val="000000" w:themeColor="text1"/>
          <w:sz w:val="22"/>
          <w:szCs w:val="22"/>
        </w:rPr>
        <w:t>Facilitator Observations</w:t>
      </w:r>
      <w:r w:rsidRPr="00406A88">
        <w:rPr>
          <w:rFonts w:asciiTheme="minorHAnsi" w:hAnsiTheme="minorHAnsi" w:cstheme="minorBidi"/>
          <w:color w:val="000000" w:themeColor="text1"/>
          <w:sz w:val="22"/>
          <w:szCs w:val="22"/>
        </w:rPr>
        <w:t xml:space="preserve"> – Record notes on group engagement, questions raised about Jesus, and overall participation.</w:t>
      </w:r>
    </w:p>
    <w:p w14:paraId="6EDB0199" w14:textId="77777777" w:rsidR="007B1456" w:rsidRPr="00406A88" w:rsidRDefault="007B1456" w:rsidP="007B1456">
      <w:pPr>
        <w:pStyle w:val="ListParagraph"/>
        <w:numPr>
          <w:ilvl w:val="0"/>
          <w:numId w:val="157"/>
        </w:numPr>
        <w:spacing w:after="120"/>
        <w:rPr>
          <w:rFonts w:asciiTheme="minorHAnsi" w:hAnsiTheme="minorHAnsi" w:cstheme="minorBidi"/>
          <w:color w:val="000000" w:themeColor="text1"/>
          <w:sz w:val="22"/>
          <w:szCs w:val="22"/>
        </w:rPr>
      </w:pPr>
      <w:r w:rsidRPr="00406A88">
        <w:rPr>
          <w:rFonts w:asciiTheme="minorHAnsi" w:hAnsiTheme="minorHAnsi" w:cstheme="minorBidi"/>
          <w:i/>
          <w:iCs/>
          <w:color w:val="000000" w:themeColor="text1"/>
          <w:sz w:val="22"/>
          <w:szCs w:val="22"/>
        </w:rPr>
        <w:t>Attendance Tracking</w:t>
      </w:r>
      <w:r w:rsidRPr="00406A88">
        <w:rPr>
          <w:rFonts w:asciiTheme="minorHAnsi" w:hAnsiTheme="minorHAnsi" w:cstheme="minorBidi"/>
          <w:color w:val="000000" w:themeColor="text1"/>
          <w:sz w:val="22"/>
          <w:szCs w:val="22"/>
        </w:rPr>
        <w:t xml:space="preserve"> – Monitor trends in participation and retention.</w:t>
      </w:r>
      <w:r>
        <w:rPr>
          <w:rFonts w:asciiTheme="minorHAnsi" w:hAnsiTheme="minorHAnsi" w:cstheme="minorBidi"/>
          <w:color w:val="000000" w:themeColor="text1"/>
          <w:sz w:val="22"/>
          <w:szCs w:val="22"/>
        </w:rPr>
        <w:t xml:space="preserve"> Use this to check in on those who may have missed certain sessions.</w:t>
      </w:r>
    </w:p>
    <w:p w14:paraId="35C78E07" w14:textId="56C846D5" w:rsidR="007B1456" w:rsidRPr="007B1456" w:rsidRDefault="007B1456" w:rsidP="007B1456">
      <w:pPr>
        <w:pStyle w:val="ListParagraph"/>
        <w:numPr>
          <w:ilvl w:val="0"/>
          <w:numId w:val="157"/>
        </w:numPr>
        <w:spacing w:after="120"/>
        <w:rPr>
          <w:rFonts w:asciiTheme="minorHAnsi" w:hAnsiTheme="minorHAnsi" w:cstheme="minorBidi"/>
          <w:color w:val="000000" w:themeColor="text1"/>
          <w:sz w:val="22"/>
          <w:szCs w:val="22"/>
        </w:rPr>
      </w:pPr>
      <w:r w:rsidRPr="00406A88">
        <w:rPr>
          <w:rFonts w:asciiTheme="minorHAnsi" w:hAnsiTheme="minorHAnsi" w:cstheme="minorBidi"/>
          <w:i/>
          <w:iCs/>
          <w:color w:val="000000" w:themeColor="text1"/>
          <w:sz w:val="22"/>
          <w:szCs w:val="22"/>
        </w:rPr>
        <w:t>Stories &amp; Testimonies</w:t>
      </w:r>
      <w:r w:rsidRPr="00406A88">
        <w:rPr>
          <w:rFonts w:asciiTheme="minorHAnsi" w:hAnsiTheme="minorHAnsi" w:cstheme="minorBidi"/>
          <w:color w:val="000000" w:themeColor="text1"/>
          <w:sz w:val="22"/>
          <w:szCs w:val="22"/>
        </w:rPr>
        <w:t xml:space="preserve"> – Collect voluntary participant stories that highlight how lives are being impacted by Jesus through Alpha.</w:t>
      </w:r>
    </w:p>
    <w:p w14:paraId="3D8B27CB" w14:textId="77777777" w:rsidR="003057C2" w:rsidRPr="005A2EC6" w:rsidRDefault="003057C2" w:rsidP="003057C2">
      <w:pPr>
        <w:rPr>
          <w:rFonts w:asciiTheme="minorHAnsi" w:hAnsiTheme="minorHAnsi" w:cstheme="minorBidi"/>
          <w:b/>
          <w:bCs/>
          <w:color w:val="000000" w:themeColor="text1"/>
          <w:sz w:val="22"/>
          <w:szCs w:val="22"/>
          <w:lang w:val="en-US"/>
        </w:rPr>
      </w:pPr>
      <w:r w:rsidRPr="005A2EC6">
        <w:rPr>
          <w:rFonts w:asciiTheme="minorHAnsi" w:hAnsiTheme="minorHAnsi" w:cstheme="minorBidi"/>
          <w:b/>
          <w:bCs/>
          <w:color w:val="000000" w:themeColor="text1"/>
          <w:sz w:val="22"/>
          <w:szCs w:val="22"/>
          <w:lang w:val="en-US"/>
        </w:rPr>
        <w:t>Program Procedures:</w:t>
      </w:r>
    </w:p>
    <w:p w14:paraId="38866425" w14:textId="77777777" w:rsidR="007B1456" w:rsidRPr="00485B6F" w:rsidRDefault="007B1456" w:rsidP="007B1456">
      <w:pPr>
        <w:pStyle w:val="ListParagraph"/>
        <w:numPr>
          <w:ilvl w:val="0"/>
          <w:numId w:val="1"/>
        </w:numPr>
        <w:spacing w:after="120" w:line="276" w:lineRule="auto"/>
        <w:rPr>
          <w:rFonts w:asciiTheme="minorHAnsi" w:eastAsiaTheme="minorEastAsia" w:hAnsiTheme="minorHAnsi" w:cstheme="minorBidi"/>
          <w:color w:val="000000" w:themeColor="text1"/>
          <w:sz w:val="22"/>
          <w:szCs w:val="22"/>
        </w:rPr>
      </w:pPr>
      <w:r w:rsidRPr="00485B6F">
        <w:rPr>
          <w:rFonts w:asciiTheme="minorHAnsi" w:eastAsiaTheme="minorEastAsia" w:hAnsiTheme="minorHAnsi" w:cstheme="minorBidi"/>
          <w:i/>
          <w:iCs/>
          <w:color w:val="000000" w:themeColor="text1"/>
          <w:sz w:val="22"/>
          <w:szCs w:val="22"/>
        </w:rPr>
        <w:t>Prayer, Team Building &amp; Preparation</w:t>
      </w:r>
      <w:r w:rsidRPr="00485B6F">
        <w:rPr>
          <w:rFonts w:asciiTheme="minorHAnsi" w:eastAsiaTheme="minorEastAsia" w:hAnsiTheme="minorHAnsi" w:cstheme="minorBidi"/>
          <w:color w:val="000000" w:themeColor="text1"/>
          <w:sz w:val="22"/>
          <w:szCs w:val="22"/>
        </w:rPr>
        <w:t xml:space="preserve"> – Begin by forming an Alpha team from within your congregation. This is why it helps to run Alpha internally first—to build a committed core group. Select team members who are gifted in hospitality, encouragement, and dialogue, </w:t>
      </w:r>
      <w:r w:rsidRPr="00485B6F">
        <w:rPr>
          <w:rFonts w:asciiTheme="minorHAnsi" w:eastAsiaTheme="minorEastAsia" w:hAnsiTheme="minorHAnsi" w:cstheme="minorBidi"/>
          <w:color w:val="000000" w:themeColor="text1"/>
          <w:sz w:val="22"/>
          <w:szCs w:val="22"/>
        </w:rPr>
        <w:lastRenderedPageBreak/>
        <w:t xml:space="preserve">not necessarily in theology. Register your course on Alpha’s website to receive materials and support. As a team, complete the Alpha Team Training, which is critical and foundational for running a successful course. Pray regularly together as a team for participants and the </w:t>
      </w:r>
      <w:proofErr w:type="gramStart"/>
      <w:r w:rsidRPr="00485B6F">
        <w:rPr>
          <w:rFonts w:asciiTheme="minorHAnsi" w:eastAsiaTheme="minorEastAsia" w:hAnsiTheme="minorHAnsi" w:cstheme="minorBidi"/>
          <w:color w:val="000000" w:themeColor="text1"/>
          <w:sz w:val="22"/>
          <w:szCs w:val="22"/>
        </w:rPr>
        <w:t>ministry, but</w:t>
      </w:r>
      <w:proofErr w:type="gramEnd"/>
      <w:r w:rsidRPr="00485B6F">
        <w:rPr>
          <w:rFonts w:asciiTheme="minorHAnsi" w:eastAsiaTheme="minorEastAsia" w:hAnsiTheme="minorHAnsi" w:cstheme="minorBidi"/>
          <w:color w:val="000000" w:themeColor="text1"/>
          <w:sz w:val="22"/>
          <w:szCs w:val="22"/>
        </w:rPr>
        <w:t xml:space="preserve"> follow Alpha’s guidance by not introducing prayer into the sessions until later in the course. Prepare the </w:t>
      </w:r>
      <w:r>
        <w:rPr>
          <w:rFonts w:asciiTheme="minorHAnsi" w:eastAsiaTheme="minorEastAsia" w:hAnsiTheme="minorHAnsi" w:cstheme="minorBidi"/>
          <w:color w:val="000000" w:themeColor="text1"/>
          <w:sz w:val="22"/>
          <w:szCs w:val="22"/>
        </w:rPr>
        <w:t>gathering space</w:t>
      </w:r>
      <w:r w:rsidRPr="00485B6F">
        <w:rPr>
          <w:rFonts w:asciiTheme="minorHAnsi" w:eastAsiaTheme="minorEastAsia" w:hAnsiTheme="minorHAnsi" w:cstheme="minorBidi"/>
          <w:color w:val="000000" w:themeColor="text1"/>
          <w:sz w:val="22"/>
          <w:szCs w:val="22"/>
        </w:rPr>
        <w:t>, refreshments, and AV equipment for the video presentation.</w:t>
      </w:r>
      <w:r>
        <w:rPr>
          <w:rFonts w:asciiTheme="minorHAnsi" w:eastAsiaTheme="minorEastAsia" w:hAnsiTheme="minorHAnsi" w:cstheme="minorBidi"/>
          <w:color w:val="000000" w:themeColor="text1"/>
          <w:sz w:val="22"/>
          <w:szCs w:val="22"/>
        </w:rPr>
        <w:t xml:space="preserve"> Consider any additional practices you may need to consider unique to your ministry unit (e.g. childcare, meal service, partnership with other churches).</w:t>
      </w:r>
    </w:p>
    <w:p w14:paraId="16BCBE9A" w14:textId="77777777" w:rsidR="007B1456" w:rsidRPr="00485B6F" w:rsidRDefault="007B1456" w:rsidP="007B1456">
      <w:pPr>
        <w:pStyle w:val="ListParagraph"/>
        <w:numPr>
          <w:ilvl w:val="0"/>
          <w:numId w:val="1"/>
        </w:numPr>
        <w:spacing w:after="120" w:line="276" w:lineRule="auto"/>
        <w:rPr>
          <w:rFonts w:asciiTheme="minorHAnsi" w:eastAsiaTheme="minorEastAsia" w:hAnsiTheme="minorHAnsi" w:cstheme="minorBidi"/>
          <w:color w:val="000000" w:themeColor="text1"/>
          <w:sz w:val="22"/>
          <w:szCs w:val="22"/>
        </w:rPr>
      </w:pPr>
      <w:r w:rsidRPr="00485B6F">
        <w:rPr>
          <w:rFonts w:asciiTheme="minorHAnsi" w:eastAsiaTheme="minorEastAsia" w:hAnsiTheme="minorHAnsi" w:cstheme="minorBidi"/>
          <w:i/>
          <w:iCs/>
          <w:color w:val="000000" w:themeColor="text1"/>
          <w:sz w:val="22"/>
          <w:szCs w:val="22"/>
        </w:rPr>
        <w:t>Welcome &amp; Sign-In</w:t>
      </w:r>
      <w:r w:rsidRPr="00485B6F">
        <w:rPr>
          <w:rFonts w:asciiTheme="minorHAnsi" w:eastAsiaTheme="minorEastAsia" w:hAnsiTheme="minorHAnsi" w:cstheme="minorBidi"/>
          <w:color w:val="000000" w:themeColor="text1"/>
          <w:sz w:val="22"/>
          <w:szCs w:val="22"/>
        </w:rPr>
        <w:t xml:space="preserve"> – Greet participants and provide name tags </w:t>
      </w:r>
      <w:r>
        <w:rPr>
          <w:rFonts w:asciiTheme="minorHAnsi" w:eastAsiaTheme="minorEastAsia" w:hAnsiTheme="minorHAnsi" w:cstheme="minorBidi"/>
          <w:color w:val="000000" w:themeColor="text1"/>
          <w:sz w:val="22"/>
          <w:szCs w:val="22"/>
        </w:rPr>
        <w:t xml:space="preserve">and </w:t>
      </w:r>
      <w:r w:rsidRPr="00485B6F">
        <w:rPr>
          <w:rFonts w:asciiTheme="minorHAnsi" w:eastAsiaTheme="minorEastAsia" w:hAnsiTheme="minorHAnsi" w:cstheme="minorBidi"/>
          <w:color w:val="000000" w:themeColor="text1"/>
          <w:sz w:val="22"/>
          <w:szCs w:val="22"/>
        </w:rPr>
        <w:t>materials.</w:t>
      </w:r>
    </w:p>
    <w:p w14:paraId="61E8E7A5" w14:textId="77777777" w:rsidR="007B1456" w:rsidRPr="00485B6F" w:rsidRDefault="007B1456" w:rsidP="007B1456">
      <w:pPr>
        <w:pStyle w:val="ListParagraph"/>
        <w:numPr>
          <w:ilvl w:val="0"/>
          <w:numId w:val="1"/>
        </w:numPr>
        <w:spacing w:after="120" w:line="276" w:lineRule="auto"/>
        <w:rPr>
          <w:rFonts w:asciiTheme="minorHAnsi" w:eastAsiaTheme="minorEastAsia" w:hAnsiTheme="minorHAnsi" w:cstheme="minorBidi"/>
          <w:color w:val="000000" w:themeColor="text1"/>
          <w:sz w:val="22"/>
          <w:szCs w:val="22"/>
        </w:rPr>
      </w:pPr>
      <w:r w:rsidRPr="00485B6F">
        <w:rPr>
          <w:rFonts w:asciiTheme="minorHAnsi" w:eastAsiaTheme="minorEastAsia" w:hAnsiTheme="minorHAnsi" w:cstheme="minorBidi"/>
          <w:i/>
          <w:iCs/>
          <w:color w:val="000000" w:themeColor="text1"/>
          <w:sz w:val="22"/>
          <w:szCs w:val="22"/>
        </w:rPr>
        <w:t xml:space="preserve">Video Presentation </w:t>
      </w:r>
      <w:r w:rsidRPr="00485B6F">
        <w:rPr>
          <w:rFonts w:asciiTheme="minorHAnsi" w:eastAsiaTheme="minorEastAsia" w:hAnsiTheme="minorHAnsi" w:cstheme="minorBidi"/>
          <w:color w:val="000000" w:themeColor="text1"/>
          <w:sz w:val="22"/>
          <w:szCs w:val="22"/>
        </w:rPr>
        <w:t>– Share the Alpha film series or chosen video</w:t>
      </w:r>
      <w:r>
        <w:rPr>
          <w:rFonts w:asciiTheme="minorHAnsi" w:eastAsiaTheme="minorEastAsia" w:hAnsiTheme="minorHAnsi" w:cstheme="minorBidi"/>
          <w:color w:val="000000" w:themeColor="text1"/>
          <w:sz w:val="22"/>
          <w:szCs w:val="22"/>
        </w:rPr>
        <w:t xml:space="preserve"> (e.g. Alpha Youth)</w:t>
      </w:r>
      <w:r w:rsidRPr="00485B6F">
        <w:rPr>
          <w:rFonts w:asciiTheme="minorHAnsi" w:eastAsiaTheme="minorEastAsia" w:hAnsiTheme="minorHAnsi" w:cstheme="minorBidi"/>
          <w:color w:val="000000" w:themeColor="text1"/>
          <w:sz w:val="22"/>
          <w:szCs w:val="22"/>
        </w:rPr>
        <w:t>.</w:t>
      </w:r>
      <w:r>
        <w:rPr>
          <w:rFonts w:asciiTheme="minorHAnsi" w:eastAsiaTheme="minorEastAsia" w:hAnsiTheme="minorHAnsi" w:cstheme="minorBidi"/>
          <w:color w:val="000000" w:themeColor="text1"/>
          <w:sz w:val="22"/>
          <w:szCs w:val="22"/>
        </w:rPr>
        <w:t xml:space="preserve"> It is encouraged to remain consistent with the recommended schedule outlined in your </w:t>
      </w:r>
      <w:proofErr w:type="spellStart"/>
      <w:r>
        <w:rPr>
          <w:rFonts w:asciiTheme="minorHAnsi" w:eastAsiaTheme="minorEastAsia" w:hAnsiTheme="minorHAnsi" w:cstheme="minorBidi"/>
          <w:color w:val="000000" w:themeColor="text1"/>
          <w:sz w:val="22"/>
          <w:szCs w:val="22"/>
        </w:rPr>
        <w:t>MyAlpha</w:t>
      </w:r>
      <w:proofErr w:type="spellEnd"/>
      <w:r>
        <w:rPr>
          <w:rFonts w:asciiTheme="minorHAnsi" w:eastAsiaTheme="minorEastAsia" w:hAnsiTheme="minorHAnsi" w:cstheme="minorBidi"/>
          <w:color w:val="000000" w:themeColor="text1"/>
          <w:sz w:val="22"/>
          <w:szCs w:val="22"/>
        </w:rPr>
        <w:t xml:space="preserve"> home page.</w:t>
      </w:r>
    </w:p>
    <w:p w14:paraId="3F0B8CA4" w14:textId="77777777" w:rsidR="007B1456" w:rsidRPr="00485B6F" w:rsidRDefault="007B1456" w:rsidP="007B1456">
      <w:pPr>
        <w:pStyle w:val="ListParagraph"/>
        <w:numPr>
          <w:ilvl w:val="0"/>
          <w:numId w:val="1"/>
        </w:numPr>
        <w:spacing w:after="120" w:line="276" w:lineRule="auto"/>
        <w:rPr>
          <w:rFonts w:asciiTheme="minorHAnsi" w:eastAsiaTheme="minorEastAsia" w:hAnsiTheme="minorHAnsi" w:cstheme="minorBidi"/>
          <w:color w:val="000000" w:themeColor="text1"/>
          <w:sz w:val="22"/>
          <w:szCs w:val="22"/>
        </w:rPr>
      </w:pPr>
      <w:r w:rsidRPr="00485B6F">
        <w:rPr>
          <w:rFonts w:asciiTheme="minorHAnsi" w:eastAsiaTheme="minorEastAsia" w:hAnsiTheme="minorHAnsi" w:cstheme="minorBidi"/>
          <w:i/>
          <w:iCs/>
          <w:color w:val="000000" w:themeColor="text1"/>
          <w:sz w:val="22"/>
          <w:szCs w:val="22"/>
        </w:rPr>
        <w:t>Small Group Discussion</w:t>
      </w:r>
      <w:r w:rsidRPr="00485B6F">
        <w:rPr>
          <w:rFonts w:asciiTheme="minorHAnsi" w:eastAsiaTheme="minorEastAsia" w:hAnsiTheme="minorHAnsi" w:cstheme="minorBidi"/>
          <w:color w:val="000000" w:themeColor="text1"/>
          <w:sz w:val="22"/>
          <w:szCs w:val="22"/>
        </w:rPr>
        <w:t xml:space="preserve"> – Break into groups for open conversation, creating space for participants to share honest thoughts and questions about Jesus, guided by trained facilitators.</w:t>
      </w:r>
      <w:r>
        <w:rPr>
          <w:rFonts w:asciiTheme="minorHAnsi" w:eastAsiaTheme="minorEastAsia" w:hAnsiTheme="minorHAnsi" w:cstheme="minorBidi"/>
          <w:color w:val="000000" w:themeColor="text1"/>
          <w:sz w:val="22"/>
          <w:szCs w:val="22"/>
        </w:rPr>
        <w:t xml:space="preserve"> Remember: It’s not about winning the argument, it’s about winning the person for Jesus.</w:t>
      </w:r>
    </w:p>
    <w:p w14:paraId="391F5867" w14:textId="77777777" w:rsidR="007B1456" w:rsidRPr="00485B6F" w:rsidRDefault="007B1456" w:rsidP="007B1456">
      <w:pPr>
        <w:pStyle w:val="ListParagraph"/>
        <w:numPr>
          <w:ilvl w:val="0"/>
          <w:numId w:val="1"/>
        </w:numPr>
        <w:spacing w:after="120" w:line="276" w:lineRule="auto"/>
        <w:rPr>
          <w:rFonts w:asciiTheme="minorHAnsi" w:eastAsiaTheme="minorEastAsia" w:hAnsiTheme="minorHAnsi" w:cstheme="minorBidi"/>
          <w:color w:val="000000" w:themeColor="text1"/>
          <w:sz w:val="22"/>
          <w:szCs w:val="22"/>
        </w:rPr>
      </w:pPr>
      <w:r w:rsidRPr="00485B6F">
        <w:rPr>
          <w:rFonts w:asciiTheme="minorHAnsi" w:eastAsiaTheme="minorEastAsia" w:hAnsiTheme="minorHAnsi" w:cstheme="minorBidi"/>
          <w:i/>
          <w:iCs/>
          <w:color w:val="000000" w:themeColor="text1"/>
          <w:sz w:val="22"/>
          <w:szCs w:val="22"/>
        </w:rPr>
        <w:t>Wrap-Up &amp; Next Steps</w:t>
      </w:r>
      <w:r w:rsidRPr="00485B6F">
        <w:rPr>
          <w:rFonts w:asciiTheme="minorHAnsi" w:eastAsiaTheme="minorEastAsia" w:hAnsiTheme="minorHAnsi" w:cstheme="minorBidi"/>
          <w:color w:val="000000" w:themeColor="text1"/>
          <w:sz w:val="22"/>
          <w:szCs w:val="22"/>
        </w:rPr>
        <w:t xml:space="preserve"> – Share upcoming session topics, optional resources, and opportunities to continue learning about Jesus and growing in faith.</w:t>
      </w:r>
    </w:p>
    <w:p w14:paraId="028F45AF" w14:textId="77777777" w:rsidR="007B1456" w:rsidRPr="00485B6F" w:rsidRDefault="007B1456" w:rsidP="007B1456">
      <w:pPr>
        <w:pStyle w:val="ListParagraph"/>
        <w:numPr>
          <w:ilvl w:val="0"/>
          <w:numId w:val="1"/>
        </w:numPr>
        <w:spacing w:after="120" w:line="276" w:lineRule="auto"/>
        <w:rPr>
          <w:rFonts w:asciiTheme="minorHAnsi" w:eastAsiaTheme="minorEastAsia" w:hAnsiTheme="minorHAnsi" w:cstheme="minorBidi"/>
          <w:color w:val="000000" w:themeColor="text1"/>
          <w:sz w:val="22"/>
          <w:szCs w:val="22"/>
        </w:rPr>
      </w:pPr>
      <w:r w:rsidRPr="00485B6F">
        <w:rPr>
          <w:rFonts w:asciiTheme="minorHAnsi" w:eastAsiaTheme="minorEastAsia" w:hAnsiTheme="minorHAnsi" w:cstheme="minorBidi"/>
          <w:i/>
          <w:iCs/>
          <w:color w:val="000000" w:themeColor="text1"/>
          <w:sz w:val="22"/>
          <w:szCs w:val="22"/>
        </w:rPr>
        <w:t>Cleanup &amp; Debrief</w:t>
      </w:r>
      <w:r w:rsidRPr="00485B6F">
        <w:rPr>
          <w:rFonts w:asciiTheme="minorHAnsi" w:eastAsiaTheme="minorEastAsia" w:hAnsiTheme="minorHAnsi" w:cstheme="minorBidi"/>
          <w:color w:val="000000" w:themeColor="text1"/>
          <w:sz w:val="22"/>
          <w:szCs w:val="22"/>
        </w:rPr>
        <w:t xml:space="preserve"> – Staff and volunteers reflect briefly on the session, pray together in Jesus’ name, and prepare for the following week.</w:t>
      </w:r>
    </w:p>
    <w:p w14:paraId="075C5BEC" w14:textId="77777777" w:rsidR="007B1456" w:rsidRDefault="007B1456" w:rsidP="007B1456">
      <w:pPr>
        <w:spacing w:after="120"/>
        <w:rPr>
          <w:rFonts w:asciiTheme="minorHAnsi" w:hAnsiTheme="minorHAnsi" w:cstheme="minorBidi"/>
          <w:b/>
          <w:bCs/>
          <w:noProof/>
          <w:color w:val="000000" w:themeColor="text1"/>
          <w:sz w:val="22"/>
          <w:szCs w:val="22"/>
        </w:rPr>
      </w:pPr>
      <w:r>
        <w:rPr>
          <w:rFonts w:asciiTheme="minorHAnsi" w:hAnsiTheme="minorHAnsi" w:cstheme="minorBidi"/>
          <w:b/>
          <w:bCs/>
          <w:noProof/>
          <w:color w:val="000000" w:themeColor="text1"/>
          <w:sz w:val="22"/>
          <w:szCs w:val="22"/>
        </w:rPr>
        <w:t>Best Practices</w:t>
      </w:r>
      <w:r w:rsidRPr="580E2DFB">
        <w:rPr>
          <w:rFonts w:asciiTheme="minorHAnsi" w:hAnsiTheme="minorHAnsi" w:cstheme="minorBidi"/>
          <w:b/>
          <w:bCs/>
          <w:noProof/>
          <w:color w:val="000000" w:themeColor="text1"/>
          <w:sz w:val="22"/>
          <w:szCs w:val="22"/>
        </w:rPr>
        <w:t>:</w:t>
      </w:r>
    </w:p>
    <w:p w14:paraId="7D3F20A8" w14:textId="77777777" w:rsidR="007B1456" w:rsidRPr="00485B6F" w:rsidRDefault="007B1456" w:rsidP="007B1456">
      <w:pPr>
        <w:pStyle w:val="ListParagraph"/>
        <w:numPr>
          <w:ilvl w:val="0"/>
          <w:numId w:val="158"/>
        </w:numPr>
        <w:spacing w:after="120"/>
        <w:rPr>
          <w:rFonts w:asciiTheme="minorHAnsi" w:hAnsiTheme="minorHAnsi" w:cstheme="minorBidi"/>
          <w:color w:val="000000" w:themeColor="text1"/>
          <w:sz w:val="22"/>
          <w:szCs w:val="22"/>
        </w:rPr>
      </w:pPr>
      <w:r w:rsidRPr="00485B6F">
        <w:rPr>
          <w:rFonts w:asciiTheme="minorHAnsi" w:hAnsiTheme="minorHAnsi" w:cstheme="minorBidi"/>
          <w:i/>
          <w:iCs/>
          <w:color w:val="000000" w:themeColor="text1"/>
          <w:sz w:val="22"/>
          <w:szCs w:val="22"/>
        </w:rPr>
        <w:t>Run Alpha with your congregation first</w:t>
      </w:r>
      <w:r w:rsidRPr="00485B6F">
        <w:rPr>
          <w:rFonts w:asciiTheme="minorHAnsi" w:hAnsiTheme="minorHAnsi" w:cstheme="minorBidi"/>
          <w:color w:val="000000" w:themeColor="text1"/>
          <w:sz w:val="22"/>
          <w:szCs w:val="22"/>
        </w:rPr>
        <w:t xml:space="preserve"> – Before launching publicly, run Alpha within your own congregation to help leaders and volunteers encounter Jesus through the experience. This also allows you to build and train your initial team. Ensure your </w:t>
      </w:r>
      <w:r>
        <w:rPr>
          <w:rFonts w:asciiTheme="minorHAnsi" w:hAnsiTheme="minorHAnsi" w:cstheme="minorBidi"/>
          <w:color w:val="000000" w:themeColor="text1"/>
          <w:sz w:val="22"/>
          <w:szCs w:val="22"/>
        </w:rPr>
        <w:t xml:space="preserve">Leadership Team </w:t>
      </w:r>
      <w:r w:rsidRPr="00485B6F">
        <w:rPr>
          <w:rFonts w:asciiTheme="minorHAnsi" w:hAnsiTheme="minorHAnsi" w:cstheme="minorBidi"/>
          <w:color w:val="000000" w:themeColor="text1"/>
          <w:sz w:val="22"/>
          <w:szCs w:val="22"/>
        </w:rPr>
        <w:t>is on board, so the vision and rhythm of Alpha is embraced at every level of leadership.</w:t>
      </w:r>
    </w:p>
    <w:p w14:paraId="79D4C883" w14:textId="77777777" w:rsidR="007B1456" w:rsidRPr="00485B6F" w:rsidRDefault="007B1456" w:rsidP="007B1456">
      <w:pPr>
        <w:pStyle w:val="ListParagraph"/>
        <w:numPr>
          <w:ilvl w:val="0"/>
          <w:numId w:val="158"/>
        </w:numPr>
        <w:spacing w:after="120"/>
        <w:rPr>
          <w:rFonts w:asciiTheme="minorHAnsi" w:hAnsiTheme="minorHAnsi" w:cstheme="minorBidi"/>
          <w:color w:val="000000" w:themeColor="text1"/>
          <w:sz w:val="22"/>
          <w:szCs w:val="22"/>
        </w:rPr>
      </w:pPr>
      <w:r w:rsidRPr="00485B6F">
        <w:rPr>
          <w:rFonts w:asciiTheme="minorHAnsi" w:hAnsiTheme="minorHAnsi" w:cstheme="minorBidi"/>
          <w:i/>
          <w:iCs/>
          <w:color w:val="000000" w:themeColor="text1"/>
          <w:sz w:val="22"/>
          <w:szCs w:val="22"/>
        </w:rPr>
        <w:t>Leadership involvement is essential</w:t>
      </w:r>
      <w:r w:rsidRPr="00485B6F">
        <w:rPr>
          <w:rFonts w:asciiTheme="minorHAnsi" w:hAnsiTheme="minorHAnsi" w:cstheme="minorBidi"/>
          <w:color w:val="000000" w:themeColor="text1"/>
          <w:sz w:val="22"/>
          <w:szCs w:val="22"/>
        </w:rPr>
        <w:t xml:space="preserve"> – Alpha is a ministry of the whole corps, and it is important that the corps officer is actively engaged. While</w:t>
      </w:r>
      <w:r>
        <w:rPr>
          <w:rFonts w:asciiTheme="minorHAnsi" w:hAnsiTheme="minorHAnsi" w:cstheme="minorBidi"/>
          <w:color w:val="000000" w:themeColor="text1"/>
          <w:sz w:val="22"/>
          <w:szCs w:val="22"/>
        </w:rPr>
        <w:t xml:space="preserve"> your</w:t>
      </w:r>
      <w:r w:rsidRPr="00485B6F">
        <w:rPr>
          <w:rFonts w:asciiTheme="minorHAnsi" w:hAnsiTheme="minorHAnsi" w:cstheme="minorBidi"/>
          <w:color w:val="000000" w:themeColor="text1"/>
          <w:sz w:val="22"/>
          <w:szCs w:val="22"/>
        </w:rPr>
        <w:t xml:space="preserve"> Community Services may play a key role in hosting or supporting Alpha, it should not be something launched independently. When officer leadership and the whole corps family are involved, Alpha has the greatest impact and becomes part of the MU’s ongoing mission.</w:t>
      </w:r>
    </w:p>
    <w:p w14:paraId="731D309D" w14:textId="77777777" w:rsidR="007B1456" w:rsidRPr="00485B6F" w:rsidRDefault="007B1456" w:rsidP="007B1456">
      <w:pPr>
        <w:pStyle w:val="ListParagraph"/>
        <w:numPr>
          <w:ilvl w:val="0"/>
          <w:numId w:val="158"/>
        </w:numPr>
        <w:spacing w:after="120"/>
        <w:rPr>
          <w:rFonts w:asciiTheme="minorHAnsi" w:hAnsiTheme="minorHAnsi" w:cstheme="minorBidi"/>
          <w:color w:val="000000" w:themeColor="text1"/>
          <w:sz w:val="22"/>
          <w:szCs w:val="22"/>
        </w:rPr>
      </w:pPr>
      <w:r w:rsidRPr="00485B6F">
        <w:rPr>
          <w:rFonts w:asciiTheme="minorHAnsi" w:hAnsiTheme="minorHAnsi" w:cstheme="minorBidi"/>
          <w:i/>
          <w:iCs/>
          <w:color w:val="000000" w:themeColor="text1"/>
          <w:sz w:val="22"/>
          <w:szCs w:val="22"/>
        </w:rPr>
        <w:t>Prayer is central</w:t>
      </w:r>
      <w:r w:rsidRPr="00485B6F">
        <w:rPr>
          <w:rFonts w:asciiTheme="minorHAnsi" w:hAnsiTheme="minorHAnsi" w:cstheme="minorBidi"/>
          <w:color w:val="000000" w:themeColor="text1"/>
          <w:sz w:val="22"/>
          <w:szCs w:val="22"/>
        </w:rPr>
        <w:t xml:space="preserve"> – Cover every aspect of Alpha with prayer, asking Jesus to transform lives through His Spirit</w:t>
      </w:r>
      <w:r>
        <w:rPr>
          <w:rFonts w:asciiTheme="minorHAnsi" w:hAnsiTheme="minorHAnsi" w:cstheme="minorBidi"/>
          <w:color w:val="000000" w:themeColor="text1"/>
          <w:sz w:val="22"/>
          <w:szCs w:val="22"/>
        </w:rPr>
        <w:t>.</w:t>
      </w:r>
    </w:p>
    <w:p w14:paraId="41DEEDF2" w14:textId="77777777" w:rsidR="007B1456" w:rsidRPr="00485B6F" w:rsidRDefault="007B1456" w:rsidP="007B1456">
      <w:pPr>
        <w:pStyle w:val="ListParagraph"/>
        <w:numPr>
          <w:ilvl w:val="0"/>
          <w:numId w:val="158"/>
        </w:numPr>
        <w:spacing w:after="120"/>
        <w:rPr>
          <w:rFonts w:asciiTheme="minorHAnsi" w:hAnsiTheme="minorHAnsi" w:cstheme="minorBidi"/>
          <w:color w:val="000000" w:themeColor="text1"/>
          <w:sz w:val="22"/>
          <w:szCs w:val="22"/>
        </w:rPr>
      </w:pPr>
      <w:r w:rsidRPr="00485B6F">
        <w:rPr>
          <w:rFonts w:asciiTheme="minorHAnsi" w:hAnsiTheme="minorHAnsi" w:cstheme="minorBidi"/>
          <w:i/>
          <w:iCs/>
          <w:color w:val="000000" w:themeColor="text1"/>
          <w:sz w:val="22"/>
          <w:szCs w:val="22"/>
        </w:rPr>
        <w:t>Stay connected</w:t>
      </w:r>
      <w:r w:rsidRPr="00485B6F">
        <w:rPr>
          <w:rFonts w:asciiTheme="minorHAnsi" w:hAnsiTheme="minorHAnsi" w:cstheme="minorBidi"/>
          <w:color w:val="000000" w:themeColor="text1"/>
          <w:sz w:val="22"/>
          <w:szCs w:val="22"/>
        </w:rPr>
        <w:t xml:space="preserve"> – MUs offering Alpha are encouraged to contact THQ Corps Mission Department for support, training, and coaching.</w:t>
      </w:r>
    </w:p>
    <w:p w14:paraId="346D5F3E" w14:textId="77777777" w:rsidR="00E761CD" w:rsidRDefault="00E761CD" w:rsidP="00E761CD">
      <w:pPr>
        <w:spacing w:after="120"/>
        <w:rPr>
          <w:rFonts w:asciiTheme="minorHAnsi" w:hAnsiTheme="minorHAnsi" w:cstheme="minorBidi"/>
          <w:color w:val="000000" w:themeColor="text1"/>
        </w:rPr>
      </w:pPr>
    </w:p>
    <w:p w14:paraId="5B686FC6" w14:textId="77777777" w:rsidR="003F0C19" w:rsidRPr="007B1456" w:rsidRDefault="003F0C19" w:rsidP="00E761CD">
      <w:pPr>
        <w:spacing w:after="120"/>
        <w:rPr>
          <w:rFonts w:asciiTheme="minorHAnsi" w:hAnsiTheme="minorHAnsi" w:cstheme="minorBidi"/>
          <w:color w:val="000000" w:themeColor="text1"/>
        </w:rPr>
      </w:pPr>
    </w:p>
    <w:p w14:paraId="048667B2" w14:textId="77777777" w:rsidR="003057C2" w:rsidRPr="005A2EC6" w:rsidRDefault="003057C2" w:rsidP="003057C2">
      <w:pPr>
        <w:pBdr>
          <w:bottom w:val="single" w:sz="12" w:space="1" w:color="auto"/>
        </w:pBdr>
        <w:spacing w:after="120"/>
        <w:rPr>
          <w:rFonts w:asciiTheme="minorHAnsi" w:hAnsiTheme="minorHAnsi" w:cstheme="minorBidi"/>
          <w:color w:val="000000" w:themeColor="text1"/>
          <w:sz w:val="18"/>
          <w:szCs w:val="18"/>
        </w:rPr>
      </w:pPr>
    </w:p>
    <w:p w14:paraId="3344B94F" w14:textId="77777777" w:rsidR="003057C2" w:rsidRPr="005A2EC6" w:rsidRDefault="003057C2" w:rsidP="003057C2">
      <w:pPr>
        <w:spacing w:after="120"/>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Signature: Corps Officer/Community Services Officer</w:t>
      </w:r>
    </w:p>
    <w:p w14:paraId="02AC0D0D" w14:textId="203FD58D" w:rsidR="00F73384" w:rsidRPr="005A2EC6" w:rsidRDefault="00F73384">
      <w:pPr>
        <w:spacing w:after="160" w:line="278" w:lineRule="auto"/>
        <w:rPr>
          <w:rFonts w:asciiTheme="minorHAnsi" w:hAnsiTheme="minorHAnsi" w:cstheme="minorBidi"/>
          <w:color w:val="000000" w:themeColor="text1"/>
        </w:rPr>
      </w:pPr>
      <w:r w:rsidRPr="005A2EC6">
        <w:rPr>
          <w:rFonts w:asciiTheme="minorHAnsi" w:hAnsiTheme="minorHAnsi" w:cstheme="minorBidi"/>
          <w:color w:val="000000" w:themeColor="text1"/>
        </w:rPr>
        <w:br w:type="page"/>
      </w:r>
    </w:p>
    <w:tbl>
      <w:tblPr>
        <w:tblStyle w:val="TableGrid"/>
        <w:tblW w:w="0" w:type="auto"/>
        <w:tblLook w:val="04A0" w:firstRow="1" w:lastRow="0" w:firstColumn="1" w:lastColumn="0" w:noHBand="0" w:noVBand="1"/>
      </w:tblPr>
      <w:tblGrid>
        <w:gridCol w:w="1368"/>
        <w:gridCol w:w="3516"/>
        <w:gridCol w:w="2244"/>
        <w:gridCol w:w="2222"/>
      </w:tblGrid>
      <w:tr w:rsidR="005E2AF6" w:rsidRPr="005A2EC6" w14:paraId="523171D3" w14:textId="77777777" w:rsidTr="00F73384">
        <w:tc>
          <w:tcPr>
            <w:tcW w:w="1368" w:type="dxa"/>
            <w:vMerge w:val="restart"/>
          </w:tcPr>
          <w:p w14:paraId="147A20F0" w14:textId="77777777" w:rsidR="005E2AF6" w:rsidRPr="005A2EC6" w:rsidRDefault="005E2AF6" w:rsidP="005972B5">
            <w:pPr>
              <w:rPr>
                <w:rFonts w:asciiTheme="minorHAnsi" w:hAnsiTheme="minorHAnsi" w:cstheme="minorBidi"/>
                <w:color w:val="000000" w:themeColor="text1"/>
              </w:rPr>
            </w:pPr>
            <w:r w:rsidRPr="005A2EC6">
              <w:rPr>
                <w:rFonts w:asciiTheme="minorHAnsi" w:hAnsiTheme="minorHAnsi"/>
                <w:noProof/>
              </w:rPr>
              <w:lastRenderedPageBreak/>
              <w:drawing>
                <wp:inline distT="0" distB="0" distL="0" distR="0" wp14:anchorId="1A6BABE5" wp14:editId="15B92278">
                  <wp:extent cx="731520" cy="849312"/>
                  <wp:effectExtent l="0" t="0" r="0" b="8255"/>
                  <wp:docPr id="688" name="Picture 688" descr="C:\Users\matthew_craggs\Desktop\Logos\SA_shield_red_rev_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31520" cy="849312"/>
                          </a:xfrm>
                          <a:prstGeom prst="rect">
                            <a:avLst/>
                          </a:prstGeom>
                        </pic:spPr>
                      </pic:pic>
                    </a:graphicData>
                  </a:graphic>
                </wp:inline>
              </w:drawing>
            </w:r>
          </w:p>
        </w:tc>
        <w:tc>
          <w:tcPr>
            <w:tcW w:w="7982" w:type="dxa"/>
            <w:gridSpan w:val="3"/>
          </w:tcPr>
          <w:p w14:paraId="2C4E481E" w14:textId="77777777" w:rsidR="005E2AF6" w:rsidRPr="005A2EC6" w:rsidRDefault="005E2AF6" w:rsidP="005972B5">
            <w:pPr>
              <w:jc w:val="center"/>
              <w:rPr>
                <w:rFonts w:asciiTheme="minorHAnsi" w:hAnsiTheme="minorHAnsi" w:cstheme="minorBidi"/>
                <w:b/>
                <w:bCs/>
                <w:color w:val="000000" w:themeColor="text1"/>
              </w:rPr>
            </w:pPr>
            <w:r w:rsidRPr="005A2EC6">
              <w:rPr>
                <w:rFonts w:asciiTheme="minorHAnsi" w:hAnsiTheme="minorHAnsi" w:cstheme="minorBidi"/>
                <w:b/>
                <w:bCs/>
                <w:color w:val="000000" w:themeColor="text1"/>
              </w:rPr>
              <w:t>Program Description</w:t>
            </w:r>
          </w:p>
        </w:tc>
      </w:tr>
      <w:tr w:rsidR="005E2AF6" w:rsidRPr="005A2EC6" w14:paraId="05B5CD78" w14:textId="77777777" w:rsidTr="00F73384">
        <w:tc>
          <w:tcPr>
            <w:tcW w:w="1368" w:type="dxa"/>
            <w:vMerge/>
          </w:tcPr>
          <w:p w14:paraId="4DE89E11" w14:textId="77777777" w:rsidR="005E2AF6" w:rsidRPr="005A2EC6" w:rsidRDefault="005E2AF6" w:rsidP="005972B5">
            <w:pPr>
              <w:rPr>
                <w:rFonts w:asciiTheme="minorHAnsi" w:hAnsiTheme="minorHAnsi" w:cstheme="minorHAnsi"/>
              </w:rPr>
            </w:pPr>
          </w:p>
        </w:tc>
        <w:tc>
          <w:tcPr>
            <w:tcW w:w="3516" w:type="dxa"/>
          </w:tcPr>
          <w:p w14:paraId="7004DA06" w14:textId="77777777" w:rsidR="005E2AF6" w:rsidRPr="005A2EC6" w:rsidRDefault="005E2AF6" w:rsidP="005972B5">
            <w:pPr>
              <w:rPr>
                <w:rFonts w:asciiTheme="minorHAnsi" w:hAnsiTheme="minorHAnsi" w:cstheme="minorBidi"/>
                <w:color w:val="000000" w:themeColor="text1"/>
                <w:sz w:val="22"/>
                <w:szCs w:val="22"/>
              </w:rPr>
            </w:pPr>
          </w:p>
        </w:tc>
        <w:tc>
          <w:tcPr>
            <w:tcW w:w="2244" w:type="dxa"/>
          </w:tcPr>
          <w:p w14:paraId="052D0EF2" w14:textId="77777777" w:rsidR="005E2AF6" w:rsidRPr="005A2EC6" w:rsidRDefault="005E2AF6" w:rsidP="005972B5">
            <w:pPr>
              <w:rPr>
                <w:rFonts w:asciiTheme="minorHAnsi" w:hAnsiTheme="minorHAnsi" w:cstheme="minorBidi"/>
                <w:color w:val="000000" w:themeColor="text1"/>
                <w:sz w:val="22"/>
                <w:szCs w:val="22"/>
              </w:rPr>
            </w:pPr>
          </w:p>
        </w:tc>
        <w:tc>
          <w:tcPr>
            <w:tcW w:w="2222" w:type="dxa"/>
          </w:tcPr>
          <w:p w14:paraId="2CA309A5" w14:textId="77777777" w:rsidR="005E2AF6" w:rsidRPr="005A2EC6" w:rsidRDefault="005E2AF6" w:rsidP="005972B5">
            <w:pPr>
              <w:jc w:val="center"/>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Date</w:t>
            </w:r>
          </w:p>
        </w:tc>
      </w:tr>
      <w:tr w:rsidR="005E2AF6" w:rsidRPr="005A2EC6" w14:paraId="1D870F4A" w14:textId="77777777" w:rsidTr="00F73384">
        <w:tc>
          <w:tcPr>
            <w:tcW w:w="1368" w:type="dxa"/>
            <w:vMerge/>
          </w:tcPr>
          <w:p w14:paraId="2A9835DC" w14:textId="77777777" w:rsidR="005E2AF6" w:rsidRPr="005A2EC6" w:rsidRDefault="005E2AF6" w:rsidP="005972B5">
            <w:pPr>
              <w:rPr>
                <w:rFonts w:asciiTheme="minorHAnsi" w:hAnsiTheme="minorHAnsi" w:cstheme="minorHAnsi"/>
              </w:rPr>
            </w:pPr>
          </w:p>
        </w:tc>
        <w:tc>
          <w:tcPr>
            <w:tcW w:w="3516" w:type="dxa"/>
          </w:tcPr>
          <w:p w14:paraId="2C56F46B" w14:textId="77777777" w:rsidR="005E2AF6" w:rsidRPr="005A2EC6" w:rsidRDefault="005E2AF6" w:rsidP="005972B5">
            <w:pPr>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Community Services</w:t>
            </w:r>
          </w:p>
        </w:tc>
        <w:tc>
          <w:tcPr>
            <w:tcW w:w="2244" w:type="dxa"/>
          </w:tcPr>
          <w:p w14:paraId="1EEB68E4" w14:textId="77777777" w:rsidR="005E2AF6" w:rsidRPr="005A2EC6" w:rsidRDefault="005E2AF6" w:rsidP="005972B5">
            <w:pPr>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Effective</w:t>
            </w:r>
          </w:p>
        </w:tc>
        <w:tc>
          <w:tcPr>
            <w:tcW w:w="2222" w:type="dxa"/>
          </w:tcPr>
          <w:p w14:paraId="4823B943" w14:textId="77777777" w:rsidR="005E2AF6" w:rsidRPr="005A2EC6" w:rsidRDefault="005E2AF6" w:rsidP="005972B5">
            <w:pPr>
              <w:rPr>
                <w:rFonts w:asciiTheme="minorHAnsi" w:hAnsiTheme="minorHAnsi" w:cstheme="minorBidi"/>
                <w:color w:val="000000" w:themeColor="text1"/>
                <w:sz w:val="22"/>
                <w:szCs w:val="22"/>
              </w:rPr>
            </w:pPr>
          </w:p>
        </w:tc>
      </w:tr>
      <w:tr w:rsidR="005E2AF6" w:rsidRPr="005A2EC6" w14:paraId="60758CF0" w14:textId="77777777" w:rsidTr="00F73384">
        <w:tc>
          <w:tcPr>
            <w:tcW w:w="1368" w:type="dxa"/>
            <w:vMerge/>
          </w:tcPr>
          <w:p w14:paraId="61625C74" w14:textId="77777777" w:rsidR="005E2AF6" w:rsidRPr="005A2EC6" w:rsidRDefault="005E2AF6" w:rsidP="005972B5">
            <w:pPr>
              <w:rPr>
                <w:rFonts w:asciiTheme="minorHAnsi" w:hAnsiTheme="minorHAnsi" w:cstheme="minorHAnsi"/>
              </w:rPr>
            </w:pPr>
          </w:p>
        </w:tc>
        <w:tc>
          <w:tcPr>
            <w:tcW w:w="3516" w:type="dxa"/>
          </w:tcPr>
          <w:p w14:paraId="1581AE6D" w14:textId="77777777" w:rsidR="005E2AF6" w:rsidRPr="005A2EC6" w:rsidRDefault="005E2AF6" w:rsidP="005972B5">
            <w:pPr>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Programs &amp; Services</w:t>
            </w:r>
          </w:p>
        </w:tc>
        <w:tc>
          <w:tcPr>
            <w:tcW w:w="2244" w:type="dxa"/>
          </w:tcPr>
          <w:p w14:paraId="2B0D4EBC" w14:textId="77777777" w:rsidR="005E2AF6" w:rsidRPr="005A2EC6" w:rsidRDefault="005E2AF6" w:rsidP="005972B5">
            <w:pPr>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Revised</w:t>
            </w:r>
          </w:p>
        </w:tc>
        <w:tc>
          <w:tcPr>
            <w:tcW w:w="2222" w:type="dxa"/>
          </w:tcPr>
          <w:p w14:paraId="3892528C" w14:textId="77777777" w:rsidR="005E2AF6" w:rsidRPr="005A2EC6" w:rsidRDefault="005E2AF6" w:rsidP="005972B5">
            <w:pPr>
              <w:rPr>
                <w:rFonts w:asciiTheme="minorHAnsi" w:hAnsiTheme="minorHAnsi" w:cstheme="minorBidi"/>
                <w:color w:val="000000" w:themeColor="text1"/>
                <w:sz w:val="22"/>
                <w:szCs w:val="22"/>
              </w:rPr>
            </w:pPr>
          </w:p>
        </w:tc>
      </w:tr>
      <w:tr w:rsidR="005E2AF6" w:rsidRPr="005A2EC6" w14:paraId="54C963E4" w14:textId="77777777" w:rsidTr="00F73384">
        <w:tc>
          <w:tcPr>
            <w:tcW w:w="1368" w:type="dxa"/>
            <w:vMerge/>
          </w:tcPr>
          <w:p w14:paraId="18ACC95A" w14:textId="77777777" w:rsidR="005E2AF6" w:rsidRPr="005A2EC6" w:rsidRDefault="005E2AF6" w:rsidP="005972B5">
            <w:pPr>
              <w:rPr>
                <w:rFonts w:asciiTheme="minorHAnsi" w:hAnsiTheme="minorHAnsi" w:cstheme="minorHAnsi"/>
              </w:rPr>
            </w:pPr>
          </w:p>
        </w:tc>
        <w:tc>
          <w:tcPr>
            <w:tcW w:w="3516" w:type="dxa"/>
          </w:tcPr>
          <w:p w14:paraId="37B54655" w14:textId="77777777" w:rsidR="005E2AF6" w:rsidRPr="005A2EC6" w:rsidRDefault="005E2AF6" w:rsidP="005972B5">
            <w:pPr>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Spiritual &amp; Religious Care</w:t>
            </w:r>
          </w:p>
        </w:tc>
        <w:tc>
          <w:tcPr>
            <w:tcW w:w="2244" w:type="dxa"/>
          </w:tcPr>
          <w:p w14:paraId="4057ED0A" w14:textId="77777777" w:rsidR="005E2AF6" w:rsidRPr="005A2EC6" w:rsidRDefault="005E2AF6" w:rsidP="005972B5">
            <w:pPr>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Reviewed</w:t>
            </w:r>
          </w:p>
        </w:tc>
        <w:tc>
          <w:tcPr>
            <w:tcW w:w="2222" w:type="dxa"/>
          </w:tcPr>
          <w:p w14:paraId="082D8163" w14:textId="77777777" w:rsidR="005E2AF6" w:rsidRPr="005A2EC6" w:rsidRDefault="005E2AF6" w:rsidP="005972B5">
            <w:pPr>
              <w:rPr>
                <w:rFonts w:asciiTheme="minorHAnsi" w:hAnsiTheme="minorHAnsi" w:cstheme="minorBidi"/>
                <w:color w:val="000000" w:themeColor="text1"/>
                <w:sz w:val="22"/>
                <w:szCs w:val="22"/>
              </w:rPr>
            </w:pPr>
          </w:p>
        </w:tc>
      </w:tr>
    </w:tbl>
    <w:p w14:paraId="4D0A131F" w14:textId="77777777" w:rsidR="005E2AF6" w:rsidRPr="005A2EC6" w:rsidRDefault="005E2AF6" w:rsidP="005E2AF6">
      <w:pPr>
        <w:spacing w:before="120" w:after="120"/>
        <w:jc w:val="center"/>
        <w:rPr>
          <w:rFonts w:asciiTheme="minorHAnsi" w:hAnsiTheme="minorHAnsi" w:cstheme="minorBidi"/>
          <w:color w:val="000000" w:themeColor="text1"/>
        </w:rPr>
      </w:pPr>
      <w:r w:rsidRPr="005A2EC6">
        <w:rPr>
          <w:rFonts w:asciiTheme="minorHAnsi" w:hAnsiTheme="minorHAnsi" w:cstheme="minorBidi"/>
          <w:color w:val="000000" w:themeColor="text1"/>
          <w:sz w:val="22"/>
          <w:szCs w:val="22"/>
          <w:highlight w:val="yellow"/>
        </w:rPr>
        <w:t>[Please customize with your local information</w:t>
      </w:r>
      <w:r w:rsidRPr="005A2EC6">
        <w:rPr>
          <w:rFonts w:asciiTheme="minorHAnsi" w:hAnsiTheme="minorHAnsi" w:cstheme="minorBidi"/>
          <w:color w:val="000000" w:themeColor="text1"/>
          <w:sz w:val="22"/>
          <w:szCs w:val="22"/>
        </w:rPr>
        <w:t>]</w:t>
      </w:r>
    </w:p>
    <w:p w14:paraId="168C5851" w14:textId="77777777" w:rsidR="005E2AF6" w:rsidRPr="005A2EC6" w:rsidRDefault="005E2AF6" w:rsidP="005E2AF6">
      <w:pPr>
        <w:spacing w:after="120"/>
        <w:ind w:firstLine="720"/>
        <w:jc w:val="center"/>
        <w:rPr>
          <w:rFonts w:asciiTheme="minorHAnsi" w:hAnsiTheme="minorHAnsi" w:cstheme="minorBidi"/>
          <w:b/>
          <w:bCs/>
          <w:color w:val="000000" w:themeColor="text1"/>
          <w:sz w:val="28"/>
          <w:szCs w:val="28"/>
        </w:rPr>
      </w:pPr>
      <w:r w:rsidRPr="005A2EC6">
        <w:rPr>
          <w:rFonts w:asciiTheme="minorHAnsi" w:hAnsiTheme="minorHAnsi" w:cstheme="minorBidi"/>
          <w:b/>
          <w:bCs/>
          <w:color w:val="000000" w:themeColor="text1"/>
          <w:sz w:val="28"/>
          <w:szCs w:val="28"/>
        </w:rPr>
        <w:t>SPIRITUAL &amp; RELIGIOUS CARE</w:t>
      </w:r>
    </w:p>
    <w:p w14:paraId="2124DCEA" w14:textId="77777777" w:rsidR="005E2AF6" w:rsidRPr="005A2EC6" w:rsidRDefault="005E2AF6" w:rsidP="005E2AF6">
      <w:pPr>
        <w:rPr>
          <w:rFonts w:asciiTheme="minorHAnsi" w:hAnsiTheme="minorHAnsi" w:cstheme="minorBidi"/>
          <w:b/>
          <w:bCs/>
          <w:color w:val="000000" w:themeColor="text1"/>
          <w:sz w:val="22"/>
          <w:szCs w:val="22"/>
        </w:rPr>
      </w:pPr>
      <w:r w:rsidRPr="005A2EC6">
        <w:rPr>
          <w:rFonts w:asciiTheme="minorHAnsi" w:hAnsiTheme="minorHAnsi" w:cstheme="minorBidi"/>
          <w:b/>
          <w:bCs/>
          <w:color w:val="000000" w:themeColor="text1"/>
          <w:sz w:val="22"/>
          <w:szCs w:val="22"/>
        </w:rPr>
        <w:t>Program Description:</w:t>
      </w:r>
    </w:p>
    <w:p w14:paraId="1E3BCD69" w14:textId="77777777" w:rsidR="005E2AF6" w:rsidRPr="005A2EC6" w:rsidRDefault="005E2AF6" w:rsidP="005E2AF6">
      <w:pPr>
        <w:numPr>
          <w:ilvl w:val="0"/>
          <w:numId w:val="12"/>
        </w:numPr>
        <w:contextualSpacing/>
        <w:rPr>
          <w:rFonts w:asciiTheme="minorHAnsi" w:hAnsiTheme="minorHAnsi" w:cstheme="minorBidi"/>
          <w:color w:val="000000" w:themeColor="text1"/>
          <w:sz w:val="22"/>
          <w:szCs w:val="22"/>
        </w:rPr>
      </w:pPr>
      <w:r w:rsidRPr="005A2EC6">
        <w:rPr>
          <w:rFonts w:asciiTheme="minorHAnsi" w:eastAsiaTheme="minorEastAsia" w:hAnsiTheme="minorHAnsi" w:cstheme="minorBidi"/>
          <w:color w:val="000000" w:themeColor="text1"/>
          <w:sz w:val="22"/>
          <w:szCs w:val="22"/>
        </w:rPr>
        <w:t>Spiritual &amp; Religious Care will be organized as an integral part of the programs and services provided by this ministry unit</w:t>
      </w:r>
    </w:p>
    <w:p w14:paraId="7743E4CC" w14:textId="77777777" w:rsidR="005E2AF6" w:rsidRPr="005A2EC6" w:rsidRDefault="005E2AF6" w:rsidP="005E2AF6">
      <w:pPr>
        <w:numPr>
          <w:ilvl w:val="0"/>
          <w:numId w:val="12"/>
        </w:numPr>
        <w:spacing w:after="120"/>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Officers, Employees and Volunteers will be committed to the mission of The Salvation Army when it comes to being a transforming influence in our community</w:t>
      </w:r>
    </w:p>
    <w:p w14:paraId="02AD5409" w14:textId="77777777" w:rsidR="005E2AF6" w:rsidRPr="005A2EC6" w:rsidRDefault="005E2AF6" w:rsidP="005E2AF6">
      <w:pPr>
        <w:rPr>
          <w:rFonts w:asciiTheme="minorHAnsi" w:hAnsiTheme="minorHAnsi" w:cstheme="minorBidi"/>
          <w:b/>
          <w:bCs/>
          <w:color w:val="000000" w:themeColor="text1"/>
          <w:sz w:val="22"/>
          <w:szCs w:val="22"/>
        </w:rPr>
      </w:pPr>
      <w:r w:rsidRPr="005A2EC6">
        <w:rPr>
          <w:rFonts w:asciiTheme="minorHAnsi" w:hAnsiTheme="minorHAnsi" w:cstheme="minorBidi"/>
          <w:b/>
          <w:bCs/>
          <w:color w:val="000000" w:themeColor="text1"/>
          <w:sz w:val="22"/>
          <w:szCs w:val="22"/>
        </w:rPr>
        <w:t>Intended Program Outcome:</w:t>
      </w:r>
    </w:p>
    <w:p w14:paraId="4E7D7C5D" w14:textId="77777777" w:rsidR="005E2AF6" w:rsidRPr="005A2EC6" w:rsidRDefault="005E2AF6" w:rsidP="005E2AF6">
      <w:pPr>
        <w:numPr>
          <w:ilvl w:val="0"/>
          <w:numId w:val="33"/>
        </w:numPr>
        <w:rPr>
          <w:rFonts w:asciiTheme="minorHAnsi" w:eastAsiaTheme="minorEastAsia" w:hAnsiTheme="minorHAnsi" w:cstheme="minorBidi"/>
          <w:color w:val="000000" w:themeColor="text1"/>
          <w:sz w:val="22"/>
          <w:szCs w:val="22"/>
        </w:rPr>
      </w:pPr>
      <w:r w:rsidRPr="005A2EC6">
        <w:rPr>
          <w:rFonts w:asciiTheme="minorHAnsi" w:hAnsiTheme="minorHAnsi" w:cstheme="minorBidi"/>
          <w:color w:val="000000" w:themeColor="text1"/>
          <w:sz w:val="22"/>
          <w:szCs w:val="22"/>
        </w:rPr>
        <w:t>An increase in attendance at Worship, Bible Studies and other Spiritually focused activities</w:t>
      </w:r>
    </w:p>
    <w:p w14:paraId="3F18E43D" w14:textId="77777777" w:rsidR="005E2AF6" w:rsidRPr="005A2EC6" w:rsidRDefault="005E2AF6" w:rsidP="005E2AF6">
      <w:pPr>
        <w:numPr>
          <w:ilvl w:val="0"/>
          <w:numId w:val="33"/>
        </w:numPr>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Participants are referred/connected to the Corps’ church service and other services/programs as needed</w:t>
      </w:r>
    </w:p>
    <w:p w14:paraId="38F8CA95" w14:textId="77777777" w:rsidR="005E2AF6" w:rsidRPr="005A2EC6" w:rsidRDefault="005E2AF6" w:rsidP="005E2AF6">
      <w:pPr>
        <w:numPr>
          <w:ilvl w:val="0"/>
          <w:numId w:val="33"/>
        </w:numPr>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Engaging with clients to determine whether they are open to discussing spiritual matters and following up appropriately.</w:t>
      </w:r>
    </w:p>
    <w:p w14:paraId="3B80887A" w14:textId="77777777" w:rsidR="005E2AF6" w:rsidRPr="005A2EC6" w:rsidRDefault="005E2AF6" w:rsidP="005E2AF6">
      <w:pPr>
        <w:rPr>
          <w:rFonts w:asciiTheme="minorHAnsi" w:hAnsiTheme="minorHAnsi" w:cstheme="minorBidi"/>
          <w:b/>
          <w:bCs/>
          <w:noProof/>
          <w:color w:val="000000" w:themeColor="text1"/>
          <w:sz w:val="22"/>
          <w:szCs w:val="22"/>
        </w:rPr>
      </w:pPr>
    </w:p>
    <w:p w14:paraId="4D007BB3" w14:textId="77777777" w:rsidR="005E2AF6" w:rsidRPr="005A2EC6" w:rsidRDefault="005E2AF6" w:rsidP="005E2AF6">
      <w:pPr>
        <w:rPr>
          <w:rFonts w:asciiTheme="minorHAnsi" w:hAnsiTheme="minorHAnsi" w:cstheme="minorBidi"/>
          <w:b/>
          <w:bCs/>
          <w:noProof/>
          <w:color w:val="000000" w:themeColor="text1"/>
          <w:sz w:val="22"/>
          <w:szCs w:val="22"/>
        </w:rPr>
      </w:pPr>
      <w:r w:rsidRPr="005A2EC6">
        <w:rPr>
          <w:rFonts w:asciiTheme="minorHAnsi" w:hAnsiTheme="minorHAnsi" w:cstheme="minorBidi"/>
          <w:b/>
          <w:bCs/>
          <w:noProof/>
          <w:color w:val="000000" w:themeColor="text1"/>
          <w:sz w:val="22"/>
          <w:szCs w:val="22"/>
        </w:rPr>
        <w:t>Outcome Evaluation:</w:t>
      </w:r>
    </w:p>
    <w:p w14:paraId="26965187" w14:textId="77777777" w:rsidR="005E2AF6" w:rsidRPr="005A2EC6" w:rsidRDefault="005E2AF6" w:rsidP="005E2AF6">
      <w:pPr>
        <w:pStyle w:val="ListParagraph"/>
        <w:numPr>
          <w:ilvl w:val="0"/>
          <w:numId w:val="33"/>
        </w:numPr>
        <w:spacing w:after="120"/>
        <w:rPr>
          <w:rFonts w:asciiTheme="minorHAnsi" w:hAnsiTheme="minorHAnsi" w:cstheme="minorBidi"/>
          <w:noProof/>
          <w:color w:val="000000" w:themeColor="text1"/>
          <w:sz w:val="22"/>
          <w:szCs w:val="22"/>
        </w:rPr>
      </w:pPr>
      <w:r w:rsidRPr="005A2EC6">
        <w:rPr>
          <w:rFonts w:asciiTheme="minorHAnsi" w:hAnsiTheme="minorHAnsi" w:cstheme="minorBidi"/>
          <w:noProof/>
          <w:color w:val="000000" w:themeColor="text1"/>
          <w:sz w:val="22"/>
          <w:szCs w:val="22"/>
        </w:rPr>
        <w:t xml:space="preserve">Program evaluation will take place annually through examination of attendance at above mentioned activities and </w:t>
      </w:r>
      <w:r w:rsidRPr="005A2EC6">
        <w:rPr>
          <w:rFonts w:asciiTheme="minorHAnsi" w:hAnsiTheme="minorHAnsi" w:cstheme="minorBidi"/>
          <w:color w:val="000000" w:themeColor="text1"/>
          <w:sz w:val="22"/>
          <w:szCs w:val="22"/>
          <w:highlight w:val="yellow"/>
          <w:shd w:val="clear" w:color="auto" w:fill="E6E6E6"/>
        </w:rPr>
        <w:t>annual</w:t>
      </w:r>
      <w:r w:rsidRPr="005A2EC6">
        <w:rPr>
          <w:rFonts w:asciiTheme="minorHAnsi" w:hAnsiTheme="minorHAnsi" w:cstheme="minorBidi"/>
          <w:noProof/>
          <w:color w:val="000000" w:themeColor="text1"/>
          <w:sz w:val="22"/>
          <w:szCs w:val="22"/>
        </w:rPr>
        <w:t xml:space="preserve"> surveys to assess the qualitative experience of participants, outcomes achieved and any areas for further development.</w:t>
      </w:r>
    </w:p>
    <w:p w14:paraId="6FC2772A" w14:textId="77777777" w:rsidR="005E2AF6" w:rsidRPr="005A2EC6" w:rsidRDefault="005E2AF6" w:rsidP="009E0706">
      <w:pPr>
        <w:pStyle w:val="ListParagraph"/>
        <w:numPr>
          <w:ilvl w:val="0"/>
          <w:numId w:val="33"/>
        </w:numPr>
        <w:tabs>
          <w:tab w:val="left" w:pos="9360"/>
        </w:tabs>
        <w:spacing w:after="120"/>
        <w:ind w:right="-705"/>
        <w:rPr>
          <w:rFonts w:asciiTheme="minorHAnsi" w:hAnsiTheme="minorHAnsi" w:cstheme="minorBidi"/>
          <w:noProof/>
          <w:color w:val="000000" w:themeColor="text1"/>
          <w:sz w:val="22"/>
          <w:szCs w:val="22"/>
        </w:rPr>
      </w:pPr>
      <w:r w:rsidRPr="005A2EC6">
        <w:rPr>
          <w:rFonts w:asciiTheme="minorHAnsi" w:hAnsiTheme="minorHAnsi" w:cstheme="minorBidi"/>
          <w:noProof/>
          <w:color w:val="000000" w:themeColor="text1"/>
          <w:sz w:val="22"/>
          <w:szCs w:val="22"/>
        </w:rPr>
        <w:t xml:space="preserve">Program review will take place </w:t>
      </w:r>
      <w:r w:rsidRPr="005A2EC6">
        <w:rPr>
          <w:rFonts w:asciiTheme="minorHAnsi" w:hAnsiTheme="minorHAnsi" w:cstheme="minorBidi"/>
          <w:noProof/>
          <w:color w:val="000000" w:themeColor="text1"/>
          <w:sz w:val="22"/>
          <w:szCs w:val="22"/>
          <w:highlight w:val="yellow"/>
        </w:rPr>
        <w:t>once every three years</w:t>
      </w:r>
      <w:r w:rsidRPr="005A2EC6">
        <w:rPr>
          <w:rFonts w:asciiTheme="minorHAnsi" w:hAnsiTheme="minorHAnsi" w:cstheme="minorBidi"/>
          <w:noProof/>
          <w:color w:val="000000" w:themeColor="text1"/>
          <w:sz w:val="22"/>
          <w:szCs w:val="22"/>
        </w:rPr>
        <w:t xml:space="preserve"> and identify any trends amongst those accessing these resources in order to adjust services and determine areas for growth.</w:t>
      </w:r>
    </w:p>
    <w:p w14:paraId="12627F45" w14:textId="77777777" w:rsidR="005E2AF6" w:rsidRPr="005A2EC6" w:rsidRDefault="005E2AF6" w:rsidP="005E2AF6">
      <w:pPr>
        <w:rPr>
          <w:rFonts w:asciiTheme="minorHAnsi" w:hAnsiTheme="minorHAnsi" w:cstheme="minorBidi"/>
          <w:b/>
          <w:bCs/>
          <w:color w:val="000000" w:themeColor="text1"/>
          <w:sz w:val="22"/>
          <w:szCs w:val="22"/>
        </w:rPr>
      </w:pPr>
      <w:r w:rsidRPr="005A2EC6">
        <w:rPr>
          <w:rFonts w:asciiTheme="minorHAnsi" w:hAnsiTheme="minorHAnsi" w:cstheme="minorBidi"/>
          <w:b/>
          <w:bCs/>
          <w:color w:val="000000" w:themeColor="text1"/>
          <w:sz w:val="22"/>
          <w:szCs w:val="22"/>
        </w:rPr>
        <w:t>Procedure:</w:t>
      </w:r>
    </w:p>
    <w:p w14:paraId="67B93B07" w14:textId="77777777" w:rsidR="005E2AF6" w:rsidRPr="005A2EC6" w:rsidRDefault="005E2AF6" w:rsidP="005E2AF6">
      <w:pPr>
        <w:numPr>
          <w:ilvl w:val="0"/>
          <w:numId w:val="13"/>
        </w:numPr>
        <w:contextualSpacing/>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Officers, Employees and Volunteers will understand and promote the mission by being aware of what Spiritual services are offered within The Salvation Army in this community</w:t>
      </w:r>
    </w:p>
    <w:p w14:paraId="481A67E4" w14:textId="77777777" w:rsidR="005E2AF6" w:rsidRPr="005A2EC6" w:rsidRDefault="005E2AF6" w:rsidP="005E2AF6">
      <w:pPr>
        <w:numPr>
          <w:ilvl w:val="0"/>
          <w:numId w:val="13"/>
        </w:numPr>
        <w:spacing w:after="120"/>
        <w:contextualSpacing/>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 xml:space="preserve">A list of services offered will be available to everyone who enters the building by way of a poster, brochure or pamphlet so to identify Worship services and spiritual care offered by The Salvation Army in this community. </w:t>
      </w:r>
    </w:p>
    <w:p w14:paraId="38106255" w14:textId="77777777" w:rsidR="005E2AF6" w:rsidRPr="005A2EC6" w:rsidRDefault="005E2AF6" w:rsidP="005E2AF6">
      <w:pPr>
        <w:numPr>
          <w:ilvl w:val="0"/>
          <w:numId w:val="13"/>
        </w:numPr>
        <w:spacing w:after="120"/>
        <w:contextualSpacing/>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Examples:</w:t>
      </w:r>
    </w:p>
    <w:p w14:paraId="67991BD0" w14:textId="77777777" w:rsidR="005E2AF6" w:rsidRPr="005A2EC6" w:rsidRDefault="005E2AF6" w:rsidP="005E2AF6">
      <w:pPr>
        <w:numPr>
          <w:ilvl w:val="1"/>
          <w:numId w:val="13"/>
        </w:numPr>
        <w:spacing w:after="120"/>
        <w:contextualSpacing/>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Spiritual Care:</w:t>
      </w:r>
    </w:p>
    <w:p w14:paraId="39B786C6" w14:textId="6779825D" w:rsidR="005E2AF6" w:rsidRPr="003F0C19" w:rsidRDefault="007105B3" w:rsidP="003F0C19">
      <w:pPr>
        <w:numPr>
          <w:ilvl w:val="2"/>
          <w:numId w:val="13"/>
        </w:numPr>
        <w:spacing w:after="120"/>
        <w:contextualSpacing/>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 xml:space="preserve">Pastoral </w:t>
      </w:r>
      <w:r w:rsidR="005E2AF6" w:rsidRPr="005A2EC6">
        <w:rPr>
          <w:rFonts w:asciiTheme="minorHAnsi" w:hAnsiTheme="minorHAnsi" w:cstheme="minorBidi"/>
          <w:color w:val="000000" w:themeColor="text1"/>
          <w:sz w:val="22"/>
          <w:szCs w:val="22"/>
        </w:rPr>
        <w:t>Counseling</w:t>
      </w:r>
      <w:r w:rsidR="003F0C19">
        <w:rPr>
          <w:rFonts w:asciiTheme="minorHAnsi" w:hAnsiTheme="minorHAnsi" w:cstheme="minorBidi"/>
          <w:color w:val="000000" w:themeColor="text1"/>
          <w:sz w:val="22"/>
          <w:szCs w:val="22"/>
        </w:rPr>
        <w:t xml:space="preserve"> / </w:t>
      </w:r>
      <w:r w:rsidR="005E2AF6" w:rsidRPr="003F0C19">
        <w:rPr>
          <w:rFonts w:asciiTheme="minorHAnsi" w:hAnsiTheme="minorHAnsi" w:cstheme="minorBidi"/>
          <w:color w:val="000000" w:themeColor="text1"/>
          <w:sz w:val="22"/>
          <w:szCs w:val="22"/>
        </w:rPr>
        <w:t>Bible Studies</w:t>
      </w:r>
      <w:r w:rsidR="003F0C19">
        <w:rPr>
          <w:rFonts w:asciiTheme="minorHAnsi" w:hAnsiTheme="minorHAnsi" w:cstheme="minorBidi"/>
          <w:color w:val="000000" w:themeColor="text1"/>
          <w:sz w:val="22"/>
          <w:szCs w:val="22"/>
        </w:rPr>
        <w:t xml:space="preserve"> / </w:t>
      </w:r>
      <w:r w:rsidR="005E2AF6" w:rsidRPr="003F0C19">
        <w:rPr>
          <w:rFonts w:asciiTheme="minorHAnsi" w:hAnsiTheme="minorHAnsi" w:cstheme="minorBidi"/>
          <w:color w:val="000000" w:themeColor="text1"/>
          <w:sz w:val="22"/>
          <w:szCs w:val="22"/>
        </w:rPr>
        <w:t>Sunday Morning Worship</w:t>
      </w:r>
    </w:p>
    <w:p w14:paraId="50BA24B5" w14:textId="77777777" w:rsidR="005E2AF6" w:rsidRPr="005A2EC6" w:rsidRDefault="005E2AF6" w:rsidP="005E2AF6">
      <w:pPr>
        <w:numPr>
          <w:ilvl w:val="1"/>
          <w:numId w:val="13"/>
        </w:numPr>
        <w:spacing w:after="120"/>
        <w:contextualSpacing/>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Bible Reading/Devotionals in programs such as:</w:t>
      </w:r>
    </w:p>
    <w:p w14:paraId="345E0631" w14:textId="46A031E6" w:rsidR="005E2AF6" w:rsidRPr="003F0C19" w:rsidRDefault="007105B3" w:rsidP="003F0C19">
      <w:pPr>
        <w:numPr>
          <w:ilvl w:val="2"/>
          <w:numId w:val="13"/>
        </w:numPr>
        <w:spacing w:after="120"/>
        <w:contextualSpacing/>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Community Meals/Soup Kitchen</w:t>
      </w:r>
      <w:r w:rsidR="003F0C19">
        <w:rPr>
          <w:rFonts w:asciiTheme="minorHAnsi" w:hAnsiTheme="minorHAnsi" w:cstheme="minorBidi"/>
          <w:color w:val="000000" w:themeColor="text1"/>
          <w:sz w:val="22"/>
          <w:szCs w:val="22"/>
        </w:rPr>
        <w:t xml:space="preserve"> / </w:t>
      </w:r>
      <w:r w:rsidR="005E2AF6" w:rsidRPr="003F0C19">
        <w:rPr>
          <w:rFonts w:asciiTheme="minorHAnsi" w:hAnsiTheme="minorHAnsi" w:cstheme="minorBidi"/>
          <w:color w:val="000000" w:themeColor="text1"/>
          <w:sz w:val="22"/>
          <w:szCs w:val="22"/>
        </w:rPr>
        <w:t>Mom’s &amp; Tot’s</w:t>
      </w:r>
      <w:r w:rsidR="003F0C19">
        <w:rPr>
          <w:rFonts w:asciiTheme="minorHAnsi" w:hAnsiTheme="minorHAnsi" w:cstheme="minorBidi"/>
          <w:color w:val="000000" w:themeColor="text1"/>
          <w:sz w:val="22"/>
          <w:szCs w:val="22"/>
        </w:rPr>
        <w:t xml:space="preserve"> / </w:t>
      </w:r>
      <w:r w:rsidR="005E2AF6" w:rsidRPr="003F0C19">
        <w:rPr>
          <w:rFonts w:asciiTheme="minorHAnsi" w:hAnsiTheme="minorHAnsi" w:cstheme="minorBidi"/>
          <w:color w:val="000000" w:themeColor="text1"/>
          <w:sz w:val="22"/>
          <w:szCs w:val="22"/>
        </w:rPr>
        <w:t>Women’s Ministries</w:t>
      </w:r>
    </w:p>
    <w:p w14:paraId="16204771" w14:textId="77777777" w:rsidR="005E2AF6" w:rsidRPr="005A2EC6" w:rsidRDefault="005E2AF6" w:rsidP="005E2AF6">
      <w:pPr>
        <w:numPr>
          <w:ilvl w:val="1"/>
          <w:numId w:val="13"/>
        </w:numPr>
        <w:spacing w:after="120"/>
        <w:contextualSpacing/>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Brochures/Pamphlets can be shared in the following way</w:t>
      </w:r>
    </w:p>
    <w:p w14:paraId="6A6A0875" w14:textId="07ECE9B5" w:rsidR="005E2AF6" w:rsidRPr="003F0C19" w:rsidRDefault="005E2AF6" w:rsidP="003F0C19">
      <w:pPr>
        <w:numPr>
          <w:ilvl w:val="2"/>
          <w:numId w:val="13"/>
        </w:numPr>
        <w:spacing w:after="120"/>
        <w:contextualSpacing/>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Hampers/Food Bank</w:t>
      </w:r>
      <w:r w:rsidR="003F0C19">
        <w:rPr>
          <w:rFonts w:asciiTheme="minorHAnsi" w:hAnsiTheme="minorHAnsi" w:cstheme="minorBidi"/>
          <w:color w:val="000000" w:themeColor="text1"/>
          <w:sz w:val="22"/>
          <w:szCs w:val="22"/>
        </w:rPr>
        <w:t xml:space="preserve"> / </w:t>
      </w:r>
      <w:r w:rsidRPr="003F0C19">
        <w:rPr>
          <w:rFonts w:asciiTheme="minorHAnsi" w:hAnsiTheme="minorHAnsi" w:cstheme="minorBidi"/>
          <w:color w:val="000000" w:themeColor="text1"/>
          <w:sz w:val="22"/>
          <w:szCs w:val="22"/>
        </w:rPr>
        <w:t>Handed out at Thrift Store or CS</w:t>
      </w:r>
      <w:r w:rsidR="003F0C19">
        <w:rPr>
          <w:rFonts w:asciiTheme="minorHAnsi" w:hAnsiTheme="minorHAnsi" w:cstheme="minorBidi"/>
          <w:color w:val="000000" w:themeColor="text1"/>
          <w:sz w:val="22"/>
          <w:szCs w:val="22"/>
        </w:rPr>
        <w:t xml:space="preserve"> / </w:t>
      </w:r>
      <w:r w:rsidRPr="003F0C19">
        <w:rPr>
          <w:rFonts w:asciiTheme="minorHAnsi" w:hAnsiTheme="minorHAnsi" w:cstheme="minorBidi"/>
          <w:color w:val="000000" w:themeColor="text1"/>
          <w:sz w:val="22"/>
          <w:szCs w:val="22"/>
        </w:rPr>
        <w:t>Posted on Walls</w:t>
      </w:r>
    </w:p>
    <w:p w14:paraId="00D36326" w14:textId="77777777" w:rsidR="005E2AF6" w:rsidRPr="005A2EC6" w:rsidRDefault="005E2AF6" w:rsidP="005E2AF6">
      <w:pPr>
        <w:pBdr>
          <w:bottom w:val="single" w:sz="12" w:space="1" w:color="auto"/>
        </w:pBdr>
        <w:spacing w:after="120"/>
        <w:rPr>
          <w:rFonts w:asciiTheme="minorHAnsi" w:hAnsiTheme="minorHAnsi" w:cstheme="minorBidi"/>
          <w:color w:val="000000" w:themeColor="text1"/>
          <w:sz w:val="22"/>
          <w:szCs w:val="22"/>
        </w:rPr>
      </w:pPr>
    </w:p>
    <w:p w14:paraId="488F58D5" w14:textId="77777777" w:rsidR="005E2AF6" w:rsidRPr="005A2EC6" w:rsidRDefault="005E2AF6" w:rsidP="005E2AF6">
      <w:pPr>
        <w:pBdr>
          <w:bottom w:val="single" w:sz="12" w:space="1" w:color="auto"/>
        </w:pBdr>
        <w:spacing w:after="120"/>
        <w:rPr>
          <w:rFonts w:asciiTheme="minorHAnsi" w:hAnsiTheme="minorHAnsi" w:cstheme="minorBidi"/>
          <w:color w:val="000000" w:themeColor="text1"/>
          <w:sz w:val="22"/>
          <w:szCs w:val="22"/>
        </w:rPr>
      </w:pPr>
    </w:p>
    <w:p w14:paraId="3E4FCDC7" w14:textId="77777777" w:rsidR="005E2AF6" w:rsidRPr="005A2EC6" w:rsidRDefault="005E2AF6" w:rsidP="005E2AF6">
      <w:pPr>
        <w:pBdr>
          <w:bottom w:val="single" w:sz="12" w:space="1" w:color="auto"/>
        </w:pBdr>
        <w:spacing w:after="120"/>
        <w:rPr>
          <w:rFonts w:asciiTheme="minorHAnsi" w:hAnsiTheme="minorHAnsi" w:cstheme="minorBidi"/>
          <w:color w:val="000000" w:themeColor="text1"/>
          <w:sz w:val="22"/>
          <w:szCs w:val="22"/>
        </w:rPr>
      </w:pPr>
    </w:p>
    <w:p w14:paraId="16962DE7" w14:textId="77777777" w:rsidR="005E2AF6" w:rsidRPr="005A2EC6" w:rsidRDefault="005E2AF6" w:rsidP="005E2AF6">
      <w:pPr>
        <w:spacing w:after="120"/>
        <w:rPr>
          <w:rFonts w:asciiTheme="minorHAnsi" w:hAnsiTheme="minorHAnsi" w:cstheme="minorBidi"/>
          <w:color w:val="000000" w:themeColor="text1"/>
        </w:rPr>
      </w:pPr>
      <w:r w:rsidRPr="005A2EC6">
        <w:rPr>
          <w:rFonts w:asciiTheme="minorHAnsi" w:hAnsiTheme="minorHAnsi" w:cstheme="minorBidi"/>
          <w:color w:val="000000" w:themeColor="text1"/>
          <w:sz w:val="22"/>
          <w:szCs w:val="22"/>
        </w:rPr>
        <w:t>Signature: Corps Officer/Community Services Officer</w:t>
      </w:r>
      <w:r w:rsidRPr="005A2EC6">
        <w:rPr>
          <w:rFonts w:asciiTheme="minorHAnsi" w:hAnsiTheme="minorHAnsi" w:cstheme="minorBidi"/>
          <w:color w:val="000000" w:themeColor="text1"/>
        </w:rPr>
        <w:t xml:space="preserve"> </w:t>
      </w:r>
    </w:p>
    <w:p w14:paraId="79D58972" w14:textId="48D0F0C1" w:rsidR="00E3116D" w:rsidRPr="007B5F46" w:rsidRDefault="00E3116D" w:rsidP="00E3116D">
      <w:pPr>
        <w:rPr>
          <w:rFonts w:asciiTheme="minorHAnsi" w:hAnsiTheme="minorHAnsi" w:cstheme="minorBidi"/>
          <w:color w:val="000000" w:themeColor="text1"/>
        </w:rPr>
      </w:pPr>
      <w:r w:rsidRPr="005A2EC6">
        <w:rPr>
          <w:rFonts w:asciiTheme="minorHAnsi" w:hAnsiTheme="minorHAnsi" w:cstheme="minorBidi"/>
          <w:color w:val="000000" w:themeColor="text1"/>
          <w:sz w:val="28"/>
          <w:szCs w:val="28"/>
        </w:rPr>
        <w:br w:type="page"/>
      </w:r>
    </w:p>
    <w:p w14:paraId="1006DE84" w14:textId="77777777" w:rsidR="00E3116D" w:rsidRDefault="00E3116D" w:rsidP="00E3116D">
      <w:pPr>
        <w:pStyle w:val="Heading1"/>
        <w:rPr>
          <w:sz w:val="96"/>
          <w:szCs w:val="96"/>
          <w:lang w:val="en-US"/>
        </w:rPr>
      </w:pPr>
      <w:r w:rsidRPr="005A2EC6">
        <w:rPr>
          <w:rFonts w:asciiTheme="minorHAnsi" w:hAnsiTheme="minorHAnsi" w:cstheme="minorBidi"/>
          <w:b/>
          <w:bCs/>
          <w:noProof/>
          <w:color w:val="000000" w:themeColor="text1"/>
          <w:sz w:val="50"/>
          <w:szCs w:val="50"/>
          <w14:ligatures w14:val="standardContextual"/>
        </w:rPr>
        <w:lastRenderedPageBreak/>
        <w:drawing>
          <wp:anchor distT="0" distB="0" distL="114300" distR="114300" simplePos="0" relativeHeight="251678720" behindDoc="1" locked="0" layoutInCell="1" allowOverlap="1" wp14:anchorId="2C7C6D43" wp14:editId="4C85AC91">
            <wp:simplePos x="0" y="0"/>
            <wp:positionH relativeFrom="column">
              <wp:posOffset>-950722</wp:posOffset>
            </wp:positionH>
            <wp:positionV relativeFrom="page">
              <wp:posOffset>2540</wp:posOffset>
            </wp:positionV>
            <wp:extent cx="7795260" cy="10088245"/>
            <wp:effectExtent l="0" t="0" r="2540" b="0"/>
            <wp:wrapNone/>
            <wp:docPr id="1130698925" name="Picture 4" descr="A group of people standing togeth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939258" name="Picture 4" descr="A group of people standing together&#10;&#10;AI-generated content may be incorrect."/>
                    <pic:cNvPicPr/>
                  </pic:nvPicPr>
                  <pic:blipFill>
                    <a:blip r:embed="rId11" cstate="print">
                      <a:duotone>
                        <a:prstClr val="black"/>
                        <a:srgbClr val="D9C3A5">
                          <a:tint val="50000"/>
                          <a:satMod val="180000"/>
                        </a:srgbClr>
                      </a:duotone>
                      <a:extLst>
                        <a:ext uri="{BEBA8EAE-BF5A-486C-A8C5-ECC9F3942E4B}">
                          <a14:imgProps xmlns:a14="http://schemas.microsoft.com/office/drawing/2010/main">
                            <a14:imgLayer r:embed="rId19">
                              <a14:imgEffect>
                                <a14:saturation sat="33000"/>
                              </a14:imgEffect>
                            </a14:imgLayer>
                          </a14:imgProps>
                        </a:ext>
                        <a:ext uri="{28A0092B-C50C-407E-A947-70E740481C1C}">
                          <a14:useLocalDpi xmlns:a14="http://schemas.microsoft.com/office/drawing/2010/main" val="0"/>
                        </a:ext>
                      </a:extLst>
                    </a:blip>
                    <a:stretch>
                      <a:fillRect/>
                    </a:stretch>
                  </pic:blipFill>
                  <pic:spPr>
                    <a:xfrm>
                      <a:off x="0" y="0"/>
                      <a:ext cx="7795260" cy="10088245"/>
                    </a:xfrm>
                    <a:prstGeom prst="rect">
                      <a:avLst/>
                    </a:prstGeom>
                  </pic:spPr>
                </pic:pic>
              </a:graphicData>
            </a:graphic>
            <wp14:sizeRelH relativeFrom="page">
              <wp14:pctWidth>0</wp14:pctWidth>
            </wp14:sizeRelH>
            <wp14:sizeRelV relativeFrom="page">
              <wp14:pctHeight>0</wp14:pctHeight>
            </wp14:sizeRelV>
          </wp:anchor>
        </w:drawing>
      </w:r>
      <w:r w:rsidRPr="007B5F46">
        <w:rPr>
          <w:sz w:val="96"/>
          <w:szCs w:val="96"/>
          <w:lang w:val="en-US"/>
        </w:rPr>
        <w:t xml:space="preserve"> </w:t>
      </w:r>
    </w:p>
    <w:p w14:paraId="72932A6B" w14:textId="77777777" w:rsidR="00E3116D" w:rsidRDefault="00E3116D" w:rsidP="00E3116D">
      <w:pPr>
        <w:pStyle w:val="Heading1"/>
        <w:rPr>
          <w:sz w:val="96"/>
          <w:szCs w:val="96"/>
          <w:lang w:val="en-US"/>
        </w:rPr>
      </w:pPr>
    </w:p>
    <w:p w14:paraId="12CF3B1E" w14:textId="5D7C0259" w:rsidR="00E3116D" w:rsidRDefault="00E3116D" w:rsidP="00E3116D">
      <w:pPr>
        <w:pStyle w:val="Heading1"/>
        <w:rPr>
          <w:sz w:val="96"/>
          <w:szCs w:val="96"/>
          <w:lang w:val="en-US"/>
        </w:rPr>
      </w:pPr>
    </w:p>
    <w:p w14:paraId="331BA546" w14:textId="7972FB8D" w:rsidR="00E3116D" w:rsidRPr="00D87D69" w:rsidRDefault="00E3116D" w:rsidP="00E3116D">
      <w:pPr>
        <w:pStyle w:val="Heading1"/>
        <w:jc w:val="center"/>
        <w:rPr>
          <w:sz w:val="96"/>
          <w:szCs w:val="96"/>
          <w:lang w:val="en-US"/>
        </w:rPr>
      </w:pPr>
      <w:r w:rsidRPr="005A2EC6">
        <w:rPr>
          <w:rFonts w:asciiTheme="minorHAnsi" w:hAnsiTheme="minorHAnsi" w:cstheme="minorBidi"/>
          <w:b/>
          <w:bCs/>
          <w:noProof/>
          <w:color w:val="000000" w:themeColor="text1"/>
          <w:sz w:val="50"/>
          <w:szCs w:val="50"/>
          <w14:ligatures w14:val="standardContextual"/>
        </w:rPr>
        <mc:AlternateContent>
          <mc:Choice Requires="wps">
            <w:drawing>
              <wp:anchor distT="0" distB="0" distL="114300" distR="114300" simplePos="0" relativeHeight="251679744" behindDoc="1" locked="0" layoutInCell="1" allowOverlap="1" wp14:anchorId="73BAD2A6" wp14:editId="19499608">
                <wp:simplePos x="0" y="0"/>
                <wp:positionH relativeFrom="margin">
                  <wp:posOffset>-584200</wp:posOffset>
                </wp:positionH>
                <wp:positionV relativeFrom="page">
                  <wp:posOffset>3670300</wp:posOffset>
                </wp:positionV>
                <wp:extent cx="7110730" cy="1498600"/>
                <wp:effectExtent l="0" t="0" r="1270" b="0"/>
                <wp:wrapNone/>
                <wp:docPr id="291490850" name="Rectangle 5"/>
                <wp:cNvGraphicFramePr/>
                <a:graphic xmlns:a="http://schemas.openxmlformats.org/drawingml/2006/main">
                  <a:graphicData uri="http://schemas.microsoft.com/office/word/2010/wordprocessingShape">
                    <wps:wsp>
                      <wps:cNvSpPr/>
                      <wps:spPr>
                        <a:xfrm flipV="1">
                          <a:off x="0" y="0"/>
                          <a:ext cx="7110730" cy="1498600"/>
                        </a:xfrm>
                        <a:prstGeom prst="roundRect">
                          <a:avLst>
                            <a:gd name="adj" fmla="val 37555"/>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68F57B" id="Rectangle 5" o:spid="_x0000_s1026" style="position:absolute;margin-left:-46pt;margin-top:289pt;width:559.9pt;height:118pt;flip:y;z-index:-2516367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arcsize="246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" fillcolor="white [3212]" stroked="f" strokeweight="1.5pt">
                <v:stroke joinstyle="miter"/>
                <w10:wrap anchorx="margin" anchory="page"/>
              </v:roundrect>
            </w:pict>
          </mc:Fallback>
        </mc:AlternateContent>
      </w:r>
      <w:r w:rsidRPr="00E3116D">
        <w:rPr>
          <w:sz w:val="96"/>
          <w:szCs w:val="96"/>
          <w:lang w:val="en-US"/>
        </w:rPr>
        <w:t>Policy &amp;</w:t>
      </w:r>
      <w:r>
        <w:rPr>
          <w:sz w:val="96"/>
          <w:szCs w:val="96"/>
          <w:lang w:val="en-US"/>
        </w:rPr>
        <w:t xml:space="preserve"> </w:t>
      </w:r>
      <w:r w:rsidRPr="00E3116D">
        <w:rPr>
          <w:sz w:val="96"/>
          <w:szCs w:val="96"/>
          <w:lang w:val="en-US"/>
        </w:rPr>
        <w:t xml:space="preserve">Procedures </w:t>
      </w:r>
    </w:p>
    <w:p w14:paraId="5E1146AB" w14:textId="77777777" w:rsidR="00E3116D" w:rsidRPr="00E3116D" w:rsidRDefault="00E3116D" w:rsidP="00E3116D">
      <w:pPr>
        <w:spacing w:line="278" w:lineRule="auto"/>
        <w:ind w:left="-284" w:right="-421"/>
        <w:jc w:val="center"/>
        <w:rPr>
          <w:rFonts w:asciiTheme="minorHAnsi" w:hAnsiTheme="minorHAnsi" w:cs="Calibri"/>
          <w:color w:val="000000" w:themeColor="text1"/>
          <w:sz w:val="22"/>
          <w:szCs w:val="22"/>
        </w:rPr>
      </w:pPr>
      <w:r w:rsidRPr="00E3116D">
        <w:rPr>
          <w:rFonts w:asciiTheme="minorHAnsi" w:hAnsiTheme="minorHAnsi" w:cs="Calibri"/>
          <w:color w:val="000000" w:themeColor="text1"/>
          <w:sz w:val="22"/>
          <w:szCs w:val="22"/>
        </w:rPr>
        <w:t>Below are SAMPLE policy and procedure templates for recommended Community Services.</w:t>
      </w:r>
    </w:p>
    <w:p w14:paraId="57D0FD2A" w14:textId="77777777" w:rsidR="00E3116D" w:rsidRPr="00E3116D" w:rsidRDefault="00E3116D" w:rsidP="00E3116D">
      <w:pPr>
        <w:spacing w:line="278" w:lineRule="auto"/>
        <w:ind w:left="-284" w:right="-421"/>
        <w:jc w:val="center"/>
        <w:rPr>
          <w:rFonts w:asciiTheme="minorHAnsi" w:hAnsiTheme="minorHAnsi" w:cs="Calibri"/>
          <w:color w:val="000000" w:themeColor="text1"/>
          <w:sz w:val="22"/>
          <w:szCs w:val="22"/>
        </w:rPr>
      </w:pPr>
      <w:r w:rsidRPr="00E3116D">
        <w:rPr>
          <w:rFonts w:asciiTheme="minorHAnsi" w:hAnsiTheme="minorHAnsi" w:cs="Calibri"/>
          <w:color w:val="000000" w:themeColor="text1"/>
          <w:sz w:val="22"/>
          <w:szCs w:val="22"/>
        </w:rPr>
        <w:t>The templates let you customize your policy and procedures for your Ministry Unit.</w:t>
      </w:r>
    </w:p>
    <w:p w14:paraId="2932A2D2" w14:textId="77777777" w:rsidR="00C30451" w:rsidRDefault="00E3116D" w:rsidP="00E3116D">
      <w:pPr>
        <w:spacing w:line="278" w:lineRule="auto"/>
        <w:ind w:left="-284" w:right="-421"/>
        <w:jc w:val="center"/>
        <w:rPr>
          <w:rFonts w:asciiTheme="minorHAnsi" w:hAnsiTheme="minorHAnsi" w:cs="Calibri"/>
          <w:color w:val="000000" w:themeColor="text1"/>
          <w:sz w:val="22"/>
          <w:szCs w:val="22"/>
        </w:rPr>
      </w:pPr>
      <w:r w:rsidRPr="00E3116D">
        <w:rPr>
          <w:rFonts w:asciiTheme="minorHAnsi" w:hAnsiTheme="minorHAnsi" w:cs="Calibri"/>
          <w:color w:val="000000" w:themeColor="text1"/>
          <w:sz w:val="22"/>
          <w:szCs w:val="22"/>
        </w:rPr>
        <w:t>You’ll also find a blank template in the Appendix to add additional policies and procedures to the manual.</w:t>
      </w:r>
    </w:p>
    <w:p w14:paraId="3E751543" w14:textId="5B8F72C4" w:rsidR="007105B3" w:rsidRPr="005A2EC6" w:rsidRDefault="00E3116D" w:rsidP="00E3116D">
      <w:pPr>
        <w:spacing w:line="278" w:lineRule="auto"/>
        <w:ind w:left="-284" w:right="-421"/>
        <w:jc w:val="center"/>
        <w:rPr>
          <w:rFonts w:asciiTheme="minorHAnsi" w:hAnsiTheme="minorHAnsi" w:cstheme="minorBidi"/>
          <w:color w:val="000000" w:themeColor="text1"/>
        </w:rPr>
      </w:pPr>
      <w:r>
        <w:rPr>
          <w:rFonts w:asciiTheme="minorHAnsi" w:hAnsiTheme="minorHAnsi" w:cstheme="minorBidi"/>
          <w:color w:val="000000" w:themeColor="text1"/>
        </w:rPr>
        <w:br w:type="page"/>
      </w:r>
    </w:p>
    <w:tbl>
      <w:tblPr>
        <w:tblStyle w:val="TableGrid"/>
        <w:tblW w:w="0" w:type="auto"/>
        <w:tblLook w:val="04A0" w:firstRow="1" w:lastRow="0" w:firstColumn="1" w:lastColumn="0" w:noHBand="0" w:noVBand="1"/>
      </w:tblPr>
      <w:tblGrid>
        <w:gridCol w:w="1368"/>
        <w:gridCol w:w="3515"/>
        <w:gridCol w:w="2246"/>
        <w:gridCol w:w="2221"/>
      </w:tblGrid>
      <w:tr w:rsidR="00DD1C41" w:rsidRPr="005A2EC6" w14:paraId="5E16511F" w14:textId="77777777" w:rsidTr="005972B5">
        <w:tc>
          <w:tcPr>
            <w:tcW w:w="1351" w:type="dxa"/>
            <w:vMerge w:val="restart"/>
          </w:tcPr>
          <w:p w14:paraId="22019664" w14:textId="77777777" w:rsidR="00DD1C41" w:rsidRPr="005A2EC6" w:rsidRDefault="00DD1C41" w:rsidP="005972B5">
            <w:pPr>
              <w:rPr>
                <w:rFonts w:asciiTheme="minorHAnsi" w:hAnsiTheme="minorHAnsi" w:cstheme="minorBidi"/>
                <w:color w:val="000000" w:themeColor="text1"/>
              </w:rPr>
            </w:pPr>
            <w:r w:rsidRPr="005A2EC6">
              <w:rPr>
                <w:rFonts w:asciiTheme="minorHAnsi" w:hAnsiTheme="minorHAnsi"/>
                <w:noProof/>
              </w:rPr>
              <w:lastRenderedPageBreak/>
              <w:drawing>
                <wp:inline distT="0" distB="0" distL="0" distR="0" wp14:anchorId="5655C1D3" wp14:editId="1505AC8C">
                  <wp:extent cx="731520" cy="849312"/>
                  <wp:effectExtent l="0" t="0" r="0" b="8255"/>
                  <wp:docPr id="697" name="Picture 697" descr="C:\Users\matthew_craggs\Desktop\Logos\SA_shield_red_rev_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31520" cy="849312"/>
                          </a:xfrm>
                          <a:prstGeom prst="rect">
                            <a:avLst/>
                          </a:prstGeom>
                        </pic:spPr>
                      </pic:pic>
                    </a:graphicData>
                  </a:graphic>
                </wp:inline>
              </w:drawing>
            </w:r>
          </w:p>
        </w:tc>
        <w:tc>
          <w:tcPr>
            <w:tcW w:w="8225" w:type="dxa"/>
            <w:gridSpan w:val="3"/>
          </w:tcPr>
          <w:p w14:paraId="31F34E79" w14:textId="77777777" w:rsidR="00DD1C41" w:rsidRPr="005A2EC6" w:rsidRDefault="00DD1C41" w:rsidP="005972B5">
            <w:pPr>
              <w:jc w:val="center"/>
              <w:rPr>
                <w:rFonts w:asciiTheme="minorHAnsi" w:hAnsiTheme="minorHAnsi" w:cstheme="minorBidi"/>
                <w:b/>
                <w:bCs/>
                <w:color w:val="000000" w:themeColor="text1"/>
              </w:rPr>
            </w:pPr>
            <w:r w:rsidRPr="005A2EC6">
              <w:rPr>
                <w:rFonts w:asciiTheme="minorHAnsi" w:hAnsiTheme="minorHAnsi" w:cstheme="minorBidi"/>
                <w:b/>
                <w:bCs/>
                <w:color w:val="000000" w:themeColor="text1"/>
              </w:rPr>
              <w:t>Policy &amp; Procedure</w:t>
            </w:r>
          </w:p>
        </w:tc>
      </w:tr>
      <w:tr w:rsidR="00DD1C41" w:rsidRPr="005A2EC6" w14:paraId="352724DB" w14:textId="77777777" w:rsidTr="005972B5">
        <w:tc>
          <w:tcPr>
            <w:tcW w:w="1351" w:type="dxa"/>
            <w:vMerge/>
          </w:tcPr>
          <w:p w14:paraId="1932F1F3" w14:textId="77777777" w:rsidR="00DD1C41" w:rsidRPr="005A2EC6" w:rsidRDefault="00DD1C41" w:rsidP="005972B5">
            <w:pPr>
              <w:rPr>
                <w:rFonts w:asciiTheme="minorHAnsi" w:hAnsiTheme="minorHAnsi" w:cstheme="minorHAnsi"/>
              </w:rPr>
            </w:pPr>
          </w:p>
        </w:tc>
        <w:tc>
          <w:tcPr>
            <w:tcW w:w="3625" w:type="dxa"/>
          </w:tcPr>
          <w:p w14:paraId="5278A907" w14:textId="77777777" w:rsidR="00DD1C41" w:rsidRPr="005A2EC6" w:rsidRDefault="00DD1C41" w:rsidP="005972B5">
            <w:pPr>
              <w:rPr>
                <w:rFonts w:asciiTheme="minorHAnsi" w:hAnsiTheme="minorHAnsi" w:cstheme="minorBidi"/>
                <w:color w:val="000000" w:themeColor="text1"/>
              </w:rPr>
            </w:pPr>
          </w:p>
        </w:tc>
        <w:tc>
          <w:tcPr>
            <w:tcW w:w="2300" w:type="dxa"/>
          </w:tcPr>
          <w:p w14:paraId="79F962C2" w14:textId="77777777" w:rsidR="00DD1C41" w:rsidRPr="005A2EC6" w:rsidRDefault="00DD1C41" w:rsidP="005972B5">
            <w:pPr>
              <w:rPr>
                <w:rFonts w:asciiTheme="minorHAnsi" w:hAnsiTheme="minorHAnsi" w:cstheme="minorBidi"/>
                <w:color w:val="000000" w:themeColor="text1"/>
              </w:rPr>
            </w:pPr>
          </w:p>
        </w:tc>
        <w:tc>
          <w:tcPr>
            <w:tcW w:w="2300" w:type="dxa"/>
          </w:tcPr>
          <w:p w14:paraId="6F4E97EC" w14:textId="77777777" w:rsidR="00DD1C41" w:rsidRPr="005A2EC6" w:rsidRDefault="00DD1C41" w:rsidP="005972B5">
            <w:pPr>
              <w:jc w:val="center"/>
              <w:rPr>
                <w:rFonts w:asciiTheme="minorHAnsi" w:hAnsiTheme="minorHAnsi" w:cstheme="minorBidi"/>
                <w:color w:val="000000" w:themeColor="text1"/>
              </w:rPr>
            </w:pPr>
            <w:r w:rsidRPr="005A2EC6">
              <w:rPr>
                <w:rFonts w:asciiTheme="minorHAnsi" w:hAnsiTheme="minorHAnsi" w:cstheme="minorBidi"/>
                <w:color w:val="000000" w:themeColor="text1"/>
              </w:rPr>
              <w:t>Date</w:t>
            </w:r>
          </w:p>
        </w:tc>
      </w:tr>
      <w:tr w:rsidR="00DD1C41" w:rsidRPr="005A2EC6" w14:paraId="3F2EB7A3" w14:textId="77777777" w:rsidTr="005972B5">
        <w:tc>
          <w:tcPr>
            <w:tcW w:w="1351" w:type="dxa"/>
            <w:vMerge/>
          </w:tcPr>
          <w:p w14:paraId="39BDC398" w14:textId="77777777" w:rsidR="00DD1C41" w:rsidRPr="005A2EC6" w:rsidRDefault="00DD1C41" w:rsidP="005972B5">
            <w:pPr>
              <w:rPr>
                <w:rFonts w:asciiTheme="minorHAnsi" w:hAnsiTheme="minorHAnsi" w:cstheme="minorHAnsi"/>
              </w:rPr>
            </w:pPr>
          </w:p>
        </w:tc>
        <w:tc>
          <w:tcPr>
            <w:tcW w:w="3625" w:type="dxa"/>
          </w:tcPr>
          <w:p w14:paraId="4005767C" w14:textId="77777777" w:rsidR="00DD1C41" w:rsidRPr="005A2EC6" w:rsidRDefault="00DD1C41" w:rsidP="005972B5">
            <w:pPr>
              <w:rPr>
                <w:rFonts w:asciiTheme="minorHAnsi" w:hAnsiTheme="minorHAnsi" w:cstheme="minorBidi"/>
                <w:color w:val="000000" w:themeColor="text1"/>
              </w:rPr>
            </w:pPr>
            <w:r w:rsidRPr="005A2EC6">
              <w:rPr>
                <w:rFonts w:asciiTheme="minorHAnsi" w:hAnsiTheme="minorHAnsi" w:cstheme="minorBidi"/>
                <w:color w:val="000000" w:themeColor="text1"/>
              </w:rPr>
              <w:t>Community Services</w:t>
            </w:r>
          </w:p>
        </w:tc>
        <w:tc>
          <w:tcPr>
            <w:tcW w:w="2300" w:type="dxa"/>
          </w:tcPr>
          <w:p w14:paraId="2C9F4BD7" w14:textId="77777777" w:rsidR="00DD1C41" w:rsidRPr="005A2EC6" w:rsidRDefault="00DD1C41" w:rsidP="005972B5">
            <w:pPr>
              <w:rPr>
                <w:rFonts w:asciiTheme="minorHAnsi" w:hAnsiTheme="minorHAnsi" w:cstheme="minorBidi"/>
                <w:color w:val="000000" w:themeColor="text1"/>
              </w:rPr>
            </w:pPr>
            <w:r w:rsidRPr="005A2EC6">
              <w:rPr>
                <w:rFonts w:asciiTheme="minorHAnsi" w:hAnsiTheme="minorHAnsi" w:cstheme="minorBidi"/>
                <w:color w:val="000000" w:themeColor="text1"/>
              </w:rPr>
              <w:t>Effective</w:t>
            </w:r>
          </w:p>
        </w:tc>
        <w:tc>
          <w:tcPr>
            <w:tcW w:w="2300" w:type="dxa"/>
          </w:tcPr>
          <w:p w14:paraId="762D33F2" w14:textId="77777777" w:rsidR="00DD1C41" w:rsidRPr="005A2EC6" w:rsidRDefault="00DD1C41" w:rsidP="005972B5">
            <w:pPr>
              <w:rPr>
                <w:rFonts w:asciiTheme="minorHAnsi" w:hAnsiTheme="minorHAnsi" w:cstheme="minorBidi"/>
                <w:color w:val="000000" w:themeColor="text1"/>
              </w:rPr>
            </w:pPr>
          </w:p>
        </w:tc>
      </w:tr>
      <w:tr w:rsidR="00DD1C41" w:rsidRPr="005A2EC6" w14:paraId="408DBF41" w14:textId="77777777" w:rsidTr="005972B5">
        <w:tc>
          <w:tcPr>
            <w:tcW w:w="1351" w:type="dxa"/>
            <w:vMerge/>
          </w:tcPr>
          <w:p w14:paraId="7E47B144" w14:textId="77777777" w:rsidR="00DD1C41" w:rsidRPr="005A2EC6" w:rsidRDefault="00DD1C41" w:rsidP="005972B5">
            <w:pPr>
              <w:rPr>
                <w:rFonts w:asciiTheme="minorHAnsi" w:hAnsiTheme="minorHAnsi" w:cstheme="minorHAnsi"/>
              </w:rPr>
            </w:pPr>
          </w:p>
        </w:tc>
        <w:tc>
          <w:tcPr>
            <w:tcW w:w="3625" w:type="dxa"/>
          </w:tcPr>
          <w:p w14:paraId="1F6881BB" w14:textId="77777777" w:rsidR="00DD1C41" w:rsidRPr="005A2EC6" w:rsidRDefault="00DD1C41" w:rsidP="005972B5">
            <w:pPr>
              <w:rPr>
                <w:rFonts w:asciiTheme="minorHAnsi" w:hAnsiTheme="minorHAnsi" w:cstheme="minorBidi"/>
                <w:color w:val="000000" w:themeColor="text1"/>
              </w:rPr>
            </w:pPr>
            <w:r w:rsidRPr="005A2EC6">
              <w:rPr>
                <w:rFonts w:asciiTheme="minorHAnsi" w:hAnsiTheme="minorHAnsi" w:cstheme="minorBidi"/>
                <w:color w:val="000000" w:themeColor="text1"/>
              </w:rPr>
              <w:t>Policy – Emergency Plan</w:t>
            </w:r>
          </w:p>
        </w:tc>
        <w:tc>
          <w:tcPr>
            <w:tcW w:w="2300" w:type="dxa"/>
          </w:tcPr>
          <w:p w14:paraId="07459883" w14:textId="77777777" w:rsidR="00DD1C41" w:rsidRPr="005A2EC6" w:rsidRDefault="00DD1C41" w:rsidP="005972B5">
            <w:pPr>
              <w:rPr>
                <w:rFonts w:asciiTheme="minorHAnsi" w:hAnsiTheme="minorHAnsi" w:cstheme="minorBidi"/>
                <w:color w:val="000000" w:themeColor="text1"/>
              </w:rPr>
            </w:pPr>
            <w:r w:rsidRPr="005A2EC6">
              <w:rPr>
                <w:rFonts w:asciiTheme="minorHAnsi" w:hAnsiTheme="minorHAnsi" w:cstheme="minorBidi"/>
                <w:color w:val="000000" w:themeColor="text1"/>
              </w:rPr>
              <w:t>Revised</w:t>
            </w:r>
          </w:p>
        </w:tc>
        <w:tc>
          <w:tcPr>
            <w:tcW w:w="2300" w:type="dxa"/>
          </w:tcPr>
          <w:p w14:paraId="13F88833" w14:textId="77777777" w:rsidR="00DD1C41" w:rsidRPr="005A2EC6" w:rsidRDefault="00DD1C41" w:rsidP="005972B5">
            <w:pPr>
              <w:rPr>
                <w:rFonts w:asciiTheme="minorHAnsi" w:hAnsiTheme="minorHAnsi" w:cstheme="minorBidi"/>
                <w:color w:val="000000" w:themeColor="text1"/>
              </w:rPr>
            </w:pPr>
          </w:p>
        </w:tc>
      </w:tr>
      <w:tr w:rsidR="00DD1C41" w:rsidRPr="005A2EC6" w14:paraId="2746D4DF" w14:textId="77777777" w:rsidTr="005972B5">
        <w:tc>
          <w:tcPr>
            <w:tcW w:w="1351" w:type="dxa"/>
            <w:vMerge/>
          </w:tcPr>
          <w:p w14:paraId="18EEF955" w14:textId="77777777" w:rsidR="00DD1C41" w:rsidRPr="005A2EC6" w:rsidRDefault="00DD1C41" w:rsidP="005972B5">
            <w:pPr>
              <w:rPr>
                <w:rFonts w:asciiTheme="minorHAnsi" w:hAnsiTheme="minorHAnsi" w:cstheme="minorHAnsi"/>
              </w:rPr>
            </w:pPr>
          </w:p>
        </w:tc>
        <w:tc>
          <w:tcPr>
            <w:tcW w:w="3625" w:type="dxa"/>
          </w:tcPr>
          <w:p w14:paraId="22DFE7C1" w14:textId="77777777" w:rsidR="00DD1C41" w:rsidRPr="005A2EC6" w:rsidRDefault="00DD1C41" w:rsidP="005972B5">
            <w:pPr>
              <w:rPr>
                <w:rFonts w:asciiTheme="minorHAnsi" w:hAnsiTheme="minorHAnsi" w:cstheme="minorBidi"/>
                <w:color w:val="000000" w:themeColor="text1"/>
              </w:rPr>
            </w:pPr>
          </w:p>
        </w:tc>
        <w:tc>
          <w:tcPr>
            <w:tcW w:w="2300" w:type="dxa"/>
          </w:tcPr>
          <w:p w14:paraId="02CAA199" w14:textId="77777777" w:rsidR="00DD1C41" w:rsidRPr="005A2EC6" w:rsidRDefault="00DD1C41" w:rsidP="005972B5">
            <w:pPr>
              <w:rPr>
                <w:rFonts w:asciiTheme="minorHAnsi" w:hAnsiTheme="minorHAnsi" w:cstheme="minorBidi"/>
                <w:color w:val="000000" w:themeColor="text1"/>
              </w:rPr>
            </w:pPr>
            <w:r w:rsidRPr="005A2EC6">
              <w:rPr>
                <w:rFonts w:asciiTheme="minorHAnsi" w:hAnsiTheme="minorHAnsi" w:cstheme="minorBidi"/>
                <w:color w:val="000000" w:themeColor="text1"/>
              </w:rPr>
              <w:t>Reviewed</w:t>
            </w:r>
          </w:p>
        </w:tc>
        <w:tc>
          <w:tcPr>
            <w:tcW w:w="2300" w:type="dxa"/>
          </w:tcPr>
          <w:p w14:paraId="32A60CD3" w14:textId="77777777" w:rsidR="00DD1C41" w:rsidRPr="005A2EC6" w:rsidRDefault="00DD1C41" w:rsidP="005972B5">
            <w:pPr>
              <w:rPr>
                <w:rFonts w:asciiTheme="minorHAnsi" w:hAnsiTheme="minorHAnsi" w:cstheme="minorBidi"/>
                <w:color w:val="000000" w:themeColor="text1"/>
              </w:rPr>
            </w:pPr>
          </w:p>
        </w:tc>
      </w:tr>
    </w:tbl>
    <w:p w14:paraId="63612DCD" w14:textId="77777777" w:rsidR="00DD1C41" w:rsidRPr="005A2EC6" w:rsidRDefault="00DD1C41" w:rsidP="00DD1C41">
      <w:pPr>
        <w:spacing w:before="120" w:after="120"/>
        <w:jc w:val="center"/>
        <w:rPr>
          <w:rFonts w:asciiTheme="minorHAnsi" w:hAnsiTheme="minorHAnsi" w:cstheme="minorBidi"/>
          <w:color w:val="000000" w:themeColor="text1"/>
        </w:rPr>
      </w:pPr>
      <w:r w:rsidRPr="005A2EC6">
        <w:rPr>
          <w:rFonts w:asciiTheme="minorHAnsi" w:hAnsiTheme="minorHAnsi" w:cstheme="minorBidi"/>
          <w:color w:val="000000" w:themeColor="text1"/>
          <w:sz w:val="22"/>
          <w:szCs w:val="22"/>
          <w:highlight w:val="yellow"/>
        </w:rPr>
        <w:t>[Please customize with your local information</w:t>
      </w:r>
      <w:r w:rsidRPr="005A2EC6">
        <w:rPr>
          <w:rFonts w:asciiTheme="minorHAnsi" w:hAnsiTheme="minorHAnsi" w:cstheme="minorBidi"/>
          <w:color w:val="000000" w:themeColor="text1"/>
          <w:sz w:val="22"/>
          <w:szCs w:val="22"/>
        </w:rPr>
        <w:t>]</w:t>
      </w:r>
    </w:p>
    <w:p w14:paraId="2226F38E" w14:textId="77777777" w:rsidR="00DD1C41" w:rsidRPr="005A2EC6" w:rsidRDefault="00DD1C41" w:rsidP="00DD1C41">
      <w:pPr>
        <w:spacing w:after="120"/>
        <w:jc w:val="center"/>
        <w:rPr>
          <w:rFonts w:asciiTheme="minorHAnsi" w:hAnsiTheme="minorHAnsi" w:cstheme="minorBidi"/>
          <w:b/>
          <w:bCs/>
          <w:color w:val="000000" w:themeColor="text1"/>
          <w:sz w:val="28"/>
          <w:szCs w:val="28"/>
        </w:rPr>
      </w:pPr>
      <w:r w:rsidRPr="005A2EC6">
        <w:rPr>
          <w:rFonts w:asciiTheme="minorHAnsi" w:hAnsiTheme="minorHAnsi" w:cstheme="minorBidi"/>
          <w:b/>
          <w:bCs/>
          <w:color w:val="000000" w:themeColor="text1"/>
          <w:sz w:val="28"/>
          <w:szCs w:val="28"/>
        </w:rPr>
        <w:t>Emergency Plan</w:t>
      </w:r>
    </w:p>
    <w:p w14:paraId="4B5A5F82" w14:textId="77777777" w:rsidR="00DD1C41" w:rsidRPr="005A2EC6" w:rsidRDefault="00DD1C41" w:rsidP="00DD1C41">
      <w:pPr>
        <w:rPr>
          <w:rFonts w:asciiTheme="minorHAnsi" w:hAnsiTheme="minorHAnsi" w:cstheme="minorBidi"/>
          <w:b/>
          <w:bCs/>
          <w:color w:val="000000" w:themeColor="text1"/>
          <w:sz w:val="22"/>
          <w:szCs w:val="22"/>
        </w:rPr>
      </w:pPr>
      <w:r w:rsidRPr="005A2EC6">
        <w:rPr>
          <w:rFonts w:asciiTheme="minorHAnsi" w:hAnsiTheme="minorHAnsi" w:cstheme="minorBidi"/>
          <w:b/>
          <w:bCs/>
          <w:color w:val="000000" w:themeColor="text1"/>
          <w:sz w:val="22"/>
          <w:szCs w:val="22"/>
        </w:rPr>
        <w:t>Policy:</w:t>
      </w:r>
    </w:p>
    <w:p w14:paraId="650EDEA8" w14:textId="77777777" w:rsidR="00DD1C41" w:rsidRPr="005A2EC6" w:rsidRDefault="00DD1C41" w:rsidP="00DD1C41">
      <w:pPr>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An</w:t>
      </w:r>
      <w:r w:rsidRPr="005A2EC6">
        <w:rPr>
          <w:rFonts w:asciiTheme="minorHAnsi" w:hAnsiTheme="minorHAnsi" w:cstheme="minorBidi"/>
          <w:b/>
          <w:bCs/>
          <w:color w:val="000000" w:themeColor="text1"/>
          <w:sz w:val="22"/>
          <w:szCs w:val="22"/>
        </w:rPr>
        <w:t xml:space="preserve"> emergency</w:t>
      </w:r>
      <w:r w:rsidRPr="005A2EC6">
        <w:rPr>
          <w:rFonts w:asciiTheme="minorHAnsi" w:hAnsiTheme="minorHAnsi" w:cstheme="minorBidi"/>
          <w:color w:val="000000" w:themeColor="text1"/>
          <w:sz w:val="22"/>
          <w:szCs w:val="22"/>
        </w:rPr>
        <w:t xml:space="preserve"> is defined as an event that extensively disrupts or destroys infrastructure, services, or scheduled activities. The event can be from internal sources (loss of heat) or external sources (power outage). Examples include, but are not limited to:</w:t>
      </w:r>
    </w:p>
    <w:p w14:paraId="0680CA79" w14:textId="77777777" w:rsidR="00DD1C41" w:rsidRPr="005A2EC6" w:rsidRDefault="00DD1C41" w:rsidP="00DD1C41">
      <w:pPr>
        <w:numPr>
          <w:ilvl w:val="0"/>
          <w:numId w:val="53"/>
        </w:numPr>
        <w:spacing w:after="120"/>
        <w:contextualSpacing/>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Fire</w:t>
      </w:r>
    </w:p>
    <w:p w14:paraId="15E4259A" w14:textId="77777777" w:rsidR="00DD1C41" w:rsidRPr="005A2EC6" w:rsidRDefault="00DD1C41" w:rsidP="00DD1C41">
      <w:pPr>
        <w:numPr>
          <w:ilvl w:val="0"/>
          <w:numId w:val="53"/>
        </w:numPr>
        <w:spacing w:after="120"/>
        <w:contextualSpacing/>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Flood</w:t>
      </w:r>
    </w:p>
    <w:p w14:paraId="6C834DC6" w14:textId="77777777" w:rsidR="00DD1C41" w:rsidRPr="005A2EC6" w:rsidRDefault="00DD1C41" w:rsidP="00DD1C41">
      <w:pPr>
        <w:numPr>
          <w:ilvl w:val="0"/>
          <w:numId w:val="53"/>
        </w:numPr>
        <w:spacing w:after="120"/>
        <w:contextualSpacing/>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Gas leak</w:t>
      </w:r>
    </w:p>
    <w:p w14:paraId="044B940D" w14:textId="77777777" w:rsidR="00DD1C41" w:rsidRPr="005A2EC6" w:rsidRDefault="00DD1C41" w:rsidP="00DD1C41">
      <w:pPr>
        <w:numPr>
          <w:ilvl w:val="0"/>
          <w:numId w:val="53"/>
        </w:numPr>
        <w:spacing w:after="120"/>
        <w:contextualSpacing/>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Prolonged power outage</w:t>
      </w:r>
    </w:p>
    <w:p w14:paraId="627B7895" w14:textId="77777777" w:rsidR="00DD1C41" w:rsidRPr="005A2EC6" w:rsidRDefault="00DD1C41" w:rsidP="00DD1C41">
      <w:pPr>
        <w:numPr>
          <w:ilvl w:val="0"/>
          <w:numId w:val="53"/>
        </w:numPr>
        <w:spacing w:after="120"/>
        <w:contextualSpacing/>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Loss of heat</w:t>
      </w:r>
    </w:p>
    <w:p w14:paraId="35CDDF5F" w14:textId="77777777" w:rsidR="00DD1C41" w:rsidRPr="005A2EC6" w:rsidRDefault="00DD1C41" w:rsidP="00DD1C41">
      <w:pPr>
        <w:numPr>
          <w:ilvl w:val="0"/>
          <w:numId w:val="53"/>
        </w:numPr>
        <w:spacing w:after="120"/>
        <w:contextualSpacing/>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Hazardous chemical spill</w:t>
      </w:r>
    </w:p>
    <w:p w14:paraId="35FF00ED" w14:textId="77777777" w:rsidR="00DD1C41" w:rsidRPr="005A2EC6" w:rsidRDefault="00DD1C41" w:rsidP="00DD1C41">
      <w:pPr>
        <w:numPr>
          <w:ilvl w:val="0"/>
          <w:numId w:val="53"/>
        </w:numPr>
        <w:spacing w:after="120"/>
        <w:contextualSpacing/>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Bomb threat</w:t>
      </w:r>
    </w:p>
    <w:p w14:paraId="12D34D88" w14:textId="77777777" w:rsidR="00DD1C41" w:rsidRPr="005A2EC6" w:rsidRDefault="00DD1C41" w:rsidP="00DD1C41">
      <w:pPr>
        <w:numPr>
          <w:ilvl w:val="0"/>
          <w:numId w:val="53"/>
        </w:numPr>
        <w:spacing w:after="120"/>
        <w:contextualSpacing/>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Extreme weather conditions</w:t>
      </w:r>
    </w:p>
    <w:p w14:paraId="4F520E2E" w14:textId="77777777" w:rsidR="00DD1C41" w:rsidRPr="005A2EC6" w:rsidRDefault="00DD1C41" w:rsidP="00DD1C41">
      <w:pPr>
        <w:numPr>
          <w:ilvl w:val="0"/>
          <w:numId w:val="53"/>
        </w:numPr>
        <w:spacing w:after="120"/>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Crime/Threat</w:t>
      </w:r>
    </w:p>
    <w:p w14:paraId="19F6E842" w14:textId="77777777" w:rsidR="00DD1C41" w:rsidRPr="005A2EC6" w:rsidRDefault="00DD1C41" w:rsidP="00DD1C41">
      <w:pPr>
        <w:spacing w:after="120"/>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 xml:space="preserve">A </w:t>
      </w:r>
      <w:r w:rsidRPr="005A2EC6">
        <w:rPr>
          <w:rFonts w:asciiTheme="minorHAnsi" w:hAnsiTheme="minorHAnsi" w:cstheme="minorBidi"/>
          <w:b/>
          <w:bCs/>
          <w:color w:val="000000" w:themeColor="text1"/>
          <w:sz w:val="22"/>
          <w:szCs w:val="22"/>
        </w:rPr>
        <w:t>hazard</w:t>
      </w:r>
      <w:r w:rsidRPr="005A2EC6">
        <w:rPr>
          <w:rFonts w:asciiTheme="minorHAnsi" w:hAnsiTheme="minorHAnsi" w:cstheme="minorBidi"/>
          <w:color w:val="000000" w:themeColor="text1"/>
          <w:sz w:val="22"/>
          <w:szCs w:val="22"/>
        </w:rPr>
        <w:t xml:space="preserve"> is defined as any incident from which human life and property must be protected (chemical spill). A </w:t>
      </w:r>
      <w:r w:rsidRPr="005A2EC6">
        <w:rPr>
          <w:rFonts w:asciiTheme="minorHAnsi" w:hAnsiTheme="minorHAnsi" w:cstheme="minorBidi"/>
          <w:b/>
          <w:bCs/>
          <w:color w:val="000000" w:themeColor="text1"/>
          <w:sz w:val="22"/>
          <w:szCs w:val="22"/>
        </w:rPr>
        <w:t>disaster</w:t>
      </w:r>
      <w:r w:rsidRPr="005A2EC6">
        <w:rPr>
          <w:rFonts w:asciiTheme="minorHAnsi" w:hAnsiTheme="minorHAnsi" w:cstheme="minorBidi"/>
          <w:color w:val="000000" w:themeColor="text1"/>
          <w:sz w:val="22"/>
          <w:szCs w:val="22"/>
        </w:rPr>
        <w:t xml:space="preserve"> is usually an event that is widespread and has the potential to affect human life and property on a large scale (tornado, hurricane).</w:t>
      </w:r>
    </w:p>
    <w:p w14:paraId="3038F4E2" w14:textId="77777777" w:rsidR="00DD1C41" w:rsidRPr="005A2EC6" w:rsidRDefault="00DD1C41" w:rsidP="00DD1C41">
      <w:pPr>
        <w:rPr>
          <w:rFonts w:asciiTheme="minorHAnsi" w:hAnsiTheme="minorHAnsi" w:cstheme="minorBidi"/>
          <w:b/>
          <w:bCs/>
          <w:color w:val="000000" w:themeColor="text1"/>
          <w:sz w:val="22"/>
          <w:szCs w:val="22"/>
        </w:rPr>
      </w:pPr>
      <w:r w:rsidRPr="005A2EC6">
        <w:rPr>
          <w:rFonts w:asciiTheme="minorHAnsi" w:hAnsiTheme="minorHAnsi" w:cstheme="minorBidi"/>
          <w:b/>
          <w:bCs/>
          <w:color w:val="000000" w:themeColor="text1"/>
          <w:sz w:val="22"/>
          <w:szCs w:val="22"/>
        </w:rPr>
        <w:t>Procedure:</w:t>
      </w:r>
    </w:p>
    <w:p w14:paraId="141751D4" w14:textId="77777777" w:rsidR="00DD1C41" w:rsidRPr="005A2EC6" w:rsidRDefault="00DD1C41" w:rsidP="00DD1C41">
      <w:pPr>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All employees are to be trained in evacuation procedures during the first month of hire. Emergency Evacuation (Fire) Drills are to be conducted regularly. The responsibility for this will be rotated amongst the staff in order to provide hands on experience to each staff person.</w:t>
      </w:r>
    </w:p>
    <w:p w14:paraId="5DAAEFAE" w14:textId="77777777" w:rsidR="00DD1C41" w:rsidRPr="005A2EC6" w:rsidRDefault="00DD1C41" w:rsidP="00DD1C41">
      <w:pPr>
        <w:rPr>
          <w:rFonts w:asciiTheme="minorHAnsi" w:hAnsiTheme="minorHAnsi" w:cstheme="minorBidi"/>
          <w:b/>
          <w:bCs/>
          <w:color w:val="000000" w:themeColor="text1"/>
          <w:sz w:val="22"/>
          <w:szCs w:val="22"/>
        </w:rPr>
      </w:pPr>
    </w:p>
    <w:p w14:paraId="01B9D2DC" w14:textId="77777777" w:rsidR="00DD1C41" w:rsidRPr="005A2EC6" w:rsidRDefault="00DD1C41" w:rsidP="00DD1C41">
      <w:pPr>
        <w:rPr>
          <w:rFonts w:asciiTheme="minorHAnsi" w:hAnsiTheme="minorHAnsi" w:cstheme="minorBidi"/>
          <w:b/>
          <w:bCs/>
          <w:color w:val="000000" w:themeColor="text1"/>
          <w:sz w:val="22"/>
          <w:szCs w:val="22"/>
        </w:rPr>
      </w:pPr>
      <w:r w:rsidRPr="005A2EC6">
        <w:rPr>
          <w:rFonts w:asciiTheme="minorHAnsi" w:hAnsiTheme="minorHAnsi" w:cstheme="minorBidi"/>
          <w:b/>
          <w:bCs/>
          <w:color w:val="000000" w:themeColor="text1"/>
          <w:sz w:val="22"/>
          <w:szCs w:val="22"/>
        </w:rPr>
        <w:t>General Emergency Response:</w:t>
      </w:r>
    </w:p>
    <w:p w14:paraId="50DB03EF" w14:textId="77777777" w:rsidR="00DD1C41" w:rsidRPr="005A2EC6" w:rsidRDefault="00DD1C41" w:rsidP="00DD1C41">
      <w:pPr>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If an emergency occurs, react in a calm manner and use common sense.</w:t>
      </w:r>
    </w:p>
    <w:p w14:paraId="7D32C2A3" w14:textId="77777777" w:rsidR="00DD1C41" w:rsidRPr="005A2EC6" w:rsidRDefault="00DD1C41" w:rsidP="00DD1C41">
      <w:pPr>
        <w:numPr>
          <w:ilvl w:val="0"/>
          <w:numId w:val="26"/>
        </w:numPr>
        <w:spacing w:after="120"/>
        <w:contextualSpacing/>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Call 911 and report the emergency</w:t>
      </w:r>
    </w:p>
    <w:p w14:paraId="1F61DDC1" w14:textId="77777777" w:rsidR="00DD1C41" w:rsidRPr="005A2EC6" w:rsidRDefault="00DD1C41" w:rsidP="00DD1C41">
      <w:pPr>
        <w:numPr>
          <w:ilvl w:val="0"/>
          <w:numId w:val="26"/>
        </w:numPr>
        <w:spacing w:after="120"/>
        <w:contextualSpacing/>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 xml:space="preserve">Once help arrives, follow the instruction of emergency services </w:t>
      </w:r>
    </w:p>
    <w:p w14:paraId="0884F661" w14:textId="77777777" w:rsidR="00DD1C41" w:rsidRPr="005A2EC6" w:rsidRDefault="00DD1C41" w:rsidP="00DD1C41">
      <w:pPr>
        <w:numPr>
          <w:ilvl w:val="0"/>
          <w:numId w:val="26"/>
        </w:numPr>
        <w:spacing w:after="120"/>
        <w:contextualSpacing/>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 xml:space="preserve">Make a general announcement over the PA system (if available) </w:t>
      </w:r>
    </w:p>
    <w:p w14:paraId="6FECA2BB" w14:textId="77777777" w:rsidR="00DD1C41" w:rsidRPr="005A2EC6" w:rsidRDefault="00DD1C41" w:rsidP="00DD1C41">
      <w:pPr>
        <w:numPr>
          <w:ilvl w:val="0"/>
          <w:numId w:val="26"/>
        </w:numPr>
        <w:spacing w:after="120"/>
        <w:contextualSpacing/>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If the emergency occurs near you, check for injuries – you and others (tend to your own well-being first). Provide first aid if you are trained to do so until help arrives</w:t>
      </w:r>
    </w:p>
    <w:p w14:paraId="642BC250" w14:textId="77777777" w:rsidR="00DD1C41" w:rsidRPr="005A2EC6" w:rsidRDefault="00DD1C41" w:rsidP="00DD1C41">
      <w:pPr>
        <w:numPr>
          <w:ilvl w:val="0"/>
          <w:numId w:val="26"/>
        </w:numPr>
        <w:spacing w:after="120"/>
        <w:contextualSpacing/>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 xml:space="preserve">Check for damage using a flashlight. </w:t>
      </w:r>
      <w:r w:rsidRPr="005A2EC6">
        <w:rPr>
          <w:rFonts w:asciiTheme="minorHAnsi" w:hAnsiTheme="minorHAnsi" w:cstheme="minorBidi"/>
          <w:b/>
          <w:bCs/>
          <w:color w:val="000000" w:themeColor="text1"/>
          <w:sz w:val="22"/>
          <w:szCs w:val="22"/>
        </w:rPr>
        <w:t>Do not light matches or candles or turn on electrical switches</w:t>
      </w:r>
      <w:r w:rsidRPr="005A2EC6">
        <w:rPr>
          <w:rFonts w:asciiTheme="minorHAnsi" w:hAnsiTheme="minorHAnsi" w:cstheme="minorBidi"/>
          <w:color w:val="000000" w:themeColor="text1"/>
          <w:sz w:val="22"/>
          <w:szCs w:val="22"/>
        </w:rPr>
        <w:t>. Check for fires and other hazards</w:t>
      </w:r>
    </w:p>
    <w:p w14:paraId="7DCA63EE" w14:textId="77777777" w:rsidR="00DD1C41" w:rsidRPr="005A2EC6" w:rsidRDefault="00DD1C41" w:rsidP="00DD1C41">
      <w:pPr>
        <w:numPr>
          <w:ilvl w:val="0"/>
          <w:numId w:val="26"/>
        </w:numPr>
        <w:spacing w:after="120"/>
        <w:contextualSpacing/>
        <w:rPr>
          <w:rFonts w:asciiTheme="minorHAnsi" w:hAnsiTheme="minorHAnsi" w:cstheme="minorBidi"/>
          <w:b/>
          <w:bCs/>
          <w:color w:val="000000" w:themeColor="text1"/>
          <w:sz w:val="22"/>
          <w:szCs w:val="22"/>
          <w:u w:val="single"/>
        </w:rPr>
      </w:pPr>
      <w:r w:rsidRPr="005A2EC6">
        <w:rPr>
          <w:rFonts w:asciiTheme="minorHAnsi" w:hAnsiTheme="minorHAnsi" w:cstheme="minorBidi"/>
          <w:color w:val="000000" w:themeColor="text1"/>
          <w:sz w:val="22"/>
          <w:szCs w:val="22"/>
        </w:rPr>
        <w:t>Sniff for gas leaks. If you smell gas or suspect a leak, get everyone outside quickly</w:t>
      </w:r>
    </w:p>
    <w:p w14:paraId="1F077819" w14:textId="77777777" w:rsidR="007105B3" w:rsidRPr="005A2EC6" w:rsidRDefault="00DD1C41" w:rsidP="00DD1C41">
      <w:pPr>
        <w:numPr>
          <w:ilvl w:val="0"/>
          <w:numId w:val="26"/>
        </w:numPr>
        <w:spacing w:after="120"/>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For facility evacuation, the assembly area is the parking lot. For long term displacement, assembly points will be determined, depending on availability and the location of the disaster</w:t>
      </w:r>
    </w:p>
    <w:p w14:paraId="2271DB9E" w14:textId="1C5C6125" w:rsidR="00DD1C41" w:rsidRPr="005A2EC6" w:rsidRDefault="00DD1C41" w:rsidP="007105B3">
      <w:pPr>
        <w:spacing w:after="120"/>
        <w:rPr>
          <w:rFonts w:asciiTheme="minorHAnsi" w:hAnsiTheme="minorHAnsi" w:cstheme="minorBidi"/>
          <w:color w:val="000000" w:themeColor="text1"/>
          <w:sz w:val="22"/>
          <w:szCs w:val="22"/>
        </w:rPr>
      </w:pPr>
      <w:r w:rsidRPr="005A2EC6">
        <w:rPr>
          <w:rFonts w:asciiTheme="minorHAnsi" w:hAnsiTheme="minorHAnsi" w:cstheme="minorBidi"/>
          <w:b/>
          <w:bCs/>
          <w:color w:val="000000" w:themeColor="text1"/>
          <w:sz w:val="22"/>
          <w:szCs w:val="22"/>
        </w:rPr>
        <w:t>Specific Emergencies:</w:t>
      </w:r>
    </w:p>
    <w:p w14:paraId="0502FC04" w14:textId="77777777" w:rsidR="00DD1C41" w:rsidRPr="005A2EC6" w:rsidRDefault="00DD1C41" w:rsidP="00DD1C41">
      <w:pPr>
        <w:rPr>
          <w:rFonts w:asciiTheme="minorHAnsi" w:hAnsiTheme="minorHAnsi" w:cstheme="minorBidi"/>
          <w:color w:val="000000" w:themeColor="text1"/>
          <w:sz w:val="22"/>
          <w:szCs w:val="22"/>
          <w:u w:val="single"/>
        </w:rPr>
      </w:pPr>
      <w:r w:rsidRPr="005A2EC6">
        <w:rPr>
          <w:rFonts w:asciiTheme="minorHAnsi" w:hAnsiTheme="minorHAnsi" w:cstheme="minorBidi"/>
          <w:color w:val="000000" w:themeColor="text1"/>
          <w:sz w:val="22"/>
          <w:szCs w:val="22"/>
          <w:u w:val="single"/>
        </w:rPr>
        <w:t>Building Collapse/Significant Structural Damage</w:t>
      </w:r>
    </w:p>
    <w:p w14:paraId="5E8AE118" w14:textId="77777777" w:rsidR="00DD1C41" w:rsidRPr="005A2EC6" w:rsidRDefault="00DD1C41" w:rsidP="00DD1C41">
      <w:pPr>
        <w:numPr>
          <w:ilvl w:val="0"/>
          <w:numId w:val="25"/>
        </w:numPr>
        <w:contextualSpacing/>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Remain calm and leave the building as soon as it is safe to do so</w:t>
      </w:r>
    </w:p>
    <w:p w14:paraId="10EA460A" w14:textId="77777777" w:rsidR="00DD1C41" w:rsidRPr="005A2EC6" w:rsidRDefault="00DD1C41" w:rsidP="00DD1C41">
      <w:pPr>
        <w:numPr>
          <w:ilvl w:val="0"/>
          <w:numId w:val="25"/>
        </w:numPr>
        <w:spacing w:after="120"/>
        <w:contextualSpacing/>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lastRenderedPageBreak/>
        <w:t>If leaving is not possible, protect yourself by getting under a table or counter and curl up with hands covering your head. Stay in this position until help arrives</w:t>
      </w:r>
    </w:p>
    <w:p w14:paraId="068DABD4" w14:textId="77777777" w:rsidR="00DD1C41" w:rsidRPr="005A2EC6" w:rsidRDefault="00DD1C41" w:rsidP="00DD1C41">
      <w:pPr>
        <w:numPr>
          <w:ilvl w:val="0"/>
          <w:numId w:val="25"/>
        </w:numPr>
        <w:spacing w:after="120"/>
        <w:contextualSpacing/>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Cover mouth and nose with a cloth or piece of clothing to protect from dust and debris</w:t>
      </w:r>
    </w:p>
    <w:p w14:paraId="04058E5B" w14:textId="77777777" w:rsidR="00DD1C41" w:rsidRPr="005A2EC6" w:rsidRDefault="00DD1C41" w:rsidP="00DD1C41">
      <w:pPr>
        <w:numPr>
          <w:ilvl w:val="0"/>
          <w:numId w:val="25"/>
        </w:numPr>
        <w:spacing w:after="120"/>
        <w:contextualSpacing/>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Remain as still as possible to avoid disturbing dust and debris</w:t>
      </w:r>
    </w:p>
    <w:p w14:paraId="6432DE39" w14:textId="77777777" w:rsidR="00DD1C41" w:rsidRPr="005A2EC6" w:rsidRDefault="00DD1C41" w:rsidP="00DD1C41">
      <w:pPr>
        <w:numPr>
          <w:ilvl w:val="0"/>
          <w:numId w:val="25"/>
        </w:numPr>
        <w:spacing w:after="120"/>
        <w:contextualSpacing/>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Use flashlights only. Do not use anything with an open flame</w:t>
      </w:r>
    </w:p>
    <w:p w14:paraId="0E840E25" w14:textId="77777777" w:rsidR="00DD1C41" w:rsidRPr="005A2EC6" w:rsidRDefault="00DD1C41" w:rsidP="00DD1C41">
      <w:pPr>
        <w:numPr>
          <w:ilvl w:val="0"/>
          <w:numId w:val="25"/>
        </w:numPr>
        <w:spacing w:after="120"/>
        <w:contextualSpacing/>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Tap on walls or pipes to alert people to your location. Shout as a last resort</w:t>
      </w:r>
    </w:p>
    <w:p w14:paraId="7B1F6852" w14:textId="77777777" w:rsidR="00DD1C41" w:rsidRPr="005A2EC6" w:rsidRDefault="00DD1C41" w:rsidP="00DD1C41">
      <w:pPr>
        <w:numPr>
          <w:ilvl w:val="0"/>
          <w:numId w:val="25"/>
        </w:numPr>
        <w:spacing w:after="120"/>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Wait for help to arrive</w:t>
      </w:r>
    </w:p>
    <w:p w14:paraId="7EF20B8B" w14:textId="77777777" w:rsidR="00DD1C41" w:rsidRPr="005A2EC6" w:rsidRDefault="00DD1C41" w:rsidP="00DD1C41">
      <w:pPr>
        <w:rPr>
          <w:rFonts w:asciiTheme="minorHAnsi" w:hAnsiTheme="minorHAnsi" w:cstheme="minorBidi"/>
          <w:color w:val="000000" w:themeColor="text1"/>
          <w:sz w:val="22"/>
          <w:szCs w:val="22"/>
          <w:u w:val="single"/>
        </w:rPr>
      </w:pPr>
      <w:r w:rsidRPr="005A2EC6">
        <w:rPr>
          <w:rFonts w:asciiTheme="minorHAnsi" w:hAnsiTheme="minorHAnsi" w:cstheme="minorBidi"/>
          <w:color w:val="000000" w:themeColor="text1"/>
          <w:sz w:val="22"/>
          <w:szCs w:val="22"/>
          <w:u w:val="single"/>
        </w:rPr>
        <w:t>External Flood</w:t>
      </w:r>
    </w:p>
    <w:p w14:paraId="26B1DA25" w14:textId="77777777" w:rsidR="00DD1C41" w:rsidRPr="005A2EC6" w:rsidRDefault="00DD1C41" w:rsidP="00DD1C41">
      <w:pPr>
        <w:numPr>
          <w:ilvl w:val="0"/>
          <w:numId w:val="24"/>
        </w:numPr>
        <w:contextualSpacing/>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If able, turn off all electricity and gas valves</w:t>
      </w:r>
    </w:p>
    <w:p w14:paraId="100A80A8" w14:textId="77777777" w:rsidR="00DD1C41" w:rsidRPr="005A2EC6" w:rsidRDefault="00DD1C41" w:rsidP="00DD1C41">
      <w:pPr>
        <w:numPr>
          <w:ilvl w:val="0"/>
          <w:numId w:val="24"/>
        </w:numPr>
        <w:spacing w:after="120"/>
        <w:contextualSpacing/>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 xml:space="preserve">Remain indoors and move objects away from the flooded floors/area </w:t>
      </w:r>
    </w:p>
    <w:p w14:paraId="7DF65DE2" w14:textId="77777777" w:rsidR="00DD1C41" w:rsidRPr="005A2EC6" w:rsidRDefault="00DD1C41" w:rsidP="00DD1C41">
      <w:pPr>
        <w:numPr>
          <w:ilvl w:val="0"/>
          <w:numId w:val="24"/>
        </w:numPr>
        <w:spacing w:after="120"/>
        <w:contextualSpacing/>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Stay out of and away from flooded area and areas that could flood</w:t>
      </w:r>
    </w:p>
    <w:p w14:paraId="6F7C916C" w14:textId="77777777" w:rsidR="00DD1C41" w:rsidRPr="005A2EC6" w:rsidRDefault="00DD1C41" w:rsidP="00DD1C41">
      <w:pPr>
        <w:numPr>
          <w:ilvl w:val="0"/>
          <w:numId w:val="24"/>
        </w:numPr>
        <w:spacing w:after="120"/>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Move all persons to higher ground</w:t>
      </w:r>
    </w:p>
    <w:p w14:paraId="18E3D2D9" w14:textId="77777777" w:rsidR="00DD1C41" w:rsidRPr="005A2EC6" w:rsidRDefault="00DD1C41" w:rsidP="00DD1C41">
      <w:pPr>
        <w:rPr>
          <w:rFonts w:asciiTheme="minorHAnsi" w:hAnsiTheme="minorHAnsi" w:cstheme="minorBidi"/>
          <w:color w:val="000000" w:themeColor="text1"/>
          <w:sz w:val="22"/>
          <w:szCs w:val="22"/>
          <w:u w:val="single"/>
        </w:rPr>
      </w:pPr>
      <w:r w:rsidRPr="005A2EC6">
        <w:rPr>
          <w:rFonts w:asciiTheme="minorHAnsi" w:hAnsiTheme="minorHAnsi" w:cstheme="minorBidi"/>
          <w:color w:val="000000" w:themeColor="text1"/>
          <w:sz w:val="22"/>
          <w:szCs w:val="22"/>
          <w:u w:val="single"/>
        </w:rPr>
        <w:t>Internal Flood</w:t>
      </w:r>
    </w:p>
    <w:p w14:paraId="771C96FC" w14:textId="77777777" w:rsidR="00DD1C41" w:rsidRPr="005A2EC6" w:rsidRDefault="00DD1C41" w:rsidP="00DD1C41">
      <w:pPr>
        <w:numPr>
          <w:ilvl w:val="0"/>
          <w:numId w:val="23"/>
        </w:numPr>
        <w:contextualSpacing/>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Move all persons out of the area</w:t>
      </w:r>
    </w:p>
    <w:p w14:paraId="1ED93EAE" w14:textId="77777777" w:rsidR="00DD1C41" w:rsidRPr="005A2EC6" w:rsidRDefault="00DD1C41" w:rsidP="00DD1C41">
      <w:pPr>
        <w:numPr>
          <w:ilvl w:val="0"/>
          <w:numId w:val="23"/>
        </w:numPr>
        <w:spacing w:after="120"/>
        <w:contextualSpacing/>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If possible, turn off sources of water</w:t>
      </w:r>
    </w:p>
    <w:p w14:paraId="0F4659E1" w14:textId="77777777" w:rsidR="00DD1C41" w:rsidRPr="005A2EC6" w:rsidRDefault="00DD1C41" w:rsidP="00DD1C41">
      <w:pPr>
        <w:numPr>
          <w:ilvl w:val="0"/>
          <w:numId w:val="23"/>
        </w:numPr>
        <w:spacing w:after="120"/>
        <w:contextualSpacing/>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Stay away from power sources – outlets, etc.</w:t>
      </w:r>
    </w:p>
    <w:p w14:paraId="18F2B6DA" w14:textId="77777777" w:rsidR="00DD1C41" w:rsidRPr="005A2EC6" w:rsidRDefault="00DD1C41" w:rsidP="00DD1C41">
      <w:pPr>
        <w:numPr>
          <w:ilvl w:val="0"/>
          <w:numId w:val="23"/>
        </w:numPr>
        <w:spacing w:after="120"/>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Do not walk through flowing water. If you walk in standing water, use a pole or stick to ensure secure footing</w:t>
      </w:r>
    </w:p>
    <w:p w14:paraId="325D7FD2" w14:textId="77777777" w:rsidR="00DD1C41" w:rsidRPr="005A2EC6" w:rsidRDefault="00DD1C41" w:rsidP="00DD1C41">
      <w:pPr>
        <w:rPr>
          <w:rFonts w:asciiTheme="minorHAnsi" w:hAnsiTheme="minorHAnsi" w:cstheme="minorBidi"/>
          <w:color w:val="000000" w:themeColor="text1"/>
          <w:sz w:val="22"/>
          <w:szCs w:val="22"/>
          <w:u w:val="single"/>
        </w:rPr>
      </w:pPr>
      <w:r w:rsidRPr="005A2EC6">
        <w:rPr>
          <w:rFonts w:asciiTheme="minorHAnsi" w:hAnsiTheme="minorHAnsi" w:cstheme="minorBidi"/>
          <w:color w:val="000000" w:themeColor="text1"/>
          <w:sz w:val="22"/>
          <w:szCs w:val="22"/>
          <w:u w:val="single"/>
        </w:rPr>
        <w:t>Bomb Threat</w:t>
      </w:r>
    </w:p>
    <w:p w14:paraId="47FD5EB9" w14:textId="77777777" w:rsidR="00DD1C41" w:rsidRPr="005A2EC6" w:rsidRDefault="00DD1C41" w:rsidP="00DD1C41">
      <w:pPr>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The bomb threat procedure should be initiated immediately when there is a reasonable cause to believe a bomb or explosive device may be located anywhere in the vicinity of Evangeline Residence.</w:t>
      </w:r>
    </w:p>
    <w:p w14:paraId="5E27CB54" w14:textId="77777777" w:rsidR="00DD1C41" w:rsidRPr="005A2EC6" w:rsidRDefault="00DD1C41" w:rsidP="00DD1C41">
      <w:pPr>
        <w:numPr>
          <w:ilvl w:val="0"/>
          <w:numId w:val="22"/>
        </w:numPr>
        <w:spacing w:after="120"/>
        <w:contextualSpacing/>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If a suspicious article is found, immediately notify management of the location and description. Do not touch the object. Evacuate all people from immediate area</w:t>
      </w:r>
    </w:p>
    <w:p w14:paraId="37B0337A" w14:textId="77777777" w:rsidR="00DD1C41" w:rsidRPr="005A2EC6" w:rsidRDefault="00DD1C41" w:rsidP="00DD1C41">
      <w:pPr>
        <w:numPr>
          <w:ilvl w:val="0"/>
          <w:numId w:val="22"/>
        </w:numPr>
        <w:spacing w:after="120"/>
        <w:contextualSpacing/>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Evacuate the building and proceed to the designated Assembly Point</w:t>
      </w:r>
    </w:p>
    <w:p w14:paraId="7DB3A09D" w14:textId="77777777" w:rsidR="00DD1C41" w:rsidRPr="005A2EC6" w:rsidRDefault="00DD1C41" w:rsidP="00DD1C41">
      <w:pPr>
        <w:numPr>
          <w:ilvl w:val="0"/>
          <w:numId w:val="22"/>
        </w:numPr>
        <w:spacing w:after="120"/>
        <w:contextualSpacing/>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 xml:space="preserve">The staff person that first became aware of the need for services is to call 911 </w:t>
      </w:r>
    </w:p>
    <w:p w14:paraId="6F25AA4F" w14:textId="77777777" w:rsidR="00DD1C41" w:rsidRPr="005A2EC6" w:rsidRDefault="00DD1C41" w:rsidP="00DD1C41">
      <w:pPr>
        <w:numPr>
          <w:ilvl w:val="0"/>
          <w:numId w:val="22"/>
        </w:numPr>
        <w:spacing w:after="120"/>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 xml:space="preserve">If onsite, the Director, or other management person, is responsible for greeting the Emergency Response Unit. </w:t>
      </w:r>
    </w:p>
    <w:p w14:paraId="13037B88" w14:textId="77777777" w:rsidR="00DD1C41" w:rsidRPr="005A2EC6" w:rsidRDefault="00DD1C41" w:rsidP="00DD1C41">
      <w:pPr>
        <w:spacing w:after="120"/>
        <w:rPr>
          <w:rFonts w:asciiTheme="minorHAnsi" w:hAnsiTheme="minorHAnsi" w:cstheme="minorBidi"/>
          <w:color w:val="000000" w:themeColor="text1"/>
          <w:sz w:val="22"/>
          <w:szCs w:val="22"/>
          <w:u w:val="single"/>
        </w:rPr>
      </w:pPr>
      <w:r w:rsidRPr="005A2EC6">
        <w:rPr>
          <w:rFonts w:asciiTheme="minorHAnsi" w:hAnsiTheme="minorHAnsi" w:cstheme="minorBidi"/>
          <w:color w:val="000000" w:themeColor="text1"/>
          <w:sz w:val="22"/>
          <w:szCs w:val="22"/>
          <w:u w:val="single"/>
        </w:rPr>
        <w:t>Hazardous Materials Accident</w:t>
      </w:r>
    </w:p>
    <w:p w14:paraId="07A6DA5D" w14:textId="77777777" w:rsidR="00DD1C41" w:rsidRPr="005A2EC6" w:rsidRDefault="00DD1C41" w:rsidP="00DD1C41">
      <w:pPr>
        <w:rPr>
          <w:rFonts w:asciiTheme="minorHAnsi" w:hAnsiTheme="minorHAnsi" w:cstheme="minorBidi"/>
          <w:i/>
          <w:iCs/>
          <w:color w:val="000000" w:themeColor="text1"/>
          <w:sz w:val="22"/>
          <w:szCs w:val="22"/>
        </w:rPr>
      </w:pPr>
      <w:r w:rsidRPr="005A2EC6">
        <w:rPr>
          <w:rFonts w:asciiTheme="minorHAnsi" w:hAnsiTheme="minorHAnsi" w:cstheme="minorBidi"/>
          <w:i/>
          <w:iCs/>
          <w:color w:val="000000" w:themeColor="text1"/>
          <w:sz w:val="22"/>
          <w:szCs w:val="22"/>
        </w:rPr>
        <w:t>External</w:t>
      </w:r>
    </w:p>
    <w:p w14:paraId="2713DFFA" w14:textId="77777777" w:rsidR="00DD1C41" w:rsidRPr="005A2EC6" w:rsidRDefault="00DD1C41" w:rsidP="00DD1C41">
      <w:pPr>
        <w:numPr>
          <w:ilvl w:val="0"/>
          <w:numId w:val="21"/>
        </w:numPr>
        <w:contextualSpacing/>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Stay upwind of the spill area. Watch where you walk</w:t>
      </w:r>
    </w:p>
    <w:p w14:paraId="40844A85" w14:textId="77777777" w:rsidR="00DD1C41" w:rsidRPr="005A2EC6" w:rsidRDefault="00DD1C41" w:rsidP="00DD1C41">
      <w:pPr>
        <w:numPr>
          <w:ilvl w:val="0"/>
          <w:numId w:val="21"/>
        </w:numPr>
        <w:spacing w:after="120"/>
        <w:contextualSpacing/>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 xml:space="preserve">Leave the accident area and keep others away from the area. Do not attempt to clean up the chemical spill </w:t>
      </w:r>
    </w:p>
    <w:p w14:paraId="2E2B9BD8" w14:textId="77777777" w:rsidR="00DD1C41" w:rsidRPr="005A2EC6" w:rsidRDefault="00DD1C41" w:rsidP="00DD1C41">
      <w:pPr>
        <w:numPr>
          <w:ilvl w:val="0"/>
          <w:numId w:val="21"/>
        </w:numPr>
        <w:spacing w:after="120"/>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Listen to authorities and follow their instructions</w:t>
      </w:r>
    </w:p>
    <w:p w14:paraId="5A068AE7" w14:textId="77777777" w:rsidR="00DD1C41" w:rsidRPr="005A2EC6" w:rsidRDefault="00DD1C41" w:rsidP="00DD1C41">
      <w:pPr>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br w:type="page"/>
      </w:r>
    </w:p>
    <w:p w14:paraId="480BAD2A" w14:textId="77777777" w:rsidR="00DD1C41" w:rsidRPr="005A2EC6" w:rsidRDefault="00DD1C41" w:rsidP="00DD1C41">
      <w:pPr>
        <w:rPr>
          <w:rFonts w:asciiTheme="minorHAnsi" w:hAnsiTheme="minorHAnsi" w:cstheme="minorBidi"/>
          <w:i/>
          <w:iCs/>
          <w:color w:val="000000" w:themeColor="text1"/>
          <w:sz w:val="22"/>
          <w:szCs w:val="22"/>
        </w:rPr>
      </w:pPr>
      <w:r w:rsidRPr="005A2EC6">
        <w:rPr>
          <w:rFonts w:asciiTheme="minorHAnsi" w:hAnsiTheme="minorHAnsi" w:cstheme="minorBidi"/>
          <w:i/>
          <w:iCs/>
          <w:color w:val="000000" w:themeColor="text1"/>
          <w:sz w:val="22"/>
          <w:szCs w:val="22"/>
        </w:rPr>
        <w:lastRenderedPageBreak/>
        <w:t>Internal</w:t>
      </w:r>
    </w:p>
    <w:p w14:paraId="02FEF7A8" w14:textId="77777777" w:rsidR="00DD1C41" w:rsidRPr="005A2EC6" w:rsidRDefault="00DD1C41" w:rsidP="00DD1C41">
      <w:pPr>
        <w:pStyle w:val="ListParagraph"/>
        <w:numPr>
          <w:ilvl w:val="0"/>
          <w:numId w:val="20"/>
        </w:numPr>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If a corrosive or toxic chemical comes in contact with skin, immediately flush the affected area with water for at least 15 minutes, then as soon as possible call 911 and notify management</w:t>
      </w:r>
    </w:p>
    <w:p w14:paraId="0A6FA1E1" w14:textId="77777777" w:rsidR="00DD1C41" w:rsidRPr="005A2EC6" w:rsidRDefault="00DD1C41" w:rsidP="00DD1C41">
      <w:pPr>
        <w:numPr>
          <w:ilvl w:val="0"/>
          <w:numId w:val="20"/>
        </w:numPr>
        <w:spacing w:after="120"/>
        <w:contextualSpacing/>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Do not attempt to clean up a chemical spill unless you are trained and have the proper protective equipment</w:t>
      </w:r>
    </w:p>
    <w:p w14:paraId="77A1F0E8" w14:textId="77777777" w:rsidR="00DD1C41" w:rsidRPr="005A2EC6" w:rsidRDefault="00DD1C41" w:rsidP="00DD1C41">
      <w:pPr>
        <w:numPr>
          <w:ilvl w:val="0"/>
          <w:numId w:val="20"/>
        </w:numPr>
        <w:spacing w:after="120"/>
        <w:contextualSpacing/>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Evacuate the area when there is possible danger of harmful or flammable vapors. Notify others in your immediate area to evacuate. Initiate the fire alarm when necessary</w:t>
      </w:r>
    </w:p>
    <w:p w14:paraId="1AA3DFA6" w14:textId="77777777" w:rsidR="00DD1C41" w:rsidRPr="005A2EC6" w:rsidRDefault="00DD1C41" w:rsidP="00DD1C41">
      <w:pPr>
        <w:numPr>
          <w:ilvl w:val="0"/>
          <w:numId w:val="20"/>
        </w:numPr>
        <w:spacing w:after="120"/>
        <w:contextualSpacing/>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To increase ventilation to the affected area, call HVAC (Environmental Services). If possible, control access to the spill-affected area by closing doors</w:t>
      </w:r>
    </w:p>
    <w:p w14:paraId="1BC792BD" w14:textId="77777777" w:rsidR="00DD1C41" w:rsidRPr="005A2EC6" w:rsidRDefault="00DD1C41" w:rsidP="00DD1C41">
      <w:pPr>
        <w:numPr>
          <w:ilvl w:val="0"/>
          <w:numId w:val="20"/>
        </w:numPr>
        <w:spacing w:after="120"/>
        <w:contextualSpacing/>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Check those involved for adverse medical symptoms (shortness of breath, fainting, etc.) and request immediate medical attention as appropriate by calling 911</w:t>
      </w:r>
    </w:p>
    <w:p w14:paraId="52550F50" w14:textId="77777777" w:rsidR="00DD1C41" w:rsidRPr="005A2EC6" w:rsidRDefault="00DD1C41" w:rsidP="00DD1C41">
      <w:pPr>
        <w:numPr>
          <w:ilvl w:val="0"/>
          <w:numId w:val="20"/>
        </w:numPr>
        <w:spacing w:after="120"/>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Evacuees should remain in the designated safe area until the person in charge indicates that it is safe to return to the affected area</w:t>
      </w:r>
    </w:p>
    <w:p w14:paraId="243941D0" w14:textId="77777777" w:rsidR="00DD1C41" w:rsidRPr="005A2EC6" w:rsidRDefault="00DD1C41" w:rsidP="00DD1C41">
      <w:pPr>
        <w:rPr>
          <w:rFonts w:asciiTheme="minorHAnsi" w:hAnsiTheme="minorHAnsi" w:cstheme="minorBidi"/>
          <w:color w:val="000000" w:themeColor="text1"/>
          <w:sz w:val="22"/>
          <w:szCs w:val="22"/>
          <w:u w:val="single"/>
        </w:rPr>
      </w:pPr>
      <w:r w:rsidRPr="005A2EC6">
        <w:rPr>
          <w:rFonts w:asciiTheme="minorHAnsi" w:hAnsiTheme="minorHAnsi" w:cstheme="minorBidi"/>
          <w:color w:val="000000" w:themeColor="text1"/>
          <w:sz w:val="22"/>
          <w:szCs w:val="22"/>
          <w:u w:val="single"/>
        </w:rPr>
        <w:t>Blizzard/Ice Storm</w:t>
      </w:r>
    </w:p>
    <w:p w14:paraId="439E828F" w14:textId="77777777" w:rsidR="00DD1C41" w:rsidRPr="005A2EC6" w:rsidRDefault="00DD1C41" w:rsidP="00DD1C41">
      <w:pPr>
        <w:numPr>
          <w:ilvl w:val="0"/>
          <w:numId w:val="27"/>
        </w:numPr>
        <w:contextualSpacing/>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Check with your supervisor regarding hours of operation</w:t>
      </w:r>
    </w:p>
    <w:p w14:paraId="3303720E" w14:textId="77777777" w:rsidR="00DD1C41" w:rsidRPr="005A2EC6" w:rsidRDefault="00DD1C41" w:rsidP="00DD1C41">
      <w:pPr>
        <w:numPr>
          <w:ilvl w:val="0"/>
          <w:numId w:val="27"/>
        </w:numPr>
        <w:spacing w:after="120"/>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In the case of power outage use flashlights only – DO NOT USE ANYTHING WITH AN OPEN FLAME</w:t>
      </w:r>
    </w:p>
    <w:p w14:paraId="263B4F37" w14:textId="77777777" w:rsidR="00DD1C41" w:rsidRPr="005A2EC6" w:rsidRDefault="00DD1C41" w:rsidP="00DD1C41">
      <w:pPr>
        <w:rPr>
          <w:rFonts w:asciiTheme="minorHAnsi" w:hAnsiTheme="minorHAnsi" w:cstheme="minorBidi"/>
          <w:color w:val="000000" w:themeColor="text1"/>
          <w:sz w:val="22"/>
          <w:szCs w:val="22"/>
          <w:u w:val="single"/>
        </w:rPr>
      </w:pPr>
      <w:r w:rsidRPr="005A2EC6">
        <w:rPr>
          <w:rFonts w:asciiTheme="minorHAnsi" w:hAnsiTheme="minorHAnsi" w:cstheme="minorBidi"/>
          <w:color w:val="000000" w:themeColor="text1"/>
          <w:sz w:val="22"/>
          <w:szCs w:val="22"/>
          <w:u w:val="single"/>
        </w:rPr>
        <w:t>Power Outage/Failure</w:t>
      </w:r>
    </w:p>
    <w:p w14:paraId="4C5AB970" w14:textId="77777777" w:rsidR="00DD1C41" w:rsidRPr="005A2EC6" w:rsidRDefault="00DD1C41" w:rsidP="00DD1C41">
      <w:pPr>
        <w:numPr>
          <w:ilvl w:val="0"/>
          <w:numId w:val="28"/>
        </w:numPr>
        <w:contextualSpacing/>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Remain where you are, listen for, and follow instructions</w:t>
      </w:r>
    </w:p>
    <w:p w14:paraId="4F88C9F7" w14:textId="77777777" w:rsidR="00DD1C41" w:rsidRPr="005A2EC6" w:rsidRDefault="00DD1C41" w:rsidP="00DD1C41">
      <w:pPr>
        <w:numPr>
          <w:ilvl w:val="0"/>
          <w:numId w:val="28"/>
        </w:numPr>
        <w:spacing w:after="120"/>
        <w:contextualSpacing/>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Turn down the thermostat to a minimum and turn off all electrical appliances, electrical equipment and tools to prevent injury, damage to equipment and building</w:t>
      </w:r>
    </w:p>
    <w:p w14:paraId="4DB8DF1F" w14:textId="77777777" w:rsidR="00DD1C41" w:rsidRPr="005A2EC6" w:rsidRDefault="00DD1C41" w:rsidP="00DD1C41">
      <w:pPr>
        <w:numPr>
          <w:ilvl w:val="0"/>
          <w:numId w:val="28"/>
        </w:numPr>
        <w:spacing w:after="120"/>
        <w:contextualSpacing/>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If necessary, use flashlights. DO NOT USE ANYTHING WITH AN OPEN FLAME OR THAT REQUIRES GAS. DO NOT USE CHARCOAL OR GAS BARBECUES, CAMPING OR HEATING EQUIPMENT OR HOME GENERATORS INDOORS</w:t>
      </w:r>
    </w:p>
    <w:p w14:paraId="485492A9" w14:textId="77777777" w:rsidR="00DD1C41" w:rsidRPr="005A2EC6" w:rsidRDefault="00DD1C41" w:rsidP="00DD1C41">
      <w:pPr>
        <w:numPr>
          <w:ilvl w:val="0"/>
          <w:numId w:val="28"/>
        </w:numPr>
        <w:spacing w:after="120"/>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If instructed to evacuate, move cautiously to the nearest exit and proceed to the assembly area (parking lot) and wait there</w:t>
      </w:r>
    </w:p>
    <w:p w14:paraId="6F8B3489" w14:textId="77777777" w:rsidR="00DD1C41" w:rsidRPr="005A2EC6" w:rsidRDefault="00DD1C41" w:rsidP="00DD1C41">
      <w:pPr>
        <w:spacing w:after="120"/>
        <w:rPr>
          <w:rFonts w:asciiTheme="minorHAnsi" w:hAnsiTheme="minorHAnsi" w:cstheme="minorBidi"/>
          <w:color w:val="000000" w:themeColor="text1"/>
          <w:sz w:val="22"/>
          <w:szCs w:val="22"/>
          <w:u w:val="single"/>
        </w:rPr>
      </w:pPr>
      <w:r w:rsidRPr="005A2EC6">
        <w:rPr>
          <w:rFonts w:asciiTheme="minorHAnsi" w:hAnsiTheme="minorHAnsi" w:cstheme="minorBidi"/>
          <w:color w:val="000000" w:themeColor="text1"/>
          <w:sz w:val="22"/>
          <w:szCs w:val="22"/>
          <w:u w:val="single"/>
        </w:rPr>
        <w:t>Earthquake</w:t>
      </w:r>
    </w:p>
    <w:p w14:paraId="4A6B4F20" w14:textId="77777777" w:rsidR="00DD1C41" w:rsidRPr="005A2EC6" w:rsidRDefault="00DD1C41" w:rsidP="00DD1C41">
      <w:pPr>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Structural Damage</w:t>
      </w:r>
    </w:p>
    <w:p w14:paraId="11C75313" w14:textId="77777777" w:rsidR="00DD1C41" w:rsidRPr="005A2EC6" w:rsidRDefault="00DD1C41" w:rsidP="00DD1C41">
      <w:pPr>
        <w:numPr>
          <w:ilvl w:val="0"/>
          <w:numId w:val="29"/>
        </w:numPr>
        <w:contextualSpacing/>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Remain calm</w:t>
      </w:r>
    </w:p>
    <w:p w14:paraId="26CAA837" w14:textId="77777777" w:rsidR="00DD1C41" w:rsidRPr="005A2EC6" w:rsidRDefault="00DD1C41" w:rsidP="00DD1C41">
      <w:pPr>
        <w:numPr>
          <w:ilvl w:val="0"/>
          <w:numId w:val="29"/>
        </w:numPr>
        <w:spacing w:after="120"/>
        <w:contextualSpacing/>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DROP, COVER &amp; HOLD</w:t>
      </w:r>
    </w:p>
    <w:p w14:paraId="47A4152E" w14:textId="77777777" w:rsidR="00DD1C41" w:rsidRPr="005A2EC6" w:rsidRDefault="00DD1C41" w:rsidP="00DD1C41">
      <w:pPr>
        <w:numPr>
          <w:ilvl w:val="0"/>
          <w:numId w:val="29"/>
        </w:numPr>
        <w:spacing w:after="120"/>
        <w:contextualSpacing/>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Stay inside and stay away from windows and doorways, hanging objects, filing cabinets, bookcases, electrical appliances and outlets</w:t>
      </w:r>
    </w:p>
    <w:p w14:paraId="7CCD5F52" w14:textId="77777777" w:rsidR="00DD1C41" w:rsidRPr="005A2EC6" w:rsidRDefault="00DD1C41" w:rsidP="00DD1C41">
      <w:pPr>
        <w:numPr>
          <w:ilvl w:val="0"/>
          <w:numId w:val="29"/>
        </w:numPr>
        <w:spacing w:after="120"/>
        <w:contextualSpacing/>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Be prepared for an after shock</w:t>
      </w:r>
    </w:p>
    <w:p w14:paraId="6DCED648" w14:textId="77777777" w:rsidR="00DD1C41" w:rsidRPr="005A2EC6" w:rsidRDefault="00DD1C41" w:rsidP="00DD1C41">
      <w:pPr>
        <w:numPr>
          <w:ilvl w:val="0"/>
          <w:numId w:val="29"/>
        </w:numPr>
        <w:spacing w:after="120"/>
        <w:contextualSpacing/>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Seek shelter under large desks, counters</w:t>
      </w:r>
    </w:p>
    <w:p w14:paraId="32FF6DFC" w14:textId="77777777" w:rsidR="00DD1C41" w:rsidRPr="005A2EC6" w:rsidRDefault="00DD1C41" w:rsidP="00DD1C41">
      <w:pPr>
        <w:numPr>
          <w:ilvl w:val="0"/>
          <w:numId w:val="29"/>
        </w:numPr>
        <w:spacing w:after="120"/>
        <w:contextualSpacing/>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Protect your head and neck</w:t>
      </w:r>
    </w:p>
    <w:p w14:paraId="0C2B30B2" w14:textId="77777777" w:rsidR="00DD1C41" w:rsidRPr="005A2EC6" w:rsidRDefault="00DD1C41" w:rsidP="00DD1C41">
      <w:pPr>
        <w:numPr>
          <w:ilvl w:val="0"/>
          <w:numId w:val="29"/>
        </w:numPr>
        <w:spacing w:after="120"/>
        <w:contextualSpacing/>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Stay out of vehicles</w:t>
      </w:r>
    </w:p>
    <w:p w14:paraId="6FF7CF76" w14:textId="77777777" w:rsidR="00DD1C41" w:rsidRPr="005A2EC6" w:rsidRDefault="00DD1C41" w:rsidP="00DD1C41">
      <w:pPr>
        <w:numPr>
          <w:ilvl w:val="0"/>
          <w:numId w:val="29"/>
        </w:numPr>
        <w:spacing w:after="120"/>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Stay away from power sources, downed power lines, electrical wires</w:t>
      </w:r>
    </w:p>
    <w:p w14:paraId="10DEE7EB" w14:textId="77777777" w:rsidR="00DD1C41" w:rsidRPr="005A2EC6" w:rsidRDefault="00DD1C41" w:rsidP="00DD1C41">
      <w:pPr>
        <w:rPr>
          <w:rFonts w:asciiTheme="minorHAnsi" w:hAnsiTheme="minorHAnsi" w:cstheme="minorBidi"/>
          <w:color w:val="000000" w:themeColor="text1"/>
          <w:sz w:val="22"/>
          <w:szCs w:val="22"/>
          <w:u w:val="single"/>
        </w:rPr>
      </w:pPr>
      <w:r w:rsidRPr="005A2EC6">
        <w:rPr>
          <w:rFonts w:asciiTheme="minorHAnsi" w:hAnsiTheme="minorHAnsi" w:cstheme="minorBidi"/>
          <w:color w:val="000000" w:themeColor="text1"/>
          <w:sz w:val="22"/>
          <w:szCs w:val="22"/>
          <w:u w:val="single"/>
        </w:rPr>
        <w:t>Structural Collapse</w:t>
      </w:r>
    </w:p>
    <w:p w14:paraId="5273D433" w14:textId="77777777" w:rsidR="00DD1C41" w:rsidRPr="005A2EC6" w:rsidRDefault="00DD1C41" w:rsidP="00DD1C41">
      <w:pPr>
        <w:numPr>
          <w:ilvl w:val="0"/>
          <w:numId w:val="30"/>
        </w:numPr>
        <w:contextualSpacing/>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 xml:space="preserve">Leave the </w:t>
      </w:r>
      <w:proofErr w:type="gramStart"/>
      <w:r w:rsidRPr="005A2EC6">
        <w:rPr>
          <w:rFonts w:asciiTheme="minorHAnsi" w:hAnsiTheme="minorHAnsi" w:cstheme="minorBidi"/>
          <w:color w:val="000000" w:themeColor="text1"/>
          <w:sz w:val="22"/>
          <w:szCs w:val="22"/>
        </w:rPr>
        <w:t>building</w:t>
      </w:r>
      <w:proofErr w:type="gramEnd"/>
      <w:r w:rsidRPr="005A2EC6">
        <w:rPr>
          <w:rFonts w:asciiTheme="minorHAnsi" w:hAnsiTheme="minorHAnsi" w:cstheme="minorBidi"/>
          <w:color w:val="000000" w:themeColor="text1"/>
          <w:sz w:val="22"/>
          <w:szCs w:val="22"/>
        </w:rPr>
        <w:t xml:space="preserve"> if possible, only after debris has stopped falling and move to assembly area (parking lot) and wait there</w:t>
      </w:r>
    </w:p>
    <w:p w14:paraId="40A07A59" w14:textId="77777777" w:rsidR="00DD1C41" w:rsidRPr="005A2EC6" w:rsidRDefault="00DD1C41" w:rsidP="00DD1C41">
      <w:pPr>
        <w:numPr>
          <w:ilvl w:val="0"/>
          <w:numId w:val="30"/>
        </w:numPr>
        <w:spacing w:after="120"/>
        <w:contextualSpacing/>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Be prepared for after shocks</w:t>
      </w:r>
    </w:p>
    <w:p w14:paraId="67828FA8" w14:textId="77777777" w:rsidR="00DD1C41" w:rsidRPr="005A2EC6" w:rsidRDefault="00DD1C41" w:rsidP="00DD1C41">
      <w:pPr>
        <w:numPr>
          <w:ilvl w:val="0"/>
          <w:numId w:val="21"/>
        </w:numPr>
        <w:spacing w:after="120"/>
        <w:contextualSpacing/>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Listen for and follow evacuation orders from authorities and follow their instructions</w:t>
      </w:r>
    </w:p>
    <w:p w14:paraId="16CE0C61" w14:textId="77777777" w:rsidR="00DD1C41" w:rsidRPr="005A2EC6" w:rsidRDefault="00DD1C41" w:rsidP="00DD1C41">
      <w:pPr>
        <w:numPr>
          <w:ilvl w:val="0"/>
          <w:numId w:val="30"/>
        </w:numPr>
        <w:spacing w:after="120"/>
        <w:contextualSpacing/>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Do not move seriously injured persons unless they are in danger</w:t>
      </w:r>
    </w:p>
    <w:p w14:paraId="79BDB1BD" w14:textId="77777777" w:rsidR="00DD1C41" w:rsidRPr="005A2EC6" w:rsidRDefault="00DD1C41" w:rsidP="00DD1C41">
      <w:pPr>
        <w:numPr>
          <w:ilvl w:val="0"/>
          <w:numId w:val="30"/>
        </w:numPr>
        <w:spacing w:after="120"/>
        <w:contextualSpacing/>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Open doors carefully</w:t>
      </w:r>
    </w:p>
    <w:p w14:paraId="7D588AF4" w14:textId="77777777" w:rsidR="00DD1C41" w:rsidRPr="005A2EC6" w:rsidRDefault="00DD1C41" w:rsidP="00DD1C41">
      <w:pPr>
        <w:numPr>
          <w:ilvl w:val="0"/>
          <w:numId w:val="30"/>
        </w:numPr>
        <w:spacing w:after="120"/>
        <w:contextualSpacing/>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Watch for falling objects</w:t>
      </w:r>
    </w:p>
    <w:p w14:paraId="48D7B70A" w14:textId="77777777" w:rsidR="00DD1C41" w:rsidRPr="005A2EC6" w:rsidRDefault="00DD1C41" w:rsidP="00DD1C41">
      <w:pPr>
        <w:numPr>
          <w:ilvl w:val="0"/>
          <w:numId w:val="30"/>
        </w:numPr>
        <w:spacing w:after="120"/>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lastRenderedPageBreak/>
        <w:t>Do not use matches or anything with an open flame – this includes cigarette lighters</w:t>
      </w:r>
    </w:p>
    <w:p w14:paraId="1695D2FA" w14:textId="77777777" w:rsidR="00DD1C41" w:rsidRPr="005A2EC6" w:rsidRDefault="00DD1C41" w:rsidP="00DD1C41">
      <w:pPr>
        <w:rPr>
          <w:rFonts w:asciiTheme="minorHAnsi" w:hAnsiTheme="minorHAnsi" w:cstheme="minorBidi"/>
          <w:color w:val="000000" w:themeColor="text1"/>
          <w:sz w:val="22"/>
          <w:szCs w:val="22"/>
          <w:u w:val="single"/>
        </w:rPr>
      </w:pPr>
      <w:r w:rsidRPr="005A2EC6">
        <w:rPr>
          <w:rFonts w:asciiTheme="minorHAnsi" w:hAnsiTheme="minorHAnsi" w:cstheme="minorBidi"/>
          <w:color w:val="000000" w:themeColor="text1"/>
          <w:sz w:val="22"/>
          <w:szCs w:val="22"/>
          <w:u w:val="single"/>
        </w:rPr>
        <w:t>Tornado</w:t>
      </w:r>
    </w:p>
    <w:p w14:paraId="0CCB7A38" w14:textId="77777777" w:rsidR="00DD1C41" w:rsidRPr="005A2EC6" w:rsidRDefault="00DD1C41" w:rsidP="00DD1C41">
      <w:pPr>
        <w:numPr>
          <w:ilvl w:val="0"/>
          <w:numId w:val="19"/>
        </w:numPr>
        <w:contextualSpacing/>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Go to the basement immediately. Lie flat or crouch on the floor in an inner hallway away from windows and doors</w:t>
      </w:r>
    </w:p>
    <w:p w14:paraId="751C6F10" w14:textId="77777777" w:rsidR="00DD1C41" w:rsidRPr="005A2EC6" w:rsidRDefault="00DD1C41" w:rsidP="00DD1C41">
      <w:pPr>
        <w:numPr>
          <w:ilvl w:val="0"/>
          <w:numId w:val="21"/>
        </w:numPr>
        <w:spacing w:after="120"/>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Wait for instructions from authorities and follow their instructions</w:t>
      </w:r>
    </w:p>
    <w:p w14:paraId="5EDDA5E8" w14:textId="77777777" w:rsidR="00DD1C41" w:rsidRPr="005A2EC6" w:rsidRDefault="00DD1C41" w:rsidP="00DD1C41">
      <w:pPr>
        <w:rPr>
          <w:rFonts w:asciiTheme="minorHAnsi" w:hAnsiTheme="minorHAnsi" w:cstheme="minorBidi"/>
          <w:color w:val="000000" w:themeColor="text1"/>
          <w:sz w:val="22"/>
          <w:szCs w:val="22"/>
          <w:u w:val="single"/>
        </w:rPr>
      </w:pPr>
      <w:r w:rsidRPr="005A2EC6">
        <w:rPr>
          <w:rFonts w:asciiTheme="minorHAnsi" w:hAnsiTheme="minorHAnsi" w:cstheme="minorBidi"/>
          <w:color w:val="000000" w:themeColor="text1"/>
          <w:sz w:val="22"/>
          <w:szCs w:val="22"/>
          <w:u w:val="single"/>
        </w:rPr>
        <w:t>Building Break-in</w:t>
      </w:r>
    </w:p>
    <w:p w14:paraId="7832A11A" w14:textId="77777777" w:rsidR="00DD1C41" w:rsidRPr="005A2EC6" w:rsidRDefault="00DD1C41" w:rsidP="00DD1C41">
      <w:pPr>
        <w:numPr>
          <w:ilvl w:val="0"/>
          <w:numId w:val="19"/>
        </w:numPr>
        <w:contextualSpacing/>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Call 911 immediately to report a suspected break-in. Inform them of the area where you suspect someone is trying to break into the building.</w:t>
      </w:r>
    </w:p>
    <w:p w14:paraId="495B4AE5" w14:textId="77777777" w:rsidR="00DD1C41" w:rsidRPr="005A2EC6" w:rsidRDefault="00DD1C41" w:rsidP="00DD1C41">
      <w:pPr>
        <w:numPr>
          <w:ilvl w:val="0"/>
          <w:numId w:val="19"/>
        </w:numPr>
        <w:spacing w:after="120"/>
        <w:contextualSpacing/>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Do not leave the building to investigate. Wait for help.</w:t>
      </w:r>
    </w:p>
    <w:p w14:paraId="4E55151F" w14:textId="77777777" w:rsidR="00DD1C41" w:rsidRPr="005A2EC6" w:rsidRDefault="00DD1C41" w:rsidP="00DD1C41">
      <w:pPr>
        <w:numPr>
          <w:ilvl w:val="0"/>
          <w:numId w:val="19"/>
        </w:numPr>
        <w:spacing w:after="120"/>
        <w:contextualSpacing/>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If an intruder is in the building, do not confront them. Move to a safe location</w:t>
      </w:r>
    </w:p>
    <w:p w14:paraId="31182F9D" w14:textId="77777777" w:rsidR="00DD1C41" w:rsidRPr="005A2EC6" w:rsidRDefault="00DD1C41" w:rsidP="00DD1C41">
      <w:pPr>
        <w:numPr>
          <w:ilvl w:val="0"/>
          <w:numId w:val="19"/>
        </w:numPr>
        <w:spacing w:after="120"/>
        <w:contextualSpacing/>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Follow the instructions of emergency personnel</w:t>
      </w:r>
    </w:p>
    <w:p w14:paraId="07E75C5A" w14:textId="77777777" w:rsidR="00DD1C41" w:rsidRPr="005A2EC6" w:rsidRDefault="00DD1C41" w:rsidP="00DD1C41">
      <w:pPr>
        <w:numPr>
          <w:ilvl w:val="0"/>
          <w:numId w:val="19"/>
        </w:numPr>
        <w:spacing w:after="120"/>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Complete a full incident report of the event</w:t>
      </w:r>
    </w:p>
    <w:p w14:paraId="51CE92A8" w14:textId="77777777" w:rsidR="00DD1C41" w:rsidRPr="005A2EC6" w:rsidRDefault="00DD1C41" w:rsidP="00DD1C41">
      <w:pPr>
        <w:rPr>
          <w:rFonts w:asciiTheme="minorHAnsi" w:hAnsiTheme="minorHAnsi" w:cstheme="minorBidi"/>
          <w:color w:val="000000" w:themeColor="text1"/>
          <w:sz w:val="22"/>
          <w:szCs w:val="22"/>
          <w:u w:val="single"/>
        </w:rPr>
      </w:pPr>
      <w:r w:rsidRPr="005A2EC6">
        <w:rPr>
          <w:rFonts w:asciiTheme="minorHAnsi" w:hAnsiTheme="minorHAnsi" w:cstheme="minorBidi"/>
          <w:color w:val="000000" w:themeColor="text1"/>
          <w:sz w:val="22"/>
          <w:szCs w:val="22"/>
          <w:u w:val="single"/>
        </w:rPr>
        <w:t xml:space="preserve">Fire </w:t>
      </w:r>
    </w:p>
    <w:p w14:paraId="7CDD0614" w14:textId="77777777" w:rsidR="00DD1C41" w:rsidRPr="005A2EC6" w:rsidRDefault="00DD1C41" w:rsidP="00DD1C41">
      <w:pPr>
        <w:numPr>
          <w:ilvl w:val="0"/>
          <w:numId w:val="31"/>
        </w:numPr>
        <w:contextualSpacing/>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Call 911 immediately and report the fire</w:t>
      </w:r>
    </w:p>
    <w:p w14:paraId="463F1F4E" w14:textId="77777777" w:rsidR="00DD1C41" w:rsidRPr="005A2EC6" w:rsidRDefault="00DD1C41" w:rsidP="00DD1C41">
      <w:pPr>
        <w:numPr>
          <w:ilvl w:val="0"/>
          <w:numId w:val="31"/>
        </w:numPr>
        <w:spacing w:after="120"/>
        <w:contextualSpacing/>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If the fire is small, use a fire extinguisher to put out the flames</w:t>
      </w:r>
    </w:p>
    <w:p w14:paraId="7EA0DEDB" w14:textId="77777777" w:rsidR="00DD1C41" w:rsidRPr="005A2EC6" w:rsidRDefault="00DD1C41" w:rsidP="00DD1C41">
      <w:pPr>
        <w:numPr>
          <w:ilvl w:val="0"/>
          <w:numId w:val="31"/>
        </w:numPr>
        <w:spacing w:after="120"/>
        <w:contextualSpacing/>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 xml:space="preserve">If necessary, activate the fire alarm </w:t>
      </w:r>
    </w:p>
    <w:p w14:paraId="7C926A7F" w14:textId="77777777" w:rsidR="00DD1C41" w:rsidRPr="005A2EC6" w:rsidRDefault="00DD1C41" w:rsidP="00DD1C41">
      <w:pPr>
        <w:numPr>
          <w:ilvl w:val="0"/>
          <w:numId w:val="31"/>
        </w:numPr>
        <w:spacing w:after="120"/>
        <w:contextualSpacing/>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Call 911 immediately and report the fire</w:t>
      </w:r>
    </w:p>
    <w:p w14:paraId="180C7C8E" w14:textId="77777777" w:rsidR="00DD1C41" w:rsidRPr="005A2EC6" w:rsidRDefault="00DD1C41" w:rsidP="00DD1C41">
      <w:pPr>
        <w:numPr>
          <w:ilvl w:val="0"/>
          <w:numId w:val="31"/>
        </w:numPr>
        <w:spacing w:after="120"/>
        <w:contextualSpacing/>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Alert all persons, staff and participants/clients</w:t>
      </w:r>
    </w:p>
    <w:p w14:paraId="32131526" w14:textId="77777777" w:rsidR="00DD1C41" w:rsidRPr="005A2EC6" w:rsidRDefault="00DD1C41" w:rsidP="00DD1C41">
      <w:pPr>
        <w:numPr>
          <w:ilvl w:val="0"/>
          <w:numId w:val="31"/>
        </w:numPr>
        <w:spacing w:after="120"/>
        <w:contextualSpacing/>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Evacuate the building and gather all staff and participants/clients at the assembly point</w:t>
      </w:r>
    </w:p>
    <w:p w14:paraId="211F2A2C" w14:textId="77777777" w:rsidR="00DD1C41" w:rsidRPr="005A2EC6" w:rsidRDefault="00DD1C41" w:rsidP="00DD1C41">
      <w:pPr>
        <w:numPr>
          <w:ilvl w:val="0"/>
          <w:numId w:val="31"/>
        </w:numPr>
        <w:spacing w:after="120"/>
        <w:contextualSpacing/>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 xml:space="preserve">Perform a head count </w:t>
      </w:r>
    </w:p>
    <w:p w14:paraId="43A1ABE2" w14:textId="77777777" w:rsidR="00DD1C41" w:rsidRPr="005A2EC6" w:rsidRDefault="00DD1C41" w:rsidP="00DD1C41">
      <w:pPr>
        <w:numPr>
          <w:ilvl w:val="0"/>
          <w:numId w:val="31"/>
        </w:numPr>
        <w:spacing w:after="120"/>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 xml:space="preserve">Do not return into the facility until the Fire Department gives </w:t>
      </w:r>
      <w:proofErr w:type="gramStart"/>
      <w:r w:rsidRPr="005A2EC6">
        <w:rPr>
          <w:rFonts w:asciiTheme="minorHAnsi" w:hAnsiTheme="minorHAnsi" w:cstheme="minorBidi"/>
          <w:color w:val="000000" w:themeColor="text1"/>
          <w:sz w:val="22"/>
          <w:szCs w:val="22"/>
        </w:rPr>
        <w:t>the all</w:t>
      </w:r>
      <w:proofErr w:type="gramEnd"/>
      <w:r w:rsidRPr="005A2EC6">
        <w:rPr>
          <w:rFonts w:asciiTheme="minorHAnsi" w:hAnsiTheme="minorHAnsi" w:cstheme="minorBidi"/>
          <w:color w:val="000000" w:themeColor="text1"/>
          <w:sz w:val="22"/>
          <w:szCs w:val="22"/>
        </w:rPr>
        <w:t xml:space="preserve"> clear to return</w:t>
      </w:r>
    </w:p>
    <w:p w14:paraId="2C4BC509" w14:textId="77777777" w:rsidR="00DD1C41" w:rsidRPr="005A2EC6" w:rsidRDefault="00DD1C41" w:rsidP="00DD1C41">
      <w:pPr>
        <w:rPr>
          <w:rFonts w:asciiTheme="minorHAnsi" w:hAnsiTheme="minorHAnsi" w:cstheme="minorBidi"/>
          <w:color w:val="000000" w:themeColor="text1"/>
          <w:sz w:val="22"/>
          <w:szCs w:val="22"/>
          <w:u w:val="single"/>
        </w:rPr>
      </w:pPr>
      <w:r w:rsidRPr="005A2EC6">
        <w:rPr>
          <w:rFonts w:asciiTheme="minorHAnsi" w:hAnsiTheme="minorHAnsi" w:cstheme="minorBidi"/>
          <w:color w:val="000000" w:themeColor="text1"/>
          <w:sz w:val="22"/>
          <w:szCs w:val="22"/>
          <w:u w:val="single"/>
        </w:rPr>
        <w:t>First Aid/CPR</w:t>
      </w:r>
    </w:p>
    <w:p w14:paraId="71D2AC21" w14:textId="77777777" w:rsidR="00DD1C41" w:rsidRPr="005A2EC6" w:rsidRDefault="00DD1C41" w:rsidP="00DD1C41">
      <w:pPr>
        <w:numPr>
          <w:ilvl w:val="0"/>
          <w:numId w:val="32"/>
        </w:numPr>
        <w:contextualSpacing/>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Only staff or volunteers that are currently certified should assist other staff or participants/clients with basic first aid. The Good Samaritan law – to the extent of their training/certification</w:t>
      </w:r>
    </w:p>
    <w:p w14:paraId="3A22613B" w14:textId="77777777" w:rsidR="00DD1C41" w:rsidRPr="005A2EC6" w:rsidRDefault="00DD1C41" w:rsidP="00DD1C41">
      <w:pPr>
        <w:numPr>
          <w:ilvl w:val="0"/>
          <w:numId w:val="32"/>
        </w:numPr>
        <w:spacing w:after="120"/>
        <w:contextualSpacing/>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 xml:space="preserve">Call 911 if medical condition is more than basic first aid and if CPR is needed </w:t>
      </w:r>
    </w:p>
    <w:p w14:paraId="53F8D5FF" w14:textId="77777777" w:rsidR="00DD1C41" w:rsidRPr="005A2EC6" w:rsidRDefault="00DD1C41" w:rsidP="00DD1C41">
      <w:pPr>
        <w:numPr>
          <w:ilvl w:val="0"/>
          <w:numId w:val="32"/>
        </w:numPr>
        <w:spacing w:after="120"/>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Certified staff and volunteers should perform lifesaving procedures (but not outside of the scope of their training) until professional medical help arrives</w:t>
      </w:r>
    </w:p>
    <w:p w14:paraId="0C366F02" w14:textId="77777777" w:rsidR="00DD1C41" w:rsidRPr="005A2EC6" w:rsidRDefault="00DD1C41" w:rsidP="00DD1C41">
      <w:pPr>
        <w:spacing w:after="120"/>
        <w:rPr>
          <w:rFonts w:asciiTheme="minorHAnsi" w:hAnsiTheme="minorHAnsi" w:cstheme="minorBidi"/>
          <w:color w:val="000000" w:themeColor="text1"/>
          <w:sz w:val="22"/>
          <w:szCs w:val="22"/>
        </w:rPr>
      </w:pPr>
    </w:p>
    <w:p w14:paraId="1F4D4B43" w14:textId="77777777" w:rsidR="00DD1C41" w:rsidRPr="005A2EC6" w:rsidRDefault="00DD1C41" w:rsidP="00DD1C41">
      <w:pPr>
        <w:spacing w:after="120"/>
        <w:rPr>
          <w:rFonts w:asciiTheme="minorHAnsi" w:hAnsiTheme="minorHAnsi" w:cstheme="minorBidi"/>
          <w:b/>
          <w:bCs/>
          <w:noProof/>
          <w:color w:val="000000" w:themeColor="text1"/>
          <w:sz w:val="22"/>
          <w:szCs w:val="22"/>
        </w:rPr>
      </w:pPr>
      <w:r w:rsidRPr="005A2EC6">
        <w:rPr>
          <w:rFonts w:asciiTheme="minorHAnsi" w:hAnsiTheme="minorHAnsi" w:cstheme="minorBidi"/>
          <w:b/>
          <w:bCs/>
          <w:noProof/>
          <w:color w:val="000000" w:themeColor="text1"/>
          <w:sz w:val="22"/>
          <w:szCs w:val="22"/>
        </w:rPr>
        <w:t>Appendix:</w:t>
      </w:r>
    </w:p>
    <w:p w14:paraId="734D1145" w14:textId="77777777" w:rsidR="00DD1C41" w:rsidRPr="005A2EC6" w:rsidRDefault="00DD1C41" w:rsidP="00DD1C41">
      <w:pPr>
        <w:spacing w:after="120"/>
        <w:rPr>
          <w:rFonts w:asciiTheme="minorHAnsi" w:hAnsiTheme="minorHAnsi" w:cstheme="minorBidi"/>
          <w:noProof/>
          <w:color w:val="000000" w:themeColor="text1"/>
          <w:sz w:val="22"/>
          <w:szCs w:val="22"/>
          <w:highlight w:val="yellow"/>
        </w:rPr>
      </w:pPr>
      <w:r w:rsidRPr="005A2EC6">
        <w:rPr>
          <w:rFonts w:asciiTheme="minorHAnsi" w:hAnsiTheme="minorHAnsi" w:cstheme="minorBidi"/>
          <w:noProof/>
          <w:color w:val="000000" w:themeColor="text1"/>
          <w:sz w:val="22"/>
          <w:szCs w:val="22"/>
          <w:highlight w:val="yellow"/>
        </w:rPr>
        <w:t>Please list any agreements or contracts untertaken, and upload onto the relevant database.</w:t>
      </w:r>
    </w:p>
    <w:p w14:paraId="6E9C6C4A" w14:textId="77777777" w:rsidR="00DD1C41" w:rsidRPr="005A2EC6" w:rsidRDefault="00DD1C41" w:rsidP="00DD1C41">
      <w:pPr>
        <w:spacing w:after="120"/>
        <w:rPr>
          <w:rFonts w:asciiTheme="minorHAnsi" w:hAnsiTheme="minorHAnsi" w:cstheme="minorBidi"/>
          <w:color w:val="000000" w:themeColor="text1"/>
          <w:sz w:val="22"/>
          <w:szCs w:val="22"/>
        </w:rPr>
      </w:pPr>
    </w:p>
    <w:p w14:paraId="01F34634" w14:textId="77777777" w:rsidR="00DD1C41" w:rsidRDefault="00DD1C41" w:rsidP="00DD1C41">
      <w:pPr>
        <w:pBdr>
          <w:bottom w:val="single" w:sz="12" w:space="1" w:color="auto"/>
        </w:pBdr>
        <w:spacing w:after="120"/>
        <w:rPr>
          <w:rFonts w:asciiTheme="minorHAnsi" w:hAnsiTheme="minorHAnsi" w:cstheme="minorBidi"/>
          <w:color w:val="000000" w:themeColor="text1"/>
          <w:sz w:val="22"/>
          <w:szCs w:val="22"/>
        </w:rPr>
      </w:pPr>
    </w:p>
    <w:p w14:paraId="44543874" w14:textId="77777777" w:rsidR="003F0C19" w:rsidRPr="005A2EC6" w:rsidRDefault="003F0C19" w:rsidP="00DD1C41">
      <w:pPr>
        <w:pBdr>
          <w:bottom w:val="single" w:sz="12" w:space="1" w:color="auto"/>
        </w:pBdr>
        <w:spacing w:after="120"/>
        <w:rPr>
          <w:rFonts w:asciiTheme="minorHAnsi" w:hAnsiTheme="minorHAnsi" w:cstheme="minorBidi"/>
          <w:color w:val="000000" w:themeColor="text1"/>
          <w:sz w:val="22"/>
          <w:szCs w:val="22"/>
        </w:rPr>
      </w:pPr>
    </w:p>
    <w:p w14:paraId="6CD8DAFB" w14:textId="77777777" w:rsidR="00DD1C41" w:rsidRPr="005A2EC6" w:rsidRDefault="00DD1C41" w:rsidP="00DD1C41">
      <w:pPr>
        <w:spacing w:after="120"/>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Signature: Corps Officer/Community Services Officer</w:t>
      </w:r>
    </w:p>
    <w:p w14:paraId="7FBA1060" w14:textId="77777777" w:rsidR="00BD3796" w:rsidRPr="005A2EC6" w:rsidRDefault="00BD3796" w:rsidP="008879C7">
      <w:pPr>
        <w:spacing w:after="240"/>
        <w:rPr>
          <w:rFonts w:asciiTheme="minorHAnsi" w:hAnsiTheme="minorHAnsi" w:cstheme="minorBidi"/>
          <w:color w:val="000000" w:themeColor="text1"/>
        </w:rPr>
      </w:pPr>
      <w:r w:rsidRPr="005A2EC6">
        <w:rPr>
          <w:rFonts w:asciiTheme="minorHAnsi" w:hAnsiTheme="minorHAnsi" w:cstheme="minorBidi"/>
          <w:color w:val="000000" w:themeColor="text1"/>
        </w:rPr>
        <w:br w:type="page"/>
      </w:r>
    </w:p>
    <w:tbl>
      <w:tblPr>
        <w:tblStyle w:val="TableGrid"/>
        <w:tblW w:w="0" w:type="auto"/>
        <w:tblLook w:val="04A0" w:firstRow="1" w:lastRow="0" w:firstColumn="1" w:lastColumn="0" w:noHBand="0" w:noVBand="1"/>
      </w:tblPr>
      <w:tblGrid>
        <w:gridCol w:w="1368"/>
        <w:gridCol w:w="3515"/>
        <w:gridCol w:w="2246"/>
        <w:gridCol w:w="2221"/>
      </w:tblGrid>
      <w:tr w:rsidR="00BD3796" w:rsidRPr="005A2EC6" w14:paraId="0C323B2B" w14:textId="77777777" w:rsidTr="00DE3F70">
        <w:tc>
          <w:tcPr>
            <w:tcW w:w="1368" w:type="dxa"/>
            <w:vMerge w:val="restart"/>
          </w:tcPr>
          <w:p w14:paraId="20133088" w14:textId="77777777" w:rsidR="00BD3796" w:rsidRPr="005A2EC6" w:rsidRDefault="00BD3796" w:rsidP="008879C7">
            <w:pPr>
              <w:rPr>
                <w:rFonts w:asciiTheme="minorHAnsi" w:hAnsiTheme="minorHAnsi" w:cstheme="minorBidi"/>
                <w:color w:val="000000" w:themeColor="text1"/>
              </w:rPr>
            </w:pPr>
            <w:r w:rsidRPr="005A2EC6">
              <w:rPr>
                <w:rFonts w:asciiTheme="minorHAnsi" w:hAnsiTheme="minorHAnsi"/>
                <w:noProof/>
              </w:rPr>
              <w:lastRenderedPageBreak/>
              <w:drawing>
                <wp:inline distT="0" distB="0" distL="0" distR="0" wp14:anchorId="2AC889D4" wp14:editId="21E2CE00">
                  <wp:extent cx="731520" cy="849312"/>
                  <wp:effectExtent l="0" t="0" r="0" b="8255"/>
                  <wp:docPr id="2" name="Picture 2" descr="C:\Users\matthew_craggs\Desktop\Logos\SA_shield_red_rev_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31520" cy="849312"/>
                          </a:xfrm>
                          <a:prstGeom prst="rect">
                            <a:avLst/>
                          </a:prstGeom>
                        </pic:spPr>
                      </pic:pic>
                    </a:graphicData>
                  </a:graphic>
                </wp:inline>
              </w:drawing>
            </w:r>
          </w:p>
        </w:tc>
        <w:tc>
          <w:tcPr>
            <w:tcW w:w="8208" w:type="dxa"/>
            <w:gridSpan w:val="3"/>
          </w:tcPr>
          <w:p w14:paraId="1B399C69" w14:textId="77777777" w:rsidR="00BD3796" w:rsidRPr="005A2EC6" w:rsidRDefault="00BD3796" w:rsidP="008879C7">
            <w:pPr>
              <w:jc w:val="center"/>
              <w:rPr>
                <w:rFonts w:asciiTheme="minorHAnsi" w:hAnsiTheme="minorHAnsi" w:cstheme="minorBidi"/>
                <w:b/>
                <w:bCs/>
                <w:color w:val="000000" w:themeColor="text1"/>
              </w:rPr>
            </w:pPr>
            <w:r w:rsidRPr="005A2EC6">
              <w:rPr>
                <w:rFonts w:asciiTheme="minorHAnsi" w:hAnsiTheme="minorHAnsi" w:cstheme="minorBidi"/>
                <w:b/>
                <w:bCs/>
                <w:color w:val="000000" w:themeColor="text1"/>
              </w:rPr>
              <w:t>Policy &amp; Procedure</w:t>
            </w:r>
          </w:p>
        </w:tc>
      </w:tr>
      <w:tr w:rsidR="00BD3796" w:rsidRPr="005A2EC6" w14:paraId="05D60679" w14:textId="77777777" w:rsidTr="00DE3F70">
        <w:tc>
          <w:tcPr>
            <w:tcW w:w="1368" w:type="dxa"/>
            <w:vMerge/>
          </w:tcPr>
          <w:p w14:paraId="7E149DFC" w14:textId="77777777" w:rsidR="00BD3796" w:rsidRPr="005A2EC6" w:rsidRDefault="00BD3796" w:rsidP="008879C7">
            <w:pPr>
              <w:rPr>
                <w:rFonts w:asciiTheme="minorHAnsi" w:hAnsiTheme="minorHAnsi" w:cstheme="minorHAnsi"/>
              </w:rPr>
            </w:pPr>
          </w:p>
        </w:tc>
        <w:tc>
          <w:tcPr>
            <w:tcW w:w="3617" w:type="dxa"/>
          </w:tcPr>
          <w:p w14:paraId="77FDC3AE" w14:textId="77777777" w:rsidR="00BD3796" w:rsidRPr="005A2EC6" w:rsidRDefault="00BD3796" w:rsidP="008879C7">
            <w:pPr>
              <w:rPr>
                <w:rFonts w:asciiTheme="minorHAnsi" w:hAnsiTheme="minorHAnsi" w:cstheme="minorBidi"/>
                <w:color w:val="000000" w:themeColor="text1"/>
              </w:rPr>
            </w:pPr>
          </w:p>
        </w:tc>
        <w:tc>
          <w:tcPr>
            <w:tcW w:w="2296" w:type="dxa"/>
          </w:tcPr>
          <w:p w14:paraId="5D48E338" w14:textId="77777777" w:rsidR="00BD3796" w:rsidRPr="005A2EC6" w:rsidRDefault="00BD3796" w:rsidP="008879C7">
            <w:pPr>
              <w:rPr>
                <w:rFonts w:asciiTheme="minorHAnsi" w:hAnsiTheme="minorHAnsi" w:cstheme="minorBidi"/>
                <w:color w:val="000000" w:themeColor="text1"/>
              </w:rPr>
            </w:pPr>
          </w:p>
        </w:tc>
        <w:tc>
          <w:tcPr>
            <w:tcW w:w="2295" w:type="dxa"/>
          </w:tcPr>
          <w:p w14:paraId="5041C2AB" w14:textId="77777777" w:rsidR="00BD3796" w:rsidRPr="005A2EC6" w:rsidRDefault="00BD3796" w:rsidP="008879C7">
            <w:pPr>
              <w:jc w:val="center"/>
              <w:rPr>
                <w:rFonts w:asciiTheme="minorHAnsi" w:hAnsiTheme="minorHAnsi" w:cstheme="minorBidi"/>
                <w:color w:val="000000" w:themeColor="text1"/>
              </w:rPr>
            </w:pPr>
            <w:r w:rsidRPr="005A2EC6">
              <w:rPr>
                <w:rFonts w:asciiTheme="minorHAnsi" w:hAnsiTheme="minorHAnsi" w:cstheme="minorBidi"/>
                <w:color w:val="000000" w:themeColor="text1"/>
              </w:rPr>
              <w:t>Date</w:t>
            </w:r>
          </w:p>
        </w:tc>
      </w:tr>
      <w:tr w:rsidR="00BD3796" w:rsidRPr="005A2EC6" w14:paraId="057605A4" w14:textId="77777777" w:rsidTr="00DE3F70">
        <w:tc>
          <w:tcPr>
            <w:tcW w:w="1368" w:type="dxa"/>
            <w:vMerge/>
          </w:tcPr>
          <w:p w14:paraId="7EC2F618" w14:textId="77777777" w:rsidR="00BD3796" w:rsidRPr="005A2EC6" w:rsidRDefault="00BD3796" w:rsidP="008879C7">
            <w:pPr>
              <w:rPr>
                <w:rFonts w:asciiTheme="minorHAnsi" w:hAnsiTheme="minorHAnsi" w:cstheme="minorHAnsi"/>
              </w:rPr>
            </w:pPr>
          </w:p>
        </w:tc>
        <w:tc>
          <w:tcPr>
            <w:tcW w:w="3617" w:type="dxa"/>
          </w:tcPr>
          <w:p w14:paraId="1867E205" w14:textId="77777777" w:rsidR="00BD3796" w:rsidRPr="005A2EC6" w:rsidRDefault="00BD3796" w:rsidP="008879C7">
            <w:pPr>
              <w:rPr>
                <w:rFonts w:asciiTheme="minorHAnsi" w:hAnsiTheme="minorHAnsi" w:cstheme="minorBidi"/>
                <w:color w:val="000000" w:themeColor="text1"/>
              </w:rPr>
            </w:pPr>
            <w:r w:rsidRPr="005A2EC6">
              <w:rPr>
                <w:rFonts w:asciiTheme="minorHAnsi" w:hAnsiTheme="minorHAnsi" w:cstheme="minorBidi"/>
                <w:color w:val="000000" w:themeColor="text1"/>
              </w:rPr>
              <w:t>Community Services</w:t>
            </w:r>
          </w:p>
        </w:tc>
        <w:tc>
          <w:tcPr>
            <w:tcW w:w="2296" w:type="dxa"/>
          </w:tcPr>
          <w:p w14:paraId="6456917C" w14:textId="77777777" w:rsidR="00BD3796" w:rsidRPr="005A2EC6" w:rsidRDefault="00BD3796" w:rsidP="008879C7">
            <w:pPr>
              <w:rPr>
                <w:rFonts w:asciiTheme="minorHAnsi" w:hAnsiTheme="minorHAnsi" w:cstheme="minorBidi"/>
                <w:color w:val="000000" w:themeColor="text1"/>
              </w:rPr>
            </w:pPr>
            <w:r w:rsidRPr="005A2EC6">
              <w:rPr>
                <w:rFonts w:asciiTheme="minorHAnsi" w:hAnsiTheme="minorHAnsi" w:cstheme="minorBidi"/>
                <w:color w:val="000000" w:themeColor="text1"/>
              </w:rPr>
              <w:t>Effective</w:t>
            </w:r>
          </w:p>
        </w:tc>
        <w:tc>
          <w:tcPr>
            <w:tcW w:w="2295" w:type="dxa"/>
          </w:tcPr>
          <w:p w14:paraId="681840AC" w14:textId="77777777" w:rsidR="00BD3796" w:rsidRPr="005A2EC6" w:rsidRDefault="00BD3796" w:rsidP="008879C7">
            <w:pPr>
              <w:rPr>
                <w:rFonts w:asciiTheme="minorHAnsi" w:hAnsiTheme="minorHAnsi" w:cstheme="minorBidi"/>
                <w:color w:val="000000" w:themeColor="text1"/>
              </w:rPr>
            </w:pPr>
          </w:p>
        </w:tc>
      </w:tr>
      <w:tr w:rsidR="00BD3796" w:rsidRPr="005A2EC6" w14:paraId="5E91BD40" w14:textId="77777777" w:rsidTr="00DE3F70">
        <w:tc>
          <w:tcPr>
            <w:tcW w:w="1368" w:type="dxa"/>
            <w:vMerge/>
          </w:tcPr>
          <w:p w14:paraId="1BC3216C" w14:textId="77777777" w:rsidR="00BD3796" w:rsidRPr="005A2EC6" w:rsidRDefault="00BD3796" w:rsidP="008879C7">
            <w:pPr>
              <w:rPr>
                <w:rFonts w:asciiTheme="minorHAnsi" w:hAnsiTheme="minorHAnsi" w:cstheme="minorHAnsi"/>
              </w:rPr>
            </w:pPr>
          </w:p>
        </w:tc>
        <w:tc>
          <w:tcPr>
            <w:tcW w:w="3617" w:type="dxa"/>
            <w:vMerge w:val="restart"/>
          </w:tcPr>
          <w:p w14:paraId="27E5F298" w14:textId="77777777" w:rsidR="00BD3796" w:rsidRPr="005A2EC6" w:rsidRDefault="00BD3796" w:rsidP="008879C7">
            <w:pPr>
              <w:rPr>
                <w:rFonts w:asciiTheme="minorHAnsi" w:hAnsiTheme="minorHAnsi" w:cstheme="minorBidi"/>
                <w:color w:val="000000" w:themeColor="text1"/>
              </w:rPr>
            </w:pPr>
            <w:r w:rsidRPr="005A2EC6">
              <w:rPr>
                <w:rFonts w:asciiTheme="minorHAnsi" w:hAnsiTheme="minorHAnsi" w:cstheme="minorBidi"/>
                <w:color w:val="000000" w:themeColor="text1"/>
              </w:rPr>
              <w:t>Policy – Providing Services Outside the Ministry Unit</w:t>
            </w:r>
          </w:p>
        </w:tc>
        <w:tc>
          <w:tcPr>
            <w:tcW w:w="2296" w:type="dxa"/>
          </w:tcPr>
          <w:p w14:paraId="3B987A33" w14:textId="77777777" w:rsidR="00BD3796" w:rsidRPr="005A2EC6" w:rsidRDefault="00BD3796" w:rsidP="008879C7">
            <w:pPr>
              <w:rPr>
                <w:rFonts w:asciiTheme="minorHAnsi" w:hAnsiTheme="minorHAnsi" w:cstheme="minorBidi"/>
                <w:color w:val="000000" w:themeColor="text1"/>
              </w:rPr>
            </w:pPr>
            <w:r w:rsidRPr="005A2EC6">
              <w:rPr>
                <w:rFonts w:asciiTheme="minorHAnsi" w:hAnsiTheme="minorHAnsi" w:cstheme="minorBidi"/>
                <w:color w:val="000000" w:themeColor="text1"/>
              </w:rPr>
              <w:t>Revised</w:t>
            </w:r>
          </w:p>
        </w:tc>
        <w:tc>
          <w:tcPr>
            <w:tcW w:w="2295" w:type="dxa"/>
          </w:tcPr>
          <w:p w14:paraId="6394CD38" w14:textId="77777777" w:rsidR="00BD3796" w:rsidRPr="005A2EC6" w:rsidRDefault="00BD3796" w:rsidP="008879C7">
            <w:pPr>
              <w:rPr>
                <w:rFonts w:asciiTheme="minorHAnsi" w:hAnsiTheme="minorHAnsi" w:cstheme="minorBidi"/>
                <w:color w:val="000000" w:themeColor="text1"/>
              </w:rPr>
            </w:pPr>
          </w:p>
        </w:tc>
      </w:tr>
      <w:tr w:rsidR="00BD3796" w:rsidRPr="005A2EC6" w14:paraId="46163AF0" w14:textId="77777777" w:rsidTr="00DE3F70">
        <w:tc>
          <w:tcPr>
            <w:tcW w:w="1368" w:type="dxa"/>
            <w:vMerge/>
          </w:tcPr>
          <w:p w14:paraId="18162D46" w14:textId="77777777" w:rsidR="00BD3796" w:rsidRPr="005A2EC6" w:rsidRDefault="00BD3796" w:rsidP="008879C7">
            <w:pPr>
              <w:rPr>
                <w:rFonts w:asciiTheme="minorHAnsi" w:hAnsiTheme="minorHAnsi" w:cstheme="minorHAnsi"/>
              </w:rPr>
            </w:pPr>
          </w:p>
        </w:tc>
        <w:tc>
          <w:tcPr>
            <w:tcW w:w="3617" w:type="dxa"/>
            <w:vMerge/>
          </w:tcPr>
          <w:p w14:paraId="25D394EC" w14:textId="77777777" w:rsidR="00BD3796" w:rsidRPr="005A2EC6" w:rsidRDefault="00BD3796" w:rsidP="008879C7">
            <w:pPr>
              <w:rPr>
                <w:rFonts w:asciiTheme="minorHAnsi" w:hAnsiTheme="minorHAnsi" w:cstheme="minorHAnsi"/>
              </w:rPr>
            </w:pPr>
          </w:p>
        </w:tc>
        <w:tc>
          <w:tcPr>
            <w:tcW w:w="2296" w:type="dxa"/>
          </w:tcPr>
          <w:p w14:paraId="4104E7F1" w14:textId="77777777" w:rsidR="00BD3796" w:rsidRPr="005A2EC6" w:rsidRDefault="00BD3796" w:rsidP="008879C7">
            <w:pPr>
              <w:rPr>
                <w:rFonts w:asciiTheme="minorHAnsi" w:hAnsiTheme="minorHAnsi" w:cstheme="minorBidi"/>
                <w:color w:val="000000" w:themeColor="text1"/>
              </w:rPr>
            </w:pPr>
            <w:r w:rsidRPr="005A2EC6">
              <w:rPr>
                <w:rFonts w:asciiTheme="minorHAnsi" w:hAnsiTheme="minorHAnsi" w:cstheme="minorBidi"/>
                <w:color w:val="000000" w:themeColor="text1"/>
              </w:rPr>
              <w:t>Reviewed</w:t>
            </w:r>
          </w:p>
        </w:tc>
        <w:tc>
          <w:tcPr>
            <w:tcW w:w="2295" w:type="dxa"/>
          </w:tcPr>
          <w:p w14:paraId="7442E9F4" w14:textId="77777777" w:rsidR="00BD3796" w:rsidRPr="005A2EC6" w:rsidRDefault="00BD3796" w:rsidP="008879C7">
            <w:pPr>
              <w:rPr>
                <w:rFonts w:asciiTheme="minorHAnsi" w:hAnsiTheme="minorHAnsi" w:cstheme="minorBidi"/>
                <w:color w:val="000000" w:themeColor="text1"/>
              </w:rPr>
            </w:pPr>
          </w:p>
        </w:tc>
      </w:tr>
    </w:tbl>
    <w:p w14:paraId="5DDFE86B" w14:textId="77777777" w:rsidR="00BD3796" w:rsidRPr="005A2EC6" w:rsidRDefault="00BD3796" w:rsidP="008879C7">
      <w:pPr>
        <w:spacing w:before="120" w:after="120"/>
        <w:jc w:val="center"/>
        <w:rPr>
          <w:rFonts w:asciiTheme="minorHAnsi" w:hAnsiTheme="minorHAnsi" w:cstheme="minorBidi"/>
          <w:color w:val="000000" w:themeColor="text1"/>
        </w:rPr>
      </w:pPr>
      <w:r w:rsidRPr="005A2EC6">
        <w:rPr>
          <w:rFonts w:asciiTheme="minorHAnsi" w:hAnsiTheme="minorHAnsi" w:cstheme="minorBidi"/>
          <w:color w:val="000000" w:themeColor="text1"/>
          <w:highlight w:val="yellow"/>
        </w:rPr>
        <w:t>[Please customize with your local information]</w:t>
      </w:r>
    </w:p>
    <w:p w14:paraId="71E44BE7" w14:textId="77777777" w:rsidR="00BD3796" w:rsidRPr="005A2EC6" w:rsidRDefault="00BD3796" w:rsidP="008879C7">
      <w:pPr>
        <w:spacing w:after="120"/>
        <w:jc w:val="center"/>
        <w:rPr>
          <w:rFonts w:asciiTheme="minorHAnsi" w:hAnsiTheme="minorHAnsi" w:cstheme="minorBidi"/>
          <w:b/>
          <w:bCs/>
          <w:color w:val="000000" w:themeColor="text1"/>
          <w:sz w:val="28"/>
          <w:szCs w:val="28"/>
        </w:rPr>
      </w:pPr>
      <w:r w:rsidRPr="005A2EC6">
        <w:rPr>
          <w:rFonts w:asciiTheme="minorHAnsi" w:hAnsiTheme="minorHAnsi" w:cstheme="minorBidi"/>
          <w:b/>
          <w:bCs/>
          <w:color w:val="000000" w:themeColor="text1"/>
          <w:sz w:val="28"/>
          <w:szCs w:val="28"/>
        </w:rPr>
        <w:t>PROVIDING SERVICES OUTSIDE THE MINISTRY UNIT</w:t>
      </w:r>
    </w:p>
    <w:p w14:paraId="5E40C07F" w14:textId="77777777" w:rsidR="00BD3796" w:rsidRPr="005A2EC6" w:rsidRDefault="00BD3796" w:rsidP="00B807BE">
      <w:pPr>
        <w:rPr>
          <w:rFonts w:asciiTheme="minorHAnsi" w:hAnsiTheme="minorHAnsi" w:cstheme="minorBidi"/>
          <w:b/>
          <w:bCs/>
          <w:color w:val="000000" w:themeColor="text1"/>
          <w:sz w:val="22"/>
          <w:szCs w:val="22"/>
        </w:rPr>
      </w:pPr>
      <w:r w:rsidRPr="005A2EC6">
        <w:rPr>
          <w:rFonts w:asciiTheme="minorHAnsi" w:hAnsiTheme="minorHAnsi" w:cstheme="minorBidi"/>
          <w:b/>
          <w:bCs/>
          <w:color w:val="000000" w:themeColor="text1"/>
          <w:sz w:val="22"/>
          <w:szCs w:val="22"/>
        </w:rPr>
        <w:t>Policy:</w:t>
      </w:r>
    </w:p>
    <w:p w14:paraId="7525B168" w14:textId="77777777" w:rsidR="00BD3796" w:rsidRPr="005A2EC6" w:rsidRDefault="00BD3796" w:rsidP="00B807BE">
      <w:pPr>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highlight w:val="yellow"/>
          <w:shd w:val="clear" w:color="auto" w:fill="F2F2F2" w:themeFill="background1" w:themeFillShade="F2"/>
        </w:rPr>
        <w:t>[Name of Ministry Unit]</w:t>
      </w:r>
      <w:r w:rsidRPr="005A2EC6">
        <w:rPr>
          <w:rFonts w:asciiTheme="minorHAnsi" w:hAnsiTheme="minorHAnsi" w:cstheme="minorBidi"/>
          <w:color w:val="000000" w:themeColor="text1"/>
          <w:sz w:val="22"/>
          <w:szCs w:val="22"/>
          <w:shd w:val="clear" w:color="auto" w:fill="F2F2F2" w:themeFill="background1" w:themeFillShade="F2"/>
        </w:rPr>
        <w:t xml:space="preserve"> </w:t>
      </w:r>
      <w:r w:rsidRPr="005A2EC6">
        <w:rPr>
          <w:rFonts w:asciiTheme="minorHAnsi" w:hAnsiTheme="minorHAnsi" w:cstheme="minorBidi"/>
          <w:color w:val="000000" w:themeColor="text1"/>
          <w:sz w:val="22"/>
          <w:szCs w:val="22"/>
        </w:rPr>
        <w:t xml:space="preserve">provides accompaniment support for participants in connecting with community </w:t>
      </w:r>
      <w:proofErr w:type="gramStart"/>
      <w:r w:rsidRPr="005A2EC6">
        <w:rPr>
          <w:rFonts w:asciiTheme="minorHAnsi" w:hAnsiTheme="minorHAnsi" w:cstheme="minorBidi"/>
          <w:color w:val="000000" w:themeColor="text1"/>
          <w:sz w:val="22"/>
          <w:szCs w:val="22"/>
        </w:rPr>
        <w:t>services, and</w:t>
      </w:r>
      <w:proofErr w:type="gramEnd"/>
      <w:r w:rsidRPr="005A2EC6">
        <w:rPr>
          <w:rFonts w:asciiTheme="minorHAnsi" w:hAnsiTheme="minorHAnsi" w:cstheme="minorBidi"/>
          <w:color w:val="000000" w:themeColor="text1"/>
          <w:sz w:val="22"/>
          <w:szCs w:val="22"/>
        </w:rPr>
        <w:t xml:space="preserve"> also engages in home visiting. The intention is to improve community integration and quality of life. This policy sets the framework for supporting the safety of both team members and participants. Staff are expected to use judgment and assess and minimize risk when providing services out in the community.</w:t>
      </w:r>
    </w:p>
    <w:p w14:paraId="4213EADA" w14:textId="77777777" w:rsidR="00BD3796" w:rsidRPr="005A2EC6" w:rsidRDefault="00BD3796" w:rsidP="008879C7">
      <w:pPr>
        <w:spacing w:after="120"/>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highlight w:val="yellow"/>
          <w:shd w:val="clear" w:color="auto" w:fill="F2F2F2" w:themeFill="background1" w:themeFillShade="F2"/>
        </w:rPr>
        <w:t>[Name of Ministry Unit]</w:t>
      </w:r>
      <w:r w:rsidRPr="005A2EC6">
        <w:rPr>
          <w:rFonts w:asciiTheme="minorHAnsi" w:hAnsiTheme="minorHAnsi" w:cstheme="minorBidi"/>
          <w:color w:val="000000" w:themeColor="text1"/>
          <w:sz w:val="22"/>
          <w:szCs w:val="22"/>
          <w:shd w:val="clear" w:color="auto" w:fill="F2F2F2" w:themeFill="background1" w:themeFillShade="F2"/>
        </w:rPr>
        <w:t xml:space="preserve"> </w:t>
      </w:r>
      <w:r w:rsidRPr="005A2EC6">
        <w:rPr>
          <w:rFonts w:asciiTheme="minorHAnsi" w:hAnsiTheme="minorHAnsi" w:cstheme="minorBidi"/>
          <w:color w:val="000000" w:themeColor="text1"/>
          <w:sz w:val="22"/>
          <w:szCs w:val="22"/>
        </w:rPr>
        <w:t>does not assume any responsibility for loss of property or injury to anyone riding in a vehicle operated by personnel or volunteers. Personnel are encouraged to use a program vehicle rather than a personal vehicle when available (PY 07.001 Commercial Vehicle Operation). Reference the Commercial Vehicle Operation policy for more information.</w:t>
      </w:r>
    </w:p>
    <w:p w14:paraId="112581A5" w14:textId="77777777" w:rsidR="00BD3796" w:rsidRPr="005A2EC6" w:rsidRDefault="00BD3796" w:rsidP="00B807BE">
      <w:pPr>
        <w:rPr>
          <w:rFonts w:asciiTheme="minorHAnsi" w:hAnsiTheme="minorHAnsi" w:cstheme="minorBidi"/>
          <w:b/>
          <w:bCs/>
          <w:color w:val="000000" w:themeColor="text1"/>
          <w:sz w:val="22"/>
          <w:szCs w:val="22"/>
        </w:rPr>
      </w:pPr>
      <w:r w:rsidRPr="005A2EC6">
        <w:rPr>
          <w:rFonts w:asciiTheme="minorHAnsi" w:hAnsiTheme="minorHAnsi" w:cstheme="minorBidi"/>
          <w:b/>
          <w:bCs/>
          <w:color w:val="000000" w:themeColor="text1"/>
          <w:sz w:val="22"/>
          <w:szCs w:val="22"/>
        </w:rPr>
        <w:t>Procedure:</w:t>
      </w:r>
    </w:p>
    <w:p w14:paraId="66EB3F40" w14:textId="77777777" w:rsidR="00BD3796" w:rsidRPr="005A2EC6" w:rsidRDefault="00BD3796" w:rsidP="00B807BE">
      <w:pPr>
        <w:rPr>
          <w:rFonts w:asciiTheme="minorHAnsi" w:hAnsiTheme="minorHAnsi" w:cstheme="minorBidi"/>
          <w:b/>
          <w:bCs/>
          <w:color w:val="000000" w:themeColor="text1"/>
          <w:sz w:val="22"/>
          <w:szCs w:val="22"/>
        </w:rPr>
      </w:pPr>
      <w:r w:rsidRPr="005A2EC6">
        <w:rPr>
          <w:rFonts w:asciiTheme="minorHAnsi" w:hAnsiTheme="minorHAnsi" w:cstheme="minorBidi"/>
          <w:b/>
          <w:bCs/>
          <w:color w:val="000000" w:themeColor="text1"/>
          <w:sz w:val="22"/>
          <w:szCs w:val="22"/>
        </w:rPr>
        <w:t>Check-In Procedure – Mobile Personnel</w:t>
      </w:r>
    </w:p>
    <w:p w14:paraId="69E66FCF" w14:textId="77777777" w:rsidR="00BD3796" w:rsidRPr="005A2EC6" w:rsidRDefault="00BD3796" w:rsidP="008879C7">
      <w:pPr>
        <w:pStyle w:val="ListParagraph"/>
        <w:numPr>
          <w:ilvl w:val="0"/>
          <w:numId w:val="56"/>
        </w:numPr>
        <w:spacing w:after="120"/>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Prior to venturing into the community, the staff person communicates the following information to their supervisor:</w:t>
      </w:r>
    </w:p>
    <w:p w14:paraId="485C582D" w14:textId="77777777" w:rsidR="00BD3796" w:rsidRPr="005A2EC6" w:rsidRDefault="00BD3796" w:rsidP="008879C7">
      <w:pPr>
        <w:pStyle w:val="ListParagraph"/>
        <w:numPr>
          <w:ilvl w:val="1"/>
          <w:numId w:val="56"/>
        </w:numPr>
        <w:spacing w:after="120"/>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Where they are going</w:t>
      </w:r>
    </w:p>
    <w:p w14:paraId="19AF997B" w14:textId="77777777" w:rsidR="00BD3796" w:rsidRPr="005A2EC6" w:rsidRDefault="00BD3796" w:rsidP="008879C7">
      <w:pPr>
        <w:pStyle w:val="ListParagraph"/>
        <w:numPr>
          <w:ilvl w:val="1"/>
          <w:numId w:val="56"/>
        </w:numPr>
        <w:spacing w:after="120"/>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The name of the participant they are accompanying or visiting</w:t>
      </w:r>
    </w:p>
    <w:p w14:paraId="009FC314" w14:textId="77777777" w:rsidR="00BD3796" w:rsidRPr="005A2EC6" w:rsidRDefault="00BD3796" w:rsidP="008879C7">
      <w:pPr>
        <w:pStyle w:val="ListParagraph"/>
        <w:numPr>
          <w:ilvl w:val="1"/>
          <w:numId w:val="56"/>
        </w:numPr>
        <w:spacing w:after="120"/>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What time the staff person will check back in with the supervisor</w:t>
      </w:r>
    </w:p>
    <w:p w14:paraId="0C0B7D02" w14:textId="77777777" w:rsidR="00BD3796" w:rsidRPr="005A2EC6" w:rsidRDefault="00BD3796" w:rsidP="008879C7">
      <w:pPr>
        <w:pStyle w:val="ListParagraph"/>
        <w:numPr>
          <w:ilvl w:val="0"/>
          <w:numId w:val="57"/>
        </w:numPr>
        <w:spacing w:after="120"/>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 xml:space="preserve">When staff have plans to be out in the community for the full day, they share their plans with their </w:t>
      </w:r>
      <w:proofErr w:type="gramStart"/>
      <w:r w:rsidRPr="005A2EC6">
        <w:rPr>
          <w:rFonts w:asciiTheme="minorHAnsi" w:hAnsiTheme="minorHAnsi" w:cstheme="minorBidi"/>
          <w:color w:val="000000" w:themeColor="text1"/>
          <w:sz w:val="22"/>
          <w:szCs w:val="22"/>
        </w:rPr>
        <w:t>Supervisor</w:t>
      </w:r>
      <w:proofErr w:type="gramEnd"/>
      <w:r w:rsidRPr="005A2EC6">
        <w:rPr>
          <w:rFonts w:asciiTheme="minorHAnsi" w:hAnsiTheme="minorHAnsi" w:cstheme="minorBidi"/>
          <w:color w:val="000000" w:themeColor="text1"/>
          <w:sz w:val="22"/>
          <w:szCs w:val="22"/>
        </w:rPr>
        <w:t xml:space="preserve"> at the beginning of the </w:t>
      </w:r>
      <w:proofErr w:type="gramStart"/>
      <w:r w:rsidRPr="005A2EC6">
        <w:rPr>
          <w:rFonts w:asciiTheme="minorHAnsi" w:hAnsiTheme="minorHAnsi" w:cstheme="minorBidi"/>
          <w:color w:val="000000" w:themeColor="text1"/>
          <w:sz w:val="22"/>
          <w:szCs w:val="22"/>
        </w:rPr>
        <w:t>work day</w:t>
      </w:r>
      <w:proofErr w:type="gramEnd"/>
      <w:r w:rsidRPr="005A2EC6">
        <w:rPr>
          <w:rFonts w:asciiTheme="minorHAnsi" w:hAnsiTheme="minorHAnsi" w:cstheme="minorBidi"/>
          <w:color w:val="000000" w:themeColor="text1"/>
          <w:sz w:val="22"/>
          <w:szCs w:val="22"/>
        </w:rPr>
        <w:t>, including the names of the participants they are accompanying or visiting and where they are going to be at various times.</w:t>
      </w:r>
    </w:p>
    <w:p w14:paraId="2FC765AF" w14:textId="77777777" w:rsidR="00BD3796" w:rsidRPr="005A2EC6" w:rsidRDefault="00BD3796" w:rsidP="008879C7">
      <w:pPr>
        <w:pStyle w:val="ListParagraph"/>
        <w:numPr>
          <w:ilvl w:val="0"/>
          <w:numId w:val="57"/>
        </w:numPr>
        <w:spacing w:after="120"/>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 xml:space="preserve">The staff person contacts their </w:t>
      </w:r>
      <w:proofErr w:type="gramStart"/>
      <w:r w:rsidRPr="005A2EC6">
        <w:rPr>
          <w:rFonts w:asciiTheme="minorHAnsi" w:hAnsiTheme="minorHAnsi" w:cstheme="minorBidi"/>
          <w:color w:val="000000" w:themeColor="text1"/>
          <w:sz w:val="22"/>
          <w:szCs w:val="22"/>
        </w:rPr>
        <w:t>Supervisor</w:t>
      </w:r>
      <w:proofErr w:type="gramEnd"/>
      <w:r w:rsidRPr="005A2EC6">
        <w:rPr>
          <w:rFonts w:asciiTheme="minorHAnsi" w:hAnsiTheme="minorHAnsi" w:cstheme="minorBidi"/>
          <w:color w:val="000000" w:themeColor="text1"/>
          <w:sz w:val="22"/>
          <w:szCs w:val="22"/>
        </w:rPr>
        <w:t xml:space="preserve"> throughout the day to confirm any significant changes in plans.</w:t>
      </w:r>
    </w:p>
    <w:p w14:paraId="0F94B325" w14:textId="77777777" w:rsidR="00BD3796" w:rsidRPr="005A2EC6" w:rsidRDefault="00BD3796" w:rsidP="008879C7">
      <w:pPr>
        <w:pStyle w:val="ListParagraph"/>
        <w:numPr>
          <w:ilvl w:val="0"/>
          <w:numId w:val="57"/>
        </w:numPr>
        <w:spacing w:after="120"/>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 xml:space="preserve">The staff person contacts their </w:t>
      </w:r>
      <w:proofErr w:type="gramStart"/>
      <w:r w:rsidRPr="005A2EC6">
        <w:rPr>
          <w:rFonts w:asciiTheme="minorHAnsi" w:hAnsiTheme="minorHAnsi" w:cstheme="minorBidi"/>
          <w:color w:val="000000" w:themeColor="text1"/>
          <w:sz w:val="22"/>
          <w:szCs w:val="22"/>
        </w:rPr>
        <w:t>Supervisor</w:t>
      </w:r>
      <w:proofErr w:type="gramEnd"/>
      <w:r w:rsidRPr="005A2EC6">
        <w:rPr>
          <w:rFonts w:asciiTheme="minorHAnsi" w:hAnsiTheme="minorHAnsi" w:cstheme="minorBidi"/>
          <w:color w:val="000000" w:themeColor="text1"/>
          <w:sz w:val="22"/>
          <w:szCs w:val="22"/>
        </w:rPr>
        <w:t xml:space="preserve"> immediately before entering and immediately after leaving a new or unfamiliar place or a challenging situation.</w:t>
      </w:r>
    </w:p>
    <w:p w14:paraId="56A955FD" w14:textId="77777777" w:rsidR="00BD3796" w:rsidRPr="005A2EC6" w:rsidRDefault="00BD3796" w:rsidP="008879C7">
      <w:pPr>
        <w:pStyle w:val="ListParagraph"/>
        <w:numPr>
          <w:ilvl w:val="0"/>
          <w:numId w:val="57"/>
        </w:numPr>
        <w:spacing w:after="120"/>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 xml:space="preserve">The staff person takes steps to keep safe, including bringing another </w:t>
      </w:r>
      <w:r w:rsidRPr="005A2EC6">
        <w:rPr>
          <w:rFonts w:asciiTheme="minorHAnsi" w:hAnsiTheme="minorHAnsi" w:cstheme="minorBidi"/>
          <w:color w:val="000000" w:themeColor="text1"/>
          <w:sz w:val="22"/>
          <w:szCs w:val="22"/>
          <w:highlight w:val="yellow"/>
          <w:shd w:val="clear" w:color="auto" w:fill="F2F2F2" w:themeFill="background1" w:themeFillShade="F2"/>
        </w:rPr>
        <w:t>[Name of Ministry Unit]</w:t>
      </w:r>
      <w:r w:rsidRPr="005A2EC6">
        <w:rPr>
          <w:rFonts w:asciiTheme="minorHAnsi" w:hAnsiTheme="minorHAnsi" w:cstheme="minorBidi"/>
          <w:color w:val="000000" w:themeColor="text1"/>
          <w:sz w:val="22"/>
          <w:szCs w:val="22"/>
        </w:rPr>
        <w:t xml:space="preserve"> staff member along or a staff member from a partner agency who is part of the participant’s “circle of care.” Members in the participant’s “circle of care” have received written consent from the participant to share information relating to the participant’s case plan with each other.</w:t>
      </w:r>
    </w:p>
    <w:p w14:paraId="3954AE4E" w14:textId="77777777" w:rsidR="00BD3796" w:rsidRPr="005A2EC6" w:rsidRDefault="00BD3796" w:rsidP="008879C7">
      <w:pPr>
        <w:pStyle w:val="ListParagraph"/>
        <w:numPr>
          <w:ilvl w:val="0"/>
          <w:numId w:val="57"/>
        </w:numPr>
        <w:spacing w:after="120"/>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Consider the Threat to Personal Safety Policy, as applicable.</w:t>
      </w:r>
    </w:p>
    <w:p w14:paraId="00AFAAF9" w14:textId="77777777" w:rsidR="00BD3796" w:rsidRPr="005A2EC6" w:rsidRDefault="00BD3796" w:rsidP="008879C7">
      <w:pPr>
        <w:pStyle w:val="ListParagraph"/>
        <w:numPr>
          <w:ilvl w:val="0"/>
          <w:numId w:val="57"/>
        </w:numPr>
        <w:spacing w:after="120"/>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 xml:space="preserve">The staff person follows up with their </w:t>
      </w:r>
      <w:proofErr w:type="gramStart"/>
      <w:r w:rsidRPr="005A2EC6">
        <w:rPr>
          <w:rFonts w:asciiTheme="minorHAnsi" w:hAnsiTheme="minorHAnsi" w:cstheme="minorBidi"/>
          <w:color w:val="000000" w:themeColor="text1"/>
          <w:sz w:val="22"/>
          <w:szCs w:val="22"/>
        </w:rPr>
        <w:t>Supervisor</w:t>
      </w:r>
      <w:proofErr w:type="gramEnd"/>
      <w:r w:rsidRPr="005A2EC6">
        <w:rPr>
          <w:rFonts w:asciiTheme="minorHAnsi" w:hAnsiTheme="minorHAnsi" w:cstheme="minorBidi"/>
          <w:color w:val="000000" w:themeColor="text1"/>
          <w:sz w:val="22"/>
          <w:szCs w:val="22"/>
        </w:rPr>
        <w:t xml:space="preserve"> at the end of their shift to report arriving safely back.</w:t>
      </w:r>
      <w:bookmarkStart w:id="4" w:name="_1.2._Admit_the"/>
      <w:bookmarkEnd w:id="4"/>
    </w:p>
    <w:p w14:paraId="6E3ED49E" w14:textId="77777777" w:rsidR="00BD3796" w:rsidRPr="005A2EC6" w:rsidRDefault="00BD3796" w:rsidP="00B807BE">
      <w:pPr>
        <w:pStyle w:val="ListParagraph"/>
        <w:rPr>
          <w:rFonts w:asciiTheme="minorHAnsi" w:hAnsiTheme="minorHAnsi" w:cstheme="minorBidi"/>
          <w:color w:val="000000" w:themeColor="text1"/>
          <w:sz w:val="22"/>
          <w:szCs w:val="22"/>
        </w:rPr>
      </w:pPr>
    </w:p>
    <w:p w14:paraId="7B6F9A25" w14:textId="77777777" w:rsidR="00BD3796" w:rsidRPr="005A2EC6" w:rsidRDefault="00BD3796" w:rsidP="00B807BE">
      <w:pPr>
        <w:rPr>
          <w:rFonts w:asciiTheme="minorHAnsi" w:hAnsiTheme="minorHAnsi" w:cstheme="minorBidi"/>
          <w:b/>
          <w:bCs/>
          <w:color w:val="000000" w:themeColor="text1"/>
          <w:sz w:val="22"/>
          <w:szCs w:val="22"/>
        </w:rPr>
      </w:pPr>
      <w:r w:rsidRPr="005A2EC6">
        <w:rPr>
          <w:rFonts w:asciiTheme="minorHAnsi" w:hAnsiTheme="minorHAnsi" w:cstheme="minorBidi"/>
          <w:b/>
          <w:bCs/>
          <w:color w:val="000000" w:themeColor="text1"/>
          <w:sz w:val="22"/>
          <w:szCs w:val="22"/>
        </w:rPr>
        <w:t>Check-In Procedure – Supervisor</w:t>
      </w:r>
    </w:p>
    <w:p w14:paraId="037986A4" w14:textId="77777777" w:rsidR="00BD3796" w:rsidRPr="005A2EC6" w:rsidRDefault="00BD3796" w:rsidP="00B807BE">
      <w:pPr>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The Supervisor responsible for overseeing the work of personnel who travel out to the community to work with participants are responsible for ensuring the following information is available and up to date:</w:t>
      </w:r>
    </w:p>
    <w:p w14:paraId="682EE52B" w14:textId="77777777" w:rsidR="00BD3796" w:rsidRPr="005A2EC6" w:rsidRDefault="00BD3796" w:rsidP="008879C7">
      <w:pPr>
        <w:pStyle w:val="ListParagraph"/>
        <w:numPr>
          <w:ilvl w:val="0"/>
          <w:numId w:val="59"/>
        </w:numPr>
        <w:spacing w:after="120"/>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 xml:space="preserve">The </w:t>
      </w:r>
      <w:r w:rsidRPr="005A2EC6">
        <w:rPr>
          <w:rFonts w:asciiTheme="minorHAnsi" w:hAnsiTheme="minorHAnsi" w:cstheme="minorBidi"/>
          <w:color w:val="000000" w:themeColor="text1"/>
          <w:sz w:val="22"/>
          <w:szCs w:val="22"/>
          <w:highlight w:val="yellow"/>
          <w:shd w:val="clear" w:color="auto" w:fill="F2F2F2" w:themeFill="background1" w:themeFillShade="F2"/>
        </w:rPr>
        <w:t>[Name of Ministry Unit]</w:t>
      </w:r>
      <w:r w:rsidRPr="005A2EC6">
        <w:rPr>
          <w:rFonts w:asciiTheme="minorHAnsi" w:hAnsiTheme="minorHAnsi" w:cstheme="minorBidi"/>
          <w:color w:val="000000" w:themeColor="text1"/>
          <w:sz w:val="22"/>
          <w:szCs w:val="22"/>
          <w:shd w:val="clear" w:color="auto" w:fill="F2F2F2" w:themeFill="background1" w:themeFillShade="F2"/>
        </w:rPr>
        <w:t xml:space="preserve"> </w:t>
      </w:r>
      <w:r w:rsidRPr="005A2EC6">
        <w:rPr>
          <w:rFonts w:asciiTheme="minorHAnsi" w:hAnsiTheme="minorHAnsi" w:cstheme="minorBidi"/>
          <w:color w:val="000000" w:themeColor="text1"/>
          <w:sz w:val="22"/>
          <w:szCs w:val="22"/>
        </w:rPr>
        <w:t>vehicles schedule (when applicable).</w:t>
      </w:r>
    </w:p>
    <w:p w14:paraId="6A1A872C" w14:textId="77777777" w:rsidR="00BD3796" w:rsidRPr="005A2EC6" w:rsidRDefault="00BD3796" w:rsidP="008879C7">
      <w:pPr>
        <w:pStyle w:val="ListParagraph"/>
        <w:numPr>
          <w:ilvl w:val="0"/>
          <w:numId w:val="59"/>
        </w:numPr>
        <w:spacing w:after="120"/>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lastRenderedPageBreak/>
        <w:t>Personnel contact information (including cell phone and home phone numbers).</w:t>
      </w:r>
    </w:p>
    <w:p w14:paraId="16C09A0C" w14:textId="77777777" w:rsidR="00BD3796" w:rsidRPr="005A2EC6" w:rsidRDefault="00BD3796" w:rsidP="008879C7">
      <w:pPr>
        <w:pStyle w:val="ListParagraph"/>
        <w:numPr>
          <w:ilvl w:val="0"/>
          <w:numId w:val="59"/>
        </w:numPr>
        <w:spacing w:after="120"/>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The make, model, colour, and licence plate information for the personal vehicles of personnel and volunteers who use their personal vehicles to meet with participants in the community.</w:t>
      </w:r>
    </w:p>
    <w:p w14:paraId="75E289E2" w14:textId="77777777" w:rsidR="00BD3796" w:rsidRPr="005A2EC6" w:rsidRDefault="00BD3796" w:rsidP="008879C7">
      <w:pPr>
        <w:pStyle w:val="ListParagraph"/>
        <w:numPr>
          <w:ilvl w:val="0"/>
          <w:numId w:val="59"/>
        </w:numPr>
        <w:spacing w:after="120"/>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Emergency contact information for personnel and volunteers.</w:t>
      </w:r>
    </w:p>
    <w:p w14:paraId="0ED0A6E7" w14:textId="77777777" w:rsidR="00BD3796" w:rsidRPr="005A2EC6" w:rsidRDefault="00BD3796" w:rsidP="00B807BE">
      <w:pPr>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If the person does not check in as expected, the on-duty supervisor calls the person’s cell phone:</w:t>
      </w:r>
    </w:p>
    <w:p w14:paraId="759FB2DF" w14:textId="77777777" w:rsidR="00BD3796" w:rsidRPr="005A2EC6" w:rsidRDefault="00BD3796" w:rsidP="00B807BE">
      <w:pPr>
        <w:pStyle w:val="ListParagraph"/>
        <w:numPr>
          <w:ilvl w:val="0"/>
          <w:numId w:val="58"/>
        </w:numPr>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If the person does not respond to the call to their cell phone, the supervisor calls the person’s home phone number. If there is still no answer, the supervisor calls the emergency contact person’s number.</w:t>
      </w:r>
    </w:p>
    <w:p w14:paraId="0A9E15BE" w14:textId="77777777" w:rsidR="00BD3796" w:rsidRPr="005A2EC6" w:rsidRDefault="00BD3796" w:rsidP="008879C7">
      <w:pPr>
        <w:pStyle w:val="ListParagraph"/>
        <w:numPr>
          <w:ilvl w:val="0"/>
          <w:numId w:val="58"/>
        </w:numPr>
        <w:spacing w:after="120"/>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If the team member has not been located using these methods, the supervisor calls the police to report the situation. The supervisor reports the information regarding the vehicle the person is driving (when applicable).</w:t>
      </w:r>
    </w:p>
    <w:p w14:paraId="6DB4CFE5" w14:textId="77777777" w:rsidR="00BD3796" w:rsidRPr="005A2EC6" w:rsidRDefault="00BD3796" w:rsidP="008879C7">
      <w:pPr>
        <w:spacing w:after="120"/>
        <w:rPr>
          <w:rFonts w:asciiTheme="minorHAnsi" w:hAnsiTheme="minorHAnsi" w:cstheme="minorBidi"/>
          <w:color w:val="000000" w:themeColor="text1"/>
          <w:sz w:val="22"/>
          <w:szCs w:val="22"/>
        </w:rPr>
      </w:pPr>
    </w:p>
    <w:p w14:paraId="4C987508" w14:textId="77777777" w:rsidR="00BD3796" w:rsidRPr="005A2EC6" w:rsidRDefault="00BD3796" w:rsidP="008879C7">
      <w:pPr>
        <w:spacing w:after="120"/>
        <w:rPr>
          <w:rFonts w:asciiTheme="minorHAnsi" w:hAnsiTheme="minorHAnsi" w:cstheme="minorBidi"/>
          <w:color w:val="000000" w:themeColor="text1"/>
          <w:sz w:val="22"/>
          <w:szCs w:val="22"/>
        </w:rPr>
      </w:pPr>
    </w:p>
    <w:p w14:paraId="0FCEA307" w14:textId="77777777" w:rsidR="00BD3796" w:rsidRPr="005A2EC6" w:rsidRDefault="00BD3796" w:rsidP="008879C7">
      <w:pPr>
        <w:pBdr>
          <w:bottom w:val="single" w:sz="12" w:space="1" w:color="auto"/>
        </w:pBdr>
        <w:spacing w:after="120"/>
        <w:rPr>
          <w:rFonts w:asciiTheme="minorHAnsi" w:hAnsiTheme="minorHAnsi" w:cstheme="minorBidi"/>
          <w:color w:val="000000" w:themeColor="text1"/>
          <w:sz w:val="22"/>
          <w:szCs w:val="22"/>
        </w:rPr>
      </w:pPr>
    </w:p>
    <w:p w14:paraId="05510555" w14:textId="77777777" w:rsidR="00BD3796" w:rsidRPr="005A2EC6" w:rsidRDefault="00BD3796" w:rsidP="008879C7">
      <w:pPr>
        <w:spacing w:after="120"/>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Signature: Corps Officer/Community Services Officer</w:t>
      </w:r>
    </w:p>
    <w:p w14:paraId="104653CA" w14:textId="77777777" w:rsidR="00BD3796" w:rsidRPr="005A2EC6" w:rsidRDefault="00BD3796" w:rsidP="008879C7">
      <w:pPr>
        <w:spacing w:after="120"/>
        <w:rPr>
          <w:rFonts w:asciiTheme="minorHAnsi" w:hAnsiTheme="minorHAnsi" w:cstheme="minorBidi"/>
          <w:color w:val="000000" w:themeColor="text1"/>
          <w:sz w:val="22"/>
          <w:szCs w:val="22"/>
        </w:rPr>
      </w:pPr>
    </w:p>
    <w:p w14:paraId="66E1BD0C" w14:textId="77777777" w:rsidR="00E3116D" w:rsidRPr="007B5F46" w:rsidRDefault="00E3116D" w:rsidP="00E3116D">
      <w:pPr>
        <w:rPr>
          <w:rFonts w:asciiTheme="minorHAnsi" w:hAnsiTheme="minorHAnsi" w:cstheme="minorBidi"/>
          <w:color w:val="000000" w:themeColor="text1"/>
        </w:rPr>
      </w:pPr>
      <w:r w:rsidRPr="005A2EC6">
        <w:rPr>
          <w:rFonts w:asciiTheme="minorHAnsi" w:hAnsiTheme="minorHAnsi" w:cstheme="minorBidi"/>
          <w:color w:val="000000" w:themeColor="text1"/>
          <w:sz w:val="28"/>
          <w:szCs w:val="28"/>
        </w:rPr>
        <w:br w:type="page"/>
      </w:r>
    </w:p>
    <w:p w14:paraId="7D1E50EB" w14:textId="77777777" w:rsidR="00E3116D" w:rsidRDefault="00E3116D" w:rsidP="00E3116D">
      <w:pPr>
        <w:pStyle w:val="Heading1"/>
        <w:rPr>
          <w:sz w:val="96"/>
          <w:szCs w:val="96"/>
          <w:lang w:val="en-US"/>
        </w:rPr>
      </w:pPr>
      <w:r w:rsidRPr="005A2EC6">
        <w:rPr>
          <w:rFonts w:asciiTheme="minorHAnsi" w:hAnsiTheme="minorHAnsi" w:cstheme="minorBidi"/>
          <w:b/>
          <w:bCs/>
          <w:noProof/>
          <w:color w:val="000000" w:themeColor="text1"/>
          <w:sz w:val="50"/>
          <w:szCs w:val="50"/>
          <w14:ligatures w14:val="standardContextual"/>
        </w:rPr>
        <w:lastRenderedPageBreak/>
        <w:drawing>
          <wp:anchor distT="0" distB="0" distL="114300" distR="114300" simplePos="0" relativeHeight="251681792" behindDoc="1" locked="0" layoutInCell="1" allowOverlap="1" wp14:anchorId="468A3FB6" wp14:editId="61E29547">
            <wp:simplePos x="0" y="0"/>
            <wp:positionH relativeFrom="column">
              <wp:posOffset>-950722</wp:posOffset>
            </wp:positionH>
            <wp:positionV relativeFrom="page">
              <wp:posOffset>2540</wp:posOffset>
            </wp:positionV>
            <wp:extent cx="7795260" cy="10088245"/>
            <wp:effectExtent l="0" t="0" r="2540" b="0"/>
            <wp:wrapNone/>
            <wp:docPr id="226716166" name="Picture 4" descr="A group of people standing togeth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939258" name="Picture 4" descr="A group of people standing together&#10;&#10;AI-generated content may be incorrect."/>
                    <pic:cNvPicPr/>
                  </pic:nvPicPr>
                  <pic:blipFill>
                    <a:blip r:embed="rId11" cstate="print">
                      <a:grayscl/>
                      <a:extLst>
                        <a:ext uri="{BEBA8EAE-BF5A-486C-A8C5-ECC9F3942E4B}">
                          <a14:imgProps xmlns:a14="http://schemas.microsoft.com/office/drawing/2010/main">
                            <a14:imgLayer r:embed="rId20">
                              <a14:imgEffect>
                                <a14:saturation sat="33000"/>
                              </a14:imgEffect>
                            </a14:imgLayer>
                          </a14:imgProps>
                        </a:ext>
                        <a:ext uri="{28A0092B-C50C-407E-A947-70E740481C1C}">
                          <a14:useLocalDpi xmlns:a14="http://schemas.microsoft.com/office/drawing/2010/main" val="0"/>
                        </a:ext>
                      </a:extLst>
                    </a:blip>
                    <a:stretch>
                      <a:fillRect/>
                    </a:stretch>
                  </pic:blipFill>
                  <pic:spPr>
                    <a:xfrm>
                      <a:off x="0" y="0"/>
                      <a:ext cx="7795260" cy="10088245"/>
                    </a:xfrm>
                    <a:prstGeom prst="rect">
                      <a:avLst/>
                    </a:prstGeom>
                  </pic:spPr>
                </pic:pic>
              </a:graphicData>
            </a:graphic>
            <wp14:sizeRelH relativeFrom="page">
              <wp14:pctWidth>0</wp14:pctWidth>
            </wp14:sizeRelH>
            <wp14:sizeRelV relativeFrom="page">
              <wp14:pctHeight>0</wp14:pctHeight>
            </wp14:sizeRelV>
          </wp:anchor>
        </w:drawing>
      </w:r>
      <w:r w:rsidRPr="007B5F46">
        <w:rPr>
          <w:sz w:val="96"/>
          <w:szCs w:val="96"/>
          <w:lang w:val="en-US"/>
        </w:rPr>
        <w:t xml:space="preserve"> </w:t>
      </w:r>
    </w:p>
    <w:p w14:paraId="0F13463A" w14:textId="77777777" w:rsidR="00E3116D" w:rsidRDefault="00E3116D" w:rsidP="00E3116D">
      <w:pPr>
        <w:pStyle w:val="Heading1"/>
        <w:rPr>
          <w:sz w:val="96"/>
          <w:szCs w:val="96"/>
          <w:lang w:val="en-US"/>
        </w:rPr>
      </w:pPr>
    </w:p>
    <w:p w14:paraId="7179E679" w14:textId="77777777" w:rsidR="00E3116D" w:rsidRDefault="00E3116D" w:rsidP="00E3116D">
      <w:pPr>
        <w:pStyle w:val="Heading1"/>
        <w:rPr>
          <w:sz w:val="96"/>
          <w:szCs w:val="96"/>
          <w:lang w:val="en-US"/>
        </w:rPr>
      </w:pPr>
      <w:r w:rsidRPr="005A2EC6">
        <w:rPr>
          <w:rFonts w:asciiTheme="minorHAnsi" w:hAnsiTheme="minorHAnsi" w:cstheme="minorBidi"/>
          <w:b/>
          <w:bCs/>
          <w:noProof/>
          <w:color w:val="000000" w:themeColor="text1"/>
          <w:sz w:val="50"/>
          <w:szCs w:val="50"/>
          <w14:ligatures w14:val="standardContextual"/>
        </w:rPr>
        <mc:AlternateContent>
          <mc:Choice Requires="wps">
            <w:drawing>
              <wp:anchor distT="0" distB="0" distL="114300" distR="114300" simplePos="0" relativeHeight="251682816" behindDoc="1" locked="0" layoutInCell="1" allowOverlap="1" wp14:anchorId="63222F04" wp14:editId="31729F9E">
                <wp:simplePos x="0" y="0"/>
                <wp:positionH relativeFrom="margin">
                  <wp:align>center</wp:align>
                </wp:positionH>
                <wp:positionV relativeFrom="page">
                  <wp:posOffset>3675761</wp:posOffset>
                </wp:positionV>
                <wp:extent cx="7110730" cy="1180465"/>
                <wp:effectExtent l="0" t="0" r="1270" b="635"/>
                <wp:wrapNone/>
                <wp:docPr id="131144428" name="Rectangle 5"/>
                <wp:cNvGraphicFramePr/>
                <a:graphic xmlns:a="http://schemas.openxmlformats.org/drawingml/2006/main">
                  <a:graphicData uri="http://schemas.microsoft.com/office/word/2010/wordprocessingShape">
                    <wps:wsp>
                      <wps:cNvSpPr/>
                      <wps:spPr>
                        <a:xfrm flipV="1">
                          <a:off x="0" y="0"/>
                          <a:ext cx="7110730" cy="1180465"/>
                        </a:xfrm>
                        <a:prstGeom prst="roundRect">
                          <a:avLst>
                            <a:gd name="adj" fmla="val 37555"/>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3357334" id="Rectangle 5" o:spid="_x0000_s1026" style="position:absolute;margin-left:0;margin-top:289.45pt;width:559.9pt;height:92.95pt;flip:y;z-index:-251633664;visibility:visible;mso-wrap-style:square;mso-width-percent:0;mso-wrap-distance-left:9pt;mso-wrap-distance-top:0;mso-wrap-distance-right:9pt;mso-wrap-distance-bottom:0;mso-position-horizontal:center;mso-position-horizontal-relative:margin;mso-position-vertical:absolute;mso-position-vertical-relative:page;mso-width-percent:0;mso-width-relative:margin;v-text-anchor:middle" arcsize="246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" fillcolor="white [3212]" stroked="f" strokeweight="1.5pt">
                <v:stroke joinstyle="miter"/>
                <w10:wrap anchorx="margin" anchory="page"/>
              </v:roundrect>
            </w:pict>
          </mc:Fallback>
        </mc:AlternateContent>
      </w:r>
    </w:p>
    <w:p w14:paraId="555A6F0A" w14:textId="40D5CB26" w:rsidR="00DD1C41" w:rsidRPr="00E3116D" w:rsidRDefault="00E3116D" w:rsidP="00E3116D">
      <w:pPr>
        <w:spacing w:before="600"/>
        <w:jc w:val="center"/>
        <w:rPr>
          <w:rFonts w:asciiTheme="majorHAnsi" w:eastAsiaTheme="majorEastAsia" w:hAnsiTheme="majorHAnsi" w:cstheme="majorBidi"/>
          <w:color w:val="0F4761" w:themeColor="accent1" w:themeShade="BF"/>
          <w:sz w:val="96"/>
          <w:szCs w:val="96"/>
          <w:lang w:val="en-US"/>
        </w:rPr>
      </w:pPr>
      <w:r w:rsidRPr="00E3116D">
        <w:rPr>
          <w:rFonts w:asciiTheme="majorHAnsi" w:eastAsiaTheme="majorEastAsia" w:hAnsiTheme="majorHAnsi" w:cstheme="majorBidi"/>
          <w:color w:val="0F4761" w:themeColor="accent1" w:themeShade="BF"/>
          <w:sz w:val="96"/>
          <w:szCs w:val="96"/>
          <w:lang w:val="en-US"/>
        </w:rPr>
        <w:t>APPENDIX</w:t>
      </w:r>
    </w:p>
    <w:p w14:paraId="3B6625BF" w14:textId="77777777" w:rsidR="00B807BE" w:rsidRPr="005A2EC6" w:rsidRDefault="00B807BE" w:rsidP="008879C7">
      <w:pPr>
        <w:spacing w:after="240"/>
        <w:rPr>
          <w:rFonts w:asciiTheme="minorHAnsi" w:hAnsiTheme="minorHAnsi" w:cstheme="minorBidi"/>
          <w:color w:val="000000" w:themeColor="text1"/>
        </w:rPr>
      </w:pPr>
    </w:p>
    <w:p w14:paraId="0483D678" w14:textId="1C09E6B0" w:rsidR="00BD3796" w:rsidRPr="005A2EC6" w:rsidRDefault="00BD3796" w:rsidP="00DD1C41">
      <w:pPr>
        <w:spacing w:after="240"/>
        <w:rPr>
          <w:rFonts w:asciiTheme="minorHAnsi" w:hAnsiTheme="minorHAnsi" w:cstheme="minorBidi"/>
          <w:color w:val="000000" w:themeColor="text1"/>
        </w:rPr>
        <w:sectPr w:rsidR="00BD3796" w:rsidRPr="005A2EC6" w:rsidSect="00D552CB">
          <w:headerReference w:type="default" r:id="rId21"/>
          <w:footerReference w:type="default" r:id="rId22"/>
          <w:headerReference w:type="first" r:id="rId23"/>
          <w:footerReference w:type="first" r:id="rId24"/>
          <w:type w:val="continuous"/>
          <w:pgSz w:w="12240" w:h="15840"/>
          <w:pgMar w:top="709" w:right="1440" w:bottom="1134" w:left="1440" w:header="720" w:footer="720" w:gutter="0"/>
          <w:cols w:space="720"/>
          <w:titlePg/>
          <w:docGrid w:linePitch="360"/>
        </w:sectPr>
      </w:pPr>
    </w:p>
    <w:p w14:paraId="3B19CCF6" w14:textId="77777777" w:rsidR="00041502" w:rsidRPr="005A2EC6" w:rsidRDefault="00BD3796" w:rsidP="008879C7">
      <w:pPr>
        <w:rPr>
          <w:rFonts w:asciiTheme="minorHAnsi" w:hAnsiTheme="minorHAnsi" w:cstheme="minorHAnsi"/>
        </w:rPr>
      </w:pPr>
      <w:r w:rsidRPr="005A2EC6">
        <w:rPr>
          <w:rFonts w:asciiTheme="minorHAnsi" w:hAnsiTheme="minorHAnsi" w:cstheme="minorHAnsi"/>
          <w:noProof/>
          <w:color w:val="2B579A"/>
          <w:shd w:val="clear" w:color="auto" w:fill="E6E6E6"/>
          <w:lang w:val="en-US"/>
        </w:rPr>
        <w:lastRenderedPageBreak/>
        <mc:AlternateContent>
          <mc:Choice Requires="wps">
            <w:drawing>
              <wp:anchor distT="0" distB="0" distL="114300" distR="114300" simplePos="0" relativeHeight="251661312" behindDoc="0" locked="0" layoutInCell="1" allowOverlap="1" wp14:anchorId="2D0E379C" wp14:editId="157831EB">
                <wp:simplePos x="0" y="0"/>
                <wp:positionH relativeFrom="column">
                  <wp:posOffset>-226695</wp:posOffset>
                </wp:positionH>
                <wp:positionV relativeFrom="paragraph">
                  <wp:posOffset>-8792616</wp:posOffset>
                </wp:positionV>
                <wp:extent cx="3920947"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0947" cy="1403985"/>
                        </a:xfrm>
                        <a:prstGeom prst="rect">
                          <a:avLst/>
                        </a:prstGeom>
                        <a:noFill/>
                        <a:ln w="9525">
                          <a:noFill/>
                          <a:miter lim="800000"/>
                          <a:headEnd/>
                          <a:tailEnd/>
                        </a:ln>
                      </wps:spPr>
                      <wps:txbx>
                        <w:txbxContent>
                          <w:p w14:paraId="37A567D1" w14:textId="77777777" w:rsidR="00BD3796" w:rsidRPr="00F77911" w:rsidRDefault="00BD3796" w:rsidP="00BD3796">
                            <w:pPr>
                              <w:rPr>
                                <w:b/>
                              </w:rPr>
                            </w:pPr>
                            <w:r>
                              <w:rPr>
                                <w:rFonts w:asciiTheme="minorHAnsi" w:hAnsiTheme="minorHAnsi" w:cstheme="minorHAnsi"/>
                                <w:b/>
                                <w:highlight w:val="yellow"/>
                              </w:rPr>
                              <w:t>[Operating</w:t>
                            </w:r>
                            <w:r w:rsidRPr="00F77911">
                              <w:rPr>
                                <w:rFonts w:asciiTheme="minorHAnsi" w:hAnsiTheme="minorHAnsi" w:cstheme="minorHAnsi"/>
                                <w:b/>
                                <w:highlight w:val="yellow"/>
                              </w:rPr>
                              <w:t xml:space="preserve"> Resource Template – Appendix 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0E379C" id="_x0000_t202" coordsize="21600,21600" o:spt="202" path="m,l,21600r21600,l21600,xe">
                <v:stroke joinstyle="miter"/>
                <v:path gradientshapeok="t" o:connecttype="rect"/>
              </v:shapetype>
              <v:shape id="Text Box 2" o:spid="_x0000_s1026" type="#_x0000_t202" style="position:absolute;margin-left:-17.85pt;margin-top:-692.35pt;width:308.7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" filled="f" stroked="f">
                <v:textbox style="mso-fit-shape-to-text:t">
                  <w:txbxContent>
                    <w:p w14:paraId="37A567D1" w14:textId="77777777" w:rsidR="00BD3796" w:rsidRPr="00F77911" w:rsidRDefault="00BD3796" w:rsidP="00BD3796">
                      <w:pPr>
                        <w:rPr>
                          <w:b/>
                        </w:rPr>
                      </w:pPr>
                      <w:r>
                        <w:rPr>
                          <w:rFonts w:asciiTheme="minorHAnsi" w:hAnsiTheme="minorHAnsi" w:cstheme="minorHAnsi"/>
                          <w:b/>
                          <w:highlight w:val="yellow"/>
                        </w:rPr>
                        <w:t>[Operating</w:t>
                      </w:r>
                      <w:r w:rsidRPr="00F77911">
                        <w:rPr>
                          <w:rFonts w:asciiTheme="minorHAnsi" w:hAnsiTheme="minorHAnsi" w:cstheme="minorHAnsi"/>
                          <w:b/>
                          <w:highlight w:val="yellow"/>
                        </w:rPr>
                        <w:t xml:space="preserve"> Resource Template – Appendix A]</w:t>
                      </w:r>
                    </w:p>
                  </w:txbxContent>
                </v:textbox>
              </v:shape>
            </w:pict>
          </mc:Fallback>
        </mc:AlternateContent>
      </w:r>
      <w:r w:rsidRPr="005A2EC6">
        <w:rPr>
          <w:rFonts w:asciiTheme="minorHAnsi" w:hAnsiTheme="minorHAnsi" w:cstheme="minorHAnsi"/>
          <w:noProof/>
          <w:color w:val="2B579A"/>
          <w:sz w:val="36"/>
          <w:szCs w:val="36"/>
          <w:shd w:val="clear" w:color="auto" w:fill="E6E6E6"/>
          <w:lang w:val="en-US"/>
        </w:rPr>
        <mc:AlternateContent>
          <mc:Choice Requires="wps">
            <w:drawing>
              <wp:anchor distT="0" distB="0" distL="114300" distR="114300" simplePos="0" relativeHeight="251659264" behindDoc="0" locked="0" layoutInCell="0" allowOverlap="1" wp14:anchorId="3F1FBA78" wp14:editId="40A2F52E">
                <wp:simplePos x="0" y="0"/>
                <wp:positionH relativeFrom="page">
                  <wp:posOffset>416560</wp:posOffset>
                </wp:positionH>
                <wp:positionV relativeFrom="page">
                  <wp:posOffset>869950</wp:posOffset>
                </wp:positionV>
                <wp:extent cx="6912610" cy="8718550"/>
                <wp:effectExtent l="38100" t="38100" r="34290" b="44450"/>
                <wp:wrapSquare wrapText="bothSides"/>
                <wp:docPr id="6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2610" cy="8718550"/>
                        </a:xfrm>
                        <a:prstGeom prst="rect">
                          <a:avLst/>
                        </a:prstGeom>
                        <a:noFill/>
                        <a:ln w="76200" cmpd="thickThin">
                          <a:solidFill>
                            <a:srgbClr val="622423"/>
                          </a:solidFill>
                          <a:miter lim="800000"/>
                          <a:headEnd/>
                          <a:tailEnd/>
                        </a:ln>
                        <a:extLst>
                          <a:ext uri="{909E8E84-426E-40DD-AFC4-6F175D3DCCD1}">
                            <a14:hiddenFill xmlns:a14="http://schemas.microsoft.com/office/drawing/2010/main">
                              <a:solidFill>
                                <a:srgbClr val="FFFFFF"/>
                              </a:solidFill>
                            </a14:hiddenFill>
                          </a:ext>
                        </a:extLst>
                      </wps:spPr>
                      <wps:txbx>
                        <w:txbxContent>
                          <w:p w14:paraId="306F4424" w14:textId="77777777" w:rsidR="00BD3796" w:rsidRPr="00D820EA" w:rsidRDefault="00BD3796" w:rsidP="003F0C19">
                            <w:pPr>
                              <w:spacing w:before="240"/>
                              <w:jc w:val="center"/>
                              <w:rPr>
                                <w:rFonts w:asciiTheme="minorHAnsi" w:hAnsiTheme="minorHAnsi"/>
                                <w:b/>
                                <w:sz w:val="56"/>
                                <w:szCs w:val="52"/>
                              </w:rPr>
                            </w:pPr>
                            <w:r w:rsidRPr="00D820EA">
                              <w:rPr>
                                <w:rFonts w:asciiTheme="minorHAnsi" w:hAnsiTheme="minorHAnsi"/>
                                <w:b/>
                                <w:sz w:val="56"/>
                                <w:szCs w:val="52"/>
                              </w:rPr>
                              <w:t>CLIENT RIGHTS:</w:t>
                            </w:r>
                          </w:p>
                          <w:p w14:paraId="3795F5B1" w14:textId="77777777" w:rsidR="00BD3796" w:rsidRPr="00D820EA" w:rsidRDefault="00BD3796" w:rsidP="00BD3796">
                            <w:pPr>
                              <w:jc w:val="center"/>
                              <w:rPr>
                                <w:rFonts w:asciiTheme="minorHAnsi" w:hAnsiTheme="minorHAnsi"/>
                                <w:b/>
                                <w:sz w:val="36"/>
                                <w:szCs w:val="52"/>
                              </w:rPr>
                            </w:pPr>
                          </w:p>
                          <w:p w14:paraId="0EFF4E43" w14:textId="77777777" w:rsidR="00BD3796" w:rsidRPr="00F77911" w:rsidRDefault="00BD3796" w:rsidP="00BD3796">
                            <w:pPr>
                              <w:pStyle w:val="ListParagraph"/>
                              <w:numPr>
                                <w:ilvl w:val="0"/>
                                <w:numId w:val="7"/>
                              </w:numPr>
                              <w:spacing w:after="240" w:line="276" w:lineRule="auto"/>
                              <w:rPr>
                                <w:rFonts w:asciiTheme="minorHAnsi" w:eastAsia="GungsuhChe" w:hAnsiTheme="minorHAnsi" w:cstheme="minorHAnsi"/>
                                <w:sz w:val="40"/>
                              </w:rPr>
                            </w:pPr>
                            <w:r w:rsidRPr="00F77911">
                              <w:rPr>
                                <w:rFonts w:asciiTheme="minorHAnsi" w:eastAsia="GungsuhChe" w:hAnsiTheme="minorHAnsi" w:cstheme="minorHAnsi"/>
                                <w:sz w:val="40"/>
                              </w:rPr>
                              <w:t>The right to prompt and courteous treatment</w:t>
                            </w:r>
                          </w:p>
                          <w:p w14:paraId="736A1456" w14:textId="77777777" w:rsidR="00BD3796" w:rsidRPr="00F77911" w:rsidRDefault="00BD3796" w:rsidP="00BD3796">
                            <w:pPr>
                              <w:pStyle w:val="ListParagraph"/>
                              <w:numPr>
                                <w:ilvl w:val="0"/>
                                <w:numId w:val="7"/>
                              </w:numPr>
                              <w:spacing w:after="240" w:line="276" w:lineRule="auto"/>
                              <w:rPr>
                                <w:rFonts w:asciiTheme="minorHAnsi" w:eastAsia="GungsuhChe" w:hAnsiTheme="minorHAnsi" w:cstheme="minorHAnsi"/>
                                <w:sz w:val="40"/>
                              </w:rPr>
                            </w:pPr>
                            <w:r w:rsidRPr="00F77911">
                              <w:rPr>
                                <w:rFonts w:asciiTheme="minorHAnsi" w:eastAsia="GungsuhChe" w:hAnsiTheme="minorHAnsi" w:cstheme="minorHAnsi"/>
                                <w:sz w:val="40"/>
                              </w:rPr>
                              <w:t xml:space="preserve">The right to be treated with dignity and respect </w:t>
                            </w:r>
                          </w:p>
                          <w:p w14:paraId="479B29B1" w14:textId="77777777" w:rsidR="00BD3796" w:rsidRPr="00F77911" w:rsidRDefault="00BD3796" w:rsidP="00BD3796">
                            <w:pPr>
                              <w:pStyle w:val="ListParagraph"/>
                              <w:numPr>
                                <w:ilvl w:val="0"/>
                                <w:numId w:val="7"/>
                              </w:numPr>
                              <w:spacing w:after="240" w:line="276" w:lineRule="auto"/>
                              <w:rPr>
                                <w:rFonts w:asciiTheme="minorHAnsi" w:eastAsia="GungsuhChe" w:hAnsiTheme="minorHAnsi" w:cstheme="minorHAnsi"/>
                                <w:sz w:val="40"/>
                              </w:rPr>
                            </w:pPr>
                            <w:r w:rsidRPr="00F77911">
                              <w:rPr>
                                <w:rFonts w:asciiTheme="minorHAnsi" w:eastAsia="GungsuhChe" w:hAnsiTheme="minorHAnsi" w:cstheme="minorHAnsi"/>
                                <w:sz w:val="40"/>
                              </w:rPr>
                              <w:t>The right to access services in a clean, safe, and professional environment</w:t>
                            </w:r>
                          </w:p>
                          <w:p w14:paraId="269B4E48" w14:textId="77777777" w:rsidR="00BD3796" w:rsidRPr="00F77911" w:rsidRDefault="00BD3796" w:rsidP="00BD3796">
                            <w:pPr>
                              <w:pStyle w:val="ListParagraph"/>
                              <w:numPr>
                                <w:ilvl w:val="0"/>
                                <w:numId w:val="7"/>
                              </w:numPr>
                              <w:spacing w:after="240" w:line="276" w:lineRule="auto"/>
                              <w:rPr>
                                <w:rFonts w:asciiTheme="minorHAnsi" w:eastAsia="GungsuhChe" w:hAnsiTheme="minorHAnsi" w:cstheme="minorHAnsi"/>
                                <w:sz w:val="40"/>
                              </w:rPr>
                            </w:pPr>
                            <w:r w:rsidRPr="00F77911">
                              <w:rPr>
                                <w:rFonts w:asciiTheme="minorHAnsi" w:eastAsia="GungsuhChe" w:hAnsiTheme="minorHAnsi" w:cstheme="minorHAnsi"/>
                                <w:sz w:val="40"/>
                              </w:rPr>
                              <w:t xml:space="preserve">The right to obtain information on the services and programs available </w:t>
                            </w:r>
                          </w:p>
                          <w:p w14:paraId="2F16F7F9" w14:textId="77777777" w:rsidR="00BD3796" w:rsidRPr="00F77911" w:rsidRDefault="00BD3796" w:rsidP="00BD3796">
                            <w:pPr>
                              <w:pStyle w:val="ListParagraph"/>
                              <w:numPr>
                                <w:ilvl w:val="0"/>
                                <w:numId w:val="7"/>
                              </w:numPr>
                              <w:spacing w:after="240" w:line="276" w:lineRule="auto"/>
                              <w:rPr>
                                <w:rFonts w:asciiTheme="minorHAnsi" w:eastAsia="GungsuhChe" w:hAnsiTheme="minorHAnsi" w:cstheme="minorHAnsi"/>
                                <w:sz w:val="40"/>
                              </w:rPr>
                            </w:pPr>
                            <w:r w:rsidRPr="00F77911">
                              <w:rPr>
                                <w:rFonts w:asciiTheme="minorHAnsi" w:eastAsia="GungsuhChe" w:hAnsiTheme="minorHAnsi" w:cstheme="minorHAnsi"/>
                                <w:sz w:val="40"/>
                              </w:rPr>
                              <w:t>The right to have questions and concerns addressed in a prompt and respectful manner</w:t>
                            </w:r>
                          </w:p>
                          <w:p w14:paraId="1F33E0CD" w14:textId="77777777" w:rsidR="00BD3796" w:rsidRPr="00F77911" w:rsidRDefault="00BD3796" w:rsidP="00BD3796">
                            <w:pPr>
                              <w:pStyle w:val="ListParagraph"/>
                              <w:numPr>
                                <w:ilvl w:val="0"/>
                                <w:numId w:val="7"/>
                              </w:numPr>
                              <w:spacing w:after="240" w:line="276" w:lineRule="auto"/>
                              <w:rPr>
                                <w:rFonts w:asciiTheme="minorHAnsi" w:eastAsia="GungsuhChe" w:hAnsiTheme="minorHAnsi" w:cstheme="minorHAnsi"/>
                                <w:sz w:val="40"/>
                              </w:rPr>
                            </w:pPr>
                            <w:r w:rsidRPr="00F77911">
                              <w:rPr>
                                <w:rFonts w:asciiTheme="minorHAnsi" w:eastAsia="GungsuhChe" w:hAnsiTheme="minorHAnsi" w:cstheme="minorHAnsi"/>
                                <w:sz w:val="40"/>
                              </w:rPr>
                              <w:t>The right to a complaint, grievance, and appeal process</w:t>
                            </w:r>
                          </w:p>
                          <w:p w14:paraId="2443EE0B" w14:textId="77777777" w:rsidR="00BD3796" w:rsidRPr="00F77911" w:rsidRDefault="00BD3796" w:rsidP="00BD3796">
                            <w:pPr>
                              <w:pStyle w:val="ListParagraph"/>
                              <w:numPr>
                                <w:ilvl w:val="0"/>
                                <w:numId w:val="7"/>
                              </w:numPr>
                              <w:spacing w:after="240" w:line="276" w:lineRule="auto"/>
                              <w:rPr>
                                <w:rFonts w:asciiTheme="minorHAnsi" w:eastAsia="GungsuhChe" w:hAnsiTheme="minorHAnsi" w:cstheme="minorHAnsi"/>
                                <w:sz w:val="40"/>
                              </w:rPr>
                            </w:pPr>
                            <w:r w:rsidRPr="00F77911">
                              <w:rPr>
                                <w:rFonts w:asciiTheme="minorHAnsi" w:eastAsia="GungsuhChe" w:hAnsiTheme="minorHAnsi" w:cstheme="minorHAnsi"/>
                                <w:sz w:val="40"/>
                              </w:rPr>
                              <w:t>The right to provide input on policies and services</w:t>
                            </w:r>
                          </w:p>
                          <w:p w14:paraId="5D0FE01B" w14:textId="77777777" w:rsidR="00BD3796" w:rsidRPr="003F0C19" w:rsidRDefault="00BD3796" w:rsidP="00BD3796">
                            <w:pPr>
                              <w:pStyle w:val="ListParagraph"/>
                              <w:numPr>
                                <w:ilvl w:val="0"/>
                                <w:numId w:val="7"/>
                              </w:numPr>
                              <w:spacing w:after="240" w:line="276" w:lineRule="auto"/>
                              <w:rPr>
                                <w:rFonts w:asciiTheme="minorHAnsi" w:hAnsiTheme="minorHAnsi" w:cstheme="minorHAnsi"/>
                                <w:b/>
                                <w:sz w:val="28"/>
                                <w:u w:val="single"/>
                              </w:rPr>
                            </w:pPr>
                            <w:r w:rsidRPr="00F77911">
                              <w:rPr>
                                <w:rFonts w:asciiTheme="minorHAnsi" w:eastAsia="GungsuhChe" w:hAnsiTheme="minorHAnsi" w:cstheme="minorHAnsi"/>
                                <w:sz w:val="40"/>
                              </w:rPr>
                              <w:t>The right to request and receive information on spiritual care services</w:t>
                            </w:r>
                          </w:p>
                          <w:p w14:paraId="17E2D75D" w14:textId="77777777" w:rsidR="003F0C19" w:rsidRPr="00F77911" w:rsidRDefault="003F0C19" w:rsidP="003F0C19">
                            <w:pPr>
                              <w:pStyle w:val="ListParagraph"/>
                              <w:spacing w:after="240" w:line="276" w:lineRule="auto"/>
                              <w:rPr>
                                <w:rFonts w:asciiTheme="minorHAnsi" w:hAnsiTheme="minorHAnsi" w:cstheme="minorHAnsi"/>
                                <w:b/>
                                <w:sz w:val="28"/>
                                <w:u w:val="single"/>
                              </w:rPr>
                            </w:pPr>
                          </w:p>
                          <w:p w14:paraId="451549EB" w14:textId="5376AA24" w:rsidR="00BD3796" w:rsidRPr="005F2B27" w:rsidRDefault="003F0C19" w:rsidP="00BD3796">
                            <w:pPr>
                              <w:spacing w:after="240"/>
                              <w:jc w:val="center"/>
                              <w:rPr>
                                <w:rFonts w:asciiTheme="minorHAnsi" w:hAnsiTheme="minorHAnsi" w:cstheme="minorHAnsi"/>
                                <w:b/>
                                <w:sz w:val="32"/>
                                <w:u w:val="single"/>
                              </w:rPr>
                            </w:pPr>
                            <w:r w:rsidRPr="003F0C19">
                              <w:rPr>
                                <w:rFonts w:asciiTheme="minorHAnsi" w:hAnsiTheme="minorHAnsi" w:cstheme="minorHAnsi"/>
                                <w:b/>
                                <w:noProof/>
                                <w:sz w:val="32"/>
                                <w14:ligatures w14:val="standardContextual"/>
                              </w:rPr>
                              <w:drawing>
                                <wp:inline distT="0" distB="0" distL="0" distR="0" wp14:anchorId="0A6A190C" wp14:editId="076587E5">
                                  <wp:extent cx="1397000" cy="1600200"/>
                                  <wp:effectExtent l="0" t="0" r="0" b="0"/>
                                  <wp:docPr id="10773000" name="Picture 13" descr="A red shiel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3000" name="Picture 13" descr="A red shield with white text&#10;&#10;AI-generated content may be incorrect."/>
                                          <pic:cNvPicPr/>
                                        </pic:nvPicPr>
                                        <pic:blipFill>
                                          <a:blip r:embed="rId25">
                                            <a:extLst>
                                              <a:ext uri="{28A0092B-C50C-407E-A947-70E740481C1C}">
                                                <a14:useLocalDpi xmlns:a14="http://schemas.microsoft.com/office/drawing/2010/main" val="0"/>
                                              </a:ext>
                                            </a:extLst>
                                          </a:blip>
                                          <a:stretch>
                                            <a:fillRect/>
                                          </a:stretch>
                                        </pic:blipFill>
                                        <pic:spPr>
                                          <a:xfrm rot="16200000">
                                            <a:off x="0" y="0"/>
                                            <a:ext cx="1397000" cy="1600200"/>
                                          </a:xfrm>
                                          <a:prstGeom prst="rect">
                                            <a:avLst/>
                                          </a:prstGeom>
                                        </pic:spPr>
                                      </pic:pic>
                                    </a:graphicData>
                                  </a:graphic>
                                </wp:inline>
                              </w:drawing>
                            </w:r>
                          </w:p>
                          <w:p w14:paraId="504A24CC" w14:textId="77777777" w:rsidR="00BD3796" w:rsidRDefault="00BD3796"/>
                        </w:txbxContent>
                      </wps:txbx>
                      <wps:bodyPr rot="0" vert="vert270" wrap="square" lIns="137160" tIns="91440" rIns="137160" bIns="91440" anchor="ctr" anchorCtr="0" upright="1">
                        <a:noAutofit/>
                      </wps:bodyPr>
                    </wps:wsp>
                  </a:graphicData>
                </a:graphic>
                <wp14:sizeRelH relativeFrom="margin">
                  <wp14:pctWidth>0</wp14:pctWidth>
                </wp14:sizeRelH>
                <wp14:sizeRelV relativeFrom="page">
                  <wp14:pctHeight>0</wp14:pctHeight>
                </wp14:sizeRelV>
              </wp:anchor>
            </w:drawing>
          </mc:Choice>
          <mc:Fallback>
            <w:pict>
              <v:shape w14:anchorId="3F1FBA78" id="_x0000_s1027" type="#_x0000_t202" style="position:absolute;margin-left:32.8pt;margin-top:68.5pt;width:544.3pt;height:68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" o:allowincell="f" filled="f" strokecolor="#622423" strokeweight="6pt">
                <v:stroke linestyle="thickThin"/>
                <v:textbox style="layout-flow:vertical;mso-layout-flow-alt:bottom-to-top" inset="10.8pt,7.2pt,10.8pt,7.2pt">
                  <w:txbxContent>
                    <w:p w14:paraId="306F4424" w14:textId="77777777" w:rsidR="00BD3796" w:rsidRPr="00D820EA" w:rsidRDefault="00BD3796" w:rsidP="003F0C19">
                      <w:pPr>
                        <w:spacing w:before="240"/>
                        <w:jc w:val="center"/>
                        <w:rPr>
                          <w:rFonts w:asciiTheme="minorHAnsi" w:hAnsiTheme="minorHAnsi"/>
                          <w:b/>
                          <w:sz w:val="56"/>
                          <w:szCs w:val="52"/>
                        </w:rPr>
                      </w:pPr>
                      <w:r w:rsidRPr="00D820EA">
                        <w:rPr>
                          <w:rFonts w:asciiTheme="minorHAnsi" w:hAnsiTheme="minorHAnsi"/>
                          <w:b/>
                          <w:sz w:val="56"/>
                          <w:szCs w:val="52"/>
                        </w:rPr>
                        <w:t>CLIENT RIGHTS:</w:t>
                      </w:r>
                    </w:p>
                    <w:p w14:paraId="3795F5B1" w14:textId="77777777" w:rsidR="00BD3796" w:rsidRPr="00D820EA" w:rsidRDefault="00BD3796" w:rsidP="00BD3796">
                      <w:pPr>
                        <w:jc w:val="center"/>
                        <w:rPr>
                          <w:rFonts w:asciiTheme="minorHAnsi" w:hAnsiTheme="minorHAnsi"/>
                          <w:b/>
                          <w:sz w:val="36"/>
                          <w:szCs w:val="52"/>
                        </w:rPr>
                      </w:pPr>
                    </w:p>
                    <w:p w14:paraId="0EFF4E43" w14:textId="77777777" w:rsidR="00BD3796" w:rsidRPr="00F77911" w:rsidRDefault="00BD3796" w:rsidP="00BD3796">
                      <w:pPr>
                        <w:pStyle w:val="ListParagraph"/>
                        <w:numPr>
                          <w:ilvl w:val="0"/>
                          <w:numId w:val="7"/>
                        </w:numPr>
                        <w:spacing w:after="240" w:line="276" w:lineRule="auto"/>
                        <w:rPr>
                          <w:rFonts w:asciiTheme="minorHAnsi" w:eastAsia="GungsuhChe" w:hAnsiTheme="minorHAnsi" w:cstheme="minorHAnsi"/>
                          <w:sz w:val="40"/>
                        </w:rPr>
                      </w:pPr>
                      <w:r w:rsidRPr="00F77911">
                        <w:rPr>
                          <w:rFonts w:asciiTheme="minorHAnsi" w:eastAsia="GungsuhChe" w:hAnsiTheme="minorHAnsi" w:cstheme="minorHAnsi"/>
                          <w:sz w:val="40"/>
                        </w:rPr>
                        <w:t>The right to prompt and courteous treatment</w:t>
                      </w:r>
                    </w:p>
                    <w:p w14:paraId="736A1456" w14:textId="77777777" w:rsidR="00BD3796" w:rsidRPr="00F77911" w:rsidRDefault="00BD3796" w:rsidP="00BD3796">
                      <w:pPr>
                        <w:pStyle w:val="ListParagraph"/>
                        <w:numPr>
                          <w:ilvl w:val="0"/>
                          <w:numId w:val="7"/>
                        </w:numPr>
                        <w:spacing w:after="240" w:line="276" w:lineRule="auto"/>
                        <w:rPr>
                          <w:rFonts w:asciiTheme="minorHAnsi" w:eastAsia="GungsuhChe" w:hAnsiTheme="minorHAnsi" w:cstheme="minorHAnsi"/>
                          <w:sz w:val="40"/>
                        </w:rPr>
                      </w:pPr>
                      <w:r w:rsidRPr="00F77911">
                        <w:rPr>
                          <w:rFonts w:asciiTheme="minorHAnsi" w:eastAsia="GungsuhChe" w:hAnsiTheme="minorHAnsi" w:cstheme="minorHAnsi"/>
                          <w:sz w:val="40"/>
                        </w:rPr>
                        <w:t xml:space="preserve">The right to be treated with dignity and respect </w:t>
                      </w:r>
                    </w:p>
                    <w:p w14:paraId="479B29B1" w14:textId="77777777" w:rsidR="00BD3796" w:rsidRPr="00F77911" w:rsidRDefault="00BD3796" w:rsidP="00BD3796">
                      <w:pPr>
                        <w:pStyle w:val="ListParagraph"/>
                        <w:numPr>
                          <w:ilvl w:val="0"/>
                          <w:numId w:val="7"/>
                        </w:numPr>
                        <w:spacing w:after="240" w:line="276" w:lineRule="auto"/>
                        <w:rPr>
                          <w:rFonts w:asciiTheme="minorHAnsi" w:eastAsia="GungsuhChe" w:hAnsiTheme="minorHAnsi" w:cstheme="minorHAnsi"/>
                          <w:sz w:val="40"/>
                        </w:rPr>
                      </w:pPr>
                      <w:r w:rsidRPr="00F77911">
                        <w:rPr>
                          <w:rFonts w:asciiTheme="minorHAnsi" w:eastAsia="GungsuhChe" w:hAnsiTheme="minorHAnsi" w:cstheme="minorHAnsi"/>
                          <w:sz w:val="40"/>
                        </w:rPr>
                        <w:t>The right to access services in a clean, safe, and professional environment</w:t>
                      </w:r>
                    </w:p>
                    <w:p w14:paraId="269B4E48" w14:textId="77777777" w:rsidR="00BD3796" w:rsidRPr="00F77911" w:rsidRDefault="00BD3796" w:rsidP="00BD3796">
                      <w:pPr>
                        <w:pStyle w:val="ListParagraph"/>
                        <w:numPr>
                          <w:ilvl w:val="0"/>
                          <w:numId w:val="7"/>
                        </w:numPr>
                        <w:spacing w:after="240" w:line="276" w:lineRule="auto"/>
                        <w:rPr>
                          <w:rFonts w:asciiTheme="minorHAnsi" w:eastAsia="GungsuhChe" w:hAnsiTheme="minorHAnsi" w:cstheme="minorHAnsi"/>
                          <w:sz w:val="40"/>
                        </w:rPr>
                      </w:pPr>
                      <w:r w:rsidRPr="00F77911">
                        <w:rPr>
                          <w:rFonts w:asciiTheme="minorHAnsi" w:eastAsia="GungsuhChe" w:hAnsiTheme="minorHAnsi" w:cstheme="minorHAnsi"/>
                          <w:sz w:val="40"/>
                        </w:rPr>
                        <w:t xml:space="preserve">The right to obtain information on the services and programs available </w:t>
                      </w:r>
                    </w:p>
                    <w:p w14:paraId="2F16F7F9" w14:textId="77777777" w:rsidR="00BD3796" w:rsidRPr="00F77911" w:rsidRDefault="00BD3796" w:rsidP="00BD3796">
                      <w:pPr>
                        <w:pStyle w:val="ListParagraph"/>
                        <w:numPr>
                          <w:ilvl w:val="0"/>
                          <w:numId w:val="7"/>
                        </w:numPr>
                        <w:spacing w:after="240" w:line="276" w:lineRule="auto"/>
                        <w:rPr>
                          <w:rFonts w:asciiTheme="minorHAnsi" w:eastAsia="GungsuhChe" w:hAnsiTheme="minorHAnsi" w:cstheme="minorHAnsi"/>
                          <w:sz w:val="40"/>
                        </w:rPr>
                      </w:pPr>
                      <w:r w:rsidRPr="00F77911">
                        <w:rPr>
                          <w:rFonts w:asciiTheme="minorHAnsi" w:eastAsia="GungsuhChe" w:hAnsiTheme="minorHAnsi" w:cstheme="minorHAnsi"/>
                          <w:sz w:val="40"/>
                        </w:rPr>
                        <w:t>The right to have questions and concerns addressed in a prompt and respectful manner</w:t>
                      </w:r>
                    </w:p>
                    <w:p w14:paraId="1F33E0CD" w14:textId="77777777" w:rsidR="00BD3796" w:rsidRPr="00F77911" w:rsidRDefault="00BD3796" w:rsidP="00BD3796">
                      <w:pPr>
                        <w:pStyle w:val="ListParagraph"/>
                        <w:numPr>
                          <w:ilvl w:val="0"/>
                          <w:numId w:val="7"/>
                        </w:numPr>
                        <w:spacing w:after="240" w:line="276" w:lineRule="auto"/>
                        <w:rPr>
                          <w:rFonts w:asciiTheme="minorHAnsi" w:eastAsia="GungsuhChe" w:hAnsiTheme="minorHAnsi" w:cstheme="minorHAnsi"/>
                          <w:sz w:val="40"/>
                        </w:rPr>
                      </w:pPr>
                      <w:r w:rsidRPr="00F77911">
                        <w:rPr>
                          <w:rFonts w:asciiTheme="minorHAnsi" w:eastAsia="GungsuhChe" w:hAnsiTheme="minorHAnsi" w:cstheme="minorHAnsi"/>
                          <w:sz w:val="40"/>
                        </w:rPr>
                        <w:t>The right to a complaint, grievance, and appeal process</w:t>
                      </w:r>
                    </w:p>
                    <w:p w14:paraId="2443EE0B" w14:textId="77777777" w:rsidR="00BD3796" w:rsidRPr="00F77911" w:rsidRDefault="00BD3796" w:rsidP="00BD3796">
                      <w:pPr>
                        <w:pStyle w:val="ListParagraph"/>
                        <w:numPr>
                          <w:ilvl w:val="0"/>
                          <w:numId w:val="7"/>
                        </w:numPr>
                        <w:spacing w:after="240" w:line="276" w:lineRule="auto"/>
                        <w:rPr>
                          <w:rFonts w:asciiTheme="minorHAnsi" w:eastAsia="GungsuhChe" w:hAnsiTheme="minorHAnsi" w:cstheme="minorHAnsi"/>
                          <w:sz w:val="40"/>
                        </w:rPr>
                      </w:pPr>
                      <w:r w:rsidRPr="00F77911">
                        <w:rPr>
                          <w:rFonts w:asciiTheme="minorHAnsi" w:eastAsia="GungsuhChe" w:hAnsiTheme="minorHAnsi" w:cstheme="minorHAnsi"/>
                          <w:sz w:val="40"/>
                        </w:rPr>
                        <w:t>The right to provide input on policies and services</w:t>
                      </w:r>
                    </w:p>
                    <w:p w14:paraId="5D0FE01B" w14:textId="77777777" w:rsidR="00BD3796" w:rsidRPr="003F0C19" w:rsidRDefault="00BD3796" w:rsidP="00BD3796">
                      <w:pPr>
                        <w:pStyle w:val="ListParagraph"/>
                        <w:numPr>
                          <w:ilvl w:val="0"/>
                          <w:numId w:val="7"/>
                        </w:numPr>
                        <w:spacing w:after="240" w:line="276" w:lineRule="auto"/>
                        <w:rPr>
                          <w:rFonts w:asciiTheme="minorHAnsi" w:hAnsiTheme="minorHAnsi" w:cstheme="minorHAnsi"/>
                          <w:b/>
                          <w:sz w:val="28"/>
                          <w:u w:val="single"/>
                        </w:rPr>
                      </w:pPr>
                      <w:r w:rsidRPr="00F77911">
                        <w:rPr>
                          <w:rFonts w:asciiTheme="minorHAnsi" w:eastAsia="GungsuhChe" w:hAnsiTheme="minorHAnsi" w:cstheme="minorHAnsi"/>
                          <w:sz w:val="40"/>
                        </w:rPr>
                        <w:t>The right to request and receive information on spiritual care services</w:t>
                      </w:r>
                    </w:p>
                    <w:p w14:paraId="17E2D75D" w14:textId="77777777" w:rsidR="003F0C19" w:rsidRPr="00F77911" w:rsidRDefault="003F0C19" w:rsidP="003F0C19">
                      <w:pPr>
                        <w:pStyle w:val="ListParagraph"/>
                        <w:spacing w:after="240" w:line="276" w:lineRule="auto"/>
                        <w:rPr>
                          <w:rFonts w:asciiTheme="minorHAnsi" w:hAnsiTheme="minorHAnsi" w:cstheme="minorHAnsi"/>
                          <w:b/>
                          <w:sz w:val="28"/>
                          <w:u w:val="single"/>
                        </w:rPr>
                      </w:pPr>
                    </w:p>
                    <w:p w14:paraId="451549EB" w14:textId="5376AA24" w:rsidR="00BD3796" w:rsidRPr="005F2B27" w:rsidRDefault="003F0C19" w:rsidP="00BD3796">
                      <w:pPr>
                        <w:spacing w:after="240"/>
                        <w:jc w:val="center"/>
                        <w:rPr>
                          <w:rFonts w:asciiTheme="minorHAnsi" w:hAnsiTheme="minorHAnsi" w:cstheme="minorHAnsi"/>
                          <w:b/>
                          <w:sz w:val="32"/>
                          <w:u w:val="single"/>
                        </w:rPr>
                      </w:pPr>
                      <w:r w:rsidRPr="003F0C19">
                        <w:rPr>
                          <w:rFonts w:asciiTheme="minorHAnsi" w:hAnsiTheme="minorHAnsi" w:cstheme="minorHAnsi"/>
                          <w:b/>
                          <w:noProof/>
                          <w:sz w:val="32"/>
                          <w14:ligatures w14:val="standardContextual"/>
                        </w:rPr>
                        <w:drawing>
                          <wp:inline distT="0" distB="0" distL="0" distR="0" wp14:anchorId="0A6A190C" wp14:editId="076587E5">
                            <wp:extent cx="1397000" cy="1600200"/>
                            <wp:effectExtent l="0" t="0" r="0" b="0"/>
                            <wp:docPr id="10773000" name="Picture 13" descr="A red shiel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3000" name="Picture 13" descr="A red shield with white text&#10;&#10;AI-generated content may be incorrect."/>
                                    <pic:cNvPicPr/>
                                  </pic:nvPicPr>
                                  <pic:blipFill>
                                    <a:blip r:embed="rId25">
                                      <a:extLst>
                                        <a:ext uri="{28A0092B-C50C-407E-A947-70E740481C1C}">
                                          <a14:useLocalDpi xmlns:a14="http://schemas.microsoft.com/office/drawing/2010/main" val="0"/>
                                        </a:ext>
                                      </a:extLst>
                                    </a:blip>
                                    <a:stretch>
                                      <a:fillRect/>
                                    </a:stretch>
                                  </pic:blipFill>
                                  <pic:spPr>
                                    <a:xfrm rot="16200000">
                                      <a:off x="0" y="0"/>
                                      <a:ext cx="1397000" cy="1600200"/>
                                    </a:xfrm>
                                    <a:prstGeom prst="rect">
                                      <a:avLst/>
                                    </a:prstGeom>
                                  </pic:spPr>
                                </pic:pic>
                              </a:graphicData>
                            </a:graphic>
                          </wp:inline>
                        </w:drawing>
                      </w:r>
                    </w:p>
                    <w:p w14:paraId="504A24CC" w14:textId="77777777" w:rsidR="00BD3796" w:rsidRDefault="00BD3796"/>
                  </w:txbxContent>
                </v:textbox>
                <w10:wrap type="square" anchorx="page" anchory="page"/>
              </v:shape>
            </w:pict>
          </mc:Fallback>
        </mc:AlternateContent>
      </w:r>
    </w:p>
    <w:p w14:paraId="38AFB0CC" w14:textId="01AB4774" w:rsidR="006E2E48" w:rsidRPr="005A2EC6" w:rsidRDefault="006E2E48" w:rsidP="008879C7">
      <w:pPr>
        <w:rPr>
          <w:rFonts w:asciiTheme="minorHAnsi" w:hAnsiTheme="minorHAnsi"/>
          <w:b/>
          <w:bCs/>
          <w:sz w:val="28"/>
          <w:szCs w:val="28"/>
        </w:rPr>
      </w:pPr>
      <w:r w:rsidRPr="005A2EC6">
        <w:rPr>
          <w:rFonts w:asciiTheme="minorHAnsi" w:hAnsiTheme="minorHAnsi"/>
          <w:b/>
          <w:bCs/>
          <w:sz w:val="28"/>
          <w:szCs w:val="28"/>
        </w:rPr>
        <w:lastRenderedPageBreak/>
        <w:t xml:space="preserve">Blank </w:t>
      </w:r>
      <w:r w:rsidR="00D20E62" w:rsidRPr="005A2EC6">
        <w:rPr>
          <w:rFonts w:asciiTheme="minorHAnsi" w:hAnsiTheme="minorHAnsi"/>
          <w:b/>
          <w:bCs/>
          <w:sz w:val="28"/>
          <w:szCs w:val="28"/>
        </w:rPr>
        <w:t>Program Description Template</w:t>
      </w:r>
      <w:r w:rsidRPr="005A2EC6">
        <w:rPr>
          <w:rFonts w:asciiTheme="minorHAnsi" w:hAnsiTheme="minorHAnsi"/>
          <w:b/>
          <w:bCs/>
          <w:sz w:val="28"/>
          <w:szCs w:val="28"/>
        </w:rPr>
        <w:t>:</w:t>
      </w:r>
    </w:p>
    <w:p w14:paraId="0D09AE32" w14:textId="77777777" w:rsidR="006E2E48" w:rsidRPr="005A2EC6" w:rsidRDefault="006E2E48" w:rsidP="008879C7">
      <w:pPr>
        <w:rPr>
          <w:rFonts w:asciiTheme="minorHAnsi" w:hAnsiTheme="minorHAnsi"/>
          <w:b/>
          <w:bCs/>
          <w:sz w:val="32"/>
          <w:szCs w:val="32"/>
        </w:rPr>
      </w:pPr>
    </w:p>
    <w:tbl>
      <w:tblPr>
        <w:tblStyle w:val="TableGrid"/>
        <w:tblW w:w="0" w:type="auto"/>
        <w:tblLook w:val="04A0" w:firstRow="1" w:lastRow="0" w:firstColumn="1" w:lastColumn="0" w:noHBand="0" w:noVBand="1"/>
      </w:tblPr>
      <w:tblGrid>
        <w:gridCol w:w="1368"/>
        <w:gridCol w:w="3515"/>
        <w:gridCol w:w="2246"/>
        <w:gridCol w:w="2221"/>
      </w:tblGrid>
      <w:tr w:rsidR="00041502" w:rsidRPr="005A2EC6" w14:paraId="659F129A" w14:textId="77777777" w:rsidTr="00DE3F70">
        <w:tc>
          <w:tcPr>
            <w:tcW w:w="1368" w:type="dxa"/>
            <w:vMerge w:val="restart"/>
          </w:tcPr>
          <w:p w14:paraId="786EDA42" w14:textId="77777777" w:rsidR="00041502" w:rsidRPr="005A2EC6" w:rsidRDefault="00041502" w:rsidP="008879C7">
            <w:pPr>
              <w:rPr>
                <w:rFonts w:asciiTheme="minorHAnsi" w:hAnsiTheme="minorHAnsi" w:cstheme="minorBidi"/>
                <w:color w:val="000000" w:themeColor="text1"/>
              </w:rPr>
            </w:pPr>
            <w:r w:rsidRPr="005A2EC6">
              <w:rPr>
                <w:rFonts w:asciiTheme="minorHAnsi" w:hAnsiTheme="minorHAnsi" w:cstheme="minorBidi"/>
              </w:rPr>
              <w:br w:type="page"/>
            </w:r>
            <w:r w:rsidRPr="005A2EC6">
              <w:rPr>
                <w:rFonts w:asciiTheme="minorHAnsi" w:hAnsiTheme="minorHAnsi" w:cstheme="minorBidi"/>
              </w:rPr>
              <w:br w:type="page"/>
            </w:r>
            <w:r w:rsidRPr="005A2EC6">
              <w:rPr>
                <w:rFonts w:asciiTheme="minorHAnsi" w:hAnsiTheme="minorHAnsi"/>
                <w:noProof/>
              </w:rPr>
              <w:drawing>
                <wp:inline distT="0" distB="0" distL="0" distR="0" wp14:anchorId="785FE498" wp14:editId="6C0F4BFB">
                  <wp:extent cx="731520" cy="849312"/>
                  <wp:effectExtent l="0" t="0" r="0" b="8255"/>
                  <wp:docPr id="690" name="Picture 690" descr="C:\Users\matthew_craggs\Desktop\Logos\SA_shield_red_rev_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31520" cy="849312"/>
                          </a:xfrm>
                          <a:prstGeom prst="rect">
                            <a:avLst/>
                          </a:prstGeom>
                        </pic:spPr>
                      </pic:pic>
                    </a:graphicData>
                  </a:graphic>
                </wp:inline>
              </w:drawing>
            </w:r>
          </w:p>
        </w:tc>
        <w:tc>
          <w:tcPr>
            <w:tcW w:w="8208" w:type="dxa"/>
            <w:gridSpan w:val="3"/>
          </w:tcPr>
          <w:p w14:paraId="4FB81F8C" w14:textId="77777777" w:rsidR="00041502" w:rsidRPr="005A2EC6" w:rsidRDefault="00041502" w:rsidP="008879C7">
            <w:pPr>
              <w:jc w:val="center"/>
              <w:rPr>
                <w:rFonts w:asciiTheme="minorHAnsi" w:hAnsiTheme="minorHAnsi" w:cstheme="minorBidi"/>
                <w:b/>
                <w:bCs/>
                <w:color w:val="000000" w:themeColor="text1"/>
              </w:rPr>
            </w:pPr>
            <w:r w:rsidRPr="005A2EC6">
              <w:rPr>
                <w:rFonts w:asciiTheme="minorHAnsi" w:hAnsiTheme="minorHAnsi" w:cstheme="minorBidi"/>
                <w:b/>
                <w:bCs/>
                <w:color w:val="000000" w:themeColor="text1"/>
              </w:rPr>
              <w:t>Program Description</w:t>
            </w:r>
          </w:p>
        </w:tc>
      </w:tr>
      <w:tr w:rsidR="00041502" w:rsidRPr="005A2EC6" w14:paraId="1A8C9416" w14:textId="77777777" w:rsidTr="00DE3F70">
        <w:tc>
          <w:tcPr>
            <w:tcW w:w="1368" w:type="dxa"/>
            <w:vMerge/>
          </w:tcPr>
          <w:p w14:paraId="2299887F" w14:textId="77777777" w:rsidR="00041502" w:rsidRPr="005A2EC6" w:rsidRDefault="00041502" w:rsidP="008879C7">
            <w:pPr>
              <w:rPr>
                <w:rFonts w:asciiTheme="minorHAnsi" w:hAnsiTheme="minorHAnsi" w:cstheme="minorHAnsi"/>
              </w:rPr>
            </w:pPr>
          </w:p>
        </w:tc>
        <w:tc>
          <w:tcPr>
            <w:tcW w:w="3617" w:type="dxa"/>
          </w:tcPr>
          <w:p w14:paraId="77162ED9" w14:textId="77777777" w:rsidR="00041502" w:rsidRPr="005A2EC6" w:rsidRDefault="00041502" w:rsidP="008879C7">
            <w:pPr>
              <w:rPr>
                <w:rFonts w:asciiTheme="minorHAnsi" w:hAnsiTheme="minorHAnsi" w:cstheme="minorBidi"/>
                <w:color w:val="000000" w:themeColor="text1"/>
              </w:rPr>
            </w:pPr>
          </w:p>
        </w:tc>
        <w:tc>
          <w:tcPr>
            <w:tcW w:w="2296" w:type="dxa"/>
          </w:tcPr>
          <w:p w14:paraId="29103C4F" w14:textId="77777777" w:rsidR="00041502" w:rsidRPr="005A2EC6" w:rsidRDefault="00041502" w:rsidP="008879C7">
            <w:pPr>
              <w:rPr>
                <w:rFonts w:asciiTheme="minorHAnsi" w:hAnsiTheme="minorHAnsi" w:cstheme="minorBidi"/>
                <w:color w:val="000000" w:themeColor="text1"/>
              </w:rPr>
            </w:pPr>
          </w:p>
        </w:tc>
        <w:tc>
          <w:tcPr>
            <w:tcW w:w="2295" w:type="dxa"/>
          </w:tcPr>
          <w:p w14:paraId="6EE677BE" w14:textId="77777777" w:rsidR="00041502" w:rsidRPr="005A2EC6" w:rsidRDefault="00041502" w:rsidP="008879C7">
            <w:pPr>
              <w:jc w:val="center"/>
              <w:rPr>
                <w:rFonts w:asciiTheme="minorHAnsi" w:hAnsiTheme="minorHAnsi" w:cstheme="minorBidi"/>
                <w:color w:val="000000" w:themeColor="text1"/>
              </w:rPr>
            </w:pPr>
            <w:r w:rsidRPr="005A2EC6">
              <w:rPr>
                <w:rFonts w:asciiTheme="minorHAnsi" w:hAnsiTheme="minorHAnsi" w:cstheme="minorBidi"/>
                <w:color w:val="000000" w:themeColor="text1"/>
              </w:rPr>
              <w:t>Date</w:t>
            </w:r>
          </w:p>
        </w:tc>
      </w:tr>
      <w:tr w:rsidR="00041502" w:rsidRPr="005A2EC6" w14:paraId="3948F693" w14:textId="77777777" w:rsidTr="00DE3F70">
        <w:tc>
          <w:tcPr>
            <w:tcW w:w="1368" w:type="dxa"/>
            <w:vMerge/>
          </w:tcPr>
          <w:p w14:paraId="1E19BE60" w14:textId="77777777" w:rsidR="00041502" w:rsidRPr="005A2EC6" w:rsidRDefault="00041502" w:rsidP="008879C7">
            <w:pPr>
              <w:rPr>
                <w:rFonts w:asciiTheme="minorHAnsi" w:hAnsiTheme="minorHAnsi" w:cstheme="minorHAnsi"/>
              </w:rPr>
            </w:pPr>
          </w:p>
        </w:tc>
        <w:tc>
          <w:tcPr>
            <w:tcW w:w="3617" w:type="dxa"/>
          </w:tcPr>
          <w:p w14:paraId="5CA92D0F" w14:textId="77777777" w:rsidR="00041502" w:rsidRPr="005A2EC6" w:rsidRDefault="00041502" w:rsidP="008879C7">
            <w:pPr>
              <w:rPr>
                <w:rFonts w:asciiTheme="minorHAnsi" w:hAnsiTheme="minorHAnsi" w:cstheme="minorBidi"/>
                <w:color w:val="000000" w:themeColor="text1"/>
              </w:rPr>
            </w:pPr>
            <w:r w:rsidRPr="005A2EC6">
              <w:rPr>
                <w:rFonts w:asciiTheme="minorHAnsi" w:hAnsiTheme="minorHAnsi" w:cstheme="minorBidi"/>
                <w:color w:val="000000" w:themeColor="text1"/>
              </w:rPr>
              <w:t>Community Services</w:t>
            </w:r>
          </w:p>
        </w:tc>
        <w:tc>
          <w:tcPr>
            <w:tcW w:w="2296" w:type="dxa"/>
          </w:tcPr>
          <w:p w14:paraId="61327D87" w14:textId="77777777" w:rsidR="00041502" w:rsidRPr="005A2EC6" w:rsidRDefault="00041502" w:rsidP="008879C7">
            <w:pPr>
              <w:rPr>
                <w:rFonts w:asciiTheme="minorHAnsi" w:hAnsiTheme="minorHAnsi" w:cstheme="minorBidi"/>
                <w:color w:val="000000" w:themeColor="text1"/>
              </w:rPr>
            </w:pPr>
            <w:r w:rsidRPr="005A2EC6">
              <w:rPr>
                <w:rFonts w:asciiTheme="minorHAnsi" w:hAnsiTheme="minorHAnsi" w:cstheme="minorBidi"/>
                <w:color w:val="000000" w:themeColor="text1"/>
              </w:rPr>
              <w:t>Effective</w:t>
            </w:r>
          </w:p>
        </w:tc>
        <w:tc>
          <w:tcPr>
            <w:tcW w:w="2295" w:type="dxa"/>
          </w:tcPr>
          <w:p w14:paraId="69067F27" w14:textId="77777777" w:rsidR="00041502" w:rsidRPr="005A2EC6" w:rsidRDefault="00041502" w:rsidP="008879C7">
            <w:pPr>
              <w:rPr>
                <w:rFonts w:asciiTheme="minorHAnsi" w:hAnsiTheme="minorHAnsi" w:cstheme="minorBidi"/>
                <w:color w:val="000000" w:themeColor="text1"/>
              </w:rPr>
            </w:pPr>
          </w:p>
        </w:tc>
      </w:tr>
      <w:tr w:rsidR="00041502" w:rsidRPr="005A2EC6" w14:paraId="5E87B5F1" w14:textId="77777777" w:rsidTr="00DE3F70">
        <w:tc>
          <w:tcPr>
            <w:tcW w:w="1368" w:type="dxa"/>
            <w:vMerge/>
          </w:tcPr>
          <w:p w14:paraId="3F284576" w14:textId="77777777" w:rsidR="00041502" w:rsidRPr="005A2EC6" w:rsidRDefault="00041502" w:rsidP="008879C7">
            <w:pPr>
              <w:rPr>
                <w:rFonts w:asciiTheme="minorHAnsi" w:hAnsiTheme="minorHAnsi" w:cstheme="minorHAnsi"/>
              </w:rPr>
            </w:pPr>
          </w:p>
        </w:tc>
        <w:tc>
          <w:tcPr>
            <w:tcW w:w="3617" w:type="dxa"/>
          </w:tcPr>
          <w:p w14:paraId="06FD9477" w14:textId="77777777" w:rsidR="00041502" w:rsidRPr="005A2EC6" w:rsidRDefault="00041502" w:rsidP="008879C7">
            <w:pPr>
              <w:rPr>
                <w:rFonts w:asciiTheme="minorHAnsi" w:hAnsiTheme="minorHAnsi" w:cstheme="minorBidi"/>
                <w:color w:val="000000" w:themeColor="text1"/>
              </w:rPr>
            </w:pPr>
            <w:r w:rsidRPr="005A2EC6">
              <w:rPr>
                <w:rFonts w:asciiTheme="minorHAnsi" w:hAnsiTheme="minorHAnsi" w:cstheme="minorBidi"/>
                <w:color w:val="000000" w:themeColor="text1"/>
              </w:rPr>
              <w:t>Programs &amp; Services</w:t>
            </w:r>
          </w:p>
        </w:tc>
        <w:tc>
          <w:tcPr>
            <w:tcW w:w="2296" w:type="dxa"/>
          </w:tcPr>
          <w:p w14:paraId="49354F7A" w14:textId="77777777" w:rsidR="00041502" w:rsidRPr="005A2EC6" w:rsidRDefault="00041502" w:rsidP="008879C7">
            <w:pPr>
              <w:rPr>
                <w:rFonts w:asciiTheme="minorHAnsi" w:hAnsiTheme="minorHAnsi" w:cstheme="minorBidi"/>
                <w:color w:val="000000" w:themeColor="text1"/>
              </w:rPr>
            </w:pPr>
            <w:r w:rsidRPr="005A2EC6">
              <w:rPr>
                <w:rFonts w:asciiTheme="minorHAnsi" w:hAnsiTheme="minorHAnsi" w:cstheme="minorBidi"/>
                <w:color w:val="000000" w:themeColor="text1"/>
              </w:rPr>
              <w:t>Revised</w:t>
            </w:r>
          </w:p>
        </w:tc>
        <w:tc>
          <w:tcPr>
            <w:tcW w:w="2295" w:type="dxa"/>
          </w:tcPr>
          <w:p w14:paraId="1D36E8A5" w14:textId="77777777" w:rsidR="00041502" w:rsidRPr="005A2EC6" w:rsidRDefault="00041502" w:rsidP="008879C7">
            <w:pPr>
              <w:rPr>
                <w:rFonts w:asciiTheme="minorHAnsi" w:hAnsiTheme="minorHAnsi" w:cstheme="minorBidi"/>
                <w:color w:val="000000" w:themeColor="text1"/>
              </w:rPr>
            </w:pPr>
          </w:p>
        </w:tc>
      </w:tr>
      <w:tr w:rsidR="00041502" w:rsidRPr="005A2EC6" w14:paraId="7EBF5168" w14:textId="77777777" w:rsidTr="00DE3F70">
        <w:tc>
          <w:tcPr>
            <w:tcW w:w="1368" w:type="dxa"/>
            <w:vMerge/>
          </w:tcPr>
          <w:p w14:paraId="175BBAA4" w14:textId="77777777" w:rsidR="00041502" w:rsidRPr="005A2EC6" w:rsidRDefault="00041502" w:rsidP="008879C7">
            <w:pPr>
              <w:rPr>
                <w:rFonts w:asciiTheme="minorHAnsi" w:hAnsiTheme="minorHAnsi" w:cstheme="minorHAnsi"/>
              </w:rPr>
            </w:pPr>
          </w:p>
        </w:tc>
        <w:tc>
          <w:tcPr>
            <w:tcW w:w="3617" w:type="dxa"/>
          </w:tcPr>
          <w:p w14:paraId="3513E21F" w14:textId="77777777" w:rsidR="00041502" w:rsidRPr="005A2EC6" w:rsidRDefault="00041502" w:rsidP="008879C7">
            <w:pPr>
              <w:rPr>
                <w:rFonts w:asciiTheme="minorHAnsi" w:hAnsiTheme="minorHAnsi" w:cstheme="minorBidi"/>
                <w:color w:val="000000" w:themeColor="text1"/>
              </w:rPr>
            </w:pPr>
          </w:p>
        </w:tc>
        <w:tc>
          <w:tcPr>
            <w:tcW w:w="2296" w:type="dxa"/>
          </w:tcPr>
          <w:p w14:paraId="56D6901C" w14:textId="77777777" w:rsidR="00041502" w:rsidRPr="005A2EC6" w:rsidRDefault="00041502" w:rsidP="008879C7">
            <w:pPr>
              <w:rPr>
                <w:rFonts w:asciiTheme="minorHAnsi" w:hAnsiTheme="minorHAnsi" w:cstheme="minorBidi"/>
                <w:color w:val="000000" w:themeColor="text1"/>
              </w:rPr>
            </w:pPr>
            <w:r w:rsidRPr="005A2EC6">
              <w:rPr>
                <w:rFonts w:asciiTheme="minorHAnsi" w:hAnsiTheme="minorHAnsi" w:cstheme="minorBidi"/>
                <w:color w:val="000000" w:themeColor="text1"/>
              </w:rPr>
              <w:t>Reviewed</w:t>
            </w:r>
          </w:p>
        </w:tc>
        <w:tc>
          <w:tcPr>
            <w:tcW w:w="2295" w:type="dxa"/>
          </w:tcPr>
          <w:p w14:paraId="00635BA4" w14:textId="77777777" w:rsidR="00041502" w:rsidRPr="005A2EC6" w:rsidRDefault="00041502" w:rsidP="008879C7">
            <w:pPr>
              <w:rPr>
                <w:rFonts w:asciiTheme="minorHAnsi" w:hAnsiTheme="minorHAnsi" w:cstheme="minorBidi"/>
                <w:color w:val="000000" w:themeColor="text1"/>
              </w:rPr>
            </w:pPr>
          </w:p>
        </w:tc>
      </w:tr>
    </w:tbl>
    <w:p w14:paraId="0CA2F0C8" w14:textId="77777777" w:rsidR="00041502" w:rsidRPr="005A2EC6" w:rsidRDefault="00041502" w:rsidP="008879C7">
      <w:pPr>
        <w:spacing w:before="120" w:after="120"/>
        <w:jc w:val="center"/>
        <w:rPr>
          <w:rFonts w:asciiTheme="minorHAnsi" w:hAnsiTheme="minorHAnsi" w:cstheme="minorBidi"/>
          <w:color w:val="000000" w:themeColor="text1"/>
        </w:rPr>
      </w:pPr>
      <w:r w:rsidRPr="005A2EC6">
        <w:rPr>
          <w:rFonts w:asciiTheme="minorHAnsi" w:hAnsiTheme="minorHAnsi" w:cstheme="minorBidi"/>
          <w:color w:val="000000" w:themeColor="text1"/>
          <w:highlight w:val="yellow"/>
        </w:rPr>
        <w:t>[Use this template to include additional program descriptions]</w:t>
      </w:r>
    </w:p>
    <w:p w14:paraId="61FBDD08" w14:textId="77777777" w:rsidR="00041502" w:rsidRPr="005A2EC6" w:rsidRDefault="00041502" w:rsidP="008879C7">
      <w:pPr>
        <w:spacing w:after="120"/>
        <w:jc w:val="center"/>
        <w:rPr>
          <w:rFonts w:asciiTheme="minorHAnsi" w:hAnsiTheme="minorHAnsi" w:cstheme="minorBidi"/>
          <w:b/>
          <w:bCs/>
          <w:color w:val="000000" w:themeColor="text1"/>
          <w:sz w:val="28"/>
          <w:szCs w:val="28"/>
        </w:rPr>
      </w:pPr>
      <w:r w:rsidRPr="005A2EC6">
        <w:rPr>
          <w:rFonts w:asciiTheme="minorHAnsi" w:hAnsiTheme="minorHAnsi" w:cstheme="minorBidi"/>
          <w:b/>
          <w:bCs/>
          <w:color w:val="000000" w:themeColor="text1"/>
          <w:sz w:val="28"/>
          <w:szCs w:val="28"/>
        </w:rPr>
        <w:t>NAME OF PROGRAM</w:t>
      </w:r>
    </w:p>
    <w:p w14:paraId="165B5479" w14:textId="77777777" w:rsidR="00041502" w:rsidRPr="005A2EC6" w:rsidRDefault="00041502" w:rsidP="008879C7">
      <w:pPr>
        <w:spacing w:after="120"/>
        <w:rPr>
          <w:rFonts w:asciiTheme="minorHAnsi" w:hAnsiTheme="minorHAnsi" w:cstheme="minorBidi"/>
          <w:b/>
          <w:bCs/>
          <w:color w:val="000000" w:themeColor="text1"/>
          <w:sz w:val="22"/>
          <w:szCs w:val="22"/>
        </w:rPr>
      </w:pPr>
      <w:r w:rsidRPr="005A2EC6">
        <w:rPr>
          <w:rFonts w:asciiTheme="minorHAnsi" w:hAnsiTheme="minorHAnsi" w:cstheme="minorBidi"/>
          <w:b/>
          <w:bCs/>
          <w:color w:val="000000" w:themeColor="text1"/>
          <w:sz w:val="22"/>
          <w:szCs w:val="22"/>
        </w:rPr>
        <w:t>Program/Service Description:</w:t>
      </w:r>
    </w:p>
    <w:p w14:paraId="48C47442" w14:textId="77777777" w:rsidR="00041502" w:rsidRPr="005A2EC6" w:rsidRDefault="00041502" w:rsidP="008879C7">
      <w:pPr>
        <w:spacing w:after="120"/>
        <w:rPr>
          <w:rFonts w:asciiTheme="minorHAnsi" w:hAnsiTheme="minorHAnsi" w:cstheme="minorBidi"/>
          <w:color w:val="000000" w:themeColor="text1"/>
          <w:sz w:val="22"/>
          <w:szCs w:val="22"/>
        </w:rPr>
      </w:pPr>
    </w:p>
    <w:p w14:paraId="33ACDAB3" w14:textId="77777777" w:rsidR="00041502" w:rsidRPr="005A2EC6" w:rsidRDefault="00041502" w:rsidP="008879C7">
      <w:pPr>
        <w:spacing w:after="120"/>
        <w:rPr>
          <w:rFonts w:asciiTheme="minorHAnsi" w:hAnsiTheme="minorHAnsi" w:cstheme="minorBidi"/>
          <w:b/>
          <w:bCs/>
          <w:color w:val="000000" w:themeColor="text1"/>
          <w:sz w:val="22"/>
          <w:szCs w:val="22"/>
        </w:rPr>
      </w:pPr>
      <w:r w:rsidRPr="005A2EC6">
        <w:rPr>
          <w:rFonts w:asciiTheme="minorHAnsi" w:hAnsiTheme="minorHAnsi" w:cstheme="minorBidi"/>
          <w:b/>
          <w:bCs/>
          <w:color w:val="000000" w:themeColor="text1"/>
          <w:sz w:val="22"/>
          <w:szCs w:val="22"/>
        </w:rPr>
        <w:t>Intended Program/Service Outcomes:</w:t>
      </w:r>
    </w:p>
    <w:p w14:paraId="094ECCE3" w14:textId="77777777" w:rsidR="00041502" w:rsidRPr="005A2EC6" w:rsidRDefault="00041502" w:rsidP="008879C7">
      <w:pPr>
        <w:pStyle w:val="ListParagraph"/>
        <w:numPr>
          <w:ilvl w:val="0"/>
          <w:numId w:val="80"/>
        </w:numPr>
        <w:spacing w:after="120"/>
        <w:rPr>
          <w:rFonts w:asciiTheme="minorHAnsi" w:eastAsiaTheme="minorEastAsia" w:hAnsiTheme="minorHAnsi" w:cstheme="minorBidi"/>
          <w:b/>
          <w:bCs/>
          <w:color w:val="000000" w:themeColor="text1"/>
          <w:sz w:val="22"/>
          <w:szCs w:val="22"/>
        </w:rPr>
      </w:pPr>
      <w:r w:rsidRPr="005A2EC6">
        <w:rPr>
          <w:rFonts w:asciiTheme="minorHAnsi" w:hAnsiTheme="minorHAnsi" w:cstheme="minorBidi"/>
          <w:b/>
          <w:bCs/>
          <w:noProof/>
          <w:color w:val="000000" w:themeColor="text1"/>
          <w:sz w:val="22"/>
          <w:szCs w:val="22"/>
          <w:highlight w:val="yellow"/>
        </w:rPr>
        <w:t>Include</w:t>
      </w:r>
      <w:r w:rsidRPr="005A2EC6">
        <w:rPr>
          <w:rFonts w:asciiTheme="minorHAnsi" w:hAnsiTheme="minorHAnsi" w:cstheme="minorBidi"/>
          <w:b/>
          <w:bCs/>
          <w:color w:val="000000" w:themeColor="text1"/>
          <w:sz w:val="22"/>
          <w:szCs w:val="22"/>
          <w:highlight w:val="yellow"/>
        </w:rPr>
        <w:t xml:space="preserve"> any requirements from funders/contractual </w:t>
      </w:r>
      <w:r w:rsidRPr="005A2EC6">
        <w:rPr>
          <w:rFonts w:asciiTheme="minorHAnsi" w:hAnsiTheme="minorHAnsi" w:cstheme="minorBidi"/>
          <w:b/>
          <w:bCs/>
          <w:noProof/>
          <w:color w:val="000000" w:themeColor="text1"/>
          <w:sz w:val="22"/>
          <w:szCs w:val="22"/>
          <w:highlight w:val="yellow"/>
        </w:rPr>
        <w:t>organizations</w:t>
      </w:r>
    </w:p>
    <w:p w14:paraId="2F16DB5C" w14:textId="77777777" w:rsidR="00041502" w:rsidRPr="005A2EC6" w:rsidRDefault="00041502" w:rsidP="008879C7">
      <w:pPr>
        <w:spacing w:after="120"/>
        <w:rPr>
          <w:rFonts w:asciiTheme="minorHAnsi" w:hAnsiTheme="minorHAnsi" w:cstheme="minorBidi"/>
          <w:b/>
          <w:bCs/>
          <w:noProof/>
          <w:color w:val="000000" w:themeColor="text1"/>
          <w:sz w:val="22"/>
          <w:szCs w:val="22"/>
        </w:rPr>
      </w:pPr>
    </w:p>
    <w:p w14:paraId="1AEA296C" w14:textId="77777777" w:rsidR="00041502" w:rsidRPr="005A2EC6" w:rsidRDefault="00041502" w:rsidP="008879C7">
      <w:pPr>
        <w:spacing w:after="120"/>
        <w:rPr>
          <w:rFonts w:asciiTheme="minorHAnsi" w:hAnsiTheme="minorHAnsi" w:cstheme="minorBidi"/>
          <w:b/>
          <w:bCs/>
          <w:color w:val="000000" w:themeColor="text1"/>
          <w:sz w:val="22"/>
          <w:szCs w:val="22"/>
        </w:rPr>
      </w:pPr>
      <w:r w:rsidRPr="005A2EC6">
        <w:rPr>
          <w:rFonts w:asciiTheme="minorHAnsi" w:hAnsiTheme="minorHAnsi" w:cstheme="minorBidi"/>
          <w:b/>
          <w:bCs/>
          <w:color w:val="000000" w:themeColor="text1"/>
          <w:sz w:val="22"/>
          <w:szCs w:val="22"/>
        </w:rPr>
        <w:t>Outcome Evaluation:</w:t>
      </w:r>
    </w:p>
    <w:p w14:paraId="2443D546" w14:textId="77777777" w:rsidR="00041502" w:rsidRPr="005A2EC6" w:rsidRDefault="00041502" w:rsidP="008879C7">
      <w:pPr>
        <w:pStyle w:val="ListParagraph"/>
        <w:numPr>
          <w:ilvl w:val="0"/>
          <w:numId w:val="141"/>
        </w:numPr>
        <w:spacing w:after="120"/>
        <w:rPr>
          <w:rFonts w:asciiTheme="minorHAnsi" w:eastAsiaTheme="minorEastAsia" w:hAnsiTheme="minorHAnsi" w:cstheme="minorBidi"/>
          <w:b/>
          <w:bCs/>
          <w:color w:val="000000" w:themeColor="text1"/>
          <w:sz w:val="22"/>
          <w:szCs w:val="22"/>
        </w:rPr>
      </w:pPr>
      <w:r w:rsidRPr="005A2EC6">
        <w:rPr>
          <w:rFonts w:asciiTheme="minorHAnsi" w:hAnsiTheme="minorHAnsi" w:cstheme="minorBidi"/>
          <w:b/>
          <w:bCs/>
          <w:noProof/>
          <w:color w:val="000000" w:themeColor="text1"/>
          <w:sz w:val="22"/>
          <w:szCs w:val="22"/>
          <w:highlight w:val="yellow"/>
        </w:rPr>
        <w:t>Include</w:t>
      </w:r>
      <w:r w:rsidRPr="005A2EC6">
        <w:rPr>
          <w:rFonts w:asciiTheme="minorHAnsi" w:hAnsiTheme="minorHAnsi" w:cstheme="minorBidi"/>
          <w:b/>
          <w:bCs/>
          <w:color w:val="000000" w:themeColor="text1"/>
          <w:sz w:val="22"/>
          <w:szCs w:val="22"/>
          <w:highlight w:val="yellow"/>
        </w:rPr>
        <w:t xml:space="preserve"> any requirements from funders/contractual </w:t>
      </w:r>
      <w:r w:rsidRPr="005A2EC6">
        <w:rPr>
          <w:rFonts w:asciiTheme="minorHAnsi" w:hAnsiTheme="minorHAnsi" w:cstheme="minorBidi"/>
          <w:b/>
          <w:bCs/>
          <w:noProof/>
          <w:color w:val="000000" w:themeColor="text1"/>
          <w:sz w:val="22"/>
          <w:szCs w:val="22"/>
          <w:highlight w:val="yellow"/>
        </w:rPr>
        <w:t>organizations</w:t>
      </w:r>
    </w:p>
    <w:p w14:paraId="5959AB61" w14:textId="77777777" w:rsidR="00041502" w:rsidRPr="005A2EC6" w:rsidRDefault="00041502" w:rsidP="008879C7">
      <w:pPr>
        <w:spacing w:after="120"/>
        <w:rPr>
          <w:rFonts w:asciiTheme="minorHAnsi" w:hAnsiTheme="minorHAnsi" w:cstheme="minorBidi"/>
          <w:b/>
          <w:bCs/>
          <w:color w:val="000000" w:themeColor="text1"/>
          <w:sz w:val="22"/>
          <w:szCs w:val="22"/>
        </w:rPr>
      </w:pPr>
    </w:p>
    <w:p w14:paraId="601096FB" w14:textId="77777777" w:rsidR="00041502" w:rsidRPr="005A2EC6" w:rsidRDefault="00041502" w:rsidP="008879C7">
      <w:pPr>
        <w:spacing w:after="120"/>
        <w:rPr>
          <w:rFonts w:asciiTheme="minorHAnsi" w:hAnsiTheme="minorHAnsi" w:cstheme="minorBidi"/>
          <w:b/>
          <w:bCs/>
          <w:color w:val="000000" w:themeColor="text1"/>
          <w:sz w:val="22"/>
          <w:szCs w:val="22"/>
        </w:rPr>
      </w:pPr>
      <w:r w:rsidRPr="005A2EC6">
        <w:rPr>
          <w:rFonts w:asciiTheme="minorHAnsi" w:hAnsiTheme="minorHAnsi" w:cstheme="minorBidi"/>
          <w:b/>
          <w:bCs/>
          <w:color w:val="000000" w:themeColor="text1"/>
          <w:sz w:val="22"/>
          <w:szCs w:val="22"/>
        </w:rPr>
        <w:t>Procedure:</w:t>
      </w:r>
    </w:p>
    <w:p w14:paraId="777D06DA" w14:textId="77777777" w:rsidR="00041502" w:rsidRPr="005A2EC6" w:rsidRDefault="00041502" w:rsidP="008879C7">
      <w:pPr>
        <w:pStyle w:val="ListParagraph"/>
        <w:numPr>
          <w:ilvl w:val="0"/>
          <w:numId w:val="1"/>
        </w:numPr>
        <w:spacing w:after="120"/>
        <w:rPr>
          <w:rFonts w:asciiTheme="minorHAnsi" w:eastAsiaTheme="minorEastAsia" w:hAnsiTheme="minorHAnsi" w:cstheme="minorBidi"/>
          <w:b/>
          <w:bCs/>
          <w:color w:val="000000" w:themeColor="text1"/>
          <w:sz w:val="22"/>
          <w:szCs w:val="22"/>
        </w:rPr>
      </w:pPr>
    </w:p>
    <w:p w14:paraId="127CDA13" w14:textId="77777777" w:rsidR="00041502" w:rsidRPr="005A2EC6" w:rsidRDefault="00041502" w:rsidP="008879C7">
      <w:pPr>
        <w:spacing w:after="120"/>
        <w:rPr>
          <w:rFonts w:asciiTheme="minorHAnsi" w:hAnsiTheme="minorHAnsi" w:cstheme="minorBidi"/>
          <w:b/>
          <w:bCs/>
          <w:noProof/>
          <w:color w:val="000000" w:themeColor="text1"/>
          <w:sz w:val="22"/>
          <w:szCs w:val="22"/>
        </w:rPr>
      </w:pPr>
      <w:r w:rsidRPr="005A2EC6">
        <w:rPr>
          <w:rFonts w:asciiTheme="minorHAnsi" w:hAnsiTheme="minorHAnsi" w:cstheme="minorBidi"/>
          <w:b/>
          <w:bCs/>
          <w:noProof/>
          <w:color w:val="000000" w:themeColor="text1"/>
          <w:sz w:val="22"/>
          <w:szCs w:val="22"/>
        </w:rPr>
        <w:t>Appendix:</w:t>
      </w:r>
    </w:p>
    <w:p w14:paraId="5AC6CE90" w14:textId="77777777" w:rsidR="00041502" w:rsidRPr="005A2EC6" w:rsidRDefault="00041502" w:rsidP="008879C7">
      <w:pPr>
        <w:spacing w:after="120"/>
        <w:rPr>
          <w:rFonts w:asciiTheme="minorHAnsi" w:hAnsiTheme="minorHAnsi" w:cstheme="minorBidi"/>
          <w:noProof/>
          <w:color w:val="000000" w:themeColor="text1"/>
          <w:sz w:val="22"/>
          <w:szCs w:val="22"/>
          <w:highlight w:val="yellow"/>
        </w:rPr>
      </w:pPr>
      <w:r w:rsidRPr="005A2EC6">
        <w:rPr>
          <w:rFonts w:asciiTheme="minorHAnsi" w:hAnsiTheme="minorHAnsi" w:cstheme="minorBidi"/>
          <w:noProof/>
          <w:color w:val="000000" w:themeColor="text1"/>
          <w:sz w:val="22"/>
          <w:szCs w:val="22"/>
          <w:highlight w:val="yellow"/>
        </w:rPr>
        <w:t>Please list any agreements or contracts untertaken, and upload onto the relevant database.</w:t>
      </w:r>
    </w:p>
    <w:p w14:paraId="17EF44FA" w14:textId="77777777" w:rsidR="00041502" w:rsidRPr="005A2EC6" w:rsidRDefault="00041502" w:rsidP="008879C7">
      <w:pPr>
        <w:spacing w:after="120"/>
        <w:rPr>
          <w:rFonts w:asciiTheme="minorHAnsi" w:hAnsiTheme="minorHAnsi" w:cstheme="minorBidi"/>
          <w:color w:val="000000" w:themeColor="text1"/>
          <w:sz w:val="22"/>
          <w:szCs w:val="22"/>
        </w:rPr>
      </w:pPr>
    </w:p>
    <w:p w14:paraId="5135FC6B" w14:textId="77777777" w:rsidR="00041502" w:rsidRPr="005A2EC6" w:rsidRDefault="00041502" w:rsidP="008879C7">
      <w:pPr>
        <w:pBdr>
          <w:bottom w:val="single" w:sz="12" w:space="1" w:color="auto"/>
        </w:pBdr>
        <w:spacing w:after="120"/>
        <w:rPr>
          <w:rFonts w:asciiTheme="minorHAnsi" w:hAnsiTheme="minorHAnsi" w:cstheme="minorBidi"/>
          <w:color w:val="000000" w:themeColor="text1"/>
          <w:sz w:val="22"/>
          <w:szCs w:val="22"/>
        </w:rPr>
      </w:pPr>
    </w:p>
    <w:p w14:paraId="1F21674B" w14:textId="77777777" w:rsidR="00041502" w:rsidRPr="005A2EC6" w:rsidRDefault="00041502" w:rsidP="008879C7">
      <w:pPr>
        <w:spacing w:after="120"/>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Signature: Corps Officer/Community Services Officer</w:t>
      </w:r>
    </w:p>
    <w:p w14:paraId="5EF83473" w14:textId="77777777" w:rsidR="003615A3" w:rsidRPr="005A2EC6" w:rsidRDefault="003615A3" w:rsidP="008879C7">
      <w:pPr>
        <w:rPr>
          <w:rFonts w:asciiTheme="minorHAnsi" w:hAnsiTheme="minorHAnsi" w:cstheme="minorBidi"/>
          <w:color w:val="000000" w:themeColor="text1"/>
        </w:rPr>
      </w:pPr>
    </w:p>
    <w:p w14:paraId="6C0A7790" w14:textId="6899C95E" w:rsidR="00CF67E8" w:rsidRPr="005A2EC6" w:rsidRDefault="00CF67E8">
      <w:pPr>
        <w:spacing w:after="160" w:line="278" w:lineRule="auto"/>
        <w:rPr>
          <w:rFonts w:asciiTheme="minorHAnsi" w:hAnsiTheme="minorHAnsi" w:cstheme="minorBidi"/>
          <w:color w:val="000000" w:themeColor="text1"/>
        </w:rPr>
      </w:pPr>
      <w:r w:rsidRPr="005A2EC6">
        <w:rPr>
          <w:rFonts w:asciiTheme="minorHAnsi" w:hAnsiTheme="minorHAnsi" w:cstheme="minorBidi"/>
          <w:color w:val="000000" w:themeColor="text1"/>
        </w:rPr>
        <w:br w:type="page"/>
      </w:r>
    </w:p>
    <w:p w14:paraId="3EC8D720" w14:textId="17C7EE37" w:rsidR="00D20E62" w:rsidRPr="005A2EC6" w:rsidRDefault="00D20E62" w:rsidP="00D20E62">
      <w:pPr>
        <w:spacing w:after="240"/>
        <w:rPr>
          <w:rFonts w:asciiTheme="minorHAnsi" w:hAnsiTheme="minorHAnsi" w:cstheme="minorBidi"/>
          <w:b/>
          <w:bCs/>
          <w:color w:val="000000" w:themeColor="text1"/>
          <w:sz w:val="28"/>
          <w:szCs w:val="28"/>
        </w:rPr>
      </w:pPr>
      <w:r w:rsidRPr="005A2EC6">
        <w:rPr>
          <w:rFonts w:asciiTheme="minorHAnsi" w:hAnsiTheme="minorHAnsi" w:cstheme="minorBidi"/>
          <w:b/>
          <w:bCs/>
          <w:color w:val="000000" w:themeColor="text1"/>
          <w:sz w:val="28"/>
          <w:szCs w:val="28"/>
        </w:rPr>
        <w:lastRenderedPageBreak/>
        <w:t>BLANK POLICY &amp; PROCEDURE FORM:</w:t>
      </w:r>
    </w:p>
    <w:tbl>
      <w:tblPr>
        <w:tblStyle w:val="TableGrid"/>
        <w:tblW w:w="0" w:type="auto"/>
        <w:tblLook w:val="04A0" w:firstRow="1" w:lastRow="0" w:firstColumn="1" w:lastColumn="0" w:noHBand="0" w:noVBand="1"/>
      </w:tblPr>
      <w:tblGrid>
        <w:gridCol w:w="1368"/>
        <w:gridCol w:w="3515"/>
        <w:gridCol w:w="2246"/>
        <w:gridCol w:w="2221"/>
      </w:tblGrid>
      <w:tr w:rsidR="00D20E62" w:rsidRPr="005A2EC6" w14:paraId="0452C1D0" w14:textId="77777777" w:rsidTr="00C17428">
        <w:tc>
          <w:tcPr>
            <w:tcW w:w="1368" w:type="dxa"/>
            <w:vMerge w:val="restart"/>
          </w:tcPr>
          <w:p w14:paraId="39F1C2DD" w14:textId="77777777" w:rsidR="00D20E62" w:rsidRPr="005A2EC6" w:rsidRDefault="00D20E62" w:rsidP="00C17428">
            <w:pPr>
              <w:rPr>
                <w:rFonts w:asciiTheme="minorHAnsi" w:hAnsiTheme="minorHAnsi" w:cstheme="minorBidi"/>
                <w:color w:val="000000" w:themeColor="text1"/>
              </w:rPr>
            </w:pPr>
            <w:r w:rsidRPr="005A2EC6">
              <w:rPr>
                <w:rFonts w:asciiTheme="minorHAnsi" w:hAnsiTheme="minorHAnsi"/>
                <w:noProof/>
              </w:rPr>
              <w:drawing>
                <wp:inline distT="0" distB="0" distL="0" distR="0" wp14:anchorId="12E076F9" wp14:editId="6BA31FFE">
                  <wp:extent cx="731520" cy="849312"/>
                  <wp:effectExtent l="0" t="0" r="0" b="8255"/>
                  <wp:docPr id="698" name="Picture 698" descr="C:\Users\matthew_craggs\Desktop\Logos\SA_shield_red_rev_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31520" cy="849312"/>
                          </a:xfrm>
                          <a:prstGeom prst="rect">
                            <a:avLst/>
                          </a:prstGeom>
                        </pic:spPr>
                      </pic:pic>
                    </a:graphicData>
                  </a:graphic>
                </wp:inline>
              </w:drawing>
            </w:r>
          </w:p>
        </w:tc>
        <w:tc>
          <w:tcPr>
            <w:tcW w:w="8208" w:type="dxa"/>
            <w:gridSpan w:val="3"/>
          </w:tcPr>
          <w:p w14:paraId="0ACD62C4" w14:textId="77777777" w:rsidR="00D20E62" w:rsidRPr="005A2EC6" w:rsidRDefault="00D20E62" w:rsidP="00C17428">
            <w:pPr>
              <w:jc w:val="center"/>
              <w:rPr>
                <w:rFonts w:asciiTheme="minorHAnsi" w:hAnsiTheme="minorHAnsi" w:cstheme="minorBidi"/>
                <w:b/>
                <w:bCs/>
                <w:color w:val="000000" w:themeColor="text1"/>
              </w:rPr>
            </w:pPr>
            <w:r w:rsidRPr="005A2EC6">
              <w:rPr>
                <w:rFonts w:asciiTheme="minorHAnsi" w:hAnsiTheme="minorHAnsi" w:cstheme="minorBidi"/>
                <w:b/>
                <w:bCs/>
                <w:color w:val="000000" w:themeColor="text1"/>
              </w:rPr>
              <w:t>Policy &amp; Procedure</w:t>
            </w:r>
          </w:p>
        </w:tc>
      </w:tr>
      <w:tr w:rsidR="00D20E62" w:rsidRPr="005A2EC6" w14:paraId="4FE89778" w14:textId="77777777" w:rsidTr="00C17428">
        <w:tc>
          <w:tcPr>
            <w:tcW w:w="1368" w:type="dxa"/>
            <w:vMerge/>
          </w:tcPr>
          <w:p w14:paraId="75E1FC69" w14:textId="77777777" w:rsidR="00D20E62" w:rsidRPr="005A2EC6" w:rsidRDefault="00D20E62" w:rsidP="00C17428">
            <w:pPr>
              <w:rPr>
                <w:rFonts w:asciiTheme="minorHAnsi" w:hAnsiTheme="minorHAnsi" w:cstheme="minorHAnsi"/>
              </w:rPr>
            </w:pPr>
          </w:p>
        </w:tc>
        <w:tc>
          <w:tcPr>
            <w:tcW w:w="3617" w:type="dxa"/>
          </w:tcPr>
          <w:p w14:paraId="799D3CA8" w14:textId="77777777" w:rsidR="00D20E62" w:rsidRPr="005A2EC6" w:rsidRDefault="00D20E62" w:rsidP="00C17428">
            <w:pPr>
              <w:rPr>
                <w:rFonts w:asciiTheme="minorHAnsi" w:hAnsiTheme="minorHAnsi" w:cstheme="minorBidi"/>
                <w:color w:val="000000" w:themeColor="text1"/>
              </w:rPr>
            </w:pPr>
          </w:p>
        </w:tc>
        <w:tc>
          <w:tcPr>
            <w:tcW w:w="2296" w:type="dxa"/>
          </w:tcPr>
          <w:p w14:paraId="202CE442" w14:textId="77777777" w:rsidR="00D20E62" w:rsidRPr="005A2EC6" w:rsidRDefault="00D20E62" w:rsidP="00C17428">
            <w:pPr>
              <w:rPr>
                <w:rFonts w:asciiTheme="minorHAnsi" w:hAnsiTheme="minorHAnsi" w:cstheme="minorBidi"/>
                <w:color w:val="000000" w:themeColor="text1"/>
              </w:rPr>
            </w:pPr>
          </w:p>
        </w:tc>
        <w:tc>
          <w:tcPr>
            <w:tcW w:w="2295" w:type="dxa"/>
          </w:tcPr>
          <w:p w14:paraId="753D68C1" w14:textId="77777777" w:rsidR="00D20E62" w:rsidRPr="005A2EC6" w:rsidRDefault="00D20E62" w:rsidP="00C17428">
            <w:pPr>
              <w:jc w:val="center"/>
              <w:rPr>
                <w:rFonts w:asciiTheme="minorHAnsi" w:hAnsiTheme="minorHAnsi" w:cstheme="minorBidi"/>
                <w:color w:val="000000" w:themeColor="text1"/>
              </w:rPr>
            </w:pPr>
            <w:r w:rsidRPr="005A2EC6">
              <w:rPr>
                <w:rFonts w:asciiTheme="minorHAnsi" w:hAnsiTheme="minorHAnsi" w:cstheme="minorBidi"/>
                <w:color w:val="000000" w:themeColor="text1"/>
              </w:rPr>
              <w:t>Date</w:t>
            </w:r>
          </w:p>
        </w:tc>
      </w:tr>
      <w:tr w:rsidR="00D20E62" w:rsidRPr="005A2EC6" w14:paraId="07BB6FC1" w14:textId="77777777" w:rsidTr="00C17428">
        <w:tc>
          <w:tcPr>
            <w:tcW w:w="1368" w:type="dxa"/>
            <w:vMerge/>
          </w:tcPr>
          <w:p w14:paraId="2907AB0A" w14:textId="77777777" w:rsidR="00D20E62" w:rsidRPr="005A2EC6" w:rsidRDefault="00D20E62" w:rsidP="00C17428">
            <w:pPr>
              <w:rPr>
                <w:rFonts w:asciiTheme="minorHAnsi" w:hAnsiTheme="minorHAnsi" w:cstheme="minorHAnsi"/>
              </w:rPr>
            </w:pPr>
          </w:p>
        </w:tc>
        <w:tc>
          <w:tcPr>
            <w:tcW w:w="3617" w:type="dxa"/>
          </w:tcPr>
          <w:p w14:paraId="26396D4F" w14:textId="77777777" w:rsidR="00D20E62" w:rsidRPr="005A2EC6" w:rsidRDefault="00D20E62" w:rsidP="00C17428">
            <w:pPr>
              <w:rPr>
                <w:rFonts w:asciiTheme="minorHAnsi" w:hAnsiTheme="minorHAnsi" w:cstheme="minorBidi"/>
                <w:color w:val="000000" w:themeColor="text1"/>
              </w:rPr>
            </w:pPr>
            <w:r w:rsidRPr="005A2EC6">
              <w:rPr>
                <w:rFonts w:asciiTheme="minorHAnsi" w:hAnsiTheme="minorHAnsi" w:cstheme="minorBidi"/>
                <w:color w:val="000000" w:themeColor="text1"/>
              </w:rPr>
              <w:t>Community Services</w:t>
            </w:r>
          </w:p>
        </w:tc>
        <w:tc>
          <w:tcPr>
            <w:tcW w:w="2296" w:type="dxa"/>
          </w:tcPr>
          <w:p w14:paraId="04233EE7" w14:textId="77777777" w:rsidR="00D20E62" w:rsidRPr="005A2EC6" w:rsidRDefault="00D20E62" w:rsidP="00C17428">
            <w:pPr>
              <w:rPr>
                <w:rFonts w:asciiTheme="minorHAnsi" w:hAnsiTheme="minorHAnsi" w:cstheme="minorBidi"/>
                <w:color w:val="000000" w:themeColor="text1"/>
              </w:rPr>
            </w:pPr>
            <w:r w:rsidRPr="005A2EC6">
              <w:rPr>
                <w:rFonts w:asciiTheme="minorHAnsi" w:hAnsiTheme="minorHAnsi" w:cstheme="minorBidi"/>
                <w:color w:val="000000" w:themeColor="text1"/>
              </w:rPr>
              <w:t>Effective</w:t>
            </w:r>
          </w:p>
        </w:tc>
        <w:tc>
          <w:tcPr>
            <w:tcW w:w="2295" w:type="dxa"/>
          </w:tcPr>
          <w:p w14:paraId="5730D72B" w14:textId="77777777" w:rsidR="00D20E62" w:rsidRPr="005A2EC6" w:rsidRDefault="00D20E62" w:rsidP="00C17428">
            <w:pPr>
              <w:rPr>
                <w:rFonts w:asciiTheme="minorHAnsi" w:hAnsiTheme="minorHAnsi" w:cstheme="minorBidi"/>
                <w:color w:val="000000" w:themeColor="text1"/>
              </w:rPr>
            </w:pPr>
          </w:p>
        </w:tc>
      </w:tr>
      <w:tr w:rsidR="00D20E62" w:rsidRPr="005A2EC6" w14:paraId="50D4E0B8" w14:textId="77777777" w:rsidTr="00C17428">
        <w:tc>
          <w:tcPr>
            <w:tcW w:w="1368" w:type="dxa"/>
            <w:vMerge/>
          </w:tcPr>
          <w:p w14:paraId="3CBAFE81" w14:textId="77777777" w:rsidR="00D20E62" w:rsidRPr="005A2EC6" w:rsidRDefault="00D20E62" w:rsidP="00C17428">
            <w:pPr>
              <w:rPr>
                <w:rFonts w:asciiTheme="minorHAnsi" w:hAnsiTheme="minorHAnsi" w:cstheme="minorHAnsi"/>
              </w:rPr>
            </w:pPr>
          </w:p>
        </w:tc>
        <w:tc>
          <w:tcPr>
            <w:tcW w:w="3617" w:type="dxa"/>
          </w:tcPr>
          <w:p w14:paraId="6CC267F6" w14:textId="77777777" w:rsidR="00D20E62" w:rsidRPr="005A2EC6" w:rsidRDefault="00D20E62" w:rsidP="00C17428">
            <w:pPr>
              <w:rPr>
                <w:rFonts w:asciiTheme="minorHAnsi" w:hAnsiTheme="minorHAnsi" w:cstheme="minorBidi"/>
                <w:color w:val="000000" w:themeColor="text1"/>
              </w:rPr>
            </w:pPr>
            <w:r w:rsidRPr="005A2EC6">
              <w:rPr>
                <w:rFonts w:asciiTheme="minorHAnsi" w:hAnsiTheme="minorHAnsi" w:cstheme="minorBidi"/>
                <w:color w:val="000000" w:themeColor="text1"/>
              </w:rPr>
              <w:t xml:space="preserve">Policy – </w:t>
            </w:r>
          </w:p>
        </w:tc>
        <w:tc>
          <w:tcPr>
            <w:tcW w:w="2296" w:type="dxa"/>
          </w:tcPr>
          <w:p w14:paraId="791B450B" w14:textId="77777777" w:rsidR="00D20E62" w:rsidRPr="005A2EC6" w:rsidRDefault="00D20E62" w:rsidP="00C17428">
            <w:pPr>
              <w:rPr>
                <w:rFonts w:asciiTheme="minorHAnsi" w:hAnsiTheme="minorHAnsi" w:cstheme="minorBidi"/>
                <w:color w:val="000000" w:themeColor="text1"/>
              </w:rPr>
            </w:pPr>
            <w:r w:rsidRPr="005A2EC6">
              <w:rPr>
                <w:rFonts w:asciiTheme="minorHAnsi" w:hAnsiTheme="minorHAnsi" w:cstheme="minorBidi"/>
                <w:color w:val="000000" w:themeColor="text1"/>
              </w:rPr>
              <w:t>Revised</w:t>
            </w:r>
          </w:p>
        </w:tc>
        <w:tc>
          <w:tcPr>
            <w:tcW w:w="2295" w:type="dxa"/>
          </w:tcPr>
          <w:p w14:paraId="2634C0CB" w14:textId="77777777" w:rsidR="00D20E62" w:rsidRPr="005A2EC6" w:rsidRDefault="00D20E62" w:rsidP="00C17428">
            <w:pPr>
              <w:rPr>
                <w:rFonts w:asciiTheme="minorHAnsi" w:hAnsiTheme="minorHAnsi" w:cstheme="minorBidi"/>
                <w:color w:val="000000" w:themeColor="text1"/>
              </w:rPr>
            </w:pPr>
          </w:p>
        </w:tc>
      </w:tr>
      <w:tr w:rsidR="00D20E62" w:rsidRPr="005A2EC6" w14:paraId="6017B2E7" w14:textId="77777777" w:rsidTr="00C17428">
        <w:tc>
          <w:tcPr>
            <w:tcW w:w="1368" w:type="dxa"/>
            <w:vMerge/>
          </w:tcPr>
          <w:p w14:paraId="11BDDCCC" w14:textId="77777777" w:rsidR="00D20E62" w:rsidRPr="005A2EC6" w:rsidRDefault="00D20E62" w:rsidP="00C17428">
            <w:pPr>
              <w:rPr>
                <w:rFonts w:asciiTheme="minorHAnsi" w:hAnsiTheme="minorHAnsi" w:cstheme="minorHAnsi"/>
              </w:rPr>
            </w:pPr>
          </w:p>
        </w:tc>
        <w:tc>
          <w:tcPr>
            <w:tcW w:w="3617" w:type="dxa"/>
          </w:tcPr>
          <w:p w14:paraId="3BCC2B71" w14:textId="77777777" w:rsidR="00D20E62" w:rsidRPr="005A2EC6" w:rsidRDefault="00D20E62" w:rsidP="00C17428">
            <w:pPr>
              <w:rPr>
                <w:rFonts w:asciiTheme="minorHAnsi" w:hAnsiTheme="minorHAnsi" w:cstheme="minorBidi"/>
                <w:color w:val="000000" w:themeColor="text1"/>
              </w:rPr>
            </w:pPr>
          </w:p>
        </w:tc>
        <w:tc>
          <w:tcPr>
            <w:tcW w:w="2296" w:type="dxa"/>
          </w:tcPr>
          <w:p w14:paraId="22AB63C5" w14:textId="77777777" w:rsidR="00D20E62" w:rsidRPr="005A2EC6" w:rsidRDefault="00D20E62" w:rsidP="00C17428">
            <w:pPr>
              <w:rPr>
                <w:rFonts w:asciiTheme="minorHAnsi" w:hAnsiTheme="minorHAnsi" w:cstheme="minorBidi"/>
                <w:color w:val="000000" w:themeColor="text1"/>
              </w:rPr>
            </w:pPr>
            <w:r w:rsidRPr="005A2EC6">
              <w:rPr>
                <w:rFonts w:asciiTheme="minorHAnsi" w:hAnsiTheme="minorHAnsi" w:cstheme="minorBidi"/>
                <w:color w:val="000000" w:themeColor="text1"/>
              </w:rPr>
              <w:t>Reviewed</w:t>
            </w:r>
          </w:p>
        </w:tc>
        <w:tc>
          <w:tcPr>
            <w:tcW w:w="2295" w:type="dxa"/>
          </w:tcPr>
          <w:p w14:paraId="241F4E9D" w14:textId="77777777" w:rsidR="00D20E62" w:rsidRPr="005A2EC6" w:rsidRDefault="00D20E62" w:rsidP="00C17428">
            <w:pPr>
              <w:rPr>
                <w:rFonts w:asciiTheme="minorHAnsi" w:hAnsiTheme="minorHAnsi" w:cstheme="minorBidi"/>
                <w:color w:val="000000" w:themeColor="text1"/>
              </w:rPr>
            </w:pPr>
          </w:p>
        </w:tc>
      </w:tr>
    </w:tbl>
    <w:p w14:paraId="083727E8" w14:textId="77777777" w:rsidR="00D20E62" w:rsidRPr="005A2EC6" w:rsidRDefault="00D20E62" w:rsidP="00D20E62">
      <w:pPr>
        <w:spacing w:before="120" w:after="120"/>
        <w:jc w:val="center"/>
        <w:rPr>
          <w:rFonts w:asciiTheme="minorHAnsi" w:hAnsiTheme="minorHAnsi" w:cstheme="minorBidi"/>
          <w:color w:val="000000" w:themeColor="text1"/>
        </w:rPr>
      </w:pPr>
      <w:r w:rsidRPr="005A2EC6">
        <w:rPr>
          <w:rFonts w:asciiTheme="minorHAnsi" w:hAnsiTheme="minorHAnsi" w:cstheme="minorBidi"/>
          <w:color w:val="000000" w:themeColor="text1"/>
          <w:highlight w:val="yellow"/>
        </w:rPr>
        <w:t>[Use this template to include additional policies and procedures]</w:t>
      </w:r>
    </w:p>
    <w:p w14:paraId="4702968B" w14:textId="77777777" w:rsidR="00D20E62" w:rsidRPr="005A2EC6" w:rsidRDefault="00D20E62" w:rsidP="00D20E62">
      <w:pPr>
        <w:spacing w:after="120"/>
        <w:jc w:val="center"/>
        <w:rPr>
          <w:rFonts w:asciiTheme="minorHAnsi" w:hAnsiTheme="minorHAnsi" w:cstheme="minorBidi"/>
          <w:b/>
          <w:bCs/>
          <w:color w:val="000000" w:themeColor="text1"/>
          <w:sz w:val="28"/>
          <w:szCs w:val="28"/>
        </w:rPr>
      </w:pPr>
      <w:r w:rsidRPr="005A2EC6">
        <w:rPr>
          <w:rFonts w:asciiTheme="minorHAnsi" w:hAnsiTheme="minorHAnsi" w:cstheme="minorBidi"/>
          <w:b/>
          <w:bCs/>
          <w:color w:val="000000" w:themeColor="text1"/>
          <w:sz w:val="28"/>
          <w:szCs w:val="28"/>
        </w:rPr>
        <w:t>POLICY TITLE</w:t>
      </w:r>
    </w:p>
    <w:p w14:paraId="4956333A" w14:textId="77777777" w:rsidR="00D20E62" w:rsidRPr="005A2EC6" w:rsidRDefault="00D20E62" w:rsidP="00D20E62">
      <w:pPr>
        <w:spacing w:after="120"/>
        <w:rPr>
          <w:rFonts w:asciiTheme="minorHAnsi" w:hAnsiTheme="minorHAnsi" w:cstheme="minorBidi"/>
          <w:color w:val="000000" w:themeColor="text1"/>
          <w:sz w:val="22"/>
          <w:szCs w:val="22"/>
        </w:rPr>
      </w:pPr>
    </w:p>
    <w:p w14:paraId="0AF82505" w14:textId="77777777" w:rsidR="00D20E62" w:rsidRPr="005A2EC6" w:rsidRDefault="00D20E62" w:rsidP="00D20E62">
      <w:pPr>
        <w:spacing w:after="120"/>
        <w:rPr>
          <w:rFonts w:asciiTheme="minorHAnsi" w:hAnsiTheme="minorHAnsi" w:cstheme="minorBidi"/>
          <w:b/>
          <w:bCs/>
          <w:color w:val="000000" w:themeColor="text1"/>
          <w:sz w:val="22"/>
          <w:szCs w:val="22"/>
        </w:rPr>
      </w:pPr>
      <w:r w:rsidRPr="005A2EC6">
        <w:rPr>
          <w:rFonts w:asciiTheme="minorHAnsi" w:hAnsiTheme="minorHAnsi" w:cstheme="minorBidi"/>
          <w:b/>
          <w:bCs/>
          <w:color w:val="000000" w:themeColor="text1"/>
          <w:sz w:val="22"/>
          <w:szCs w:val="22"/>
        </w:rPr>
        <w:t>Policy:</w:t>
      </w:r>
    </w:p>
    <w:p w14:paraId="6CB0E856" w14:textId="77777777" w:rsidR="00D20E62" w:rsidRPr="005A2EC6" w:rsidRDefault="00D20E62" w:rsidP="00D20E62">
      <w:pPr>
        <w:spacing w:after="120"/>
        <w:rPr>
          <w:rFonts w:asciiTheme="minorHAnsi" w:hAnsiTheme="minorHAnsi" w:cstheme="minorBidi"/>
          <w:color w:val="000000" w:themeColor="text1"/>
          <w:sz w:val="22"/>
          <w:szCs w:val="22"/>
        </w:rPr>
      </w:pPr>
    </w:p>
    <w:p w14:paraId="59CE1BEF" w14:textId="77777777" w:rsidR="00D20E62" w:rsidRPr="005A2EC6" w:rsidRDefault="00D20E62" w:rsidP="00D20E62">
      <w:pPr>
        <w:spacing w:after="120"/>
        <w:rPr>
          <w:rFonts w:asciiTheme="minorHAnsi" w:hAnsiTheme="minorHAnsi" w:cstheme="minorBidi"/>
          <w:b/>
          <w:bCs/>
          <w:color w:val="000000" w:themeColor="text1"/>
          <w:sz w:val="22"/>
          <w:szCs w:val="22"/>
        </w:rPr>
      </w:pPr>
      <w:r w:rsidRPr="005A2EC6">
        <w:rPr>
          <w:rFonts w:asciiTheme="minorHAnsi" w:hAnsiTheme="minorHAnsi" w:cstheme="minorBidi"/>
          <w:b/>
          <w:bCs/>
          <w:color w:val="000000" w:themeColor="text1"/>
          <w:sz w:val="22"/>
          <w:szCs w:val="22"/>
        </w:rPr>
        <w:t>Procedure:</w:t>
      </w:r>
    </w:p>
    <w:p w14:paraId="531280DB" w14:textId="77777777" w:rsidR="00D20E62" w:rsidRPr="005A2EC6" w:rsidRDefault="00D20E62" w:rsidP="00D20E62">
      <w:pPr>
        <w:spacing w:after="120"/>
        <w:rPr>
          <w:rFonts w:asciiTheme="minorHAnsi" w:hAnsiTheme="minorHAnsi" w:cstheme="minorBidi"/>
          <w:color w:val="000000" w:themeColor="text1"/>
          <w:sz w:val="22"/>
          <w:szCs w:val="22"/>
        </w:rPr>
      </w:pPr>
    </w:p>
    <w:p w14:paraId="07E63405" w14:textId="77777777" w:rsidR="00D20E62" w:rsidRPr="005A2EC6" w:rsidRDefault="00D20E62" w:rsidP="00D20E62">
      <w:pPr>
        <w:spacing w:after="120"/>
        <w:rPr>
          <w:rFonts w:asciiTheme="minorHAnsi" w:hAnsiTheme="minorHAnsi" w:cstheme="minorBidi"/>
          <w:b/>
          <w:bCs/>
          <w:noProof/>
          <w:color w:val="000000" w:themeColor="text1"/>
          <w:sz w:val="22"/>
          <w:szCs w:val="22"/>
        </w:rPr>
      </w:pPr>
      <w:r w:rsidRPr="005A2EC6">
        <w:rPr>
          <w:rFonts w:asciiTheme="minorHAnsi" w:hAnsiTheme="minorHAnsi" w:cstheme="minorBidi"/>
          <w:b/>
          <w:bCs/>
          <w:noProof/>
          <w:color w:val="000000" w:themeColor="text1"/>
          <w:sz w:val="22"/>
          <w:szCs w:val="22"/>
        </w:rPr>
        <w:t>Appendix:</w:t>
      </w:r>
    </w:p>
    <w:p w14:paraId="25664ADB" w14:textId="77777777" w:rsidR="00D20E62" w:rsidRPr="005A2EC6" w:rsidRDefault="00D20E62" w:rsidP="00D20E62">
      <w:pPr>
        <w:spacing w:after="120"/>
        <w:rPr>
          <w:rFonts w:asciiTheme="minorHAnsi" w:hAnsiTheme="minorHAnsi" w:cstheme="minorBidi"/>
          <w:noProof/>
          <w:color w:val="000000" w:themeColor="text1"/>
          <w:sz w:val="22"/>
          <w:szCs w:val="22"/>
          <w:highlight w:val="yellow"/>
        </w:rPr>
      </w:pPr>
      <w:r w:rsidRPr="005A2EC6">
        <w:rPr>
          <w:rFonts w:asciiTheme="minorHAnsi" w:hAnsiTheme="minorHAnsi" w:cstheme="minorBidi"/>
          <w:noProof/>
          <w:color w:val="000000" w:themeColor="text1"/>
          <w:sz w:val="22"/>
          <w:szCs w:val="22"/>
          <w:highlight w:val="yellow"/>
        </w:rPr>
        <w:t>Please list any agreements or contracts untertaken, and upload onto the relevant database.</w:t>
      </w:r>
    </w:p>
    <w:p w14:paraId="60527F62" w14:textId="77777777" w:rsidR="00D20E62" w:rsidRPr="005A2EC6" w:rsidRDefault="00D20E62" w:rsidP="00D20E62">
      <w:pPr>
        <w:spacing w:after="120"/>
        <w:rPr>
          <w:rFonts w:asciiTheme="minorHAnsi" w:hAnsiTheme="minorHAnsi" w:cstheme="minorBidi"/>
          <w:color w:val="000000" w:themeColor="text1"/>
          <w:sz w:val="22"/>
          <w:szCs w:val="22"/>
        </w:rPr>
      </w:pPr>
    </w:p>
    <w:p w14:paraId="57EDCBE9" w14:textId="77777777" w:rsidR="00D20E62" w:rsidRPr="005A2EC6" w:rsidRDefault="00D20E62" w:rsidP="00D20E62">
      <w:pPr>
        <w:spacing w:after="120"/>
        <w:rPr>
          <w:rFonts w:asciiTheme="minorHAnsi" w:hAnsiTheme="minorHAnsi" w:cstheme="minorBidi"/>
          <w:color w:val="000000" w:themeColor="text1"/>
          <w:sz w:val="22"/>
          <w:szCs w:val="22"/>
        </w:rPr>
      </w:pPr>
    </w:p>
    <w:p w14:paraId="58B48668" w14:textId="77777777" w:rsidR="00D20E62" w:rsidRPr="005A2EC6" w:rsidRDefault="00D20E62" w:rsidP="00D20E62">
      <w:pPr>
        <w:pBdr>
          <w:bottom w:val="single" w:sz="12" w:space="1" w:color="auto"/>
        </w:pBdr>
        <w:spacing w:after="120"/>
        <w:rPr>
          <w:rFonts w:asciiTheme="minorHAnsi" w:hAnsiTheme="minorHAnsi" w:cstheme="minorBidi"/>
          <w:color w:val="000000" w:themeColor="text1"/>
          <w:sz w:val="22"/>
          <w:szCs w:val="22"/>
        </w:rPr>
      </w:pPr>
    </w:p>
    <w:p w14:paraId="209518AD" w14:textId="77777777" w:rsidR="00D20E62" w:rsidRPr="005A2EC6" w:rsidRDefault="00D20E62" w:rsidP="00D20E62">
      <w:pPr>
        <w:spacing w:after="120"/>
        <w:rPr>
          <w:rFonts w:asciiTheme="minorHAnsi" w:hAnsiTheme="minorHAnsi" w:cstheme="minorBidi"/>
          <w:color w:val="000000" w:themeColor="text1"/>
          <w:sz w:val="22"/>
          <w:szCs w:val="22"/>
        </w:rPr>
      </w:pPr>
      <w:r w:rsidRPr="005A2EC6">
        <w:rPr>
          <w:rFonts w:asciiTheme="minorHAnsi" w:hAnsiTheme="minorHAnsi" w:cstheme="minorBidi"/>
          <w:color w:val="000000" w:themeColor="text1"/>
          <w:sz w:val="22"/>
          <w:szCs w:val="22"/>
        </w:rPr>
        <w:t>Signature: Corps Officer/Community Services Officer</w:t>
      </w:r>
    </w:p>
    <w:p w14:paraId="7FAA2E8D" w14:textId="77777777" w:rsidR="00D20E62" w:rsidRPr="005A2EC6" w:rsidRDefault="00D20E62" w:rsidP="008879C7">
      <w:pPr>
        <w:rPr>
          <w:rFonts w:asciiTheme="minorHAnsi" w:hAnsiTheme="minorHAnsi" w:cstheme="minorBidi"/>
          <w:color w:val="000000" w:themeColor="text1"/>
        </w:rPr>
      </w:pPr>
    </w:p>
    <w:p w14:paraId="6EE4F026" w14:textId="77777777" w:rsidR="00D20E62" w:rsidRPr="005A2EC6" w:rsidRDefault="00D20E62" w:rsidP="008879C7">
      <w:pPr>
        <w:rPr>
          <w:rFonts w:asciiTheme="minorHAnsi" w:hAnsiTheme="minorHAnsi" w:cstheme="minorBidi"/>
          <w:color w:val="000000" w:themeColor="text1"/>
        </w:rPr>
      </w:pPr>
    </w:p>
    <w:p w14:paraId="1582992D" w14:textId="77777777" w:rsidR="00D20E62" w:rsidRPr="005A2EC6" w:rsidRDefault="00D20E62" w:rsidP="00E761CD">
      <w:pPr>
        <w:spacing w:after="120"/>
        <w:rPr>
          <w:rFonts w:asciiTheme="minorHAnsi" w:hAnsiTheme="minorHAnsi" w:cstheme="minorBidi"/>
          <w:color w:val="000000" w:themeColor="text1"/>
        </w:rPr>
      </w:pPr>
    </w:p>
    <w:p w14:paraId="357FC578" w14:textId="77777777" w:rsidR="00DD1C41" w:rsidRPr="005A2EC6" w:rsidRDefault="00DD1C41" w:rsidP="00E761CD">
      <w:pPr>
        <w:spacing w:after="120"/>
        <w:rPr>
          <w:rFonts w:asciiTheme="minorHAnsi" w:hAnsiTheme="minorHAnsi" w:cstheme="minorBidi"/>
          <w:color w:val="000000" w:themeColor="text1"/>
        </w:rPr>
      </w:pPr>
    </w:p>
    <w:p w14:paraId="57DA1734" w14:textId="77777777" w:rsidR="00DD1C41" w:rsidRPr="005A2EC6" w:rsidRDefault="00DD1C41" w:rsidP="00E761CD">
      <w:pPr>
        <w:spacing w:after="120"/>
        <w:rPr>
          <w:rFonts w:asciiTheme="minorHAnsi" w:hAnsiTheme="minorHAnsi" w:cstheme="minorBidi"/>
          <w:color w:val="000000" w:themeColor="text1"/>
        </w:rPr>
      </w:pPr>
    </w:p>
    <w:p w14:paraId="2BB2A985" w14:textId="77777777" w:rsidR="00DD1C41" w:rsidRPr="005A2EC6" w:rsidRDefault="00DD1C41" w:rsidP="00E761CD">
      <w:pPr>
        <w:spacing w:after="120"/>
        <w:rPr>
          <w:rFonts w:asciiTheme="minorHAnsi" w:hAnsiTheme="minorHAnsi" w:cstheme="minorBidi"/>
          <w:color w:val="000000" w:themeColor="text1"/>
        </w:rPr>
      </w:pPr>
    </w:p>
    <w:p w14:paraId="1D8F6D8C" w14:textId="77777777" w:rsidR="00DD1C41" w:rsidRPr="005A2EC6" w:rsidRDefault="00DD1C41" w:rsidP="00E761CD">
      <w:pPr>
        <w:spacing w:after="120"/>
        <w:rPr>
          <w:rFonts w:asciiTheme="minorHAnsi" w:hAnsiTheme="minorHAnsi" w:cstheme="minorBidi"/>
          <w:color w:val="000000" w:themeColor="text1"/>
        </w:rPr>
      </w:pPr>
    </w:p>
    <w:p w14:paraId="633F62CA" w14:textId="77777777" w:rsidR="00DD1C41" w:rsidRPr="005A2EC6" w:rsidRDefault="00DD1C41" w:rsidP="00E761CD">
      <w:pPr>
        <w:spacing w:after="120"/>
        <w:rPr>
          <w:rFonts w:asciiTheme="minorHAnsi" w:hAnsiTheme="minorHAnsi" w:cstheme="minorBidi"/>
          <w:color w:val="000000" w:themeColor="text1"/>
        </w:rPr>
      </w:pPr>
    </w:p>
    <w:p w14:paraId="38351D56" w14:textId="77777777" w:rsidR="00DD1C41" w:rsidRPr="005A2EC6" w:rsidRDefault="00DD1C41" w:rsidP="00E761CD">
      <w:pPr>
        <w:spacing w:after="120"/>
        <w:rPr>
          <w:rFonts w:asciiTheme="minorHAnsi" w:hAnsiTheme="minorHAnsi" w:cstheme="minorBidi"/>
          <w:color w:val="000000" w:themeColor="text1"/>
        </w:rPr>
      </w:pPr>
    </w:p>
    <w:p w14:paraId="3CC5F125" w14:textId="77777777" w:rsidR="00DD1C41" w:rsidRPr="005A2EC6" w:rsidRDefault="00DD1C41" w:rsidP="00E761CD">
      <w:pPr>
        <w:spacing w:after="120"/>
        <w:rPr>
          <w:rFonts w:asciiTheme="minorHAnsi" w:hAnsiTheme="minorHAnsi" w:cstheme="minorBidi"/>
          <w:color w:val="000000" w:themeColor="text1"/>
        </w:rPr>
      </w:pPr>
    </w:p>
    <w:p w14:paraId="51AECD46" w14:textId="77777777" w:rsidR="00DD1C41" w:rsidRPr="005A2EC6" w:rsidRDefault="00DD1C41" w:rsidP="00E761CD">
      <w:pPr>
        <w:spacing w:after="120"/>
        <w:rPr>
          <w:rFonts w:asciiTheme="minorHAnsi" w:hAnsiTheme="minorHAnsi" w:cstheme="minorBidi"/>
          <w:color w:val="000000" w:themeColor="text1"/>
        </w:rPr>
      </w:pPr>
    </w:p>
    <w:p w14:paraId="0AA6A92B" w14:textId="77777777" w:rsidR="00DD1C41" w:rsidRPr="005A2EC6" w:rsidRDefault="00DD1C41" w:rsidP="00E761CD">
      <w:pPr>
        <w:spacing w:after="120"/>
        <w:rPr>
          <w:rFonts w:asciiTheme="minorHAnsi" w:hAnsiTheme="minorHAnsi" w:cstheme="minorBidi"/>
          <w:color w:val="000000" w:themeColor="text1"/>
        </w:rPr>
      </w:pPr>
    </w:p>
    <w:p w14:paraId="45036B32" w14:textId="77777777" w:rsidR="00DD1C41" w:rsidRPr="005A2EC6" w:rsidRDefault="00DD1C41" w:rsidP="00E761CD">
      <w:pPr>
        <w:spacing w:after="120"/>
        <w:rPr>
          <w:rFonts w:asciiTheme="minorHAnsi" w:hAnsiTheme="minorHAnsi" w:cstheme="minorBidi"/>
          <w:color w:val="000000" w:themeColor="text1"/>
        </w:rPr>
      </w:pPr>
    </w:p>
    <w:p w14:paraId="5A68C4D5" w14:textId="08EC952D" w:rsidR="00DD1C41" w:rsidRPr="005A2EC6" w:rsidRDefault="00DD1C41" w:rsidP="00E761CD">
      <w:pPr>
        <w:spacing w:after="120"/>
        <w:rPr>
          <w:rFonts w:asciiTheme="minorHAnsi" w:hAnsiTheme="minorHAnsi" w:cstheme="minorBidi"/>
          <w:color w:val="000000" w:themeColor="text1"/>
        </w:rPr>
      </w:pPr>
    </w:p>
    <w:p w14:paraId="5AB9A291" w14:textId="77777777" w:rsidR="007105B3" w:rsidRPr="005A2EC6" w:rsidRDefault="007105B3" w:rsidP="007105B3">
      <w:pPr>
        <w:rPr>
          <w:rFonts w:asciiTheme="minorHAnsi" w:hAnsiTheme="minorHAnsi"/>
          <w:b/>
          <w:bCs/>
          <w:sz w:val="22"/>
          <w:szCs w:val="22"/>
          <w:lang w:val="en-US"/>
        </w:rPr>
      </w:pPr>
      <w:r w:rsidRPr="005A2EC6">
        <w:rPr>
          <w:rFonts w:asciiTheme="minorHAnsi" w:hAnsiTheme="minorHAnsi"/>
          <w:b/>
          <w:bCs/>
          <w:sz w:val="22"/>
          <w:szCs w:val="22"/>
          <w:lang w:val="en-US"/>
        </w:rPr>
        <w:lastRenderedPageBreak/>
        <w:t>Definition of TSA food support programs:</w:t>
      </w:r>
    </w:p>
    <w:p w14:paraId="1E9E6E71" w14:textId="77777777" w:rsidR="007105B3" w:rsidRPr="005A2EC6" w:rsidRDefault="007105B3" w:rsidP="007105B3">
      <w:pPr>
        <w:pStyle w:val="paragraph"/>
        <w:shd w:val="clear" w:color="auto" w:fill="FFFFFF"/>
        <w:spacing w:before="0" w:beforeAutospacing="0" w:after="0" w:afterAutospacing="0"/>
        <w:textAlignment w:val="baseline"/>
        <w:rPr>
          <w:rStyle w:val="normaltextrun"/>
          <w:rFonts w:asciiTheme="minorHAnsi" w:eastAsiaTheme="majorEastAsia" w:hAnsiTheme="minorHAnsi" w:cs="Calibri"/>
          <w:b/>
          <w:bCs/>
          <w:sz w:val="22"/>
          <w:szCs w:val="22"/>
        </w:rPr>
      </w:pPr>
      <w:r w:rsidRPr="005A2EC6">
        <w:rPr>
          <w:rStyle w:val="normaltextrun"/>
          <w:rFonts w:asciiTheme="minorHAnsi" w:eastAsiaTheme="majorEastAsia" w:hAnsiTheme="minorHAnsi" w:cs="Calibri"/>
          <w:b/>
          <w:bCs/>
          <w:sz w:val="22"/>
          <w:szCs w:val="22"/>
        </w:rPr>
        <w:t>Purpose:</w:t>
      </w:r>
    </w:p>
    <w:p w14:paraId="3EFFAFC1" w14:textId="77777777" w:rsidR="007105B3" w:rsidRPr="005A2EC6" w:rsidRDefault="007105B3" w:rsidP="007105B3">
      <w:pPr>
        <w:rPr>
          <w:rStyle w:val="normaltextrun"/>
          <w:rFonts w:asciiTheme="minorHAnsi" w:eastAsiaTheme="majorEastAsia" w:hAnsiTheme="minorHAnsi" w:cs="Calibri"/>
          <w:sz w:val="22"/>
          <w:szCs w:val="22"/>
        </w:rPr>
      </w:pPr>
      <w:r w:rsidRPr="005A2EC6">
        <w:rPr>
          <w:rStyle w:val="normaltextrun"/>
          <w:rFonts w:asciiTheme="minorHAnsi" w:eastAsiaTheme="majorEastAsia" w:hAnsiTheme="minorHAnsi" w:cs="Calibri"/>
          <w:sz w:val="22"/>
          <w:szCs w:val="22"/>
        </w:rPr>
        <w:t>To provide clarity and understanding of the different types of food support services TSA provides.</w:t>
      </w:r>
    </w:p>
    <w:p w14:paraId="72065C9F" w14:textId="77777777" w:rsidR="007105B3" w:rsidRPr="005A2EC6" w:rsidRDefault="007105B3" w:rsidP="007105B3">
      <w:pPr>
        <w:rPr>
          <w:rStyle w:val="normaltextrun"/>
          <w:rFonts w:asciiTheme="minorHAnsi" w:eastAsiaTheme="majorEastAsia" w:hAnsiTheme="minorHAnsi" w:cs="Calibri"/>
          <w:b/>
          <w:bCs/>
          <w:sz w:val="22"/>
          <w:szCs w:val="22"/>
        </w:rPr>
      </w:pPr>
      <w:r w:rsidRPr="005A2EC6">
        <w:rPr>
          <w:rStyle w:val="normaltextrun"/>
          <w:rFonts w:asciiTheme="minorHAnsi" w:eastAsiaTheme="majorEastAsia" w:hAnsiTheme="minorHAnsi" w:cs="Calibri"/>
          <w:b/>
          <w:bCs/>
          <w:sz w:val="22"/>
          <w:szCs w:val="22"/>
        </w:rPr>
        <w:t>Definitions:</w:t>
      </w:r>
    </w:p>
    <w:tbl>
      <w:tblPr>
        <w:tblStyle w:val="TableGrid"/>
        <w:tblW w:w="0" w:type="auto"/>
        <w:tblLook w:val="04A0" w:firstRow="1" w:lastRow="0" w:firstColumn="1" w:lastColumn="0" w:noHBand="0" w:noVBand="1"/>
      </w:tblPr>
      <w:tblGrid>
        <w:gridCol w:w="1838"/>
        <w:gridCol w:w="2126"/>
        <w:gridCol w:w="5386"/>
      </w:tblGrid>
      <w:tr w:rsidR="007105B3" w:rsidRPr="005A2EC6" w14:paraId="70DF9CBE" w14:textId="77777777" w:rsidTr="005972B5">
        <w:tc>
          <w:tcPr>
            <w:tcW w:w="1838" w:type="dxa"/>
          </w:tcPr>
          <w:p w14:paraId="791C33F9" w14:textId="77777777" w:rsidR="007105B3" w:rsidRPr="005A2EC6" w:rsidRDefault="007105B3" w:rsidP="005972B5">
            <w:pPr>
              <w:rPr>
                <w:rFonts w:asciiTheme="minorHAnsi" w:hAnsiTheme="minorHAnsi"/>
                <w:b/>
                <w:bCs/>
                <w:sz w:val="22"/>
                <w:szCs w:val="22"/>
                <w:lang w:val="en-US"/>
              </w:rPr>
            </w:pPr>
            <w:r w:rsidRPr="005A2EC6">
              <w:rPr>
                <w:rFonts w:asciiTheme="minorHAnsi" w:hAnsiTheme="minorHAnsi"/>
                <w:b/>
                <w:bCs/>
                <w:sz w:val="22"/>
                <w:szCs w:val="22"/>
                <w:lang w:val="en-US"/>
              </w:rPr>
              <w:t>Type of Support</w:t>
            </w:r>
          </w:p>
        </w:tc>
        <w:tc>
          <w:tcPr>
            <w:tcW w:w="2126" w:type="dxa"/>
          </w:tcPr>
          <w:p w14:paraId="4A02CD2B" w14:textId="77777777" w:rsidR="007105B3" w:rsidRPr="005A2EC6" w:rsidRDefault="007105B3" w:rsidP="005972B5">
            <w:pPr>
              <w:rPr>
                <w:rFonts w:asciiTheme="minorHAnsi" w:hAnsiTheme="minorHAnsi"/>
                <w:b/>
                <w:bCs/>
                <w:sz w:val="22"/>
                <w:szCs w:val="22"/>
                <w:lang w:val="en-US"/>
              </w:rPr>
            </w:pPr>
            <w:r w:rsidRPr="005A2EC6">
              <w:rPr>
                <w:rFonts w:asciiTheme="minorHAnsi" w:hAnsiTheme="minorHAnsi"/>
                <w:b/>
                <w:bCs/>
                <w:sz w:val="22"/>
                <w:szCs w:val="22"/>
                <w:lang w:val="en-US"/>
              </w:rPr>
              <w:t xml:space="preserve">Type of MU </w:t>
            </w:r>
          </w:p>
        </w:tc>
        <w:tc>
          <w:tcPr>
            <w:tcW w:w="5386" w:type="dxa"/>
          </w:tcPr>
          <w:p w14:paraId="6885D23F" w14:textId="77777777" w:rsidR="007105B3" w:rsidRPr="005A2EC6" w:rsidRDefault="007105B3" w:rsidP="005972B5">
            <w:pPr>
              <w:rPr>
                <w:rFonts w:asciiTheme="minorHAnsi" w:hAnsiTheme="minorHAnsi"/>
                <w:b/>
                <w:bCs/>
                <w:sz w:val="22"/>
                <w:szCs w:val="22"/>
                <w:lang w:val="en-US"/>
              </w:rPr>
            </w:pPr>
            <w:r w:rsidRPr="005A2EC6">
              <w:rPr>
                <w:rFonts w:asciiTheme="minorHAnsi" w:hAnsiTheme="minorHAnsi"/>
                <w:b/>
                <w:bCs/>
                <w:sz w:val="22"/>
                <w:szCs w:val="22"/>
                <w:lang w:val="en-US"/>
              </w:rPr>
              <w:t>Requirements</w:t>
            </w:r>
          </w:p>
        </w:tc>
      </w:tr>
      <w:tr w:rsidR="007105B3" w:rsidRPr="005A2EC6" w14:paraId="7DED233F" w14:textId="77777777" w:rsidTr="005972B5">
        <w:tc>
          <w:tcPr>
            <w:tcW w:w="1838" w:type="dxa"/>
          </w:tcPr>
          <w:p w14:paraId="4D8D0767" w14:textId="77777777" w:rsidR="007105B3" w:rsidRPr="005A2EC6" w:rsidRDefault="007105B3" w:rsidP="005972B5">
            <w:pPr>
              <w:rPr>
                <w:rFonts w:asciiTheme="minorHAnsi" w:hAnsiTheme="minorHAnsi"/>
                <w:b/>
                <w:bCs/>
                <w:sz w:val="22"/>
                <w:szCs w:val="22"/>
                <w:lang w:val="en-US"/>
              </w:rPr>
            </w:pPr>
            <w:r w:rsidRPr="005A2EC6">
              <w:rPr>
                <w:rStyle w:val="normaltextrun"/>
                <w:rFonts w:asciiTheme="minorHAnsi" w:eastAsiaTheme="majorEastAsia" w:hAnsiTheme="minorHAnsi" w:cs="Calibri"/>
                <w:b/>
                <w:bCs/>
                <w:sz w:val="22"/>
                <w:szCs w:val="22"/>
              </w:rPr>
              <w:t>Accredited Food Bank</w:t>
            </w:r>
          </w:p>
        </w:tc>
        <w:tc>
          <w:tcPr>
            <w:tcW w:w="2126" w:type="dxa"/>
          </w:tcPr>
          <w:p w14:paraId="3661E74A" w14:textId="77777777" w:rsidR="007105B3" w:rsidRPr="005A2EC6" w:rsidRDefault="007105B3" w:rsidP="005972B5">
            <w:pPr>
              <w:pStyle w:val="paragraph"/>
              <w:spacing w:before="0" w:beforeAutospacing="0" w:after="0" w:afterAutospacing="0"/>
              <w:textAlignment w:val="baseline"/>
              <w:rPr>
                <w:rFonts w:asciiTheme="minorHAnsi" w:hAnsiTheme="minorHAnsi" w:cs="Calibri"/>
                <w:sz w:val="22"/>
                <w:szCs w:val="22"/>
              </w:rPr>
            </w:pPr>
            <w:r w:rsidRPr="005A2EC6">
              <w:rPr>
                <w:rFonts w:asciiTheme="minorHAnsi" w:hAnsiTheme="minorHAnsi" w:cs="Calibri"/>
                <w:sz w:val="22"/>
                <w:szCs w:val="22"/>
              </w:rPr>
              <w:t xml:space="preserve">- Corps-based Community Services </w:t>
            </w:r>
          </w:p>
          <w:p w14:paraId="64F2D8CC" w14:textId="77777777" w:rsidR="007105B3" w:rsidRPr="005A2EC6" w:rsidRDefault="007105B3" w:rsidP="005972B5">
            <w:pPr>
              <w:rPr>
                <w:rFonts w:asciiTheme="minorHAnsi" w:hAnsiTheme="minorHAnsi"/>
                <w:b/>
                <w:bCs/>
                <w:sz w:val="22"/>
                <w:szCs w:val="22"/>
                <w:lang w:val="en-US"/>
              </w:rPr>
            </w:pPr>
            <w:r w:rsidRPr="005A2EC6">
              <w:rPr>
                <w:rFonts w:asciiTheme="minorHAnsi" w:hAnsiTheme="minorHAnsi" w:cs="Calibri"/>
                <w:sz w:val="22"/>
                <w:szCs w:val="22"/>
              </w:rPr>
              <w:t>- Social Mission with Community Services</w:t>
            </w:r>
          </w:p>
        </w:tc>
        <w:tc>
          <w:tcPr>
            <w:tcW w:w="5386" w:type="dxa"/>
          </w:tcPr>
          <w:p w14:paraId="5373FEEC" w14:textId="77777777" w:rsidR="007105B3" w:rsidRPr="005A2EC6" w:rsidRDefault="007105B3" w:rsidP="005972B5">
            <w:pPr>
              <w:rPr>
                <w:rFonts w:asciiTheme="minorHAnsi" w:hAnsiTheme="minorHAnsi"/>
                <w:i/>
                <w:iCs/>
                <w:sz w:val="22"/>
                <w:szCs w:val="22"/>
                <w:lang w:val="en-US"/>
              </w:rPr>
            </w:pPr>
            <w:r w:rsidRPr="005A2EC6">
              <w:rPr>
                <w:rStyle w:val="normaltextrun"/>
                <w:rFonts w:asciiTheme="minorHAnsi" w:eastAsiaTheme="majorEastAsia" w:hAnsiTheme="minorHAnsi" w:cs="Calibri"/>
                <w:sz w:val="22"/>
                <w:szCs w:val="22"/>
              </w:rPr>
              <w:t>The TSA MU is an accredited member of provincial food bank association/Food Banks Canada (FBC) and is identified as the main food bank for their community, with posted hours of operation.</w:t>
            </w:r>
            <w:r w:rsidRPr="005A2EC6">
              <w:rPr>
                <w:rFonts w:asciiTheme="minorHAnsi" w:hAnsiTheme="minorHAnsi"/>
                <w:i/>
                <w:iCs/>
                <w:sz w:val="22"/>
                <w:szCs w:val="22"/>
                <w:lang w:val="en-US"/>
              </w:rPr>
              <w:t xml:space="preserve"> </w:t>
            </w:r>
          </w:p>
          <w:p w14:paraId="24078465" w14:textId="77777777" w:rsidR="007105B3" w:rsidRPr="005A2EC6" w:rsidRDefault="007105B3" w:rsidP="005972B5">
            <w:pPr>
              <w:rPr>
                <w:rStyle w:val="normaltextrun"/>
                <w:rFonts w:asciiTheme="minorHAnsi" w:hAnsiTheme="minorHAnsi"/>
                <w:i/>
                <w:iCs/>
                <w:sz w:val="22"/>
                <w:szCs w:val="22"/>
                <w:lang w:val="en-US"/>
              </w:rPr>
            </w:pPr>
            <w:r w:rsidRPr="005A2EC6">
              <w:rPr>
                <w:rFonts w:asciiTheme="minorHAnsi" w:hAnsiTheme="minorHAnsi"/>
                <w:i/>
                <w:iCs/>
                <w:sz w:val="22"/>
                <w:szCs w:val="22"/>
                <w:lang w:val="en-US"/>
              </w:rPr>
              <w:t>Sample of FBC National Standards of Excellence with standard in brackets. ()</w:t>
            </w:r>
          </w:p>
          <w:p w14:paraId="4F6ED64E" w14:textId="77777777" w:rsidR="007105B3" w:rsidRPr="005A2EC6" w:rsidRDefault="007105B3" w:rsidP="007105B3">
            <w:pPr>
              <w:pStyle w:val="ListParagraph"/>
              <w:numPr>
                <w:ilvl w:val="0"/>
                <w:numId w:val="152"/>
              </w:numPr>
              <w:rPr>
                <w:rFonts w:asciiTheme="minorHAnsi" w:hAnsiTheme="minorHAnsi"/>
                <w:sz w:val="22"/>
                <w:szCs w:val="22"/>
                <w:lang w:val="en-US"/>
              </w:rPr>
            </w:pPr>
            <w:r w:rsidRPr="005A2EC6">
              <w:rPr>
                <w:rFonts w:asciiTheme="minorHAnsi" w:hAnsiTheme="minorHAnsi"/>
                <w:sz w:val="22"/>
                <w:szCs w:val="22"/>
                <w:lang w:val="en-US"/>
              </w:rPr>
              <w:t>Adheres to FBC Ethical Food Banking Code (4.01)</w:t>
            </w:r>
          </w:p>
          <w:p w14:paraId="6A205057" w14:textId="77777777" w:rsidR="007105B3" w:rsidRPr="005A2EC6" w:rsidRDefault="007105B3" w:rsidP="007105B3">
            <w:pPr>
              <w:pStyle w:val="ListParagraph"/>
              <w:numPr>
                <w:ilvl w:val="0"/>
                <w:numId w:val="152"/>
              </w:numPr>
              <w:rPr>
                <w:rFonts w:asciiTheme="minorHAnsi" w:hAnsiTheme="minorHAnsi"/>
                <w:sz w:val="22"/>
                <w:szCs w:val="22"/>
                <w:lang w:val="en-US"/>
              </w:rPr>
            </w:pPr>
            <w:r w:rsidRPr="005A2EC6">
              <w:rPr>
                <w:rFonts w:asciiTheme="minorHAnsi" w:hAnsiTheme="minorHAnsi"/>
                <w:sz w:val="22"/>
                <w:szCs w:val="22"/>
                <w:lang w:val="en-US"/>
              </w:rPr>
              <w:t>Uses Link2Feed and has informed consent. (4.11,4.03)</w:t>
            </w:r>
          </w:p>
          <w:p w14:paraId="74B709EC" w14:textId="77777777" w:rsidR="007105B3" w:rsidRPr="005A2EC6" w:rsidRDefault="007105B3" w:rsidP="007105B3">
            <w:pPr>
              <w:pStyle w:val="ListParagraph"/>
              <w:numPr>
                <w:ilvl w:val="0"/>
                <w:numId w:val="152"/>
              </w:numPr>
              <w:rPr>
                <w:rFonts w:asciiTheme="minorHAnsi" w:hAnsiTheme="minorHAnsi"/>
                <w:sz w:val="22"/>
                <w:szCs w:val="22"/>
                <w:lang w:val="en-US"/>
              </w:rPr>
            </w:pPr>
            <w:r w:rsidRPr="005A2EC6">
              <w:rPr>
                <w:rFonts w:asciiTheme="minorHAnsi" w:hAnsiTheme="minorHAnsi"/>
                <w:sz w:val="22"/>
                <w:szCs w:val="22"/>
                <w:lang w:val="en-US"/>
              </w:rPr>
              <w:t>Provides client with no-cost food access with personal choice, with good food quality and feasible amount of food. (4.05, 4.06, 4.07, 4.08)</w:t>
            </w:r>
          </w:p>
          <w:p w14:paraId="2D04874A" w14:textId="77777777" w:rsidR="007105B3" w:rsidRPr="005A2EC6" w:rsidRDefault="007105B3" w:rsidP="007105B3">
            <w:pPr>
              <w:pStyle w:val="ListParagraph"/>
              <w:numPr>
                <w:ilvl w:val="0"/>
                <w:numId w:val="152"/>
              </w:numPr>
              <w:rPr>
                <w:rFonts w:asciiTheme="minorHAnsi" w:hAnsiTheme="minorHAnsi"/>
                <w:sz w:val="22"/>
                <w:szCs w:val="22"/>
                <w:lang w:val="en-US"/>
              </w:rPr>
            </w:pPr>
            <w:r w:rsidRPr="005A2EC6">
              <w:rPr>
                <w:rFonts w:asciiTheme="minorHAnsi" w:hAnsiTheme="minorHAnsi"/>
                <w:sz w:val="22"/>
                <w:szCs w:val="22"/>
                <w:lang w:val="en-US"/>
              </w:rPr>
              <w:t>Provides welcoming environment with private area to conduct client intake. (4.09)</w:t>
            </w:r>
          </w:p>
          <w:p w14:paraId="21C6F2BC" w14:textId="77777777" w:rsidR="007105B3" w:rsidRPr="005A2EC6" w:rsidRDefault="007105B3" w:rsidP="007105B3">
            <w:pPr>
              <w:pStyle w:val="ListParagraph"/>
              <w:numPr>
                <w:ilvl w:val="0"/>
                <w:numId w:val="152"/>
              </w:numPr>
              <w:rPr>
                <w:rFonts w:asciiTheme="minorHAnsi" w:hAnsiTheme="minorHAnsi"/>
                <w:sz w:val="22"/>
                <w:szCs w:val="22"/>
                <w:lang w:val="en-US"/>
              </w:rPr>
            </w:pPr>
            <w:r w:rsidRPr="005A2EC6">
              <w:rPr>
                <w:rFonts w:asciiTheme="minorHAnsi" w:hAnsiTheme="minorHAnsi"/>
                <w:sz w:val="22"/>
                <w:szCs w:val="22"/>
                <w:lang w:val="en-US"/>
              </w:rPr>
              <w:t>Records weight of food acquired. (6.03)</w:t>
            </w:r>
          </w:p>
          <w:p w14:paraId="685AC965" w14:textId="77777777" w:rsidR="007105B3" w:rsidRPr="005A2EC6" w:rsidRDefault="007105B3" w:rsidP="007105B3">
            <w:pPr>
              <w:pStyle w:val="ListParagraph"/>
              <w:numPr>
                <w:ilvl w:val="0"/>
                <w:numId w:val="152"/>
              </w:numPr>
              <w:rPr>
                <w:rFonts w:asciiTheme="minorHAnsi" w:hAnsiTheme="minorHAnsi"/>
                <w:sz w:val="22"/>
                <w:szCs w:val="22"/>
                <w:lang w:val="en-US"/>
              </w:rPr>
            </w:pPr>
            <w:r w:rsidRPr="005A2EC6">
              <w:rPr>
                <w:rFonts w:asciiTheme="minorHAnsi" w:hAnsiTheme="minorHAnsi"/>
                <w:sz w:val="22"/>
                <w:szCs w:val="22"/>
                <w:lang w:val="en-US"/>
              </w:rPr>
              <w:t>Has identified food safety risk, adheres to the required standards and has staff trained in food safety. (6.04, 6.05, 6.06, 6.07)</w:t>
            </w:r>
          </w:p>
        </w:tc>
      </w:tr>
      <w:tr w:rsidR="007105B3" w:rsidRPr="005A2EC6" w14:paraId="044F7863" w14:textId="77777777" w:rsidTr="005972B5">
        <w:tc>
          <w:tcPr>
            <w:tcW w:w="1838" w:type="dxa"/>
          </w:tcPr>
          <w:p w14:paraId="0D6E15E3" w14:textId="77777777" w:rsidR="007105B3" w:rsidRPr="005A2EC6" w:rsidRDefault="007105B3" w:rsidP="005972B5">
            <w:pPr>
              <w:rPr>
                <w:rFonts w:asciiTheme="minorHAnsi" w:hAnsiTheme="minorHAnsi"/>
                <w:b/>
                <w:bCs/>
                <w:sz w:val="22"/>
                <w:szCs w:val="22"/>
                <w:lang w:val="en-US"/>
              </w:rPr>
            </w:pPr>
            <w:r w:rsidRPr="005A2EC6">
              <w:rPr>
                <w:rStyle w:val="normaltextrun"/>
                <w:rFonts w:asciiTheme="minorHAnsi" w:eastAsiaTheme="majorEastAsia" w:hAnsiTheme="minorHAnsi" w:cs="Calibri"/>
                <w:b/>
                <w:bCs/>
                <w:sz w:val="22"/>
                <w:szCs w:val="22"/>
              </w:rPr>
              <w:t>Food Support Service</w:t>
            </w:r>
          </w:p>
        </w:tc>
        <w:tc>
          <w:tcPr>
            <w:tcW w:w="2126" w:type="dxa"/>
          </w:tcPr>
          <w:p w14:paraId="534A4B74" w14:textId="77777777" w:rsidR="007105B3" w:rsidRPr="005A2EC6" w:rsidRDefault="007105B3" w:rsidP="005972B5">
            <w:pPr>
              <w:pStyle w:val="paragraph"/>
              <w:spacing w:before="0" w:beforeAutospacing="0" w:after="0" w:afterAutospacing="0"/>
              <w:textAlignment w:val="baseline"/>
              <w:rPr>
                <w:rFonts w:asciiTheme="minorHAnsi" w:hAnsiTheme="minorHAnsi" w:cs="Calibri"/>
                <w:sz w:val="22"/>
                <w:szCs w:val="22"/>
              </w:rPr>
            </w:pPr>
            <w:r w:rsidRPr="005A2EC6">
              <w:rPr>
                <w:rFonts w:asciiTheme="minorHAnsi" w:hAnsiTheme="minorHAnsi" w:cs="Calibri"/>
                <w:sz w:val="22"/>
                <w:szCs w:val="22"/>
              </w:rPr>
              <w:t xml:space="preserve">- Corps-based Community Services </w:t>
            </w:r>
          </w:p>
          <w:p w14:paraId="643D7E80" w14:textId="77777777" w:rsidR="007105B3" w:rsidRPr="005A2EC6" w:rsidRDefault="007105B3" w:rsidP="005972B5">
            <w:pPr>
              <w:rPr>
                <w:rFonts w:asciiTheme="minorHAnsi" w:hAnsiTheme="minorHAnsi"/>
                <w:b/>
                <w:bCs/>
                <w:sz w:val="22"/>
                <w:szCs w:val="22"/>
                <w:lang w:val="en-US"/>
              </w:rPr>
            </w:pPr>
            <w:r w:rsidRPr="005A2EC6">
              <w:rPr>
                <w:rFonts w:asciiTheme="minorHAnsi" w:hAnsiTheme="minorHAnsi" w:cs="Calibri"/>
                <w:sz w:val="22"/>
                <w:szCs w:val="22"/>
              </w:rPr>
              <w:t>- Social Mission with Community Services</w:t>
            </w:r>
          </w:p>
        </w:tc>
        <w:tc>
          <w:tcPr>
            <w:tcW w:w="5386" w:type="dxa"/>
          </w:tcPr>
          <w:p w14:paraId="262ADAC7" w14:textId="77777777" w:rsidR="007105B3" w:rsidRPr="005A2EC6" w:rsidRDefault="007105B3" w:rsidP="005972B5">
            <w:pPr>
              <w:pStyle w:val="paragraph"/>
              <w:spacing w:before="0" w:beforeAutospacing="0" w:after="0" w:afterAutospacing="0"/>
              <w:textAlignment w:val="baseline"/>
              <w:rPr>
                <w:rFonts w:asciiTheme="minorHAnsi" w:hAnsiTheme="minorHAnsi" w:cs="Calibri"/>
                <w:sz w:val="22"/>
                <w:szCs w:val="22"/>
              </w:rPr>
            </w:pPr>
            <w:r w:rsidRPr="005A2EC6">
              <w:rPr>
                <w:rFonts w:asciiTheme="minorHAnsi" w:hAnsiTheme="minorHAnsi" w:cs="Calibri"/>
                <w:sz w:val="22"/>
                <w:szCs w:val="22"/>
                <w:lang w:val="en-US"/>
              </w:rPr>
              <w:t xml:space="preserve">The TSA MU is not a </w:t>
            </w:r>
            <w:r w:rsidRPr="005A2EC6">
              <w:rPr>
                <w:rFonts w:asciiTheme="minorHAnsi" w:hAnsiTheme="minorHAnsi" w:cs="Calibri"/>
                <w:sz w:val="22"/>
                <w:szCs w:val="22"/>
              </w:rPr>
              <w:t>a member of the provincial food bank association and operates a small food support service.</w:t>
            </w:r>
          </w:p>
          <w:p w14:paraId="5517DBCF" w14:textId="77777777" w:rsidR="007105B3" w:rsidRPr="005A2EC6" w:rsidRDefault="007105B3" w:rsidP="007105B3">
            <w:pPr>
              <w:pStyle w:val="paragraph"/>
              <w:numPr>
                <w:ilvl w:val="0"/>
                <w:numId w:val="153"/>
              </w:numPr>
              <w:spacing w:before="0" w:beforeAutospacing="0" w:after="0" w:afterAutospacing="0"/>
              <w:textAlignment w:val="baseline"/>
              <w:rPr>
                <w:rFonts w:asciiTheme="minorHAnsi" w:hAnsiTheme="minorHAnsi" w:cs="Calibri"/>
                <w:sz w:val="22"/>
                <w:szCs w:val="22"/>
              </w:rPr>
            </w:pPr>
            <w:r w:rsidRPr="005A2EC6">
              <w:rPr>
                <w:rFonts w:asciiTheme="minorHAnsi" w:hAnsiTheme="minorHAnsi" w:cs="Calibri"/>
                <w:sz w:val="22"/>
                <w:szCs w:val="22"/>
                <w:lang w:val="en-US"/>
              </w:rPr>
              <w:t>Uses Link2Feed and has informed consent.</w:t>
            </w:r>
          </w:p>
          <w:p w14:paraId="0F587409" w14:textId="77777777" w:rsidR="007105B3" w:rsidRPr="005A2EC6" w:rsidRDefault="007105B3" w:rsidP="007105B3">
            <w:pPr>
              <w:pStyle w:val="paragraph"/>
              <w:numPr>
                <w:ilvl w:val="0"/>
                <w:numId w:val="153"/>
              </w:numPr>
              <w:spacing w:before="0" w:beforeAutospacing="0" w:after="0" w:afterAutospacing="0"/>
              <w:textAlignment w:val="baseline"/>
              <w:rPr>
                <w:rFonts w:asciiTheme="minorHAnsi" w:hAnsiTheme="minorHAnsi" w:cs="Calibri"/>
                <w:sz w:val="22"/>
                <w:szCs w:val="22"/>
              </w:rPr>
            </w:pPr>
            <w:r w:rsidRPr="005A2EC6">
              <w:rPr>
                <w:rFonts w:asciiTheme="minorHAnsi" w:hAnsiTheme="minorHAnsi" w:cs="Calibri"/>
                <w:sz w:val="22"/>
                <w:szCs w:val="22"/>
                <w:lang w:val="en-US"/>
              </w:rPr>
              <w:t>Provides welcoming environment with private area to conduct client intake.</w:t>
            </w:r>
          </w:p>
          <w:p w14:paraId="4F683CF5" w14:textId="77777777" w:rsidR="007105B3" w:rsidRPr="005A2EC6" w:rsidRDefault="007105B3" w:rsidP="007105B3">
            <w:pPr>
              <w:pStyle w:val="paragraph"/>
              <w:numPr>
                <w:ilvl w:val="0"/>
                <w:numId w:val="153"/>
              </w:numPr>
              <w:spacing w:before="0" w:beforeAutospacing="0" w:after="0" w:afterAutospacing="0"/>
              <w:textAlignment w:val="baseline"/>
              <w:rPr>
                <w:rFonts w:asciiTheme="minorHAnsi" w:hAnsiTheme="minorHAnsi" w:cs="Calibri"/>
                <w:sz w:val="22"/>
                <w:szCs w:val="22"/>
              </w:rPr>
            </w:pPr>
            <w:r w:rsidRPr="005A2EC6">
              <w:rPr>
                <w:rFonts w:asciiTheme="minorHAnsi" w:hAnsiTheme="minorHAnsi" w:cs="Calibri"/>
                <w:sz w:val="22"/>
                <w:szCs w:val="22"/>
                <w:lang w:val="en-US"/>
              </w:rPr>
              <w:t>Maintains food safety and has staff trained in food safety.</w:t>
            </w:r>
          </w:p>
          <w:p w14:paraId="6CF76BFA" w14:textId="77777777" w:rsidR="007105B3" w:rsidRPr="005A2EC6" w:rsidRDefault="007105B3" w:rsidP="007105B3">
            <w:pPr>
              <w:pStyle w:val="paragraph"/>
              <w:numPr>
                <w:ilvl w:val="0"/>
                <w:numId w:val="153"/>
              </w:numPr>
              <w:spacing w:before="0" w:beforeAutospacing="0" w:after="0" w:afterAutospacing="0"/>
              <w:textAlignment w:val="baseline"/>
              <w:rPr>
                <w:rFonts w:asciiTheme="minorHAnsi" w:hAnsiTheme="minorHAnsi" w:cs="Calibri"/>
                <w:sz w:val="22"/>
                <w:szCs w:val="22"/>
              </w:rPr>
            </w:pPr>
            <w:r w:rsidRPr="005A2EC6">
              <w:rPr>
                <w:rFonts w:asciiTheme="minorHAnsi" w:eastAsiaTheme="majorEastAsia" w:hAnsiTheme="minorHAnsi" w:cs="Calibri"/>
                <w:sz w:val="22"/>
                <w:szCs w:val="22"/>
              </w:rPr>
              <w:t>Has regular inspections by health unit and pest control services.</w:t>
            </w:r>
          </w:p>
          <w:p w14:paraId="6AF64204" w14:textId="77777777" w:rsidR="007105B3" w:rsidRPr="005A2EC6" w:rsidRDefault="007105B3" w:rsidP="007105B3">
            <w:pPr>
              <w:pStyle w:val="paragraph"/>
              <w:numPr>
                <w:ilvl w:val="0"/>
                <w:numId w:val="153"/>
              </w:numPr>
              <w:spacing w:before="0" w:beforeAutospacing="0" w:after="0" w:afterAutospacing="0"/>
              <w:textAlignment w:val="baseline"/>
              <w:rPr>
                <w:rFonts w:asciiTheme="minorHAnsi" w:hAnsiTheme="minorHAnsi" w:cs="Calibri"/>
                <w:sz w:val="22"/>
                <w:szCs w:val="22"/>
              </w:rPr>
            </w:pPr>
            <w:r w:rsidRPr="005A2EC6">
              <w:rPr>
                <w:rFonts w:asciiTheme="minorHAnsi" w:hAnsiTheme="minorHAnsi" w:cs="Calibri"/>
                <w:sz w:val="22"/>
                <w:szCs w:val="22"/>
                <w:lang w:val="en-US"/>
              </w:rPr>
              <w:t>Provides client with no-cost food access, may have personal choice.</w:t>
            </w:r>
          </w:p>
        </w:tc>
      </w:tr>
      <w:tr w:rsidR="007105B3" w:rsidRPr="005A2EC6" w14:paraId="2DD9D569" w14:textId="77777777" w:rsidTr="005972B5">
        <w:tc>
          <w:tcPr>
            <w:tcW w:w="1838" w:type="dxa"/>
          </w:tcPr>
          <w:p w14:paraId="77CA14D9" w14:textId="77777777" w:rsidR="007105B3" w:rsidRPr="005A2EC6" w:rsidRDefault="007105B3" w:rsidP="005972B5">
            <w:pPr>
              <w:rPr>
                <w:rFonts w:asciiTheme="minorHAnsi" w:hAnsiTheme="minorHAnsi"/>
                <w:b/>
                <w:bCs/>
                <w:sz w:val="22"/>
                <w:szCs w:val="22"/>
                <w:lang w:val="en-US"/>
              </w:rPr>
            </w:pPr>
            <w:r w:rsidRPr="005A2EC6">
              <w:rPr>
                <w:rStyle w:val="normaltextrun"/>
                <w:rFonts w:asciiTheme="minorHAnsi" w:eastAsiaTheme="majorEastAsia" w:hAnsiTheme="minorHAnsi" w:cs="Calibri"/>
                <w:b/>
                <w:bCs/>
                <w:sz w:val="22"/>
                <w:szCs w:val="22"/>
              </w:rPr>
              <w:t>Emergency Food Support</w:t>
            </w:r>
          </w:p>
        </w:tc>
        <w:tc>
          <w:tcPr>
            <w:tcW w:w="2126" w:type="dxa"/>
          </w:tcPr>
          <w:p w14:paraId="1E8ED374" w14:textId="77777777" w:rsidR="007105B3" w:rsidRPr="005A2EC6" w:rsidRDefault="007105B3" w:rsidP="005972B5">
            <w:pPr>
              <w:pStyle w:val="paragraph"/>
              <w:spacing w:before="0" w:beforeAutospacing="0" w:after="0" w:afterAutospacing="0"/>
              <w:textAlignment w:val="baseline"/>
              <w:rPr>
                <w:rFonts w:asciiTheme="minorHAnsi" w:hAnsiTheme="minorHAnsi" w:cs="Calibri"/>
                <w:sz w:val="22"/>
                <w:szCs w:val="22"/>
              </w:rPr>
            </w:pPr>
            <w:r w:rsidRPr="005A2EC6">
              <w:rPr>
                <w:rFonts w:asciiTheme="minorHAnsi" w:hAnsiTheme="minorHAnsi" w:cs="Calibri"/>
                <w:sz w:val="22"/>
                <w:szCs w:val="22"/>
              </w:rPr>
              <w:t>- Corps</w:t>
            </w:r>
          </w:p>
          <w:p w14:paraId="6852BE1D" w14:textId="77777777" w:rsidR="007105B3" w:rsidRPr="005A2EC6" w:rsidRDefault="007105B3" w:rsidP="005972B5">
            <w:pPr>
              <w:pStyle w:val="paragraph"/>
              <w:spacing w:before="0" w:beforeAutospacing="0" w:after="0" w:afterAutospacing="0"/>
              <w:textAlignment w:val="baseline"/>
              <w:rPr>
                <w:rFonts w:asciiTheme="minorHAnsi" w:hAnsiTheme="minorHAnsi" w:cs="Calibri"/>
                <w:sz w:val="22"/>
                <w:szCs w:val="22"/>
              </w:rPr>
            </w:pPr>
            <w:r w:rsidRPr="005A2EC6">
              <w:rPr>
                <w:rFonts w:asciiTheme="minorHAnsi" w:hAnsiTheme="minorHAnsi" w:cs="Calibri"/>
                <w:sz w:val="22"/>
                <w:szCs w:val="22"/>
              </w:rPr>
              <w:t>-</w:t>
            </w:r>
            <w:r w:rsidRPr="005A2EC6">
              <w:rPr>
                <w:rFonts w:asciiTheme="minorHAnsi" w:hAnsiTheme="minorHAnsi"/>
                <w:sz w:val="22"/>
                <w:szCs w:val="22"/>
              </w:rPr>
              <w:t xml:space="preserve"> </w:t>
            </w:r>
            <w:r w:rsidRPr="005A2EC6">
              <w:rPr>
                <w:rFonts w:asciiTheme="minorHAnsi" w:hAnsiTheme="minorHAnsi" w:cs="Calibri"/>
                <w:sz w:val="22"/>
                <w:szCs w:val="22"/>
              </w:rPr>
              <w:t xml:space="preserve">Corps based Community Service </w:t>
            </w:r>
          </w:p>
          <w:p w14:paraId="4954487C" w14:textId="77777777" w:rsidR="007105B3" w:rsidRPr="005A2EC6" w:rsidRDefault="007105B3" w:rsidP="005972B5">
            <w:pPr>
              <w:rPr>
                <w:rFonts w:asciiTheme="minorHAnsi" w:hAnsiTheme="minorHAnsi"/>
                <w:b/>
                <w:bCs/>
                <w:sz w:val="22"/>
                <w:szCs w:val="22"/>
                <w:lang w:val="en-US"/>
              </w:rPr>
            </w:pPr>
          </w:p>
        </w:tc>
        <w:tc>
          <w:tcPr>
            <w:tcW w:w="5386" w:type="dxa"/>
          </w:tcPr>
          <w:p w14:paraId="416D90BE" w14:textId="77777777" w:rsidR="007105B3" w:rsidRPr="005A2EC6" w:rsidRDefault="007105B3" w:rsidP="005972B5">
            <w:pPr>
              <w:rPr>
                <w:rFonts w:asciiTheme="minorHAnsi" w:hAnsiTheme="minorHAnsi"/>
                <w:sz w:val="22"/>
                <w:szCs w:val="22"/>
                <w:lang w:val="en-US"/>
              </w:rPr>
            </w:pPr>
            <w:r w:rsidRPr="005A2EC6">
              <w:rPr>
                <w:rFonts w:asciiTheme="minorHAnsi" w:hAnsiTheme="minorHAnsi"/>
                <w:sz w:val="22"/>
                <w:szCs w:val="22"/>
                <w:lang w:val="en-US"/>
              </w:rPr>
              <w:t>The TSA MU does not operate an organized food support service but provides limited support on an emergency basis to those in crisis.</w:t>
            </w:r>
          </w:p>
          <w:p w14:paraId="23569EBE" w14:textId="77777777" w:rsidR="007105B3" w:rsidRPr="005A2EC6" w:rsidRDefault="007105B3" w:rsidP="007105B3">
            <w:pPr>
              <w:pStyle w:val="ListParagraph"/>
              <w:numPr>
                <w:ilvl w:val="0"/>
                <w:numId w:val="154"/>
              </w:numPr>
              <w:rPr>
                <w:rFonts w:asciiTheme="minorHAnsi" w:hAnsiTheme="minorHAnsi"/>
                <w:sz w:val="22"/>
                <w:szCs w:val="22"/>
                <w:lang w:val="en-US"/>
              </w:rPr>
            </w:pPr>
            <w:r w:rsidRPr="005A2EC6">
              <w:rPr>
                <w:rFonts w:asciiTheme="minorHAnsi" w:hAnsiTheme="minorHAnsi"/>
                <w:sz w:val="22"/>
                <w:szCs w:val="22"/>
                <w:lang w:val="en-US"/>
              </w:rPr>
              <w:t>Does not have record client information or informed consent.</w:t>
            </w:r>
          </w:p>
          <w:p w14:paraId="4D14B112" w14:textId="77777777" w:rsidR="007105B3" w:rsidRPr="005A2EC6" w:rsidRDefault="007105B3" w:rsidP="007105B3">
            <w:pPr>
              <w:pStyle w:val="ListParagraph"/>
              <w:numPr>
                <w:ilvl w:val="0"/>
                <w:numId w:val="154"/>
              </w:numPr>
              <w:rPr>
                <w:rFonts w:asciiTheme="minorHAnsi" w:hAnsiTheme="minorHAnsi"/>
                <w:sz w:val="22"/>
                <w:szCs w:val="22"/>
                <w:lang w:val="en-US"/>
              </w:rPr>
            </w:pPr>
            <w:r w:rsidRPr="005A2EC6">
              <w:rPr>
                <w:rFonts w:asciiTheme="minorHAnsi" w:hAnsiTheme="minorHAnsi"/>
                <w:sz w:val="22"/>
                <w:szCs w:val="22"/>
                <w:lang w:val="en-US"/>
              </w:rPr>
              <w:t>Limited selection and quantity.</w:t>
            </w:r>
          </w:p>
        </w:tc>
      </w:tr>
    </w:tbl>
    <w:p w14:paraId="28D050D4" w14:textId="77777777" w:rsidR="007105B3" w:rsidRPr="005A2EC6" w:rsidRDefault="007105B3" w:rsidP="00E761CD">
      <w:pPr>
        <w:spacing w:after="120"/>
        <w:rPr>
          <w:rFonts w:asciiTheme="minorHAnsi" w:hAnsiTheme="minorHAnsi" w:cstheme="minorBidi"/>
          <w:b/>
          <w:bCs/>
          <w:color w:val="000000" w:themeColor="text1"/>
        </w:rPr>
      </w:pPr>
    </w:p>
    <w:p w14:paraId="71CF4338" w14:textId="77777777" w:rsidR="00DD1C41" w:rsidRPr="005A2EC6" w:rsidRDefault="00DD1C41" w:rsidP="00E761CD">
      <w:pPr>
        <w:spacing w:after="120"/>
        <w:rPr>
          <w:rFonts w:asciiTheme="minorHAnsi" w:hAnsiTheme="minorHAnsi" w:cstheme="minorBidi"/>
          <w:color w:val="000000" w:themeColor="text1"/>
        </w:rPr>
      </w:pPr>
    </w:p>
    <w:sectPr w:rsidR="00DD1C41" w:rsidRPr="005A2EC6" w:rsidSect="00BD3796">
      <w:headerReference w:type="default" r:id="rId26"/>
      <w:headerReference w:type="first" r:id="rId27"/>
      <w:footerReference w:type="first" r:id="rId2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EEEB3" w14:textId="77777777" w:rsidR="00EA60D5" w:rsidRDefault="00EA60D5" w:rsidP="00041502">
      <w:r>
        <w:separator/>
      </w:r>
    </w:p>
  </w:endnote>
  <w:endnote w:type="continuationSeparator" w:id="0">
    <w:p w14:paraId="7237CCB3" w14:textId="77777777" w:rsidR="00EA60D5" w:rsidRDefault="00EA60D5" w:rsidP="000415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GungsuhChe">
    <w:panose1 w:val="02030609000101010101"/>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96514" w14:textId="0DA13C66" w:rsidR="00711F8E" w:rsidRPr="00F73384" w:rsidRDefault="00F73384" w:rsidP="00F73384">
    <w:pPr>
      <w:rPr>
        <w:rFonts w:asciiTheme="minorHAnsi" w:hAnsiTheme="minorHAnsi" w:cstheme="minorBidi"/>
        <w:color w:val="000000" w:themeColor="text1"/>
        <w:sz w:val="50"/>
        <w:szCs w:val="50"/>
      </w:rPr>
    </w:pPr>
    <w:r w:rsidRPr="00F02817">
      <w:rPr>
        <w:rFonts w:asciiTheme="minorHAnsi" w:hAnsiTheme="minorHAnsi" w:cstheme="minorHAnsi"/>
        <w:color w:val="808080"/>
      </w:rPr>
      <w:t>Community Services Program, Policy and Procedure Manual</w:t>
    </w:r>
    <w:r w:rsidRPr="00F02817">
      <w:rPr>
        <w:rFonts w:asciiTheme="minorHAnsi" w:hAnsiTheme="minorHAnsi" w:cstheme="minorHAnsi"/>
        <w:color w:val="808080"/>
      </w:rPr>
      <w:ptab w:relativeTo="margin" w:alignment="right" w:leader="none"/>
    </w:r>
    <w:sdt>
      <w:sdtPr>
        <w:id w:val="-729459676"/>
        <w:docPartObj>
          <w:docPartGallery w:val="Page Numbers (Bottom of Page)"/>
          <w:docPartUnique/>
        </w:docPartObj>
      </w:sdtPr>
      <w:sdtEndPr>
        <w:rPr>
          <w:rFonts w:asciiTheme="minorHAnsi" w:hAnsiTheme="minorHAnsi" w:cstheme="minorHAnsi"/>
          <w:color w:val="808080" w:themeColor="background1" w:themeShade="80"/>
          <w:spacing w:val="60"/>
        </w:rPr>
      </w:sdtEndPr>
      <w:sdtContent>
        <w:r w:rsidRPr="00F02817">
          <w:rPr>
            <w:rFonts w:asciiTheme="minorHAnsi" w:hAnsiTheme="minorHAnsi" w:cstheme="minorHAnsi"/>
            <w:color w:val="2B579A"/>
            <w:shd w:val="clear" w:color="auto" w:fill="E6E6E6"/>
          </w:rPr>
          <w:fldChar w:fldCharType="begin"/>
        </w:r>
        <w:r w:rsidRPr="00F02817">
          <w:rPr>
            <w:rFonts w:asciiTheme="minorHAnsi" w:hAnsiTheme="minorHAnsi" w:cstheme="minorHAnsi"/>
          </w:rPr>
          <w:instrText xml:space="preserve"> PAGE   \* MERGEFORMAT </w:instrText>
        </w:r>
        <w:r w:rsidRPr="00F02817">
          <w:rPr>
            <w:rFonts w:asciiTheme="minorHAnsi" w:hAnsiTheme="minorHAnsi" w:cstheme="minorHAnsi"/>
            <w:color w:val="2B579A"/>
            <w:shd w:val="clear" w:color="auto" w:fill="E6E6E6"/>
          </w:rPr>
          <w:fldChar w:fldCharType="separate"/>
        </w:r>
        <w:r w:rsidRPr="00F02817">
          <w:rPr>
            <w:rFonts w:asciiTheme="minorHAnsi" w:hAnsiTheme="minorHAnsi" w:cstheme="minorHAnsi"/>
            <w:color w:val="2B579A"/>
            <w:shd w:val="clear" w:color="auto" w:fill="E6E6E6"/>
          </w:rPr>
          <w:t>2</w:t>
        </w:r>
        <w:r w:rsidRPr="00F02817">
          <w:rPr>
            <w:rFonts w:asciiTheme="minorHAnsi" w:hAnsiTheme="minorHAnsi" w:cstheme="minorHAnsi"/>
            <w:color w:val="2B579A"/>
            <w:shd w:val="clear" w:color="auto" w:fill="E6E6E6"/>
          </w:rPr>
          <w:fldChar w:fldCharType="end"/>
        </w:r>
        <w:r w:rsidRPr="00F02817">
          <w:rPr>
            <w:rFonts w:asciiTheme="minorHAnsi" w:hAnsiTheme="minorHAnsi" w:cstheme="minorHAnsi"/>
          </w:rPr>
          <w:t xml:space="preserve"> | </w:t>
        </w:r>
        <w:r w:rsidRPr="00F02817">
          <w:rPr>
            <w:rFonts w:asciiTheme="minorHAnsi" w:hAnsiTheme="minorHAnsi" w:cstheme="minorHAnsi"/>
            <w:color w:val="808080" w:themeColor="background1" w:themeShade="80"/>
            <w:spacing w:val="60"/>
          </w:rPr>
          <w:t>Page</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5F2361" w14:paraId="7B36BD49" w14:textId="77777777" w:rsidTr="0091414B">
      <w:tc>
        <w:tcPr>
          <w:tcW w:w="3120" w:type="dxa"/>
        </w:tcPr>
        <w:p w14:paraId="3ECF33E4" w14:textId="77777777" w:rsidR="00711F8E" w:rsidRDefault="00711F8E" w:rsidP="0091414B">
          <w:pPr>
            <w:pStyle w:val="Header"/>
            <w:ind w:left="-115"/>
          </w:pPr>
        </w:p>
      </w:tc>
      <w:tc>
        <w:tcPr>
          <w:tcW w:w="3120" w:type="dxa"/>
        </w:tcPr>
        <w:p w14:paraId="2E0688D2" w14:textId="77777777" w:rsidR="00711F8E" w:rsidRDefault="00711F8E" w:rsidP="0091414B">
          <w:pPr>
            <w:pStyle w:val="Header"/>
            <w:jc w:val="center"/>
          </w:pPr>
        </w:p>
      </w:tc>
      <w:tc>
        <w:tcPr>
          <w:tcW w:w="3120" w:type="dxa"/>
        </w:tcPr>
        <w:p w14:paraId="4BBBB5B5" w14:textId="77777777" w:rsidR="00711F8E" w:rsidRDefault="00711F8E" w:rsidP="0091414B">
          <w:pPr>
            <w:pStyle w:val="Header"/>
            <w:ind w:right="-115"/>
            <w:jc w:val="right"/>
          </w:pPr>
        </w:p>
      </w:tc>
    </w:tr>
  </w:tbl>
  <w:p w14:paraId="7E08A63B" w14:textId="77777777" w:rsidR="00711F8E" w:rsidRDefault="00711F8E" w:rsidP="00CC4E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5F2361" w14:paraId="6DE2655D" w14:textId="77777777" w:rsidTr="0091414B">
      <w:tc>
        <w:tcPr>
          <w:tcW w:w="3120" w:type="dxa"/>
        </w:tcPr>
        <w:p w14:paraId="1FE82D74" w14:textId="77777777" w:rsidR="00711F8E" w:rsidRDefault="00711F8E" w:rsidP="0091414B">
          <w:pPr>
            <w:pStyle w:val="Header"/>
            <w:ind w:left="-115"/>
          </w:pPr>
        </w:p>
      </w:tc>
      <w:tc>
        <w:tcPr>
          <w:tcW w:w="3120" w:type="dxa"/>
        </w:tcPr>
        <w:p w14:paraId="29246E52" w14:textId="77777777" w:rsidR="00711F8E" w:rsidRDefault="00711F8E" w:rsidP="0091414B">
          <w:pPr>
            <w:pStyle w:val="Header"/>
            <w:jc w:val="center"/>
          </w:pPr>
        </w:p>
      </w:tc>
      <w:tc>
        <w:tcPr>
          <w:tcW w:w="3120" w:type="dxa"/>
        </w:tcPr>
        <w:p w14:paraId="75A8F596" w14:textId="77777777" w:rsidR="00711F8E" w:rsidRDefault="00711F8E" w:rsidP="0091414B">
          <w:pPr>
            <w:pStyle w:val="Header"/>
            <w:ind w:right="-115"/>
            <w:jc w:val="right"/>
          </w:pPr>
        </w:p>
      </w:tc>
    </w:tr>
  </w:tbl>
  <w:p w14:paraId="215793F4" w14:textId="77777777" w:rsidR="00711F8E" w:rsidRDefault="00711F8E" w:rsidP="009141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C5F23" w14:textId="77777777" w:rsidR="00EA60D5" w:rsidRDefault="00EA60D5" w:rsidP="00041502">
      <w:r>
        <w:separator/>
      </w:r>
    </w:p>
  </w:footnote>
  <w:footnote w:type="continuationSeparator" w:id="0">
    <w:p w14:paraId="7AD26C65" w14:textId="77777777" w:rsidR="00EA60D5" w:rsidRDefault="00EA60D5" w:rsidP="000415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5F2361" w14:paraId="0D35AAA1" w14:textId="77777777" w:rsidTr="1CD2E1A4">
      <w:tc>
        <w:tcPr>
          <w:tcW w:w="3120" w:type="dxa"/>
        </w:tcPr>
        <w:p w14:paraId="4BFE956D" w14:textId="77777777" w:rsidR="00711F8E" w:rsidRDefault="00711F8E" w:rsidP="1CD2E1A4">
          <w:pPr>
            <w:pStyle w:val="Header"/>
            <w:ind w:left="-115"/>
          </w:pPr>
        </w:p>
      </w:tc>
      <w:tc>
        <w:tcPr>
          <w:tcW w:w="3120" w:type="dxa"/>
        </w:tcPr>
        <w:p w14:paraId="00B751F0" w14:textId="77777777" w:rsidR="00711F8E" w:rsidRDefault="00711F8E" w:rsidP="1CD2E1A4">
          <w:pPr>
            <w:pStyle w:val="Header"/>
            <w:jc w:val="center"/>
          </w:pPr>
        </w:p>
      </w:tc>
      <w:tc>
        <w:tcPr>
          <w:tcW w:w="3120" w:type="dxa"/>
        </w:tcPr>
        <w:p w14:paraId="13CF27C7" w14:textId="77777777" w:rsidR="00711F8E" w:rsidRDefault="00711F8E" w:rsidP="0091414B">
          <w:pPr>
            <w:pStyle w:val="Header"/>
            <w:ind w:right="-115"/>
            <w:jc w:val="right"/>
          </w:pPr>
        </w:p>
      </w:tc>
    </w:tr>
  </w:tbl>
  <w:p w14:paraId="5EDF9D58" w14:textId="77777777" w:rsidR="00711F8E" w:rsidRDefault="00711F8E" w:rsidP="00CC4E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5F2361" w14:paraId="71C9DE0B" w14:textId="77777777" w:rsidTr="0091414B">
      <w:tc>
        <w:tcPr>
          <w:tcW w:w="3120" w:type="dxa"/>
        </w:tcPr>
        <w:p w14:paraId="309A3125" w14:textId="77777777" w:rsidR="00711F8E" w:rsidRDefault="00711F8E" w:rsidP="0091414B">
          <w:pPr>
            <w:pStyle w:val="Header"/>
            <w:ind w:left="-115"/>
          </w:pPr>
        </w:p>
      </w:tc>
      <w:tc>
        <w:tcPr>
          <w:tcW w:w="3120" w:type="dxa"/>
        </w:tcPr>
        <w:p w14:paraId="265C150F" w14:textId="77777777" w:rsidR="00711F8E" w:rsidRDefault="00711F8E" w:rsidP="0091414B">
          <w:pPr>
            <w:pStyle w:val="Header"/>
            <w:jc w:val="center"/>
          </w:pPr>
        </w:p>
      </w:tc>
      <w:tc>
        <w:tcPr>
          <w:tcW w:w="3120" w:type="dxa"/>
        </w:tcPr>
        <w:p w14:paraId="35A0B844" w14:textId="77777777" w:rsidR="00711F8E" w:rsidRDefault="00711F8E" w:rsidP="0091414B">
          <w:pPr>
            <w:pStyle w:val="Header"/>
            <w:ind w:right="-115"/>
            <w:jc w:val="right"/>
          </w:pPr>
        </w:p>
      </w:tc>
    </w:tr>
  </w:tbl>
  <w:p w14:paraId="685847ED" w14:textId="77777777" w:rsidR="00711F8E" w:rsidRDefault="00711F8E" w:rsidP="00CC4E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5F2361" w14:paraId="1C37C598" w14:textId="77777777" w:rsidTr="0091414B">
      <w:tc>
        <w:tcPr>
          <w:tcW w:w="3120" w:type="dxa"/>
        </w:tcPr>
        <w:p w14:paraId="620EA7AF" w14:textId="77777777" w:rsidR="00711F8E" w:rsidRDefault="00711F8E" w:rsidP="0091414B">
          <w:pPr>
            <w:pStyle w:val="Header"/>
            <w:ind w:left="-115"/>
          </w:pPr>
        </w:p>
      </w:tc>
      <w:tc>
        <w:tcPr>
          <w:tcW w:w="3120" w:type="dxa"/>
        </w:tcPr>
        <w:p w14:paraId="6743C9BA" w14:textId="77777777" w:rsidR="00711F8E" w:rsidRDefault="00711F8E" w:rsidP="0091414B">
          <w:pPr>
            <w:pStyle w:val="Header"/>
            <w:jc w:val="center"/>
          </w:pPr>
        </w:p>
      </w:tc>
      <w:tc>
        <w:tcPr>
          <w:tcW w:w="3120" w:type="dxa"/>
        </w:tcPr>
        <w:p w14:paraId="2E9EC6A7" w14:textId="77777777" w:rsidR="00711F8E" w:rsidRDefault="00711F8E" w:rsidP="0091414B">
          <w:pPr>
            <w:pStyle w:val="Header"/>
            <w:ind w:right="-115"/>
            <w:jc w:val="right"/>
          </w:pPr>
        </w:p>
      </w:tc>
    </w:tr>
  </w:tbl>
  <w:p w14:paraId="22A4124A" w14:textId="77777777" w:rsidR="00711F8E" w:rsidRDefault="00711F8E" w:rsidP="0091414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5F2361" w14:paraId="6FF4808F" w14:textId="77777777" w:rsidTr="0091414B">
      <w:tc>
        <w:tcPr>
          <w:tcW w:w="3120" w:type="dxa"/>
        </w:tcPr>
        <w:p w14:paraId="41468C03" w14:textId="77777777" w:rsidR="00711F8E" w:rsidRDefault="00711F8E" w:rsidP="0091414B">
          <w:pPr>
            <w:pStyle w:val="Header"/>
            <w:ind w:left="-115"/>
          </w:pPr>
        </w:p>
      </w:tc>
      <w:tc>
        <w:tcPr>
          <w:tcW w:w="3120" w:type="dxa"/>
        </w:tcPr>
        <w:p w14:paraId="4A7617EB" w14:textId="77777777" w:rsidR="00711F8E" w:rsidRDefault="00711F8E" w:rsidP="0091414B">
          <w:pPr>
            <w:pStyle w:val="Header"/>
            <w:jc w:val="center"/>
          </w:pPr>
        </w:p>
      </w:tc>
      <w:tc>
        <w:tcPr>
          <w:tcW w:w="3120" w:type="dxa"/>
        </w:tcPr>
        <w:p w14:paraId="2F80817E" w14:textId="77777777" w:rsidR="00711F8E" w:rsidRDefault="00711F8E" w:rsidP="0091414B">
          <w:pPr>
            <w:pStyle w:val="Header"/>
            <w:ind w:right="-115"/>
            <w:jc w:val="right"/>
          </w:pPr>
        </w:p>
      </w:tc>
    </w:tr>
  </w:tbl>
  <w:p w14:paraId="11F4DA39" w14:textId="77777777" w:rsidR="00711F8E" w:rsidRDefault="00711F8E" w:rsidP="009141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41A9B"/>
    <w:multiLevelType w:val="hybridMultilevel"/>
    <w:tmpl w:val="FFFFFFFF"/>
    <w:lvl w:ilvl="0" w:tplc="A58436D2">
      <w:start w:val="1"/>
      <w:numFmt w:val="bullet"/>
      <w:lvlText w:val=""/>
      <w:lvlJc w:val="left"/>
      <w:pPr>
        <w:ind w:left="720" w:hanging="360"/>
      </w:pPr>
      <w:rPr>
        <w:rFonts w:ascii="Symbol" w:hAnsi="Symbol" w:hint="default"/>
      </w:rPr>
    </w:lvl>
    <w:lvl w:ilvl="1" w:tplc="736EE1E6">
      <w:start w:val="1"/>
      <w:numFmt w:val="bullet"/>
      <w:lvlText w:val="o"/>
      <w:lvlJc w:val="left"/>
      <w:pPr>
        <w:ind w:left="1440" w:hanging="360"/>
      </w:pPr>
      <w:rPr>
        <w:rFonts w:ascii="Courier New" w:hAnsi="Courier New" w:hint="default"/>
      </w:rPr>
    </w:lvl>
    <w:lvl w:ilvl="2" w:tplc="C72807DE">
      <w:start w:val="1"/>
      <w:numFmt w:val="bullet"/>
      <w:lvlText w:val=""/>
      <w:lvlJc w:val="left"/>
      <w:pPr>
        <w:ind w:left="2160" w:hanging="360"/>
      </w:pPr>
      <w:rPr>
        <w:rFonts w:ascii="Wingdings" w:hAnsi="Wingdings" w:hint="default"/>
      </w:rPr>
    </w:lvl>
    <w:lvl w:ilvl="3" w:tplc="1A00BB5A">
      <w:start w:val="1"/>
      <w:numFmt w:val="bullet"/>
      <w:lvlText w:val=""/>
      <w:lvlJc w:val="left"/>
      <w:pPr>
        <w:ind w:left="2880" w:hanging="360"/>
      </w:pPr>
      <w:rPr>
        <w:rFonts w:ascii="Symbol" w:hAnsi="Symbol" w:hint="default"/>
      </w:rPr>
    </w:lvl>
    <w:lvl w:ilvl="4" w:tplc="F06ACE3A">
      <w:start w:val="1"/>
      <w:numFmt w:val="bullet"/>
      <w:lvlText w:val="o"/>
      <w:lvlJc w:val="left"/>
      <w:pPr>
        <w:ind w:left="3600" w:hanging="360"/>
      </w:pPr>
      <w:rPr>
        <w:rFonts w:ascii="Courier New" w:hAnsi="Courier New" w:hint="default"/>
      </w:rPr>
    </w:lvl>
    <w:lvl w:ilvl="5" w:tplc="203A9582">
      <w:start w:val="1"/>
      <w:numFmt w:val="bullet"/>
      <w:lvlText w:val=""/>
      <w:lvlJc w:val="left"/>
      <w:pPr>
        <w:ind w:left="4320" w:hanging="360"/>
      </w:pPr>
      <w:rPr>
        <w:rFonts w:ascii="Wingdings" w:hAnsi="Wingdings" w:hint="default"/>
      </w:rPr>
    </w:lvl>
    <w:lvl w:ilvl="6" w:tplc="3D66D850">
      <w:start w:val="1"/>
      <w:numFmt w:val="bullet"/>
      <w:lvlText w:val=""/>
      <w:lvlJc w:val="left"/>
      <w:pPr>
        <w:ind w:left="5040" w:hanging="360"/>
      </w:pPr>
      <w:rPr>
        <w:rFonts w:ascii="Symbol" w:hAnsi="Symbol" w:hint="default"/>
      </w:rPr>
    </w:lvl>
    <w:lvl w:ilvl="7" w:tplc="1F4AAA18">
      <w:start w:val="1"/>
      <w:numFmt w:val="bullet"/>
      <w:lvlText w:val="o"/>
      <w:lvlJc w:val="left"/>
      <w:pPr>
        <w:ind w:left="5760" w:hanging="360"/>
      </w:pPr>
      <w:rPr>
        <w:rFonts w:ascii="Courier New" w:hAnsi="Courier New" w:hint="default"/>
      </w:rPr>
    </w:lvl>
    <w:lvl w:ilvl="8" w:tplc="F6F47472">
      <w:start w:val="1"/>
      <w:numFmt w:val="bullet"/>
      <w:lvlText w:val=""/>
      <w:lvlJc w:val="left"/>
      <w:pPr>
        <w:ind w:left="6480" w:hanging="360"/>
      </w:pPr>
      <w:rPr>
        <w:rFonts w:ascii="Wingdings" w:hAnsi="Wingdings" w:hint="default"/>
      </w:rPr>
    </w:lvl>
  </w:abstractNum>
  <w:abstractNum w:abstractNumId="1" w15:restartNumberingAfterBreak="0">
    <w:nsid w:val="02FB7EA4"/>
    <w:multiLevelType w:val="hybridMultilevel"/>
    <w:tmpl w:val="FFFFFFFF"/>
    <w:lvl w:ilvl="0" w:tplc="5DBC6D1A">
      <w:start w:val="1"/>
      <w:numFmt w:val="bullet"/>
      <w:lvlText w:val=""/>
      <w:lvlJc w:val="left"/>
      <w:pPr>
        <w:ind w:left="720" w:hanging="360"/>
      </w:pPr>
      <w:rPr>
        <w:rFonts w:ascii="Symbol" w:hAnsi="Symbol" w:hint="default"/>
      </w:rPr>
    </w:lvl>
    <w:lvl w:ilvl="1" w:tplc="09BEF9EE">
      <w:start w:val="1"/>
      <w:numFmt w:val="bullet"/>
      <w:lvlText w:val="o"/>
      <w:lvlJc w:val="left"/>
      <w:pPr>
        <w:ind w:left="1440" w:hanging="360"/>
      </w:pPr>
      <w:rPr>
        <w:rFonts w:ascii="Courier New" w:hAnsi="Courier New" w:hint="default"/>
      </w:rPr>
    </w:lvl>
    <w:lvl w:ilvl="2" w:tplc="AC1E7DCE">
      <w:start w:val="1"/>
      <w:numFmt w:val="bullet"/>
      <w:lvlText w:val=""/>
      <w:lvlJc w:val="left"/>
      <w:pPr>
        <w:ind w:left="2160" w:hanging="360"/>
      </w:pPr>
      <w:rPr>
        <w:rFonts w:ascii="Wingdings" w:hAnsi="Wingdings" w:hint="default"/>
      </w:rPr>
    </w:lvl>
    <w:lvl w:ilvl="3" w:tplc="C76C0C60">
      <w:start w:val="1"/>
      <w:numFmt w:val="bullet"/>
      <w:lvlText w:val=""/>
      <w:lvlJc w:val="left"/>
      <w:pPr>
        <w:ind w:left="2880" w:hanging="360"/>
      </w:pPr>
      <w:rPr>
        <w:rFonts w:ascii="Symbol" w:hAnsi="Symbol" w:hint="default"/>
      </w:rPr>
    </w:lvl>
    <w:lvl w:ilvl="4" w:tplc="3E464DB8">
      <w:start w:val="1"/>
      <w:numFmt w:val="bullet"/>
      <w:lvlText w:val="o"/>
      <w:lvlJc w:val="left"/>
      <w:pPr>
        <w:ind w:left="3600" w:hanging="360"/>
      </w:pPr>
      <w:rPr>
        <w:rFonts w:ascii="Courier New" w:hAnsi="Courier New" w:hint="default"/>
      </w:rPr>
    </w:lvl>
    <w:lvl w:ilvl="5" w:tplc="FB243212">
      <w:start w:val="1"/>
      <w:numFmt w:val="bullet"/>
      <w:lvlText w:val=""/>
      <w:lvlJc w:val="left"/>
      <w:pPr>
        <w:ind w:left="4320" w:hanging="360"/>
      </w:pPr>
      <w:rPr>
        <w:rFonts w:ascii="Wingdings" w:hAnsi="Wingdings" w:hint="default"/>
      </w:rPr>
    </w:lvl>
    <w:lvl w:ilvl="6" w:tplc="56D8FC3C">
      <w:start w:val="1"/>
      <w:numFmt w:val="bullet"/>
      <w:lvlText w:val=""/>
      <w:lvlJc w:val="left"/>
      <w:pPr>
        <w:ind w:left="5040" w:hanging="360"/>
      </w:pPr>
      <w:rPr>
        <w:rFonts w:ascii="Symbol" w:hAnsi="Symbol" w:hint="default"/>
      </w:rPr>
    </w:lvl>
    <w:lvl w:ilvl="7" w:tplc="0B9466E2">
      <w:start w:val="1"/>
      <w:numFmt w:val="bullet"/>
      <w:lvlText w:val="o"/>
      <w:lvlJc w:val="left"/>
      <w:pPr>
        <w:ind w:left="5760" w:hanging="360"/>
      </w:pPr>
      <w:rPr>
        <w:rFonts w:ascii="Courier New" w:hAnsi="Courier New" w:hint="default"/>
      </w:rPr>
    </w:lvl>
    <w:lvl w:ilvl="8" w:tplc="600C0D6C">
      <w:start w:val="1"/>
      <w:numFmt w:val="bullet"/>
      <w:lvlText w:val=""/>
      <w:lvlJc w:val="left"/>
      <w:pPr>
        <w:ind w:left="6480" w:hanging="360"/>
      </w:pPr>
      <w:rPr>
        <w:rFonts w:ascii="Wingdings" w:hAnsi="Wingdings" w:hint="default"/>
      </w:rPr>
    </w:lvl>
  </w:abstractNum>
  <w:abstractNum w:abstractNumId="2" w15:restartNumberingAfterBreak="0">
    <w:nsid w:val="03103612"/>
    <w:multiLevelType w:val="hybridMultilevel"/>
    <w:tmpl w:val="221CD4E8"/>
    <w:lvl w:ilvl="0" w:tplc="10090001">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AC08CB"/>
    <w:multiLevelType w:val="hybridMultilevel"/>
    <w:tmpl w:val="FFFFFFFF"/>
    <w:lvl w:ilvl="0" w:tplc="17080F0E">
      <w:start w:val="1"/>
      <w:numFmt w:val="bullet"/>
      <w:lvlText w:val=""/>
      <w:lvlJc w:val="left"/>
      <w:pPr>
        <w:ind w:left="720" w:hanging="360"/>
      </w:pPr>
      <w:rPr>
        <w:rFonts w:ascii="Symbol" w:hAnsi="Symbol" w:hint="default"/>
      </w:rPr>
    </w:lvl>
    <w:lvl w:ilvl="1" w:tplc="D7D2269C">
      <w:start w:val="1"/>
      <w:numFmt w:val="bullet"/>
      <w:lvlText w:val="o"/>
      <w:lvlJc w:val="left"/>
      <w:pPr>
        <w:ind w:left="1440" w:hanging="360"/>
      </w:pPr>
      <w:rPr>
        <w:rFonts w:ascii="Courier New" w:hAnsi="Courier New" w:hint="default"/>
      </w:rPr>
    </w:lvl>
    <w:lvl w:ilvl="2" w:tplc="A6BAC7A6">
      <w:start w:val="1"/>
      <w:numFmt w:val="bullet"/>
      <w:lvlText w:val=""/>
      <w:lvlJc w:val="left"/>
      <w:pPr>
        <w:ind w:left="2160" w:hanging="360"/>
      </w:pPr>
      <w:rPr>
        <w:rFonts w:ascii="Wingdings" w:hAnsi="Wingdings" w:hint="default"/>
      </w:rPr>
    </w:lvl>
    <w:lvl w:ilvl="3" w:tplc="E884D6C4">
      <w:start w:val="1"/>
      <w:numFmt w:val="bullet"/>
      <w:lvlText w:val=""/>
      <w:lvlJc w:val="left"/>
      <w:pPr>
        <w:ind w:left="2880" w:hanging="360"/>
      </w:pPr>
      <w:rPr>
        <w:rFonts w:ascii="Symbol" w:hAnsi="Symbol" w:hint="default"/>
      </w:rPr>
    </w:lvl>
    <w:lvl w:ilvl="4" w:tplc="9F980636">
      <w:start w:val="1"/>
      <w:numFmt w:val="bullet"/>
      <w:lvlText w:val="o"/>
      <w:lvlJc w:val="left"/>
      <w:pPr>
        <w:ind w:left="3600" w:hanging="360"/>
      </w:pPr>
      <w:rPr>
        <w:rFonts w:ascii="Courier New" w:hAnsi="Courier New" w:hint="default"/>
      </w:rPr>
    </w:lvl>
    <w:lvl w:ilvl="5" w:tplc="8ACC5EC8">
      <w:start w:val="1"/>
      <w:numFmt w:val="bullet"/>
      <w:lvlText w:val=""/>
      <w:lvlJc w:val="left"/>
      <w:pPr>
        <w:ind w:left="4320" w:hanging="360"/>
      </w:pPr>
      <w:rPr>
        <w:rFonts w:ascii="Wingdings" w:hAnsi="Wingdings" w:hint="default"/>
      </w:rPr>
    </w:lvl>
    <w:lvl w:ilvl="6" w:tplc="76DC6122">
      <w:start w:val="1"/>
      <w:numFmt w:val="bullet"/>
      <w:lvlText w:val=""/>
      <w:lvlJc w:val="left"/>
      <w:pPr>
        <w:ind w:left="5040" w:hanging="360"/>
      </w:pPr>
      <w:rPr>
        <w:rFonts w:ascii="Symbol" w:hAnsi="Symbol" w:hint="default"/>
      </w:rPr>
    </w:lvl>
    <w:lvl w:ilvl="7" w:tplc="C35AD58A">
      <w:start w:val="1"/>
      <w:numFmt w:val="bullet"/>
      <w:lvlText w:val="o"/>
      <w:lvlJc w:val="left"/>
      <w:pPr>
        <w:ind w:left="5760" w:hanging="360"/>
      </w:pPr>
      <w:rPr>
        <w:rFonts w:ascii="Courier New" w:hAnsi="Courier New" w:hint="default"/>
      </w:rPr>
    </w:lvl>
    <w:lvl w:ilvl="8" w:tplc="9E68A1AC">
      <w:start w:val="1"/>
      <w:numFmt w:val="bullet"/>
      <w:lvlText w:val=""/>
      <w:lvlJc w:val="left"/>
      <w:pPr>
        <w:ind w:left="6480" w:hanging="360"/>
      </w:pPr>
      <w:rPr>
        <w:rFonts w:ascii="Wingdings" w:hAnsi="Wingdings" w:hint="default"/>
      </w:rPr>
    </w:lvl>
  </w:abstractNum>
  <w:abstractNum w:abstractNumId="4" w15:restartNumberingAfterBreak="0">
    <w:nsid w:val="061045FB"/>
    <w:multiLevelType w:val="hybridMultilevel"/>
    <w:tmpl w:val="78860A1C"/>
    <w:lvl w:ilvl="0" w:tplc="201C4ED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B33E66"/>
    <w:multiLevelType w:val="multilevel"/>
    <w:tmpl w:val="05BAF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6D6742C"/>
    <w:multiLevelType w:val="hybridMultilevel"/>
    <w:tmpl w:val="FFFFFFFF"/>
    <w:lvl w:ilvl="0" w:tplc="3B24623C">
      <w:start w:val="1"/>
      <w:numFmt w:val="bullet"/>
      <w:lvlText w:val=""/>
      <w:lvlJc w:val="left"/>
      <w:pPr>
        <w:ind w:left="720" w:hanging="360"/>
      </w:pPr>
      <w:rPr>
        <w:rFonts w:ascii="Symbol" w:hAnsi="Symbol" w:hint="default"/>
      </w:rPr>
    </w:lvl>
    <w:lvl w:ilvl="1" w:tplc="F132979C">
      <w:start w:val="1"/>
      <w:numFmt w:val="bullet"/>
      <w:lvlText w:val="o"/>
      <w:lvlJc w:val="left"/>
      <w:pPr>
        <w:ind w:left="1440" w:hanging="360"/>
      </w:pPr>
      <w:rPr>
        <w:rFonts w:ascii="Courier New" w:hAnsi="Courier New" w:hint="default"/>
      </w:rPr>
    </w:lvl>
    <w:lvl w:ilvl="2" w:tplc="D18EDE62">
      <w:start w:val="1"/>
      <w:numFmt w:val="bullet"/>
      <w:lvlText w:val=""/>
      <w:lvlJc w:val="left"/>
      <w:pPr>
        <w:ind w:left="2160" w:hanging="360"/>
      </w:pPr>
      <w:rPr>
        <w:rFonts w:ascii="Wingdings" w:hAnsi="Wingdings" w:hint="default"/>
      </w:rPr>
    </w:lvl>
    <w:lvl w:ilvl="3" w:tplc="0332F450">
      <w:start w:val="1"/>
      <w:numFmt w:val="bullet"/>
      <w:lvlText w:val=""/>
      <w:lvlJc w:val="left"/>
      <w:pPr>
        <w:ind w:left="2880" w:hanging="360"/>
      </w:pPr>
      <w:rPr>
        <w:rFonts w:ascii="Symbol" w:hAnsi="Symbol" w:hint="default"/>
      </w:rPr>
    </w:lvl>
    <w:lvl w:ilvl="4" w:tplc="513E395C">
      <w:start w:val="1"/>
      <w:numFmt w:val="bullet"/>
      <w:lvlText w:val="o"/>
      <w:lvlJc w:val="left"/>
      <w:pPr>
        <w:ind w:left="3600" w:hanging="360"/>
      </w:pPr>
      <w:rPr>
        <w:rFonts w:ascii="Courier New" w:hAnsi="Courier New" w:hint="default"/>
      </w:rPr>
    </w:lvl>
    <w:lvl w:ilvl="5" w:tplc="E868923C">
      <w:start w:val="1"/>
      <w:numFmt w:val="bullet"/>
      <w:lvlText w:val=""/>
      <w:lvlJc w:val="left"/>
      <w:pPr>
        <w:ind w:left="4320" w:hanging="360"/>
      </w:pPr>
      <w:rPr>
        <w:rFonts w:ascii="Wingdings" w:hAnsi="Wingdings" w:hint="default"/>
      </w:rPr>
    </w:lvl>
    <w:lvl w:ilvl="6" w:tplc="8F425A9C">
      <w:start w:val="1"/>
      <w:numFmt w:val="bullet"/>
      <w:lvlText w:val=""/>
      <w:lvlJc w:val="left"/>
      <w:pPr>
        <w:ind w:left="5040" w:hanging="360"/>
      </w:pPr>
      <w:rPr>
        <w:rFonts w:ascii="Symbol" w:hAnsi="Symbol" w:hint="default"/>
      </w:rPr>
    </w:lvl>
    <w:lvl w:ilvl="7" w:tplc="771256F2">
      <w:start w:val="1"/>
      <w:numFmt w:val="bullet"/>
      <w:lvlText w:val="o"/>
      <w:lvlJc w:val="left"/>
      <w:pPr>
        <w:ind w:left="5760" w:hanging="360"/>
      </w:pPr>
      <w:rPr>
        <w:rFonts w:ascii="Courier New" w:hAnsi="Courier New" w:hint="default"/>
      </w:rPr>
    </w:lvl>
    <w:lvl w:ilvl="8" w:tplc="14E034BA">
      <w:start w:val="1"/>
      <w:numFmt w:val="bullet"/>
      <w:lvlText w:val=""/>
      <w:lvlJc w:val="left"/>
      <w:pPr>
        <w:ind w:left="6480" w:hanging="360"/>
      </w:pPr>
      <w:rPr>
        <w:rFonts w:ascii="Wingdings" w:hAnsi="Wingdings" w:hint="default"/>
      </w:rPr>
    </w:lvl>
  </w:abstractNum>
  <w:abstractNum w:abstractNumId="7" w15:restartNumberingAfterBreak="0">
    <w:nsid w:val="06FD3CDC"/>
    <w:multiLevelType w:val="hybridMultilevel"/>
    <w:tmpl w:val="FFFFFFFF"/>
    <w:lvl w:ilvl="0" w:tplc="2B56F054">
      <w:start w:val="1"/>
      <w:numFmt w:val="bullet"/>
      <w:lvlText w:val=""/>
      <w:lvlJc w:val="left"/>
      <w:pPr>
        <w:ind w:left="720" w:hanging="360"/>
      </w:pPr>
      <w:rPr>
        <w:rFonts w:ascii="Symbol" w:hAnsi="Symbol" w:hint="default"/>
      </w:rPr>
    </w:lvl>
    <w:lvl w:ilvl="1" w:tplc="89ECA1D6">
      <w:start w:val="1"/>
      <w:numFmt w:val="bullet"/>
      <w:lvlText w:val="o"/>
      <w:lvlJc w:val="left"/>
      <w:pPr>
        <w:ind w:left="1440" w:hanging="360"/>
      </w:pPr>
      <w:rPr>
        <w:rFonts w:ascii="Courier New" w:hAnsi="Courier New" w:hint="default"/>
      </w:rPr>
    </w:lvl>
    <w:lvl w:ilvl="2" w:tplc="395E3DF4">
      <w:start w:val="1"/>
      <w:numFmt w:val="bullet"/>
      <w:lvlText w:val=""/>
      <w:lvlJc w:val="left"/>
      <w:pPr>
        <w:ind w:left="2160" w:hanging="360"/>
      </w:pPr>
      <w:rPr>
        <w:rFonts w:ascii="Wingdings" w:hAnsi="Wingdings" w:hint="default"/>
      </w:rPr>
    </w:lvl>
    <w:lvl w:ilvl="3" w:tplc="48206E14">
      <w:start w:val="1"/>
      <w:numFmt w:val="bullet"/>
      <w:lvlText w:val=""/>
      <w:lvlJc w:val="left"/>
      <w:pPr>
        <w:ind w:left="2880" w:hanging="360"/>
      </w:pPr>
      <w:rPr>
        <w:rFonts w:ascii="Symbol" w:hAnsi="Symbol" w:hint="default"/>
      </w:rPr>
    </w:lvl>
    <w:lvl w:ilvl="4" w:tplc="6612218C">
      <w:start w:val="1"/>
      <w:numFmt w:val="bullet"/>
      <w:lvlText w:val="o"/>
      <w:lvlJc w:val="left"/>
      <w:pPr>
        <w:ind w:left="3600" w:hanging="360"/>
      </w:pPr>
      <w:rPr>
        <w:rFonts w:ascii="Courier New" w:hAnsi="Courier New" w:hint="default"/>
      </w:rPr>
    </w:lvl>
    <w:lvl w:ilvl="5" w:tplc="38FEE720">
      <w:start w:val="1"/>
      <w:numFmt w:val="bullet"/>
      <w:lvlText w:val=""/>
      <w:lvlJc w:val="left"/>
      <w:pPr>
        <w:ind w:left="4320" w:hanging="360"/>
      </w:pPr>
      <w:rPr>
        <w:rFonts w:ascii="Wingdings" w:hAnsi="Wingdings" w:hint="default"/>
      </w:rPr>
    </w:lvl>
    <w:lvl w:ilvl="6" w:tplc="4C4EA85C">
      <w:start w:val="1"/>
      <w:numFmt w:val="bullet"/>
      <w:lvlText w:val=""/>
      <w:lvlJc w:val="left"/>
      <w:pPr>
        <w:ind w:left="5040" w:hanging="360"/>
      </w:pPr>
      <w:rPr>
        <w:rFonts w:ascii="Symbol" w:hAnsi="Symbol" w:hint="default"/>
      </w:rPr>
    </w:lvl>
    <w:lvl w:ilvl="7" w:tplc="58BC9820">
      <w:start w:val="1"/>
      <w:numFmt w:val="bullet"/>
      <w:lvlText w:val="o"/>
      <w:lvlJc w:val="left"/>
      <w:pPr>
        <w:ind w:left="5760" w:hanging="360"/>
      </w:pPr>
      <w:rPr>
        <w:rFonts w:ascii="Courier New" w:hAnsi="Courier New" w:hint="default"/>
      </w:rPr>
    </w:lvl>
    <w:lvl w:ilvl="8" w:tplc="9040832E">
      <w:start w:val="1"/>
      <w:numFmt w:val="bullet"/>
      <w:lvlText w:val=""/>
      <w:lvlJc w:val="left"/>
      <w:pPr>
        <w:ind w:left="6480" w:hanging="360"/>
      </w:pPr>
      <w:rPr>
        <w:rFonts w:ascii="Wingdings" w:hAnsi="Wingdings" w:hint="default"/>
      </w:rPr>
    </w:lvl>
  </w:abstractNum>
  <w:abstractNum w:abstractNumId="8" w15:restartNumberingAfterBreak="0">
    <w:nsid w:val="07FF6764"/>
    <w:multiLevelType w:val="hybridMultilevel"/>
    <w:tmpl w:val="FFFFFFFF"/>
    <w:lvl w:ilvl="0" w:tplc="699A9BB0">
      <w:start w:val="1"/>
      <w:numFmt w:val="bullet"/>
      <w:lvlText w:val=""/>
      <w:lvlJc w:val="left"/>
      <w:pPr>
        <w:ind w:left="720" w:hanging="360"/>
      </w:pPr>
      <w:rPr>
        <w:rFonts w:ascii="Symbol" w:hAnsi="Symbol" w:hint="default"/>
      </w:rPr>
    </w:lvl>
    <w:lvl w:ilvl="1" w:tplc="4322EB2C">
      <w:start w:val="1"/>
      <w:numFmt w:val="bullet"/>
      <w:lvlText w:val="o"/>
      <w:lvlJc w:val="left"/>
      <w:pPr>
        <w:ind w:left="1440" w:hanging="360"/>
      </w:pPr>
      <w:rPr>
        <w:rFonts w:ascii="Courier New" w:hAnsi="Courier New" w:hint="default"/>
      </w:rPr>
    </w:lvl>
    <w:lvl w:ilvl="2" w:tplc="A29A58C0">
      <w:start w:val="1"/>
      <w:numFmt w:val="bullet"/>
      <w:lvlText w:val=""/>
      <w:lvlJc w:val="left"/>
      <w:pPr>
        <w:ind w:left="2160" w:hanging="360"/>
      </w:pPr>
      <w:rPr>
        <w:rFonts w:ascii="Wingdings" w:hAnsi="Wingdings" w:hint="default"/>
      </w:rPr>
    </w:lvl>
    <w:lvl w:ilvl="3" w:tplc="4AA2B30C">
      <w:start w:val="1"/>
      <w:numFmt w:val="bullet"/>
      <w:lvlText w:val=""/>
      <w:lvlJc w:val="left"/>
      <w:pPr>
        <w:ind w:left="2880" w:hanging="360"/>
      </w:pPr>
      <w:rPr>
        <w:rFonts w:ascii="Symbol" w:hAnsi="Symbol" w:hint="default"/>
      </w:rPr>
    </w:lvl>
    <w:lvl w:ilvl="4" w:tplc="556A4970">
      <w:start w:val="1"/>
      <w:numFmt w:val="bullet"/>
      <w:lvlText w:val="o"/>
      <w:lvlJc w:val="left"/>
      <w:pPr>
        <w:ind w:left="3600" w:hanging="360"/>
      </w:pPr>
      <w:rPr>
        <w:rFonts w:ascii="Courier New" w:hAnsi="Courier New" w:hint="default"/>
      </w:rPr>
    </w:lvl>
    <w:lvl w:ilvl="5" w:tplc="D588495A">
      <w:start w:val="1"/>
      <w:numFmt w:val="bullet"/>
      <w:lvlText w:val=""/>
      <w:lvlJc w:val="left"/>
      <w:pPr>
        <w:ind w:left="4320" w:hanging="360"/>
      </w:pPr>
      <w:rPr>
        <w:rFonts w:ascii="Wingdings" w:hAnsi="Wingdings" w:hint="default"/>
      </w:rPr>
    </w:lvl>
    <w:lvl w:ilvl="6" w:tplc="777C45E4">
      <w:start w:val="1"/>
      <w:numFmt w:val="bullet"/>
      <w:lvlText w:val=""/>
      <w:lvlJc w:val="left"/>
      <w:pPr>
        <w:ind w:left="5040" w:hanging="360"/>
      </w:pPr>
      <w:rPr>
        <w:rFonts w:ascii="Symbol" w:hAnsi="Symbol" w:hint="default"/>
      </w:rPr>
    </w:lvl>
    <w:lvl w:ilvl="7" w:tplc="A11C5AB2">
      <w:start w:val="1"/>
      <w:numFmt w:val="bullet"/>
      <w:lvlText w:val="o"/>
      <w:lvlJc w:val="left"/>
      <w:pPr>
        <w:ind w:left="5760" w:hanging="360"/>
      </w:pPr>
      <w:rPr>
        <w:rFonts w:ascii="Courier New" w:hAnsi="Courier New" w:hint="default"/>
      </w:rPr>
    </w:lvl>
    <w:lvl w:ilvl="8" w:tplc="EFB8E74A">
      <w:start w:val="1"/>
      <w:numFmt w:val="bullet"/>
      <w:lvlText w:val=""/>
      <w:lvlJc w:val="left"/>
      <w:pPr>
        <w:ind w:left="6480" w:hanging="360"/>
      </w:pPr>
      <w:rPr>
        <w:rFonts w:ascii="Wingdings" w:hAnsi="Wingdings" w:hint="default"/>
      </w:rPr>
    </w:lvl>
  </w:abstractNum>
  <w:abstractNum w:abstractNumId="9" w15:restartNumberingAfterBreak="0">
    <w:nsid w:val="09C744FF"/>
    <w:multiLevelType w:val="hybridMultilevel"/>
    <w:tmpl w:val="6B123052"/>
    <w:lvl w:ilvl="0" w:tplc="513A9B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A156A72"/>
    <w:multiLevelType w:val="hybridMultilevel"/>
    <w:tmpl w:val="E28CB5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B45179E"/>
    <w:multiLevelType w:val="hybridMultilevel"/>
    <w:tmpl w:val="6510AEAE"/>
    <w:lvl w:ilvl="0" w:tplc="FFFFFFF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0BA85500"/>
    <w:multiLevelType w:val="hybridMultilevel"/>
    <w:tmpl w:val="5B3C8E4E"/>
    <w:lvl w:ilvl="0" w:tplc="E9504F60">
      <w:start w:val="1"/>
      <w:numFmt w:val="lowerLetter"/>
      <w:lvlText w:val="%1)"/>
      <w:lvlJc w:val="left"/>
      <w:pPr>
        <w:tabs>
          <w:tab w:val="num" w:pos="360"/>
        </w:tabs>
        <w:ind w:left="360" w:hanging="360"/>
      </w:pPr>
    </w:lvl>
    <w:lvl w:ilvl="1" w:tplc="90B027A0">
      <w:numFmt w:val="decimal"/>
      <w:lvlText w:val=""/>
      <w:lvlJc w:val="left"/>
    </w:lvl>
    <w:lvl w:ilvl="2" w:tplc="6F10537A">
      <w:numFmt w:val="decimal"/>
      <w:lvlText w:val=""/>
      <w:lvlJc w:val="left"/>
    </w:lvl>
    <w:lvl w:ilvl="3" w:tplc="F5DA4EFC">
      <w:numFmt w:val="decimal"/>
      <w:lvlText w:val=""/>
      <w:lvlJc w:val="left"/>
    </w:lvl>
    <w:lvl w:ilvl="4" w:tplc="8CB8D074">
      <w:numFmt w:val="decimal"/>
      <w:lvlText w:val=""/>
      <w:lvlJc w:val="left"/>
    </w:lvl>
    <w:lvl w:ilvl="5" w:tplc="7728B444">
      <w:numFmt w:val="decimal"/>
      <w:lvlText w:val=""/>
      <w:lvlJc w:val="left"/>
    </w:lvl>
    <w:lvl w:ilvl="6" w:tplc="1A9AFB3E">
      <w:numFmt w:val="decimal"/>
      <w:lvlText w:val=""/>
      <w:lvlJc w:val="left"/>
    </w:lvl>
    <w:lvl w:ilvl="7" w:tplc="3F78355E">
      <w:numFmt w:val="decimal"/>
      <w:lvlText w:val=""/>
      <w:lvlJc w:val="left"/>
    </w:lvl>
    <w:lvl w:ilvl="8" w:tplc="BB740A80">
      <w:numFmt w:val="decimal"/>
      <w:lvlText w:val=""/>
      <w:lvlJc w:val="left"/>
    </w:lvl>
  </w:abstractNum>
  <w:abstractNum w:abstractNumId="13" w15:restartNumberingAfterBreak="0">
    <w:nsid w:val="0BA910F4"/>
    <w:multiLevelType w:val="hybridMultilevel"/>
    <w:tmpl w:val="1CF66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DBB63EA"/>
    <w:multiLevelType w:val="hybridMultilevel"/>
    <w:tmpl w:val="B38ED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FCC30B2"/>
    <w:multiLevelType w:val="hybridMultilevel"/>
    <w:tmpl w:val="FFFFFFFF"/>
    <w:lvl w:ilvl="0" w:tplc="B0486E20">
      <w:start w:val="1"/>
      <w:numFmt w:val="bullet"/>
      <w:lvlText w:val=""/>
      <w:lvlJc w:val="left"/>
      <w:pPr>
        <w:ind w:left="720" w:hanging="360"/>
      </w:pPr>
      <w:rPr>
        <w:rFonts w:ascii="Symbol" w:hAnsi="Symbol" w:hint="default"/>
      </w:rPr>
    </w:lvl>
    <w:lvl w:ilvl="1" w:tplc="47D646A4">
      <w:start w:val="1"/>
      <w:numFmt w:val="bullet"/>
      <w:lvlText w:val="o"/>
      <w:lvlJc w:val="left"/>
      <w:pPr>
        <w:ind w:left="1440" w:hanging="360"/>
      </w:pPr>
      <w:rPr>
        <w:rFonts w:ascii="Courier New" w:hAnsi="Courier New" w:hint="default"/>
      </w:rPr>
    </w:lvl>
    <w:lvl w:ilvl="2" w:tplc="6510B5DA">
      <w:start w:val="1"/>
      <w:numFmt w:val="bullet"/>
      <w:lvlText w:val=""/>
      <w:lvlJc w:val="left"/>
      <w:pPr>
        <w:ind w:left="2160" w:hanging="360"/>
      </w:pPr>
      <w:rPr>
        <w:rFonts w:ascii="Wingdings" w:hAnsi="Wingdings" w:hint="default"/>
      </w:rPr>
    </w:lvl>
    <w:lvl w:ilvl="3" w:tplc="FDFEBDC0">
      <w:start w:val="1"/>
      <w:numFmt w:val="bullet"/>
      <w:lvlText w:val=""/>
      <w:lvlJc w:val="left"/>
      <w:pPr>
        <w:ind w:left="2880" w:hanging="360"/>
      </w:pPr>
      <w:rPr>
        <w:rFonts w:ascii="Symbol" w:hAnsi="Symbol" w:hint="default"/>
      </w:rPr>
    </w:lvl>
    <w:lvl w:ilvl="4" w:tplc="107CB082">
      <w:start w:val="1"/>
      <w:numFmt w:val="bullet"/>
      <w:lvlText w:val="o"/>
      <w:lvlJc w:val="left"/>
      <w:pPr>
        <w:ind w:left="3600" w:hanging="360"/>
      </w:pPr>
      <w:rPr>
        <w:rFonts w:ascii="Courier New" w:hAnsi="Courier New" w:hint="default"/>
      </w:rPr>
    </w:lvl>
    <w:lvl w:ilvl="5" w:tplc="1BAE2114">
      <w:start w:val="1"/>
      <w:numFmt w:val="bullet"/>
      <w:lvlText w:val=""/>
      <w:lvlJc w:val="left"/>
      <w:pPr>
        <w:ind w:left="4320" w:hanging="360"/>
      </w:pPr>
      <w:rPr>
        <w:rFonts w:ascii="Wingdings" w:hAnsi="Wingdings" w:hint="default"/>
      </w:rPr>
    </w:lvl>
    <w:lvl w:ilvl="6" w:tplc="73CCFE60">
      <w:start w:val="1"/>
      <w:numFmt w:val="bullet"/>
      <w:lvlText w:val=""/>
      <w:lvlJc w:val="left"/>
      <w:pPr>
        <w:ind w:left="5040" w:hanging="360"/>
      </w:pPr>
      <w:rPr>
        <w:rFonts w:ascii="Symbol" w:hAnsi="Symbol" w:hint="default"/>
      </w:rPr>
    </w:lvl>
    <w:lvl w:ilvl="7" w:tplc="70D632DC">
      <w:start w:val="1"/>
      <w:numFmt w:val="bullet"/>
      <w:lvlText w:val="o"/>
      <w:lvlJc w:val="left"/>
      <w:pPr>
        <w:ind w:left="5760" w:hanging="360"/>
      </w:pPr>
      <w:rPr>
        <w:rFonts w:ascii="Courier New" w:hAnsi="Courier New" w:hint="default"/>
      </w:rPr>
    </w:lvl>
    <w:lvl w:ilvl="8" w:tplc="8DF224A4">
      <w:start w:val="1"/>
      <w:numFmt w:val="bullet"/>
      <w:lvlText w:val=""/>
      <w:lvlJc w:val="left"/>
      <w:pPr>
        <w:ind w:left="6480" w:hanging="360"/>
      </w:pPr>
      <w:rPr>
        <w:rFonts w:ascii="Wingdings" w:hAnsi="Wingdings" w:hint="default"/>
      </w:rPr>
    </w:lvl>
  </w:abstractNum>
  <w:abstractNum w:abstractNumId="16" w15:restartNumberingAfterBreak="0">
    <w:nsid w:val="10443A29"/>
    <w:multiLevelType w:val="hybridMultilevel"/>
    <w:tmpl w:val="F148E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06D4DC2"/>
    <w:multiLevelType w:val="hybridMultilevel"/>
    <w:tmpl w:val="FFFFFFFF"/>
    <w:lvl w:ilvl="0" w:tplc="C7DCDB98">
      <w:start w:val="1"/>
      <w:numFmt w:val="bullet"/>
      <w:lvlText w:val=""/>
      <w:lvlJc w:val="left"/>
      <w:pPr>
        <w:ind w:left="720" w:hanging="360"/>
      </w:pPr>
      <w:rPr>
        <w:rFonts w:ascii="Symbol" w:hAnsi="Symbol" w:hint="default"/>
      </w:rPr>
    </w:lvl>
    <w:lvl w:ilvl="1" w:tplc="FD78A584">
      <w:start w:val="1"/>
      <w:numFmt w:val="bullet"/>
      <w:lvlText w:val="o"/>
      <w:lvlJc w:val="left"/>
      <w:pPr>
        <w:ind w:left="1440" w:hanging="360"/>
      </w:pPr>
      <w:rPr>
        <w:rFonts w:ascii="Courier New" w:hAnsi="Courier New" w:hint="default"/>
      </w:rPr>
    </w:lvl>
    <w:lvl w:ilvl="2" w:tplc="20EEA940">
      <w:start w:val="1"/>
      <w:numFmt w:val="bullet"/>
      <w:lvlText w:val=""/>
      <w:lvlJc w:val="left"/>
      <w:pPr>
        <w:ind w:left="2160" w:hanging="360"/>
      </w:pPr>
      <w:rPr>
        <w:rFonts w:ascii="Wingdings" w:hAnsi="Wingdings" w:hint="default"/>
      </w:rPr>
    </w:lvl>
    <w:lvl w:ilvl="3" w:tplc="678CD9E8">
      <w:start w:val="1"/>
      <w:numFmt w:val="bullet"/>
      <w:lvlText w:val=""/>
      <w:lvlJc w:val="left"/>
      <w:pPr>
        <w:ind w:left="2880" w:hanging="360"/>
      </w:pPr>
      <w:rPr>
        <w:rFonts w:ascii="Symbol" w:hAnsi="Symbol" w:hint="default"/>
      </w:rPr>
    </w:lvl>
    <w:lvl w:ilvl="4" w:tplc="3C1A2AB2">
      <w:start w:val="1"/>
      <w:numFmt w:val="bullet"/>
      <w:lvlText w:val="o"/>
      <w:lvlJc w:val="left"/>
      <w:pPr>
        <w:ind w:left="3600" w:hanging="360"/>
      </w:pPr>
      <w:rPr>
        <w:rFonts w:ascii="Courier New" w:hAnsi="Courier New" w:hint="default"/>
      </w:rPr>
    </w:lvl>
    <w:lvl w:ilvl="5" w:tplc="43964058">
      <w:start w:val="1"/>
      <w:numFmt w:val="bullet"/>
      <w:lvlText w:val=""/>
      <w:lvlJc w:val="left"/>
      <w:pPr>
        <w:ind w:left="4320" w:hanging="360"/>
      </w:pPr>
      <w:rPr>
        <w:rFonts w:ascii="Wingdings" w:hAnsi="Wingdings" w:hint="default"/>
      </w:rPr>
    </w:lvl>
    <w:lvl w:ilvl="6" w:tplc="D8ACDBBA">
      <w:start w:val="1"/>
      <w:numFmt w:val="bullet"/>
      <w:lvlText w:val=""/>
      <w:lvlJc w:val="left"/>
      <w:pPr>
        <w:ind w:left="5040" w:hanging="360"/>
      </w:pPr>
      <w:rPr>
        <w:rFonts w:ascii="Symbol" w:hAnsi="Symbol" w:hint="default"/>
      </w:rPr>
    </w:lvl>
    <w:lvl w:ilvl="7" w:tplc="FC94533E">
      <w:start w:val="1"/>
      <w:numFmt w:val="bullet"/>
      <w:lvlText w:val="o"/>
      <w:lvlJc w:val="left"/>
      <w:pPr>
        <w:ind w:left="5760" w:hanging="360"/>
      </w:pPr>
      <w:rPr>
        <w:rFonts w:ascii="Courier New" w:hAnsi="Courier New" w:hint="default"/>
      </w:rPr>
    </w:lvl>
    <w:lvl w:ilvl="8" w:tplc="05DC0562">
      <w:start w:val="1"/>
      <w:numFmt w:val="bullet"/>
      <w:lvlText w:val=""/>
      <w:lvlJc w:val="left"/>
      <w:pPr>
        <w:ind w:left="6480" w:hanging="360"/>
      </w:pPr>
      <w:rPr>
        <w:rFonts w:ascii="Wingdings" w:hAnsi="Wingdings" w:hint="default"/>
      </w:rPr>
    </w:lvl>
  </w:abstractNum>
  <w:abstractNum w:abstractNumId="18" w15:restartNumberingAfterBreak="0">
    <w:nsid w:val="117722D6"/>
    <w:multiLevelType w:val="hybridMultilevel"/>
    <w:tmpl w:val="FFFFFFFF"/>
    <w:lvl w:ilvl="0" w:tplc="3B0EF5C6">
      <w:start w:val="1"/>
      <w:numFmt w:val="bullet"/>
      <w:lvlText w:val=""/>
      <w:lvlJc w:val="left"/>
      <w:pPr>
        <w:ind w:left="720" w:hanging="360"/>
      </w:pPr>
      <w:rPr>
        <w:rFonts w:ascii="Symbol" w:hAnsi="Symbol" w:hint="default"/>
      </w:rPr>
    </w:lvl>
    <w:lvl w:ilvl="1" w:tplc="3EAEE9BC">
      <w:start w:val="1"/>
      <w:numFmt w:val="bullet"/>
      <w:lvlText w:val="o"/>
      <w:lvlJc w:val="left"/>
      <w:pPr>
        <w:ind w:left="1440" w:hanging="360"/>
      </w:pPr>
      <w:rPr>
        <w:rFonts w:ascii="Courier New" w:hAnsi="Courier New" w:hint="default"/>
      </w:rPr>
    </w:lvl>
    <w:lvl w:ilvl="2" w:tplc="66B495EC">
      <w:start w:val="1"/>
      <w:numFmt w:val="bullet"/>
      <w:lvlText w:val=""/>
      <w:lvlJc w:val="left"/>
      <w:pPr>
        <w:ind w:left="2160" w:hanging="360"/>
      </w:pPr>
      <w:rPr>
        <w:rFonts w:ascii="Wingdings" w:hAnsi="Wingdings" w:hint="default"/>
      </w:rPr>
    </w:lvl>
    <w:lvl w:ilvl="3" w:tplc="F4AE446E">
      <w:start w:val="1"/>
      <w:numFmt w:val="bullet"/>
      <w:lvlText w:val=""/>
      <w:lvlJc w:val="left"/>
      <w:pPr>
        <w:ind w:left="2880" w:hanging="360"/>
      </w:pPr>
      <w:rPr>
        <w:rFonts w:ascii="Symbol" w:hAnsi="Symbol" w:hint="default"/>
      </w:rPr>
    </w:lvl>
    <w:lvl w:ilvl="4" w:tplc="AE8019EE">
      <w:start w:val="1"/>
      <w:numFmt w:val="bullet"/>
      <w:lvlText w:val="o"/>
      <w:lvlJc w:val="left"/>
      <w:pPr>
        <w:ind w:left="3600" w:hanging="360"/>
      </w:pPr>
      <w:rPr>
        <w:rFonts w:ascii="Courier New" w:hAnsi="Courier New" w:hint="default"/>
      </w:rPr>
    </w:lvl>
    <w:lvl w:ilvl="5" w:tplc="47A4D766">
      <w:start w:val="1"/>
      <w:numFmt w:val="bullet"/>
      <w:lvlText w:val=""/>
      <w:lvlJc w:val="left"/>
      <w:pPr>
        <w:ind w:left="4320" w:hanging="360"/>
      </w:pPr>
      <w:rPr>
        <w:rFonts w:ascii="Wingdings" w:hAnsi="Wingdings" w:hint="default"/>
      </w:rPr>
    </w:lvl>
    <w:lvl w:ilvl="6" w:tplc="FE466B80">
      <w:start w:val="1"/>
      <w:numFmt w:val="bullet"/>
      <w:lvlText w:val=""/>
      <w:lvlJc w:val="left"/>
      <w:pPr>
        <w:ind w:left="5040" w:hanging="360"/>
      </w:pPr>
      <w:rPr>
        <w:rFonts w:ascii="Symbol" w:hAnsi="Symbol" w:hint="default"/>
      </w:rPr>
    </w:lvl>
    <w:lvl w:ilvl="7" w:tplc="76F2C286">
      <w:start w:val="1"/>
      <w:numFmt w:val="bullet"/>
      <w:lvlText w:val="o"/>
      <w:lvlJc w:val="left"/>
      <w:pPr>
        <w:ind w:left="5760" w:hanging="360"/>
      </w:pPr>
      <w:rPr>
        <w:rFonts w:ascii="Courier New" w:hAnsi="Courier New" w:hint="default"/>
      </w:rPr>
    </w:lvl>
    <w:lvl w:ilvl="8" w:tplc="22CEB256">
      <w:start w:val="1"/>
      <w:numFmt w:val="bullet"/>
      <w:lvlText w:val=""/>
      <w:lvlJc w:val="left"/>
      <w:pPr>
        <w:ind w:left="6480" w:hanging="360"/>
      </w:pPr>
      <w:rPr>
        <w:rFonts w:ascii="Wingdings" w:hAnsi="Wingdings" w:hint="default"/>
      </w:rPr>
    </w:lvl>
  </w:abstractNum>
  <w:abstractNum w:abstractNumId="19" w15:restartNumberingAfterBreak="0">
    <w:nsid w:val="11DC4910"/>
    <w:multiLevelType w:val="hybridMultilevel"/>
    <w:tmpl w:val="FFFFFFFF"/>
    <w:lvl w:ilvl="0" w:tplc="48B4ABE0">
      <w:start w:val="1"/>
      <w:numFmt w:val="bullet"/>
      <w:lvlText w:val=""/>
      <w:lvlJc w:val="left"/>
      <w:pPr>
        <w:ind w:left="720" w:hanging="360"/>
      </w:pPr>
      <w:rPr>
        <w:rFonts w:ascii="Symbol" w:hAnsi="Symbol" w:hint="default"/>
      </w:rPr>
    </w:lvl>
    <w:lvl w:ilvl="1" w:tplc="423C803C">
      <w:start w:val="1"/>
      <w:numFmt w:val="bullet"/>
      <w:lvlText w:val="o"/>
      <w:lvlJc w:val="left"/>
      <w:pPr>
        <w:ind w:left="1440" w:hanging="360"/>
      </w:pPr>
      <w:rPr>
        <w:rFonts w:ascii="Courier New" w:hAnsi="Courier New" w:hint="default"/>
      </w:rPr>
    </w:lvl>
    <w:lvl w:ilvl="2" w:tplc="DFAC5500">
      <w:start w:val="1"/>
      <w:numFmt w:val="bullet"/>
      <w:lvlText w:val=""/>
      <w:lvlJc w:val="left"/>
      <w:pPr>
        <w:ind w:left="2160" w:hanging="360"/>
      </w:pPr>
      <w:rPr>
        <w:rFonts w:ascii="Wingdings" w:hAnsi="Wingdings" w:hint="default"/>
      </w:rPr>
    </w:lvl>
    <w:lvl w:ilvl="3" w:tplc="7BF49EFC">
      <w:start w:val="1"/>
      <w:numFmt w:val="bullet"/>
      <w:lvlText w:val=""/>
      <w:lvlJc w:val="left"/>
      <w:pPr>
        <w:ind w:left="2880" w:hanging="360"/>
      </w:pPr>
      <w:rPr>
        <w:rFonts w:ascii="Symbol" w:hAnsi="Symbol" w:hint="default"/>
      </w:rPr>
    </w:lvl>
    <w:lvl w:ilvl="4" w:tplc="9DE61B04">
      <w:start w:val="1"/>
      <w:numFmt w:val="bullet"/>
      <w:lvlText w:val="o"/>
      <w:lvlJc w:val="left"/>
      <w:pPr>
        <w:ind w:left="3600" w:hanging="360"/>
      </w:pPr>
      <w:rPr>
        <w:rFonts w:ascii="Courier New" w:hAnsi="Courier New" w:hint="default"/>
      </w:rPr>
    </w:lvl>
    <w:lvl w:ilvl="5" w:tplc="BB484BC2">
      <w:start w:val="1"/>
      <w:numFmt w:val="bullet"/>
      <w:lvlText w:val=""/>
      <w:lvlJc w:val="left"/>
      <w:pPr>
        <w:ind w:left="4320" w:hanging="360"/>
      </w:pPr>
      <w:rPr>
        <w:rFonts w:ascii="Wingdings" w:hAnsi="Wingdings" w:hint="default"/>
      </w:rPr>
    </w:lvl>
    <w:lvl w:ilvl="6" w:tplc="B18E1818">
      <w:start w:val="1"/>
      <w:numFmt w:val="bullet"/>
      <w:lvlText w:val=""/>
      <w:lvlJc w:val="left"/>
      <w:pPr>
        <w:ind w:left="5040" w:hanging="360"/>
      </w:pPr>
      <w:rPr>
        <w:rFonts w:ascii="Symbol" w:hAnsi="Symbol" w:hint="default"/>
      </w:rPr>
    </w:lvl>
    <w:lvl w:ilvl="7" w:tplc="A192CBB6">
      <w:start w:val="1"/>
      <w:numFmt w:val="bullet"/>
      <w:lvlText w:val="o"/>
      <w:lvlJc w:val="left"/>
      <w:pPr>
        <w:ind w:left="5760" w:hanging="360"/>
      </w:pPr>
      <w:rPr>
        <w:rFonts w:ascii="Courier New" w:hAnsi="Courier New" w:hint="default"/>
      </w:rPr>
    </w:lvl>
    <w:lvl w:ilvl="8" w:tplc="B27CEC10">
      <w:start w:val="1"/>
      <w:numFmt w:val="bullet"/>
      <w:lvlText w:val=""/>
      <w:lvlJc w:val="left"/>
      <w:pPr>
        <w:ind w:left="6480" w:hanging="360"/>
      </w:pPr>
      <w:rPr>
        <w:rFonts w:ascii="Wingdings" w:hAnsi="Wingdings" w:hint="default"/>
      </w:rPr>
    </w:lvl>
  </w:abstractNum>
  <w:abstractNum w:abstractNumId="20" w15:restartNumberingAfterBreak="0">
    <w:nsid w:val="12713FB8"/>
    <w:multiLevelType w:val="hybridMultilevel"/>
    <w:tmpl w:val="687CB46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1333337D"/>
    <w:multiLevelType w:val="hybridMultilevel"/>
    <w:tmpl w:val="FFFFFFFF"/>
    <w:lvl w:ilvl="0" w:tplc="197898E2">
      <w:start w:val="1"/>
      <w:numFmt w:val="bullet"/>
      <w:lvlText w:val=""/>
      <w:lvlJc w:val="left"/>
      <w:pPr>
        <w:ind w:left="720" w:hanging="360"/>
      </w:pPr>
      <w:rPr>
        <w:rFonts w:ascii="Symbol" w:hAnsi="Symbol" w:hint="default"/>
      </w:rPr>
    </w:lvl>
    <w:lvl w:ilvl="1" w:tplc="B71C555C">
      <w:start w:val="1"/>
      <w:numFmt w:val="bullet"/>
      <w:lvlText w:val="o"/>
      <w:lvlJc w:val="left"/>
      <w:pPr>
        <w:ind w:left="1440" w:hanging="360"/>
      </w:pPr>
      <w:rPr>
        <w:rFonts w:ascii="Courier New" w:hAnsi="Courier New" w:hint="default"/>
      </w:rPr>
    </w:lvl>
    <w:lvl w:ilvl="2" w:tplc="25AEFB52">
      <w:start w:val="1"/>
      <w:numFmt w:val="bullet"/>
      <w:lvlText w:val=""/>
      <w:lvlJc w:val="left"/>
      <w:pPr>
        <w:ind w:left="2160" w:hanging="360"/>
      </w:pPr>
      <w:rPr>
        <w:rFonts w:ascii="Wingdings" w:hAnsi="Wingdings" w:hint="default"/>
      </w:rPr>
    </w:lvl>
    <w:lvl w:ilvl="3" w:tplc="3648DC66">
      <w:start w:val="1"/>
      <w:numFmt w:val="bullet"/>
      <w:lvlText w:val=""/>
      <w:lvlJc w:val="left"/>
      <w:pPr>
        <w:ind w:left="2880" w:hanging="360"/>
      </w:pPr>
      <w:rPr>
        <w:rFonts w:ascii="Symbol" w:hAnsi="Symbol" w:hint="default"/>
      </w:rPr>
    </w:lvl>
    <w:lvl w:ilvl="4" w:tplc="E536E278">
      <w:start w:val="1"/>
      <w:numFmt w:val="bullet"/>
      <w:lvlText w:val="o"/>
      <w:lvlJc w:val="left"/>
      <w:pPr>
        <w:ind w:left="3600" w:hanging="360"/>
      </w:pPr>
      <w:rPr>
        <w:rFonts w:ascii="Courier New" w:hAnsi="Courier New" w:hint="default"/>
      </w:rPr>
    </w:lvl>
    <w:lvl w:ilvl="5" w:tplc="D3726982">
      <w:start w:val="1"/>
      <w:numFmt w:val="bullet"/>
      <w:lvlText w:val=""/>
      <w:lvlJc w:val="left"/>
      <w:pPr>
        <w:ind w:left="4320" w:hanging="360"/>
      </w:pPr>
      <w:rPr>
        <w:rFonts w:ascii="Wingdings" w:hAnsi="Wingdings" w:hint="default"/>
      </w:rPr>
    </w:lvl>
    <w:lvl w:ilvl="6" w:tplc="263E82D2">
      <w:start w:val="1"/>
      <w:numFmt w:val="bullet"/>
      <w:lvlText w:val=""/>
      <w:lvlJc w:val="left"/>
      <w:pPr>
        <w:ind w:left="5040" w:hanging="360"/>
      </w:pPr>
      <w:rPr>
        <w:rFonts w:ascii="Symbol" w:hAnsi="Symbol" w:hint="default"/>
      </w:rPr>
    </w:lvl>
    <w:lvl w:ilvl="7" w:tplc="5088FF5E">
      <w:start w:val="1"/>
      <w:numFmt w:val="bullet"/>
      <w:lvlText w:val="o"/>
      <w:lvlJc w:val="left"/>
      <w:pPr>
        <w:ind w:left="5760" w:hanging="360"/>
      </w:pPr>
      <w:rPr>
        <w:rFonts w:ascii="Courier New" w:hAnsi="Courier New" w:hint="default"/>
      </w:rPr>
    </w:lvl>
    <w:lvl w:ilvl="8" w:tplc="8834993A">
      <w:start w:val="1"/>
      <w:numFmt w:val="bullet"/>
      <w:lvlText w:val=""/>
      <w:lvlJc w:val="left"/>
      <w:pPr>
        <w:ind w:left="6480" w:hanging="360"/>
      </w:pPr>
      <w:rPr>
        <w:rFonts w:ascii="Wingdings" w:hAnsi="Wingdings" w:hint="default"/>
      </w:rPr>
    </w:lvl>
  </w:abstractNum>
  <w:abstractNum w:abstractNumId="22" w15:restartNumberingAfterBreak="0">
    <w:nsid w:val="13A252E2"/>
    <w:multiLevelType w:val="hybridMultilevel"/>
    <w:tmpl w:val="B4EA124E"/>
    <w:lvl w:ilvl="0" w:tplc="0494F0EA">
      <w:start w:val="20"/>
      <w:numFmt w:val="bullet"/>
      <w:lvlText w:val=""/>
      <w:lvlJc w:val="left"/>
      <w:pPr>
        <w:ind w:left="720" w:hanging="360"/>
      </w:pPr>
      <w:rPr>
        <w:rFonts w:ascii="Symbol" w:eastAsiaTheme="minorHAnsi" w:hAnsi="Symbol" w:cstheme="minorBidi" w:hint="default"/>
      </w:rPr>
    </w:lvl>
    <w:lvl w:ilvl="1" w:tplc="0409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602047B"/>
    <w:multiLevelType w:val="hybridMultilevel"/>
    <w:tmpl w:val="37FC1F1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16A15692"/>
    <w:multiLevelType w:val="hybridMultilevel"/>
    <w:tmpl w:val="F300064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16A73115"/>
    <w:multiLevelType w:val="hybridMultilevel"/>
    <w:tmpl w:val="4DE2545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17A7167A"/>
    <w:multiLevelType w:val="hybridMultilevel"/>
    <w:tmpl w:val="CDCCB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7B76E59"/>
    <w:multiLevelType w:val="hybridMultilevel"/>
    <w:tmpl w:val="FFFFFFFF"/>
    <w:lvl w:ilvl="0" w:tplc="5AF2918C">
      <w:start w:val="1"/>
      <w:numFmt w:val="bullet"/>
      <w:lvlText w:val=""/>
      <w:lvlJc w:val="left"/>
      <w:pPr>
        <w:ind w:left="720" w:hanging="360"/>
      </w:pPr>
      <w:rPr>
        <w:rFonts w:ascii="Symbol" w:hAnsi="Symbol" w:hint="default"/>
      </w:rPr>
    </w:lvl>
    <w:lvl w:ilvl="1" w:tplc="4AEEF29C">
      <w:start w:val="1"/>
      <w:numFmt w:val="bullet"/>
      <w:lvlText w:val="o"/>
      <w:lvlJc w:val="left"/>
      <w:pPr>
        <w:ind w:left="1440" w:hanging="360"/>
      </w:pPr>
      <w:rPr>
        <w:rFonts w:ascii="Courier New" w:hAnsi="Courier New" w:hint="default"/>
      </w:rPr>
    </w:lvl>
    <w:lvl w:ilvl="2" w:tplc="F1DE76CC">
      <w:start w:val="1"/>
      <w:numFmt w:val="bullet"/>
      <w:lvlText w:val=""/>
      <w:lvlJc w:val="left"/>
      <w:pPr>
        <w:ind w:left="2160" w:hanging="360"/>
      </w:pPr>
      <w:rPr>
        <w:rFonts w:ascii="Wingdings" w:hAnsi="Wingdings" w:hint="default"/>
      </w:rPr>
    </w:lvl>
    <w:lvl w:ilvl="3" w:tplc="CB2618CE">
      <w:start w:val="1"/>
      <w:numFmt w:val="bullet"/>
      <w:lvlText w:val=""/>
      <w:lvlJc w:val="left"/>
      <w:pPr>
        <w:ind w:left="2880" w:hanging="360"/>
      </w:pPr>
      <w:rPr>
        <w:rFonts w:ascii="Symbol" w:hAnsi="Symbol" w:hint="default"/>
      </w:rPr>
    </w:lvl>
    <w:lvl w:ilvl="4" w:tplc="1D163CE4">
      <w:start w:val="1"/>
      <w:numFmt w:val="bullet"/>
      <w:lvlText w:val="o"/>
      <w:lvlJc w:val="left"/>
      <w:pPr>
        <w:ind w:left="3600" w:hanging="360"/>
      </w:pPr>
      <w:rPr>
        <w:rFonts w:ascii="Courier New" w:hAnsi="Courier New" w:hint="default"/>
      </w:rPr>
    </w:lvl>
    <w:lvl w:ilvl="5" w:tplc="66FAEFB0">
      <w:start w:val="1"/>
      <w:numFmt w:val="bullet"/>
      <w:lvlText w:val=""/>
      <w:lvlJc w:val="left"/>
      <w:pPr>
        <w:ind w:left="4320" w:hanging="360"/>
      </w:pPr>
      <w:rPr>
        <w:rFonts w:ascii="Wingdings" w:hAnsi="Wingdings" w:hint="default"/>
      </w:rPr>
    </w:lvl>
    <w:lvl w:ilvl="6" w:tplc="CB46F188">
      <w:start w:val="1"/>
      <w:numFmt w:val="bullet"/>
      <w:lvlText w:val=""/>
      <w:lvlJc w:val="left"/>
      <w:pPr>
        <w:ind w:left="5040" w:hanging="360"/>
      </w:pPr>
      <w:rPr>
        <w:rFonts w:ascii="Symbol" w:hAnsi="Symbol" w:hint="default"/>
      </w:rPr>
    </w:lvl>
    <w:lvl w:ilvl="7" w:tplc="B1BE419E">
      <w:start w:val="1"/>
      <w:numFmt w:val="bullet"/>
      <w:lvlText w:val="o"/>
      <w:lvlJc w:val="left"/>
      <w:pPr>
        <w:ind w:left="5760" w:hanging="360"/>
      </w:pPr>
      <w:rPr>
        <w:rFonts w:ascii="Courier New" w:hAnsi="Courier New" w:hint="default"/>
      </w:rPr>
    </w:lvl>
    <w:lvl w:ilvl="8" w:tplc="9DBE163A">
      <w:start w:val="1"/>
      <w:numFmt w:val="bullet"/>
      <w:lvlText w:val=""/>
      <w:lvlJc w:val="left"/>
      <w:pPr>
        <w:ind w:left="6480" w:hanging="360"/>
      </w:pPr>
      <w:rPr>
        <w:rFonts w:ascii="Wingdings" w:hAnsi="Wingdings" w:hint="default"/>
      </w:rPr>
    </w:lvl>
  </w:abstractNum>
  <w:abstractNum w:abstractNumId="28" w15:restartNumberingAfterBreak="0">
    <w:nsid w:val="188E3A61"/>
    <w:multiLevelType w:val="hybridMultilevel"/>
    <w:tmpl w:val="99A00B28"/>
    <w:lvl w:ilvl="0" w:tplc="CA12C666">
      <w:start w:val="1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91B63A8"/>
    <w:multiLevelType w:val="hybridMultilevel"/>
    <w:tmpl w:val="FA08B884"/>
    <w:lvl w:ilvl="0" w:tplc="04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0" w15:restartNumberingAfterBreak="0">
    <w:nsid w:val="193D66F1"/>
    <w:multiLevelType w:val="hybridMultilevel"/>
    <w:tmpl w:val="0E484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A7E04B5"/>
    <w:multiLevelType w:val="hybridMultilevel"/>
    <w:tmpl w:val="9B4E6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A7E13EF"/>
    <w:multiLevelType w:val="hybridMultilevel"/>
    <w:tmpl w:val="FFFFFFFF"/>
    <w:lvl w:ilvl="0" w:tplc="E126F712">
      <w:start w:val="1"/>
      <w:numFmt w:val="bullet"/>
      <w:lvlText w:val=""/>
      <w:lvlJc w:val="left"/>
      <w:pPr>
        <w:ind w:left="720" w:hanging="360"/>
      </w:pPr>
      <w:rPr>
        <w:rFonts w:ascii="Symbol" w:hAnsi="Symbol" w:hint="default"/>
      </w:rPr>
    </w:lvl>
    <w:lvl w:ilvl="1" w:tplc="0ED2E3CA">
      <w:start w:val="1"/>
      <w:numFmt w:val="bullet"/>
      <w:lvlText w:val="o"/>
      <w:lvlJc w:val="left"/>
      <w:pPr>
        <w:ind w:left="1440" w:hanging="360"/>
      </w:pPr>
      <w:rPr>
        <w:rFonts w:ascii="Courier New" w:hAnsi="Courier New" w:hint="default"/>
      </w:rPr>
    </w:lvl>
    <w:lvl w:ilvl="2" w:tplc="3D7059C6">
      <w:start w:val="1"/>
      <w:numFmt w:val="bullet"/>
      <w:lvlText w:val=""/>
      <w:lvlJc w:val="left"/>
      <w:pPr>
        <w:ind w:left="2160" w:hanging="360"/>
      </w:pPr>
      <w:rPr>
        <w:rFonts w:ascii="Wingdings" w:hAnsi="Wingdings" w:hint="default"/>
      </w:rPr>
    </w:lvl>
    <w:lvl w:ilvl="3" w:tplc="56DCB71C">
      <w:start w:val="1"/>
      <w:numFmt w:val="bullet"/>
      <w:lvlText w:val=""/>
      <w:lvlJc w:val="left"/>
      <w:pPr>
        <w:ind w:left="2880" w:hanging="360"/>
      </w:pPr>
      <w:rPr>
        <w:rFonts w:ascii="Symbol" w:hAnsi="Symbol" w:hint="default"/>
      </w:rPr>
    </w:lvl>
    <w:lvl w:ilvl="4" w:tplc="2402B2E0">
      <w:start w:val="1"/>
      <w:numFmt w:val="bullet"/>
      <w:lvlText w:val="o"/>
      <w:lvlJc w:val="left"/>
      <w:pPr>
        <w:ind w:left="3600" w:hanging="360"/>
      </w:pPr>
      <w:rPr>
        <w:rFonts w:ascii="Courier New" w:hAnsi="Courier New" w:hint="default"/>
      </w:rPr>
    </w:lvl>
    <w:lvl w:ilvl="5" w:tplc="ABC08C4A">
      <w:start w:val="1"/>
      <w:numFmt w:val="bullet"/>
      <w:lvlText w:val=""/>
      <w:lvlJc w:val="left"/>
      <w:pPr>
        <w:ind w:left="4320" w:hanging="360"/>
      </w:pPr>
      <w:rPr>
        <w:rFonts w:ascii="Wingdings" w:hAnsi="Wingdings" w:hint="default"/>
      </w:rPr>
    </w:lvl>
    <w:lvl w:ilvl="6" w:tplc="74B23D0E">
      <w:start w:val="1"/>
      <w:numFmt w:val="bullet"/>
      <w:lvlText w:val=""/>
      <w:lvlJc w:val="left"/>
      <w:pPr>
        <w:ind w:left="5040" w:hanging="360"/>
      </w:pPr>
      <w:rPr>
        <w:rFonts w:ascii="Symbol" w:hAnsi="Symbol" w:hint="default"/>
      </w:rPr>
    </w:lvl>
    <w:lvl w:ilvl="7" w:tplc="A9BC3ED4">
      <w:start w:val="1"/>
      <w:numFmt w:val="bullet"/>
      <w:lvlText w:val="o"/>
      <w:lvlJc w:val="left"/>
      <w:pPr>
        <w:ind w:left="5760" w:hanging="360"/>
      </w:pPr>
      <w:rPr>
        <w:rFonts w:ascii="Courier New" w:hAnsi="Courier New" w:hint="default"/>
      </w:rPr>
    </w:lvl>
    <w:lvl w:ilvl="8" w:tplc="97460748">
      <w:start w:val="1"/>
      <w:numFmt w:val="bullet"/>
      <w:lvlText w:val=""/>
      <w:lvlJc w:val="left"/>
      <w:pPr>
        <w:ind w:left="6480" w:hanging="360"/>
      </w:pPr>
      <w:rPr>
        <w:rFonts w:ascii="Wingdings" w:hAnsi="Wingdings" w:hint="default"/>
      </w:rPr>
    </w:lvl>
  </w:abstractNum>
  <w:abstractNum w:abstractNumId="33" w15:restartNumberingAfterBreak="0">
    <w:nsid w:val="1D045635"/>
    <w:multiLevelType w:val="hybridMultilevel"/>
    <w:tmpl w:val="DF5C6B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DCE1AFC"/>
    <w:multiLevelType w:val="hybridMultilevel"/>
    <w:tmpl w:val="B9546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E3E55D3"/>
    <w:multiLevelType w:val="hybridMultilevel"/>
    <w:tmpl w:val="A0520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EC64749"/>
    <w:multiLevelType w:val="multilevel"/>
    <w:tmpl w:val="FC7E0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1F165275"/>
    <w:multiLevelType w:val="hybridMultilevel"/>
    <w:tmpl w:val="FFFFFFFF"/>
    <w:lvl w:ilvl="0" w:tplc="3CB0B04C">
      <w:start w:val="1"/>
      <w:numFmt w:val="bullet"/>
      <w:lvlText w:val=""/>
      <w:lvlJc w:val="left"/>
      <w:pPr>
        <w:ind w:left="720" w:hanging="360"/>
      </w:pPr>
      <w:rPr>
        <w:rFonts w:ascii="Symbol" w:hAnsi="Symbol" w:hint="default"/>
      </w:rPr>
    </w:lvl>
    <w:lvl w:ilvl="1" w:tplc="004EF1EE">
      <w:start w:val="1"/>
      <w:numFmt w:val="bullet"/>
      <w:lvlText w:val="o"/>
      <w:lvlJc w:val="left"/>
      <w:pPr>
        <w:ind w:left="1440" w:hanging="360"/>
      </w:pPr>
      <w:rPr>
        <w:rFonts w:ascii="Courier New" w:hAnsi="Courier New" w:hint="default"/>
      </w:rPr>
    </w:lvl>
    <w:lvl w:ilvl="2" w:tplc="FD0A20DA">
      <w:start w:val="1"/>
      <w:numFmt w:val="bullet"/>
      <w:lvlText w:val=""/>
      <w:lvlJc w:val="left"/>
      <w:pPr>
        <w:ind w:left="2160" w:hanging="360"/>
      </w:pPr>
      <w:rPr>
        <w:rFonts w:ascii="Wingdings" w:hAnsi="Wingdings" w:hint="default"/>
      </w:rPr>
    </w:lvl>
    <w:lvl w:ilvl="3" w:tplc="B7FE08C6">
      <w:start w:val="1"/>
      <w:numFmt w:val="bullet"/>
      <w:lvlText w:val=""/>
      <w:lvlJc w:val="left"/>
      <w:pPr>
        <w:ind w:left="2880" w:hanging="360"/>
      </w:pPr>
      <w:rPr>
        <w:rFonts w:ascii="Symbol" w:hAnsi="Symbol" w:hint="default"/>
      </w:rPr>
    </w:lvl>
    <w:lvl w:ilvl="4" w:tplc="08700A4A">
      <w:start w:val="1"/>
      <w:numFmt w:val="bullet"/>
      <w:lvlText w:val="o"/>
      <w:lvlJc w:val="left"/>
      <w:pPr>
        <w:ind w:left="3600" w:hanging="360"/>
      </w:pPr>
      <w:rPr>
        <w:rFonts w:ascii="Courier New" w:hAnsi="Courier New" w:hint="default"/>
      </w:rPr>
    </w:lvl>
    <w:lvl w:ilvl="5" w:tplc="2D66313A">
      <w:start w:val="1"/>
      <w:numFmt w:val="bullet"/>
      <w:lvlText w:val=""/>
      <w:lvlJc w:val="left"/>
      <w:pPr>
        <w:ind w:left="4320" w:hanging="360"/>
      </w:pPr>
      <w:rPr>
        <w:rFonts w:ascii="Wingdings" w:hAnsi="Wingdings" w:hint="default"/>
      </w:rPr>
    </w:lvl>
    <w:lvl w:ilvl="6" w:tplc="E4B20922">
      <w:start w:val="1"/>
      <w:numFmt w:val="bullet"/>
      <w:lvlText w:val=""/>
      <w:lvlJc w:val="left"/>
      <w:pPr>
        <w:ind w:left="5040" w:hanging="360"/>
      </w:pPr>
      <w:rPr>
        <w:rFonts w:ascii="Symbol" w:hAnsi="Symbol" w:hint="default"/>
      </w:rPr>
    </w:lvl>
    <w:lvl w:ilvl="7" w:tplc="AE882A56">
      <w:start w:val="1"/>
      <w:numFmt w:val="bullet"/>
      <w:lvlText w:val="o"/>
      <w:lvlJc w:val="left"/>
      <w:pPr>
        <w:ind w:left="5760" w:hanging="360"/>
      </w:pPr>
      <w:rPr>
        <w:rFonts w:ascii="Courier New" w:hAnsi="Courier New" w:hint="default"/>
      </w:rPr>
    </w:lvl>
    <w:lvl w:ilvl="8" w:tplc="92F2E0E2">
      <w:start w:val="1"/>
      <w:numFmt w:val="bullet"/>
      <w:lvlText w:val=""/>
      <w:lvlJc w:val="left"/>
      <w:pPr>
        <w:ind w:left="6480" w:hanging="360"/>
      </w:pPr>
      <w:rPr>
        <w:rFonts w:ascii="Wingdings" w:hAnsi="Wingdings" w:hint="default"/>
      </w:rPr>
    </w:lvl>
  </w:abstractNum>
  <w:abstractNum w:abstractNumId="38" w15:restartNumberingAfterBreak="0">
    <w:nsid w:val="1F9B3C45"/>
    <w:multiLevelType w:val="hybridMultilevel"/>
    <w:tmpl w:val="FFFFFFFF"/>
    <w:lvl w:ilvl="0" w:tplc="CD2CC138">
      <w:start w:val="1"/>
      <w:numFmt w:val="bullet"/>
      <w:lvlText w:val=""/>
      <w:lvlJc w:val="left"/>
      <w:pPr>
        <w:ind w:left="720" w:hanging="360"/>
      </w:pPr>
      <w:rPr>
        <w:rFonts w:ascii="Symbol" w:hAnsi="Symbol" w:hint="default"/>
      </w:rPr>
    </w:lvl>
    <w:lvl w:ilvl="1" w:tplc="2EA61E9C">
      <w:start w:val="1"/>
      <w:numFmt w:val="bullet"/>
      <w:lvlText w:val="o"/>
      <w:lvlJc w:val="left"/>
      <w:pPr>
        <w:ind w:left="1440" w:hanging="360"/>
      </w:pPr>
      <w:rPr>
        <w:rFonts w:ascii="Courier New" w:hAnsi="Courier New" w:hint="default"/>
      </w:rPr>
    </w:lvl>
    <w:lvl w:ilvl="2" w:tplc="9208A008">
      <w:start w:val="1"/>
      <w:numFmt w:val="bullet"/>
      <w:lvlText w:val=""/>
      <w:lvlJc w:val="left"/>
      <w:pPr>
        <w:ind w:left="2160" w:hanging="360"/>
      </w:pPr>
      <w:rPr>
        <w:rFonts w:ascii="Wingdings" w:hAnsi="Wingdings" w:hint="default"/>
      </w:rPr>
    </w:lvl>
    <w:lvl w:ilvl="3" w:tplc="BC26B480">
      <w:start w:val="1"/>
      <w:numFmt w:val="bullet"/>
      <w:lvlText w:val=""/>
      <w:lvlJc w:val="left"/>
      <w:pPr>
        <w:ind w:left="2880" w:hanging="360"/>
      </w:pPr>
      <w:rPr>
        <w:rFonts w:ascii="Symbol" w:hAnsi="Symbol" w:hint="default"/>
      </w:rPr>
    </w:lvl>
    <w:lvl w:ilvl="4" w:tplc="43B4C698">
      <w:start w:val="1"/>
      <w:numFmt w:val="bullet"/>
      <w:lvlText w:val="o"/>
      <w:lvlJc w:val="left"/>
      <w:pPr>
        <w:ind w:left="3600" w:hanging="360"/>
      </w:pPr>
      <w:rPr>
        <w:rFonts w:ascii="Courier New" w:hAnsi="Courier New" w:hint="default"/>
      </w:rPr>
    </w:lvl>
    <w:lvl w:ilvl="5" w:tplc="6ADE2904">
      <w:start w:val="1"/>
      <w:numFmt w:val="bullet"/>
      <w:lvlText w:val=""/>
      <w:lvlJc w:val="left"/>
      <w:pPr>
        <w:ind w:left="4320" w:hanging="360"/>
      </w:pPr>
      <w:rPr>
        <w:rFonts w:ascii="Wingdings" w:hAnsi="Wingdings" w:hint="default"/>
      </w:rPr>
    </w:lvl>
    <w:lvl w:ilvl="6" w:tplc="EF6EDF1E">
      <w:start w:val="1"/>
      <w:numFmt w:val="bullet"/>
      <w:lvlText w:val=""/>
      <w:lvlJc w:val="left"/>
      <w:pPr>
        <w:ind w:left="5040" w:hanging="360"/>
      </w:pPr>
      <w:rPr>
        <w:rFonts w:ascii="Symbol" w:hAnsi="Symbol" w:hint="default"/>
      </w:rPr>
    </w:lvl>
    <w:lvl w:ilvl="7" w:tplc="03AAEC50">
      <w:start w:val="1"/>
      <w:numFmt w:val="bullet"/>
      <w:lvlText w:val="o"/>
      <w:lvlJc w:val="left"/>
      <w:pPr>
        <w:ind w:left="5760" w:hanging="360"/>
      </w:pPr>
      <w:rPr>
        <w:rFonts w:ascii="Courier New" w:hAnsi="Courier New" w:hint="default"/>
      </w:rPr>
    </w:lvl>
    <w:lvl w:ilvl="8" w:tplc="62B083DA">
      <w:start w:val="1"/>
      <w:numFmt w:val="bullet"/>
      <w:lvlText w:val=""/>
      <w:lvlJc w:val="left"/>
      <w:pPr>
        <w:ind w:left="6480" w:hanging="360"/>
      </w:pPr>
      <w:rPr>
        <w:rFonts w:ascii="Wingdings" w:hAnsi="Wingdings" w:hint="default"/>
      </w:rPr>
    </w:lvl>
  </w:abstractNum>
  <w:abstractNum w:abstractNumId="39" w15:restartNumberingAfterBreak="0">
    <w:nsid w:val="1FA07907"/>
    <w:multiLevelType w:val="hybridMultilevel"/>
    <w:tmpl w:val="BF828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01F097E"/>
    <w:multiLevelType w:val="multilevel"/>
    <w:tmpl w:val="92F41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0440403"/>
    <w:multiLevelType w:val="hybridMultilevel"/>
    <w:tmpl w:val="3D1A89DE"/>
    <w:lvl w:ilvl="0" w:tplc="10090001">
      <w:start w:val="1"/>
      <w:numFmt w:val="bullet"/>
      <w:lvlText w:val=""/>
      <w:lvlJc w:val="left"/>
      <w:pPr>
        <w:ind w:left="765" w:hanging="360"/>
      </w:pPr>
      <w:rPr>
        <w:rFonts w:ascii="Symbol" w:hAnsi="Symbol" w:hint="default"/>
      </w:rPr>
    </w:lvl>
    <w:lvl w:ilvl="1" w:tplc="10090003" w:tentative="1">
      <w:start w:val="1"/>
      <w:numFmt w:val="bullet"/>
      <w:lvlText w:val="o"/>
      <w:lvlJc w:val="left"/>
      <w:pPr>
        <w:ind w:left="1485" w:hanging="360"/>
      </w:pPr>
      <w:rPr>
        <w:rFonts w:ascii="Courier New" w:hAnsi="Courier New" w:cs="Courier New" w:hint="default"/>
      </w:rPr>
    </w:lvl>
    <w:lvl w:ilvl="2" w:tplc="10090005" w:tentative="1">
      <w:start w:val="1"/>
      <w:numFmt w:val="bullet"/>
      <w:lvlText w:val=""/>
      <w:lvlJc w:val="left"/>
      <w:pPr>
        <w:ind w:left="2205" w:hanging="360"/>
      </w:pPr>
      <w:rPr>
        <w:rFonts w:ascii="Wingdings" w:hAnsi="Wingdings" w:hint="default"/>
      </w:rPr>
    </w:lvl>
    <w:lvl w:ilvl="3" w:tplc="10090001" w:tentative="1">
      <w:start w:val="1"/>
      <w:numFmt w:val="bullet"/>
      <w:lvlText w:val=""/>
      <w:lvlJc w:val="left"/>
      <w:pPr>
        <w:ind w:left="2925" w:hanging="360"/>
      </w:pPr>
      <w:rPr>
        <w:rFonts w:ascii="Symbol" w:hAnsi="Symbol" w:hint="default"/>
      </w:rPr>
    </w:lvl>
    <w:lvl w:ilvl="4" w:tplc="10090003" w:tentative="1">
      <w:start w:val="1"/>
      <w:numFmt w:val="bullet"/>
      <w:lvlText w:val="o"/>
      <w:lvlJc w:val="left"/>
      <w:pPr>
        <w:ind w:left="3645" w:hanging="360"/>
      </w:pPr>
      <w:rPr>
        <w:rFonts w:ascii="Courier New" w:hAnsi="Courier New" w:cs="Courier New" w:hint="default"/>
      </w:rPr>
    </w:lvl>
    <w:lvl w:ilvl="5" w:tplc="10090005" w:tentative="1">
      <w:start w:val="1"/>
      <w:numFmt w:val="bullet"/>
      <w:lvlText w:val=""/>
      <w:lvlJc w:val="left"/>
      <w:pPr>
        <w:ind w:left="4365" w:hanging="360"/>
      </w:pPr>
      <w:rPr>
        <w:rFonts w:ascii="Wingdings" w:hAnsi="Wingdings" w:hint="default"/>
      </w:rPr>
    </w:lvl>
    <w:lvl w:ilvl="6" w:tplc="10090001" w:tentative="1">
      <w:start w:val="1"/>
      <w:numFmt w:val="bullet"/>
      <w:lvlText w:val=""/>
      <w:lvlJc w:val="left"/>
      <w:pPr>
        <w:ind w:left="5085" w:hanging="360"/>
      </w:pPr>
      <w:rPr>
        <w:rFonts w:ascii="Symbol" w:hAnsi="Symbol" w:hint="default"/>
      </w:rPr>
    </w:lvl>
    <w:lvl w:ilvl="7" w:tplc="10090003" w:tentative="1">
      <w:start w:val="1"/>
      <w:numFmt w:val="bullet"/>
      <w:lvlText w:val="o"/>
      <w:lvlJc w:val="left"/>
      <w:pPr>
        <w:ind w:left="5805" w:hanging="360"/>
      </w:pPr>
      <w:rPr>
        <w:rFonts w:ascii="Courier New" w:hAnsi="Courier New" w:cs="Courier New" w:hint="default"/>
      </w:rPr>
    </w:lvl>
    <w:lvl w:ilvl="8" w:tplc="10090005" w:tentative="1">
      <w:start w:val="1"/>
      <w:numFmt w:val="bullet"/>
      <w:lvlText w:val=""/>
      <w:lvlJc w:val="left"/>
      <w:pPr>
        <w:ind w:left="6525" w:hanging="360"/>
      </w:pPr>
      <w:rPr>
        <w:rFonts w:ascii="Wingdings" w:hAnsi="Wingdings" w:hint="default"/>
      </w:rPr>
    </w:lvl>
  </w:abstractNum>
  <w:abstractNum w:abstractNumId="42" w15:restartNumberingAfterBreak="0">
    <w:nsid w:val="204D634A"/>
    <w:multiLevelType w:val="hybridMultilevel"/>
    <w:tmpl w:val="FFFFFFFF"/>
    <w:lvl w:ilvl="0" w:tplc="CF0E0B1E">
      <w:start w:val="1"/>
      <w:numFmt w:val="bullet"/>
      <w:lvlText w:val=""/>
      <w:lvlJc w:val="left"/>
      <w:pPr>
        <w:ind w:left="720" w:hanging="360"/>
      </w:pPr>
      <w:rPr>
        <w:rFonts w:ascii="Symbol" w:hAnsi="Symbol" w:hint="default"/>
      </w:rPr>
    </w:lvl>
    <w:lvl w:ilvl="1" w:tplc="F2067556">
      <w:start w:val="1"/>
      <w:numFmt w:val="bullet"/>
      <w:lvlText w:val="o"/>
      <w:lvlJc w:val="left"/>
      <w:pPr>
        <w:ind w:left="1440" w:hanging="360"/>
      </w:pPr>
      <w:rPr>
        <w:rFonts w:ascii="Courier New" w:hAnsi="Courier New" w:hint="default"/>
      </w:rPr>
    </w:lvl>
    <w:lvl w:ilvl="2" w:tplc="D8B08F78">
      <w:start w:val="1"/>
      <w:numFmt w:val="bullet"/>
      <w:lvlText w:val=""/>
      <w:lvlJc w:val="left"/>
      <w:pPr>
        <w:ind w:left="2160" w:hanging="360"/>
      </w:pPr>
      <w:rPr>
        <w:rFonts w:ascii="Wingdings" w:hAnsi="Wingdings" w:hint="default"/>
      </w:rPr>
    </w:lvl>
    <w:lvl w:ilvl="3" w:tplc="853E44DC">
      <w:start w:val="1"/>
      <w:numFmt w:val="bullet"/>
      <w:lvlText w:val=""/>
      <w:lvlJc w:val="left"/>
      <w:pPr>
        <w:ind w:left="2880" w:hanging="360"/>
      </w:pPr>
      <w:rPr>
        <w:rFonts w:ascii="Symbol" w:hAnsi="Symbol" w:hint="default"/>
      </w:rPr>
    </w:lvl>
    <w:lvl w:ilvl="4" w:tplc="15769176">
      <w:start w:val="1"/>
      <w:numFmt w:val="bullet"/>
      <w:lvlText w:val="o"/>
      <w:lvlJc w:val="left"/>
      <w:pPr>
        <w:ind w:left="3600" w:hanging="360"/>
      </w:pPr>
      <w:rPr>
        <w:rFonts w:ascii="Courier New" w:hAnsi="Courier New" w:hint="default"/>
      </w:rPr>
    </w:lvl>
    <w:lvl w:ilvl="5" w:tplc="C3EA8B70">
      <w:start w:val="1"/>
      <w:numFmt w:val="bullet"/>
      <w:lvlText w:val=""/>
      <w:lvlJc w:val="left"/>
      <w:pPr>
        <w:ind w:left="4320" w:hanging="360"/>
      </w:pPr>
      <w:rPr>
        <w:rFonts w:ascii="Wingdings" w:hAnsi="Wingdings" w:hint="default"/>
      </w:rPr>
    </w:lvl>
    <w:lvl w:ilvl="6" w:tplc="C02CE788">
      <w:start w:val="1"/>
      <w:numFmt w:val="bullet"/>
      <w:lvlText w:val=""/>
      <w:lvlJc w:val="left"/>
      <w:pPr>
        <w:ind w:left="5040" w:hanging="360"/>
      </w:pPr>
      <w:rPr>
        <w:rFonts w:ascii="Symbol" w:hAnsi="Symbol" w:hint="default"/>
      </w:rPr>
    </w:lvl>
    <w:lvl w:ilvl="7" w:tplc="FAD43582">
      <w:start w:val="1"/>
      <w:numFmt w:val="bullet"/>
      <w:lvlText w:val="o"/>
      <w:lvlJc w:val="left"/>
      <w:pPr>
        <w:ind w:left="5760" w:hanging="360"/>
      </w:pPr>
      <w:rPr>
        <w:rFonts w:ascii="Courier New" w:hAnsi="Courier New" w:hint="default"/>
      </w:rPr>
    </w:lvl>
    <w:lvl w:ilvl="8" w:tplc="28DE339A">
      <w:start w:val="1"/>
      <w:numFmt w:val="bullet"/>
      <w:lvlText w:val=""/>
      <w:lvlJc w:val="left"/>
      <w:pPr>
        <w:ind w:left="6480" w:hanging="360"/>
      </w:pPr>
      <w:rPr>
        <w:rFonts w:ascii="Wingdings" w:hAnsi="Wingdings" w:hint="default"/>
      </w:rPr>
    </w:lvl>
  </w:abstractNum>
  <w:abstractNum w:abstractNumId="43" w15:restartNumberingAfterBreak="0">
    <w:nsid w:val="21487F1B"/>
    <w:multiLevelType w:val="hybridMultilevel"/>
    <w:tmpl w:val="FFFFFFFF"/>
    <w:lvl w:ilvl="0" w:tplc="1CCC2D0C">
      <w:start w:val="1"/>
      <w:numFmt w:val="bullet"/>
      <w:lvlText w:val=""/>
      <w:lvlJc w:val="left"/>
      <w:pPr>
        <w:ind w:left="720" w:hanging="360"/>
      </w:pPr>
      <w:rPr>
        <w:rFonts w:ascii="Symbol" w:hAnsi="Symbol" w:hint="default"/>
      </w:rPr>
    </w:lvl>
    <w:lvl w:ilvl="1" w:tplc="703AF958">
      <w:start w:val="1"/>
      <w:numFmt w:val="bullet"/>
      <w:lvlText w:val="o"/>
      <w:lvlJc w:val="left"/>
      <w:pPr>
        <w:ind w:left="1440" w:hanging="360"/>
      </w:pPr>
      <w:rPr>
        <w:rFonts w:ascii="Courier New" w:hAnsi="Courier New" w:hint="default"/>
      </w:rPr>
    </w:lvl>
    <w:lvl w:ilvl="2" w:tplc="2E386DFE">
      <w:start w:val="1"/>
      <w:numFmt w:val="bullet"/>
      <w:lvlText w:val=""/>
      <w:lvlJc w:val="left"/>
      <w:pPr>
        <w:ind w:left="2160" w:hanging="360"/>
      </w:pPr>
      <w:rPr>
        <w:rFonts w:ascii="Wingdings" w:hAnsi="Wingdings" w:hint="default"/>
      </w:rPr>
    </w:lvl>
    <w:lvl w:ilvl="3" w:tplc="43882006">
      <w:start w:val="1"/>
      <w:numFmt w:val="bullet"/>
      <w:lvlText w:val=""/>
      <w:lvlJc w:val="left"/>
      <w:pPr>
        <w:ind w:left="2880" w:hanging="360"/>
      </w:pPr>
      <w:rPr>
        <w:rFonts w:ascii="Symbol" w:hAnsi="Symbol" w:hint="default"/>
      </w:rPr>
    </w:lvl>
    <w:lvl w:ilvl="4" w:tplc="FE8E37CE">
      <w:start w:val="1"/>
      <w:numFmt w:val="bullet"/>
      <w:lvlText w:val="o"/>
      <w:lvlJc w:val="left"/>
      <w:pPr>
        <w:ind w:left="3600" w:hanging="360"/>
      </w:pPr>
      <w:rPr>
        <w:rFonts w:ascii="Courier New" w:hAnsi="Courier New" w:hint="default"/>
      </w:rPr>
    </w:lvl>
    <w:lvl w:ilvl="5" w:tplc="4A0CFE5A">
      <w:start w:val="1"/>
      <w:numFmt w:val="bullet"/>
      <w:lvlText w:val=""/>
      <w:lvlJc w:val="left"/>
      <w:pPr>
        <w:ind w:left="4320" w:hanging="360"/>
      </w:pPr>
      <w:rPr>
        <w:rFonts w:ascii="Wingdings" w:hAnsi="Wingdings" w:hint="default"/>
      </w:rPr>
    </w:lvl>
    <w:lvl w:ilvl="6" w:tplc="4B705ECC">
      <w:start w:val="1"/>
      <w:numFmt w:val="bullet"/>
      <w:lvlText w:val=""/>
      <w:lvlJc w:val="left"/>
      <w:pPr>
        <w:ind w:left="5040" w:hanging="360"/>
      </w:pPr>
      <w:rPr>
        <w:rFonts w:ascii="Symbol" w:hAnsi="Symbol" w:hint="default"/>
      </w:rPr>
    </w:lvl>
    <w:lvl w:ilvl="7" w:tplc="3E28F2F4">
      <w:start w:val="1"/>
      <w:numFmt w:val="bullet"/>
      <w:lvlText w:val="o"/>
      <w:lvlJc w:val="left"/>
      <w:pPr>
        <w:ind w:left="5760" w:hanging="360"/>
      </w:pPr>
      <w:rPr>
        <w:rFonts w:ascii="Courier New" w:hAnsi="Courier New" w:hint="default"/>
      </w:rPr>
    </w:lvl>
    <w:lvl w:ilvl="8" w:tplc="05F4E420">
      <w:start w:val="1"/>
      <w:numFmt w:val="bullet"/>
      <w:lvlText w:val=""/>
      <w:lvlJc w:val="left"/>
      <w:pPr>
        <w:ind w:left="6480" w:hanging="360"/>
      </w:pPr>
      <w:rPr>
        <w:rFonts w:ascii="Wingdings" w:hAnsi="Wingdings" w:hint="default"/>
      </w:rPr>
    </w:lvl>
  </w:abstractNum>
  <w:abstractNum w:abstractNumId="44" w15:restartNumberingAfterBreak="0">
    <w:nsid w:val="218C37B8"/>
    <w:multiLevelType w:val="hybridMultilevel"/>
    <w:tmpl w:val="F98C0F08"/>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22E02688"/>
    <w:multiLevelType w:val="hybridMultilevel"/>
    <w:tmpl w:val="FFFFFFFF"/>
    <w:lvl w:ilvl="0" w:tplc="AE28BE34">
      <w:start w:val="1"/>
      <w:numFmt w:val="bullet"/>
      <w:lvlText w:val=""/>
      <w:lvlJc w:val="left"/>
      <w:pPr>
        <w:ind w:left="720" w:hanging="360"/>
      </w:pPr>
      <w:rPr>
        <w:rFonts w:ascii="Symbol" w:hAnsi="Symbol" w:hint="default"/>
      </w:rPr>
    </w:lvl>
    <w:lvl w:ilvl="1" w:tplc="86DE9CEA">
      <w:start w:val="1"/>
      <w:numFmt w:val="bullet"/>
      <w:lvlText w:val="o"/>
      <w:lvlJc w:val="left"/>
      <w:pPr>
        <w:ind w:left="1440" w:hanging="360"/>
      </w:pPr>
      <w:rPr>
        <w:rFonts w:ascii="Courier New" w:hAnsi="Courier New" w:hint="default"/>
      </w:rPr>
    </w:lvl>
    <w:lvl w:ilvl="2" w:tplc="558EB110">
      <w:start w:val="1"/>
      <w:numFmt w:val="bullet"/>
      <w:lvlText w:val=""/>
      <w:lvlJc w:val="left"/>
      <w:pPr>
        <w:ind w:left="2160" w:hanging="360"/>
      </w:pPr>
      <w:rPr>
        <w:rFonts w:ascii="Wingdings" w:hAnsi="Wingdings" w:hint="default"/>
      </w:rPr>
    </w:lvl>
    <w:lvl w:ilvl="3" w:tplc="6504DACE">
      <w:start w:val="1"/>
      <w:numFmt w:val="bullet"/>
      <w:lvlText w:val=""/>
      <w:lvlJc w:val="left"/>
      <w:pPr>
        <w:ind w:left="2880" w:hanging="360"/>
      </w:pPr>
      <w:rPr>
        <w:rFonts w:ascii="Symbol" w:hAnsi="Symbol" w:hint="default"/>
      </w:rPr>
    </w:lvl>
    <w:lvl w:ilvl="4" w:tplc="955692AA">
      <w:start w:val="1"/>
      <w:numFmt w:val="bullet"/>
      <w:lvlText w:val="o"/>
      <w:lvlJc w:val="left"/>
      <w:pPr>
        <w:ind w:left="3600" w:hanging="360"/>
      </w:pPr>
      <w:rPr>
        <w:rFonts w:ascii="Courier New" w:hAnsi="Courier New" w:hint="default"/>
      </w:rPr>
    </w:lvl>
    <w:lvl w:ilvl="5" w:tplc="FE06BE84">
      <w:start w:val="1"/>
      <w:numFmt w:val="bullet"/>
      <w:lvlText w:val=""/>
      <w:lvlJc w:val="left"/>
      <w:pPr>
        <w:ind w:left="4320" w:hanging="360"/>
      </w:pPr>
      <w:rPr>
        <w:rFonts w:ascii="Wingdings" w:hAnsi="Wingdings" w:hint="default"/>
      </w:rPr>
    </w:lvl>
    <w:lvl w:ilvl="6" w:tplc="6BEA46CA">
      <w:start w:val="1"/>
      <w:numFmt w:val="bullet"/>
      <w:lvlText w:val=""/>
      <w:lvlJc w:val="left"/>
      <w:pPr>
        <w:ind w:left="5040" w:hanging="360"/>
      </w:pPr>
      <w:rPr>
        <w:rFonts w:ascii="Symbol" w:hAnsi="Symbol" w:hint="default"/>
      </w:rPr>
    </w:lvl>
    <w:lvl w:ilvl="7" w:tplc="49106D94">
      <w:start w:val="1"/>
      <w:numFmt w:val="bullet"/>
      <w:lvlText w:val="o"/>
      <w:lvlJc w:val="left"/>
      <w:pPr>
        <w:ind w:left="5760" w:hanging="360"/>
      </w:pPr>
      <w:rPr>
        <w:rFonts w:ascii="Courier New" w:hAnsi="Courier New" w:hint="default"/>
      </w:rPr>
    </w:lvl>
    <w:lvl w:ilvl="8" w:tplc="27F2D140">
      <w:start w:val="1"/>
      <w:numFmt w:val="bullet"/>
      <w:lvlText w:val=""/>
      <w:lvlJc w:val="left"/>
      <w:pPr>
        <w:ind w:left="6480" w:hanging="360"/>
      </w:pPr>
      <w:rPr>
        <w:rFonts w:ascii="Wingdings" w:hAnsi="Wingdings" w:hint="default"/>
      </w:rPr>
    </w:lvl>
  </w:abstractNum>
  <w:abstractNum w:abstractNumId="46" w15:restartNumberingAfterBreak="0">
    <w:nsid w:val="24E340E2"/>
    <w:multiLevelType w:val="hybridMultilevel"/>
    <w:tmpl w:val="AC0A84D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7" w15:restartNumberingAfterBreak="0">
    <w:nsid w:val="25642F64"/>
    <w:multiLevelType w:val="hybridMultilevel"/>
    <w:tmpl w:val="FFFFFFFF"/>
    <w:lvl w:ilvl="0" w:tplc="78FE4A58">
      <w:start w:val="1"/>
      <w:numFmt w:val="bullet"/>
      <w:lvlText w:val=""/>
      <w:lvlJc w:val="left"/>
      <w:pPr>
        <w:ind w:left="720" w:hanging="360"/>
      </w:pPr>
      <w:rPr>
        <w:rFonts w:ascii="Symbol" w:hAnsi="Symbol" w:hint="default"/>
      </w:rPr>
    </w:lvl>
    <w:lvl w:ilvl="1" w:tplc="A952350C">
      <w:start w:val="1"/>
      <w:numFmt w:val="bullet"/>
      <w:lvlText w:val="o"/>
      <w:lvlJc w:val="left"/>
      <w:pPr>
        <w:ind w:left="1440" w:hanging="360"/>
      </w:pPr>
      <w:rPr>
        <w:rFonts w:ascii="Courier New" w:hAnsi="Courier New" w:hint="default"/>
      </w:rPr>
    </w:lvl>
    <w:lvl w:ilvl="2" w:tplc="73060642">
      <w:start w:val="1"/>
      <w:numFmt w:val="bullet"/>
      <w:lvlText w:val=""/>
      <w:lvlJc w:val="left"/>
      <w:pPr>
        <w:ind w:left="2160" w:hanging="360"/>
      </w:pPr>
      <w:rPr>
        <w:rFonts w:ascii="Wingdings" w:hAnsi="Wingdings" w:hint="default"/>
      </w:rPr>
    </w:lvl>
    <w:lvl w:ilvl="3" w:tplc="7F0A4988">
      <w:start w:val="1"/>
      <w:numFmt w:val="bullet"/>
      <w:lvlText w:val=""/>
      <w:lvlJc w:val="left"/>
      <w:pPr>
        <w:ind w:left="2880" w:hanging="360"/>
      </w:pPr>
      <w:rPr>
        <w:rFonts w:ascii="Symbol" w:hAnsi="Symbol" w:hint="default"/>
      </w:rPr>
    </w:lvl>
    <w:lvl w:ilvl="4" w:tplc="7870D72C">
      <w:start w:val="1"/>
      <w:numFmt w:val="bullet"/>
      <w:lvlText w:val="o"/>
      <w:lvlJc w:val="left"/>
      <w:pPr>
        <w:ind w:left="3600" w:hanging="360"/>
      </w:pPr>
      <w:rPr>
        <w:rFonts w:ascii="Courier New" w:hAnsi="Courier New" w:hint="default"/>
      </w:rPr>
    </w:lvl>
    <w:lvl w:ilvl="5" w:tplc="492EC7FC">
      <w:start w:val="1"/>
      <w:numFmt w:val="bullet"/>
      <w:lvlText w:val=""/>
      <w:lvlJc w:val="left"/>
      <w:pPr>
        <w:ind w:left="4320" w:hanging="360"/>
      </w:pPr>
      <w:rPr>
        <w:rFonts w:ascii="Wingdings" w:hAnsi="Wingdings" w:hint="default"/>
      </w:rPr>
    </w:lvl>
    <w:lvl w:ilvl="6" w:tplc="BECC31B8">
      <w:start w:val="1"/>
      <w:numFmt w:val="bullet"/>
      <w:lvlText w:val=""/>
      <w:lvlJc w:val="left"/>
      <w:pPr>
        <w:ind w:left="5040" w:hanging="360"/>
      </w:pPr>
      <w:rPr>
        <w:rFonts w:ascii="Symbol" w:hAnsi="Symbol" w:hint="default"/>
      </w:rPr>
    </w:lvl>
    <w:lvl w:ilvl="7" w:tplc="C11A7CCC">
      <w:start w:val="1"/>
      <w:numFmt w:val="bullet"/>
      <w:lvlText w:val="o"/>
      <w:lvlJc w:val="left"/>
      <w:pPr>
        <w:ind w:left="5760" w:hanging="360"/>
      </w:pPr>
      <w:rPr>
        <w:rFonts w:ascii="Courier New" w:hAnsi="Courier New" w:hint="default"/>
      </w:rPr>
    </w:lvl>
    <w:lvl w:ilvl="8" w:tplc="FEBC10D2">
      <w:start w:val="1"/>
      <w:numFmt w:val="bullet"/>
      <w:lvlText w:val=""/>
      <w:lvlJc w:val="left"/>
      <w:pPr>
        <w:ind w:left="6480" w:hanging="360"/>
      </w:pPr>
      <w:rPr>
        <w:rFonts w:ascii="Wingdings" w:hAnsi="Wingdings" w:hint="default"/>
      </w:rPr>
    </w:lvl>
  </w:abstractNum>
  <w:abstractNum w:abstractNumId="48" w15:restartNumberingAfterBreak="0">
    <w:nsid w:val="25AC7B45"/>
    <w:multiLevelType w:val="hybridMultilevel"/>
    <w:tmpl w:val="965AA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62F1D5C"/>
    <w:multiLevelType w:val="hybridMultilevel"/>
    <w:tmpl w:val="FFFFFFFF"/>
    <w:lvl w:ilvl="0" w:tplc="F0707D40">
      <w:start w:val="1"/>
      <w:numFmt w:val="bullet"/>
      <w:lvlText w:val=""/>
      <w:lvlJc w:val="left"/>
      <w:pPr>
        <w:ind w:left="720" w:hanging="360"/>
      </w:pPr>
      <w:rPr>
        <w:rFonts w:ascii="Symbol" w:hAnsi="Symbol" w:hint="default"/>
      </w:rPr>
    </w:lvl>
    <w:lvl w:ilvl="1" w:tplc="70A04A30">
      <w:start w:val="1"/>
      <w:numFmt w:val="bullet"/>
      <w:lvlText w:val="o"/>
      <w:lvlJc w:val="left"/>
      <w:pPr>
        <w:ind w:left="1440" w:hanging="360"/>
      </w:pPr>
      <w:rPr>
        <w:rFonts w:ascii="Courier New" w:hAnsi="Courier New" w:hint="default"/>
      </w:rPr>
    </w:lvl>
    <w:lvl w:ilvl="2" w:tplc="856280E4">
      <w:start w:val="1"/>
      <w:numFmt w:val="bullet"/>
      <w:lvlText w:val=""/>
      <w:lvlJc w:val="left"/>
      <w:pPr>
        <w:ind w:left="2160" w:hanging="360"/>
      </w:pPr>
      <w:rPr>
        <w:rFonts w:ascii="Wingdings" w:hAnsi="Wingdings" w:hint="default"/>
      </w:rPr>
    </w:lvl>
    <w:lvl w:ilvl="3" w:tplc="462EA828">
      <w:start w:val="1"/>
      <w:numFmt w:val="bullet"/>
      <w:lvlText w:val=""/>
      <w:lvlJc w:val="left"/>
      <w:pPr>
        <w:ind w:left="2880" w:hanging="360"/>
      </w:pPr>
      <w:rPr>
        <w:rFonts w:ascii="Symbol" w:hAnsi="Symbol" w:hint="default"/>
      </w:rPr>
    </w:lvl>
    <w:lvl w:ilvl="4" w:tplc="9D2C06E0">
      <w:start w:val="1"/>
      <w:numFmt w:val="bullet"/>
      <w:lvlText w:val="o"/>
      <w:lvlJc w:val="left"/>
      <w:pPr>
        <w:ind w:left="3600" w:hanging="360"/>
      </w:pPr>
      <w:rPr>
        <w:rFonts w:ascii="Courier New" w:hAnsi="Courier New" w:hint="default"/>
      </w:rPr>
    </w:lvl>
    <w:lvl w:ilvl="5" w:tplc="15361D90">
      <w:start w:val="1"/>
      <w:numFmt w:val="bullet"/>
      <w:lvlText w:val=""/>
      <w:lvlJc w:val="left"/>
      <w:pPr>
        <w:ind w:left="4320" w:hanging="360"/>
      </w:pPr>
      <w:rPr>
        <w:rFonts w:ascii="Wingdings" w:hAnsi="Wingdings" w:hint="default"/>
      </w:rPr>
    </w:lvl>
    <w:lvl w:ilvl="6" w:tplc="6BA8AB94">
      <w:start w:val="1"/>
      <w:numFmt w:val="bullet"/>
      <w:lvlText w:val=""/>
      <w:lvlJc w:val="left"/>
      <w:pPr>
        <w:ind w:left="5040" w:hanging="360"/>
      </w:pPr>
      <w:rPr>
        <w:rFonts w:ascii="Symbol" w:hAnsi="Symbol" w:hint="default"/>
      </w:rPr>
    </w:lvl>
    <w:lvl w:ilvl="7" w:tplc="CDD62400">
      <w:start w:val="1"/>
      <w:numFmt w:val="bullet"/>
      <w:lvlText w:val="o"/>
      <w:lvlJc w:val="left"/>
      <w:pPr>
        <w:ind w:left="5760" w:hanging="360"/>
      </w:pPr>
      <w:rPr>
        <w:rFonts w:ascii="Courier New" w:hAnsi="Courier New" w:hint="default"/>
      </w:rPr>
    </w:lvl>
    <w:lvl w:ilvl="8" w:tplc="955EDD68">
      <w:start w:val="1"/>
      <w:numFmt w:val="bullet"/>
      <w:lvlText w:val=""/>
      <w:lvlJc w:val="left"/>
      <w:pPr>
        <w:ind w:left="6480" w:hanging="360"/>
      </w:pPr>
      <w:rPr>
        <w:rFonts w:ascii="Wingdings" w:hAnsi="Wingdings" w:hint="default"/>
      </w:rPr>
    </w:lvl>
  </w:abstractNum>
  <w:abstractNum w:abstractNumId="50" w15:restartNumberingAfterBreak="0">
    <w:nsid w:val="269970C9"/>
    <w:multiLevelType w:val="hybridMultilevel"/>
    <w:tmpl w:val="FFFFFFFF"/>
    <w:lvl w:ilvl="0" w:tplc="36C0DB82">
      <w:start w:val="1"/>
      <w:numFmt w:val="bullet"/>
      <w:lvlText w:val=""/>
      <w:lvlJc w:val="left"/>
      <w:pPr>
        <w:ind w:left="720" w:hanging="360"/>
      </w:pPr>
      <w:rPr>
        <w:rFonts w:ascii="Symbol" w:hAnsi="Symbol" w:hint="default"/>
      </w:rPr>
    </w:lvl>
    <w:lvl w:ilvl="1" w:tplc="A01CBD7A">
      <w:start w:val="1"/>
      <w:numFmt w:val="bullet"/>
      <w:lvlText w:val="o"/>
      <w:lvlJc w:val="left"/>
      <w:pPr>
        <w:ind w:left="1440" w:hanging="360"/>
      </w:pPr>
      <w:rPr>
        <w:rFonts w:ascii="Courier New" w:hAnsi="Courier New" w:hint="default"/>
      </w:rPr>
    </w:lvl>
    <w:lvl w:ilvl="2" w:tplc="67C8F0F8">
      <w:start w:val="1"/>
      <w:numFmt w:val="bullet"/>
      <w:lvlText w:val=""/>
      <w:lvlJc w:val="left"/>
      <w:pPr>
        <w:ind w:left="2160" w:hanging="360"/>
      </w:pPr>
      <w:rPr>
        <w:rFonts w:ascii="Wingdings" w:hAnsi="Wingdings" w:hint="default"/>
      </w:rPr>
    </w:lvl>
    <w:lvl w:ilvl="3" w:tplc="054ED964">
      <w:start w:val="1"/>
      <w:numFmt w:val="bullet"/>
      <w:lvlText w:val=""/>
      <w:lvlJc w:val="left"/>
      <w:pPr>
        <w:ind w:left="2880" w:hanging="360"/>
      </w:pPr>
      <w:rPr>
        <w:rFonts w:ascii="Symbol" w:hAnsi="Symbol" w:hint="default"/>
      </w:rPr>
    </w:lvl>
    <w:lvl w:ilvl="4" w:tplc="7EA8896A">
      <w:start w:val="1"/>
      <w:numFmt w:val="bullet"/>
      <w:lvlText w:val="o"/>
      <w:lvlJc w:val="left"/>
      <w:pPr>
        <w:ind w:left="3600" w:hanging="360"/>
      </w:pPr>
      <w:rPr>
        <w:rFonts w:ascii="Courier New" w:hAnsi="Courier New" w:hint="default"/>
      </w:rPr>
    </w:lvl>
    <w:lvl w:ilvl="5" w:tplc="3D50AC3A">
      <w:start w:val="1"/>
      <w:numFmt w:val="bullet"/>
      <w:lvlText w:val=""/>
      <w:lvlJc w:val="left"/>
      <w:pPr>
        <w:ind w:left="4320" w:hanging="360"/>
      </w:pPr>
      <w:rPr>
        <w:rFonts w:ascii="Wingdings" w:hAnsi="Wingdings" w:hint="default"/>
      </w:rPr>
    </w:lvl>
    <w:lvl w:ilvl="6" w:tplc="9C4205A6">
      <w:start w:val="1"/>
      <w:numFmt w:val="bullet"/>
      <w:lvlText w:val=""/>
      <w:lvlJc w:val="left"/>
      <w:pPr>
        <w:ind w:left="5040" w:hanging="360"/>
      </w:pPr>
      <w:rPr>
        <w:rFonts w:ascii="Symbol" w:hAnsi="Symbol" w:hint="default"/>
      </w:rPr>
    </w:lvl>
    <w:lvl w:ilvl="7" w:tplc="0AB2B640">
      <w:start w:val="1"/>
      <w:numFmt w:val="bullet"/>
      <w:lvlText w:val="o"/>
      <w:lvlJc w:val="left"/>
      <w:pPr>
        <w:ind w:left="5760" w:hanging="360"/>
      </w:pPr>
      <w:rPr>
        <w:rFonts w:ascii="Courier New" w:hAnsi="Courier New" w:hint="default"/>
      </w:rPr>
    </w:lvl>
    <w:lvl w:ilvl="8" w:tplc="3C32A13A">
      <w:start w:val="1"/>
      <w:numFmt w:val="bullet"/>
      <w:lvlText w:val=""/>
      <w:lvlJc w:val="left"/>
      <w:pPr>
        <w:ind w:left="6480" w:hanging="360"/>
      </w:pPr>
      <w:rPr>
        <w:rFonts w:ascii="Wingdings" w:hAnsi="Wingdings" w:hint="default"/>
      </w:rPr>
    </w:lvl>
  </w:abstractNum>
  <w:abstractNum w:abstractNumId="51" w15:restartNumberingAfterBreak="0">
    <w:nsid w:val="27261E7A"/>
    <w:multiLevelType w:val="hybridMultilevel"/>
    <w:tmpl w:val="DB3E9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27691FB0"/>
    <w:multiLevelType w:val="hybridMultilevel"/>
    <w:tmpl w:val="FFFFFFFF"/>
    <w:lvl w:ilvl="0" w:tplc="953C9A52">
      <w:start w:val="1"/>
      <w:numFmt w:val="bullet"/>
      <w:lvlText w:val=""/>
      <w:lvlJc w:val="left"/>
      <w:pPr>
        <w:ind w:left="720" w:hanging="360"/>
      </w:pPr>
      <w:rPr>
        <w:rFonts w:ascii="Symbol" w:hAnsi="Symbol" w:hint="default"/>
      </w:rPr>
    </w:lvl>
    <w:lvl w:ilvl="1" w:tplc="CABE7472">
      <w:start w:val="1"/>
      <w:numFmt w:val="bullet"/>
      <w:lvlText w:val="o"/>
      <w:lvlJc w:val="left"/>
      <w:pPr>
        <w:ind w:left="1440" w:hanging="360"/>
      </w:pPr>
      <w:rPr>
        <w:rFonts w:ascii="Courier New" w:hAnsi="Courier New" w:hint="default"/>
      </w:rPr>
    </w:lvl>
    <w:lvl w:ilvl="2" w:tplc="A022E68E">
      <w:start w:val="1"/>
      <w:numFmt w:val="bullet"/>
      <w:lvlText w:val=""/>
      <w:lvlJc w:val="left"/>
      <w:pPr>
        <w:ind w:left="2160" w:hanging="360"/>
      </w:pPr>
      <w:rPr>
        <w:rFonts w:ascii="Wingdings" w:hAnsi="Wingdings" w:hint="default"/>
      </w:rPr>
    </w:lvl>
    <w:lvl w:ilvl="3" w:tplc="952C48C4">
      <w:start w:val="1"/>
      <w:numFmt w:val="bullet"/>
      <w:lvlText w:val=""/>
      <w:lvlJc w:val="left"/>
      <w:pPr>
        <w:ind w:left="2880" w:hanging="360"/>
      </w:pPr>
      <w:rPr>
        <w:rFonts w:ascii="Symbol" w:hAnsi="Symbol" w:hint="default"/>
      </w:rPr>
    </w:lvl>
    <w:lvl w:ilvl="4" w:tplc="0C567FAE">
      <w:start w:val="1"/>
      <w:numFmt w:val="bullet"/>
      <w:lvlText w:val="o"/>
      <w:lvlJc w:val="left"/>
      <w:pPr>
        <w:ind w:left="3600" w:hanging="360"/>
      </w:pPr>
      <w:rPr>
        <w:rFonts w:ascii="Courier New" w:hAnsi="Courier New" w:hint="default"/>
      </w:rPr>
    </w:lvl>
    <w:lvl w:ilvl="5" w:tplc="AC7E015E">
      <w:start w:val="1"/>
      <w:numFmt w:val="bullet"/>
      <w:lvlText w:val=""/>
      <w:lvlJc w:val="left"/>
      <w:pPr>
        <w:ind w:left="4320" w:hanging="360"/>
      </w:pPr>
      <w:rPr>
        <w:rFonts w:ascii="Wingdings" w:hAnsi="Wingdings" w:hint="default"/>
      </w:rPr>
    </w:lvl>
    <w:lvl w:ilvl="6" w:tplc="CD8C1AE2">
      <w:start w:val="1"/>
      <w:numFmt w:val="bullet"/>
      <w:lvlText w:val=""/>
      <w:lvlJc w:val="left"/>
      <w:pPr>
        <w:ind w:left="5040" w:hanging="360"/>
      </w:pPr>
      <w:rPr>
        <w:rFonts w:ascii="Symbol" w:hAnsi="Symbol" w:hint="default"/>
      </w:rPr>
    </w:lvl>
    <w:lvl w:ilvl="7" w:tplc="97563FFA">
      <w:start w:val="1"/>
      <w:numFmt w:val="bullet"/>
      <w:lvlText w:val="o"/>
      <w:lvlJc w:val="left"/>
      <w:pPr>
        <w:ind w:left="5760" w:hanging="360"/>
      </w:pPr>
      <w:rPr>
        <w:rFonts w:ascii="Courier New" w:hAnsi="Courier New" w:hint="default"/>
      </w:rPr>
    </w:lvl>
    <w:lvl w:ilvl="8" w:tplc="BA6444AE">
      <w:start w:val="1"/>
      <w:numFmt w:val="bullet"/>
      <w:lvlText w:val=""/>
      <w:lvlJc w:val="left"/>
      <w:pPr>
        <w:ind w:left="6480" w:hanging="360"/>
      </w:pPr>
      <w:rPr>
        <w:rFonts w:ascii="Wingdings" w:hAnsi="Wingdings" w:hint="default"/>
      </w:rPr>
    </w:lvl>
  </w:abstractNum>
  <w:abstractNum w:abstractNumId="53" w15:restartNumberingAfterBreak="0">
    <w:nsid w:val="27A100A6"/>
    <w:multiLevelType w:val="hybridMultilevel"/>
    <w:tmpl w:val="FFFFFFFF"/>
    <w:lvl w:ilvl="0" w:tplc="40963580">
      <w:start w:val="1"/>
      <w:numFmt w:val="bullet"/>
      <w:lvlText w:val=""/>
      <w:lvlJc w:val="left"/>
      <w:pPr>
        <w:ind w:left="720" w:hanging="360"/>
      </w:pPr>
      <w:rPr>
        <w:rFonts w:ascii="Symbol" w:hAnsi="Symbol" w:hint="default"/>
      </w:rPr>
    </w:lvl>
    <w:lvl w:ilvl="1" w:tplc="FFD07F62">
      <w:start w:val="1"/>
      <w:numFmt w:val="bullet"/>
      <w:lvlText w:val="o"/>
      <w:lvlJc w:val="left"/>
      <w:pPr>
        <w:ind w:left="1440" w:hanging="360"/>
      </w:pPr>
      <w:rPr>
        <w:rFonts w:ascii="Courier New" w:hAnsi="Courier New" w:hint="default"/>
      </w:rPr>
    </w:lvl>
    <w:lvl w:ilvl="2" w:tplc="53404600">
      <w:start w:val="1"/>
      <w:numFmt w:val="bullet"/>
      <w:lvlText w:val=""/>
      <w:lvlJc w:val="left"/>
      <w:pPr>
        <w:ind w:left="2160" w:hanging="360"/>
      </w:pPr>
      <w:rPr>
        <w:rFonts w:ascii="Wingdings" w:hAnsi="Wingdings" w:hint="default"/>
      </w:rPr>
    </w:lvl>
    <w:lvl w:ilvl="3" w:tplc="F6DAC57C">
      <w:start w:val="1"/>
      <w:numFmt w:val="bullet"/>
      <w:lvlText w:val=""/>
      <w:lvlJc w:val="left"/>
      <w:pPr>
        <w:ind w:left="2880" w:hanging="360"/>
      </w:pPr>
      <w:rPr>
        <w:rFonts w:ascii="Symbol" w:hAnsi="Symbol" w:hint="default"/>
      </w:rPr>
    </w:lvl>
    <w:lvl w:ilvl="4" w:tplc="C3D8EEC2">
      <w:start w:val="1"/>
      <w:numFmt w:val="bullet"/>
      <w:lvlText w:val="o"/>
      <w:lvlJc w:val="left"/>
      <w:pPr>
        <w:ind w:left="3600" w:hanging="360"/>
      </w:pPr>
      <w:rPr>
        <w:rFonts w:ascii="Courier New" w:hAnsi="Courier New" w:hint="default"/>
      </w:rPr>
    </w:lvl>
    <w:lvl w:ilvl="5" w:tplc="33A238FC">
      <w:start w:val="1"/>
      <w:numFmt w:val="bullet"/>
      <w:lvlText w:val=""/>
      <w:lvlJc w:val="left"/>
      <w:pPr>
        <w:ind w:left="4320" w:hanging="360"/>
      </w:pPr>
      <w:rPr>
        <w:rFonts w:ascii="Wingdings" w:hAnsi="Wingdings" w:hint="default"/>
      </w:rPr>
    </w:lvl>
    <w:lvl w:ilvl="6" w:tplc="7E528364">
      <w:start w:val="1"/>
      <w:numFmt w:val="bullet"/>
      <w:lvlText w:val=""/>
      <w:lvlJc w:val="left"/>
      <w:pPr>
        <w:ind w:left="5040" w:hanging="360"/>
      </w:pPr>
      <w:rPr>
        <w:rFonts w:ascii="Symbol" w:hAnsi="Symbol" w:hint="default"/>
      </w:rPr>
    </w:lvl>
    <w:lvl w:ilvl="7" w:tplc="0BA61C2A">
      <w:start w:val="1"/>
      <w:numFmt w:val="bullet"/>
      <w:lvlText w:val="o"/>
      <w:lvlJc w:val="left"/>
      <w:pPr>
        <w:ind w:left="5760" w:hanging="360"/>
      </w:pPr>
      <w:rPr>
        <w:rFonts w:ascii="Courier New" w:hAnsi="Courier New" w:hint="default"/>
      </w:rPr>
    </w:lvl>
    <w:lvl w:ilvl="8" w:tplc="D78239EE">
      <w:start w:val="1"/>
      <w:numFmt w:val="bullet"/>
      <w:lvlText w:val=""/>
      <w:lvlJc w:val="left"/>
      <w:pPr>
        <w:ind w:left="6480" w:hanging="360"/>
      </w:pPr>
      <w:rPr>
        <w:rFonts w:ascii="Wingdings" w:hAnsi="Wingdings" w:hint="default"/>
      </w:rPr>
    </w:lvl>
  </w:abstractNum>
  <w:abstractNum w:abstractNumId="54" w15:restartNumberingAfterBreak="0">
    <w:nsid w:val="27E070E5"/>
    <w:multiLevelType w:val="hybridMultilevel"/>
    <w:tmpl w:val="C658B858"/>
    <w:lvl w:ilvl="0" w:tplc="04090001">
      <w:start w:val="1"/>
      <w:numFmt w:val="bullet"/>
      <w:lvlText w:val=""/>
      <w:lvlJc w:val="left"/>
      <w:pPr>
        <w:tabs>
          <w:tab w:val="num" w:pos="648"/>
        </w:tabs>
        <w:ind w:left="648" w:hanging="360"/>
      </w:pPr>
      <w:rPr>
        <w:rFonts w:ascii="Symbol" w:hAnsi="Symbol" w:hint="default"/>
        <w:b w:val="0"/>
        <w:i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81C770A"/>
    <w:multiLevelType w:val="hybridMultilevel"/>
    <w:tmpl w:val="01963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2AF12C7D"/>
    <w:multiLevelType w:val="hybridMultilevel"/>
    <w:tmpl w:val="FFFFFFFF"/>
    <w:lvl w:ilvl="0" w:tplc="C05E7A46">
      <w:start w:val="1"/>
      <w:numFmt w:val="bullet"/>
      <w:lvlText w:val=""/>
      <w:lvlJc w:val="left"/>
      <w:pPr>
        <w:ind w:left="720" w:hanging="360"/>
      </w:pPr>
      <w:rPr>
        <w:rFonts w:ascii="Symbol" w:hAnsi="Symbol" w:hint="default"/>
      </w:rPr>
    </w:lvl>
    <w:lvl w:ilvl="1" w:tplc="4FA84656">
      <w:start w:val="1"/>
      <w:numFmt w:val="bullet"/>
      <w:lvlText w:val="o"/>
      <w:lvlJc w:val="left"/>
      <w:pPr>
        <w:ind w:left="1440" w:hanging="360"/>
      </w:pPr>
      <w:rPr>
        <w:rFonts w:ascii="Courier New" w:hAnsi="Courier New" w:hint="default"/>
      </w:rPr>
    </w:lvl>
    <w:lvl w:ilvl="2" w:tplc="9D32253A">
      <w:start w:val="1"/>
      <w:numFmt w:val="bullet"/>
      <w:lvlText w:val=""/>
      <w:lvlJc w:val="left"/>
      <w:pPr>
        <w:ind w:left="2160" w:hanging="360"/>
      </w:pPr>
      <w:rPr>
        <w:rFonts w:ascii="Wingdings" w:hAnsi="Wingdings" w:hint="default"/>
      </w:rPr>
    </w:lvl>
    <w:lvl w:ilvl="3" w:tplc="780623A4">
      <w:start w:val="1"/>
      <w:numFmt w:val="bullet"/>
      <w:lvlText w:val=""/>
      <w:lvlJc w:val="left"/>
      <w:pPr>
        <w:ind w:left="2880" w:hanging="360"/>
      </w:pPr>
      <w:rPr>
        <w:rFonts w:ascii="Symbol" w:hAnsi="Symbol" w:hint="default"/>
      </w:rPr>
    </w:lvl>
    <w:lvl w:ilvl="4" w:tplc="B8483076">
      <w:start w:val="1"/>
      <w:numFmt w:val="bullet"/>
      <w:lvlText w:val="o"/>
      <w:lvlJc w:val="left"/>
      <w:pPr>
        <w:ind w:left="3600" w:hanging="360"/>
      </w:pPr>
      <w:rPr>
        <w:rFonts w:ascii="Courier New" w:hAnsi="Courier New" w:hint="default"/>
      </w:rPr>
    </w:lvl>
    <w:lvl w:ilvl="5" w:tplc="9F60C1C4">
      <w:start w:val="1"/>
      <w:numFmt w:val="bullet"/>
      <w:lvlText w:val=""/>
      <w:lvlJc w:val="left"/>
      <w:pPr>
        <w:ind w:left="4320" w:hanging="360"/>
      </w:pPr>
      <w:rPr>
        <w:rFonts w:ascii="Wingdings" w:hAnsi="Wingdings" w:hint="default"/>
      </w:rPr>
    </w:lvl>
    <w:lvl w:ilvl="6" w:tplc="FAB0E40C">
      <w:start w:val="1"/>
      <w:numFmt w:val="bullet"/>
      <w:lvlText w:val=""/>
      <w:lvlJc w:val="left"/>
      <w:pPr>
        <w:ind w:left="5040" w:hanging="360"/>
      </w:pPr>
      <w:rPr>
        <w:rFonts w:ascii="Symbol" w:hAnsi="Symbol" w:hint="default"/>
      </w:rPr>
    </w:lvl>
    <w:lvl w:ilvl="7" w:tplc="348EB9B6">
      <w:start w:val="1"/>
      <w:numFmt w:val="bullet"/>
      <w:lvlText w:val="o"/>
      <w:lvlJc w:val="left"/>
      <w:pPr>
        <w:ind w:left="5760" w:hanging="360"/>
      </w:pPr>
      <w:rPr>
        <w:rFonts w:ascii="Courier New" w:hAnsi="Courier New" w:hint="default"/>
      </w:rPr>
    </w:lvl>
    <w:lvl w:ilvl="8" w:tplc="10C24C50">
      <w:start w:val="1"/>
      <w:numFmt w:val="bullet"/>
      <w:lvlText w:val=""/>
      <w:lvlJc w:val="left"/>
      <w:pPr>
        <w:ind w:left="6480" w:hanging="360"/>
      </w:pPr>
      <w:rPr>
        <w:rFonts w:ascii="Wingdings" w:hAnsi="Wingdings" w:hint="default"/>
      </w:rPr>
    </w:lvl>
  </w:abstractNum>
  <w:abstractNum w:abstractNumId="57" w15:restartNumberingAfterBreak="0">
    <w:nsid w:val="2B837A2D"/>
    <w:multiLevelType w:val="hybridMultilevel"/>
    <w:tmpl w:val="DF6E2C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8" w15:restartNumberingAfterBreak="0">
    <w:nsid w:val="2BAC32C0"/>
    <w:multiLevelType w:val="hybridMultilevel"/>
    <w:tmpl w:val="FFFFFFFF"/>
    <w:lvl w:ilvl="0" w:tplc="47B425EA">
      <w:start w:val="1"/>
      <w:numFmt w:val="bullet"/>
      <w:lvlText w:val=""/>
      <w:lvlJc w:val="left"/>
      <w:pPr>
        <w:ind w:left="720" w:hanging="360"/>
      </w:pPr>
      <w:rPr>
        <w:rFonts w:ascii="Symbol" w:hAnsi="Symbol" w:hint="default"/>
      </w:rPr>
    </w:lvl>
    <w:lvl w:ilvl="1" w:tplc="C7AE153C">
      <w:start w:val="1"/>
      <w:numFmt w:val="bullet"/>
      <w:lvlText w:val="o"/>
      <w:lvlJc w:val="left"/>
      <w:pPr>
        <w:ind w:left="1440" w:hanging="360"/>
      </w:pPr>
      <w:rPr>
        <w:rFonts w:ascii="Courier New" w:hAnsi="Courier New" w:hint="default"/>
      </w:rPr>
    </w:lvl>
    <w:lvl w:ilvl="2" w:tplc="1C2AF13E">
      <w:start w:val="1"/>
      <w:numFmt w:val="bullet"/>
      <w:lvlText w:val=""/>
      <w:lvlJc w:val="left"/>
      <w:pPr>
        <w:ind w:left="2160" w:hanging="360"/>
      </w:pPr>
      <w:rPr>
        <w:rFonts w:ascii="Wingdings" w:hAnsi="Wingdings" w:hint="default"/>
      </w:rPr>
    </w:lvl>
    <w:lvl w:ilvl="3" w:tplc="7B70F824">
      <w:start w:val="1"/>
      <w:numFmt w:val="bullet"/>
      <w:lvlText w:val=""/>
      <w:lvlJc w:val="left"/>
      <w:pPr>
        <w:ind w:left="2880" w:hanging="360"/>
      </w:pPr>
      <w:rPr>
        <w:rFonts w:ascii="Symbol" w:hAnsi="Symbol" w:hint="default"/>
      </w:rPr>
    </w:lvl>
    <w:lvl w:ilvl="4" w:tplc="FE06B91A">
      <w:start w:val="1"/>
      <w:numFmt w:val="bullet"/>
      <w:lvlText w:val="o"/>
      <w:lvlJc w:val="left"/>
      <w:pPr>
        <w:ind w:left="3600" w:hanging="360"/>
      </w:pPr>
      <w:rPr>
        <w:rFonts w:ascii="Courier New" w:hAnsi="Courier New" w:hint="default"/>
      </w:rPr>
    </w:lvl>
    <w:lvl w:ilvl="5" w:tplc="8A18570C">
      <w:start w:val="1"/>
      <w:numFmt w:val="bullet"/>
      <w:lvlText w:val=""/>
      <w:lvlJc w:val="left"/>
      <w:pPr>
        <w:ind w:left="4320" w:hanging="360"/>
      </w:pPr>
      <w:rPr>
        <w:rFonts w:ascii="Wingdings" w:hAnsi="Wingdings" w:hint="default"/>
      </w:rPr>
    </w:lvl>
    <w:lvl w:ilvl="6" w:tplc="F446AEB0">
      <w:start w:val="1"/>
      <w:numFmt w:val="bullet"/>
      <w:lvlText w:val=""/>
      <w:lvlJc w:val="left"/>
      <w:pPr>
        <w:ind w:left="5040" w:hanging="360"/>
      </w:pPr>
      <w:rPr>
        <w:rFonts w:ascii="Symbol" w:hAnsi="Symbol" w:hint="default"/>
      </w:rPr>
    </w:lvl>
    <w:lvl w:ilvl="7" w:tplc="4A0620CE">
      <w:start w:val="1"/>
      <w:numFmt w:val="bullet"/>
      <w:lvlText w:val="o"/>
      <w:lvlJc w:val="left"/>
      <w:pPr>
        <w:ind w:left="5760" w:hanging="360"/>
      </w:pPr>
      <w:rPr>
        <w:rFonts w:ascii="Courier New" w:hAnsi="Courier New" w:hint="default"/>
      </w:rPr>
    </w:lvl>
    <w:lvl w:ilvl="8" w:tplc="D65C223A">
      <w:start w:val="1"/>
      <w:numFmt w:val="bullet"/>
      <w:lvlText w:val=""/>
      <w:lvlJc w:val="left"/>
      <w:pPr>
        <w:ind w:left="6480" w:hanging="360"/>
      </w:pPr>
      <w:rPr>
        <w:rFonts w:ascii="Wingdings" w:hAnsi="Wingdings" w:hint="default"/>
      </w:rPr>
    </w:lvl>
  </w:abstractNum>
  <w:abstractNum w:abstractNumId="59" w15:restartNumberingAfterBreak="0">
    <w:nsid w:val="2C08773B"/>
    <w:multiLevelType w:val="hybridMultilevel"/>
    <w:tmpl w:val="CABE6C3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0" w15:restartNumberingAfterBreak="0">
    <w:nsid w:val="2C3E7F88"/>
    <w:multiLevelType w:val="multilevel"/>
    <w:tmpl w:val="D3E81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2C795AEF"/>
    <w:multiLevelType w:val="hybridMultilevel"/>
    <w:tmpl w:val="94702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2C8D6179"/>
    <w:multiLevelType w:val="multilevel"/>
    <w:tmpl w:val="31283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2DC7718E"/>
    <w:multiLevelType w:val="hybridMultilevel"/>
    <w:tmpl w:val="478C4D0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4" w15:restartNumberingAfterBreak="0">
    <w:nsid w:val="2E15089C"/>
    <w:multiLevelType w:val="hybridMultilevel"/>
    <w:tmpl w:val="2092D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2E3572D4"/>
    <w:multiLevelType w:val="hybridMultilevel"/>
    <w:tmpl w:val="FFFFFFFF"/>
    <w:lvl w:ilvl="0" w:tplc="DA767DEA">
      <w:start w:val="1"/>
      <w:numFmt w:val="bullet"/>
      <w:lvlText w:val=""/>
      <w:lvlJc w:val="left"/>
      <w:pPr>
        <w:ind w:left="720" w:hanging="360"/>
      </w:pPr>
      <w:rPr>
        <w:rFonts w:ascii="Symbol" w:hAnsi="Symbol" w:hint="default"/>
      </w:rPr>
    </w:lvl>
    <w:lvl w:ilvl="1" w:tplc="E102A54E">
      <w:start w:val="1"/>
      <w:numFmt w:val="bullet"/>
      <w:lvlText w:val="o"/>
      <w:lvlJc w:val="left"/>
      <w:pPr>
        <w:ind w:left="1440" w:hanging="360"/>
      </w:pPr>
      <w:rPr>
        <w:rFonts w:ascii="Courier New" w:hAnsi="Courier New" w:hint="default"/>
      </w:rPr>
    </w:lvl>
    <w:lvl w:ilvl="2" w:tplc="29F02002">
      <w:start w:val="1"/>
      <w:numFmt w:val="bullet"/>
      <w:lvlText w:val=""/>
      <w:lvlJc w:val="left"/>
      <w:pPr>
        <w:ind w:left="2160" w:hanging="360"/>
      </w:pPr>
      <w:rPr>
        <w:rFonts w:ascii="Wingdings" w:hAnsi="Wingdings" w:hint="default"/>
      </w:rPr>
    </w:lvl>
    <w:lvl w:ilvl="3" w:tplc="395CD1EA">
      <w:start w:val="1"/>
      <w:numFmt w:val="bullet"/>
      <w:lvlText w:val=""/>
      <w:lvlJc w:val="left"/>
      <w:pPr>
        <w:ind w:left="2880" w:hanging="360"/>
      </w:pPr>
      <w:rPr>
        <w:rFonts w:ascii="Symbol" w:hAnsi="Symbol" w:hint="default"/>
      </w:rPr>
    </w:lvl>
    <w:lvl w:ilvl="4" w:tplc="A1E669D8">
      <w:start w:val="1"/>
      <w:numFmt w:val="bullet"/>
      <w:lvlText w:val="o"/>
      <w:lvlJc w:val="left"/>
      <w:pPr>
        <w:ind w:left="3600" w:hanging="360"/>
      </w:pPr>
      <w:rPr>
        <w:rFonts w:ascii="Courier New" w:hAnsi="Courier New" w:hint="default"/>
      </w:rPr>
    </w:lvl>
    <w:lvl w:ilvl="5" w:tplc="F558B716">
      <w:start w:val="1"/>
      <w:numFmt w:val="bullet"/>
      <w:lvlText w:val=""/>
      <w:lvlJc w:val="left"/>
      <w:pPr>
        <w:ind w:left="4320" w:hanging="360"/>
      </w:pPr>
      <w:rPr>
        <w:rFonts w:ascii="Wingdings" w:hAnsi="Wingdings" w:hint="default"/>
      </w:rPr>
    </w:lvl>
    <w:lvl w:ilvl="6" w:tplc="47B67A40">
      <w:start w:val="1"/>
      <w:numFmt w:val="bullet"/>
      <w:lvlText w:val=""/>
      <w:lvlJc w:val="left"/>
      <w:pPr>
        <w:ind w:left="5040" w:hanging="360"/>
      </w:pPr>
      <w:rPr>
        <w:rFonts w:ascii="Symbol" w:hAnsi="Symbol" w:hint="default"/>
      </w:rPr>
    </w:lvl>
    <w:lvl w:ilvl="7" w:tplc="6ACED74C">
      <w:start w:val="1"/>
      <w:numFmt w:val="bullet"/>
      <w:lvlText w:val="o"/>
      <w:lvlJc w:val="left"/>
      <w:pPr>
        <w:ind w:left="5760" w:hanging="360"/>
      </w:pPr>
      <w:rPr>
        <w:rFonts w:ascii="Courier New" w:hAnsi="Courier New" w:hint="default"/>
      </w:rPr>
    </w:lvl>
    <w:lvl w:ilvl="8" w:tplc="3B22F442">
      <w:start w:val="1"/>
      <w:numFmt w:val="bullet"/>
      <w:lvlText w:val=""/>
      <w:lvlJc w:val="left"/>
      <w:pPr>
        <w:ind w:left="6480" w:hanging="360"/>
      </w:pPr>
      <w:rPr>
        <w:rFonts w:ascii="Wingdings" w:hAnsi="Wingdings" w:hint="default"/>
      </w:rPr>
    </w:lvl>
  </w:abstractNum>
  <w:abstractNum w:abstractNumId="66" w15:restartNumberingAfterBreak="0">
    <w:nsid w:val="2EB64357"/>
    <w:multiLevelType w:val="hybridMultilevel"/>
    <w:tmpl w:val="4E02376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7" w15:restartNumberingAfterBreak="0">
    <w:nsid w:val="2FED46E1"/>
    <w:multiLevelType w:val="hybridMultilevel"/>
    <w:tmpl w:val="AF189A8E"/>
    <w:lvl w:ilvl="0" w:tplc="04090011">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68" w15:restartNumberingAfterBreak="0">
    <w:nsid w:val="31D169A3"/>
    <w:multiLevelType w:val="hybridMultilevel"/>
    <w:tmpl w:val="FFFFFFFF"/>
    <w:lvl w:ilvl="0" w:tplc="E21627AE">
      <w:start w:val="1"/>
      <w:numFmt w:val="bullet"/>
      <w:lvlText w:val=""/>
      <w:lvlJc w:val="left"/>
      <w:pPr>
        <w:ind w:left="720" w:hanging="360"/>
      </w:pPr>
      <w:rPr>
        <w:rFonts w:ascii="Symbol" w:hAnsi="Symbol" w:hint="default"/>
      </w:rPr>
    </w:lvl>
    <w:lvl w:ilvl="1" w:tplc="BF56EAF2">
      <w:start w:val="1"/>
      <w:numFmt w:val="bullet"/>
      <w:lvlText w:val="o"/>
      <w:lvlJc w:val="left"/>
      <w:pPr>
        <w:ind w:left="1440" w:hanging="360"/>
      </w:pPr>
      <w:rPr>
        <w:rFonts w:ascii="Courier New" w:hAnsi="Courier New" w:hint="default"/>
      </w:rPr>
    </w:lvl>
    <w:lvl w:ilvl="2" w:tplc="E6C8035E">
      <w:start w:val="1"/>
      <w:numFmt w:val="bullet"/>
      <w:lvlText w:val=""/>
      <w:lvlJc w:val="left"/>
      <w:pPr>
        <w:ind w:left="2160" w:hanging="360"/>
      </w:pPr>
      <w:rPr>
        <w:rFonts w:ascii="Wingdings" w:hAnsi="Wingdings" w:hint="default"/>
      </w:rPr>
    </w:lvl>
    <w:lvl w:ilvl="3" w:tplc="7C02C92A">
      <w:start w:val="1"/>
      <w:numFmt w:val="bullet"/>
      <w:lvlText w:val=""/>
      <w:lvlJc w:val="left"/>
      <w:pPr>
        <w:ind w:left="2880" w:hanging="360"/>
      </w:pPr>
      <w:rPr>
        <w:rFonts w:ascii="Symbol" w:hAnsi="Symbol" w:hint="default"/>
      </w:rPr>
    </w:lvl>
    <w:lvl w:ilvl="4" w:tplc="EF8ED36C">
      <w:start w:val="1"/>
      <w:numFmt w:val="bullet"/>
      <w:lvlText w:val="o"/>
      <w:lvlJc w:val="left"/>
      <w:pPr>
        <w:ind w:left="3600" w:hanging="360"/>
      </w:pPr>
      <w:rPr>
        <w:rFonts w:ascii="Courier New" w:hAnsi="Courier New" w:hint="default"/>
      </w:rPr>
    </w:lvl>
    <w:lvl w:ilvl="5" w:tplc="6DC22402">
      <w:start w:val="1"/>
      <w:numFmt w:val="bullet"/>
      <w:lvlText w:val=""/>
      <w:lvlJc w:val="left"/>
      <w:pPr>
        <w:ind w:left="4320" w:hanging="360"/>
      </w:pPr>
      <w:rPr>
        <w:rFonts w:ascii="Wingdings" w:hAnsi="Wingdings" w:hint="default"/>
      </w:rPr>
    </w:lvl>
    <w:lvl w:ilvl="6" w:tplc="CD0CF87E">
      <w:start w:val="1"/>
      <w:numFmt w:val="bullet"/>
      <w:lvlText w:val=""/>
      <w:lvlJc w:val="left"/>
      <w:pPr>
        <w:ind w:left="5040" w:hanging="360"/>
      </w:pPr>
      <w:rPr>
        <w:rFonts w:ascii="Symbol" w:hAnsi="Symbol" w:hint="default"/>
      </w:rPr>
    </w:lvl>
    <w:lvl w:ilvl="7" w:tplc="C11036EE">
      <w:start w:val="1"/>
      <w:numFmt w:val="bullet"/>
      <w:lvlText w:val="o"/>
      <w:lvlJc w:val="left"/>
      <w:pPr>
        <w:ind w:left="5760" w:hanging="360"/>
      </w:pPr>
      <w:rPr>
        <w:rFonts w:ascii="Courier New" w:hAnsi="Courier New" w:hint="default"/>
      </w:rPr>
    </w:lvl>
    <w:lvl w:ilvl="8" w:tplc="D55A68A4">
      <w:start w:val="1"/>
      <w:numFmt w:val="bullet"/>
      <w:lvlText w:val=""/>
      <w:lvlJc w:val="left"/>
      <w:pPr>
        <w:ind w:left="6480" w:hanging="360"/>
      </w:pPr>
      <w:rPr>
        <w:rFonts w:ascii="Wingdings" w:hAnsi="Wingdings" w:hint="default"/>
      </w:rPr>
    </w:lvl>
  </w:abstractNum>
  <w:abstractNum w:abstractNumId="69" w15:restartNumberingAfterBreak="0">
    <w:nsid w:val="363A7E26"/>
    <w:multiLevelType w:val="hybridMultilevel"/>
    <w:tmpl w:val="768444E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0" w15:restartNumberingAfterBreak="0">
    <w:nsid w:val="37CE0918"/>
    <w:multiLevelType w:val="hybridMultilevel"/>
    <w:tmpl w:val="2826B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380F57D3"/>
    <w:multiLevelType w:val="hybridMultilevel"/>
    <w:tmpl w:val="0C4AC5FE"/>
    <w:lvl w:ilvl="0" w:tplc="FFFFFFFF">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2" w15:restartNumberingAfterBreak="0">
    <w:nsid w:val="38EF6A26"/>
    <w:multiLevelType w:val="hybridMultilevel"/>
    <w:tmpl w:val="FFFFFFFF"/>
    <w:lvl w:ilvl="0" w:tplc="1D1879F8">
      <w:start w:val="1"/>
      <w:numFmt w:val="bullet"/>
      <w:lvlText w:val=""/>
      <w:lvlJc w:val="left"/>
      <w:pPr>
        <w:ind w:left="720" w:hanging="360"/>
      </w:pPr>
      <w:rPr>
        <w:rFonts w:ascii="Symbol" w:hAnsi="Symbol" w:hint="default"/>
      </w:rPr>
    </w:lvl>
    <w:lvl w:ilvl="1" w:tplc="AACE2C34">
      <w:start w:val="1"/>
      <w:numFmt w:val="bullet"/>
      <w:lvlText w:val="o"/>
      <w:lvlJc w:val="left"/>
      <w:pPr>
        <w:ind w:left="1440" w:hanging="360"/>
      </w:pPr>
      <w:rPr>
        <w:rFonts w:ascii="Courier New" w:hAnsi="Courier New" w:hint="default"/>
      </w:rPr>
    </w:lvl>
    <w:lvl w:ilvl="2" w:tplc="2C0641DC">
      <w:start w:val="1"/>
      <w:numFmt w:val="bullet"/>
      <w:lvlText w:val=""/>
      <w:lvlJc w:val="left"/>
      <w:pPr>
        <w:ind w:left="2160" w:hanging="360"/>
      </w:pPr>
      <w:rPr>
        <w:rFonts w:ascii="Wingdings" w:hAnsi="Wingdings" w:hint="default"/>
      </w:rPr>
    </w:lvl>
    <w:lvl w:ilvl="3" w:tplc="E2DA747C">
      <w:start w:val="1"/>
      <w:numFmt w:val="bullet"/>
      <w:lvlText w:val=""/>
      <w:lvlJc w:val="left"/>
      <w:pPr>
        <w:ind w:left="2880" w:hanging="360"/>
      </w:pPr>
      <w:rPr>
        <w:rFonts w:ascii="Symbol" w:hAnsi="Symbol" w:hint="default"/>
      </w:rPr>
    </w:lvl>
    <w:lvl w:ilvl="4" w:tplc="13AAA28A">
      <w:start w:val="1"/>
      <w:numFmt w:val="bullet"/>
      <w:lvlText w:val="o"/>
      <w:lvlJc w:val="left"/>
      <w:pPr>
        <w:ind w:left="3600" w:hanging="360"/>
      </w:pPr>
      <w:rPr>
        <w:rFonts w:ascii="Courier New" w:hAnsi="Courier New" w:hint="default"/>
      </w:rPr>
    </w:lvl>
    <w:lvl w:ilvl="5" w:tplc="34FC139E">
      <w:start w:val="1"/>
      <w:numFmt w:val="bullet"/>
      <w:lvlText w:val=""/>
      <w:lvlJc w:val="left"/>
      <w:pPr>
        <w:ind w:left="4320" w:hanging="360"/>
      </w:pPr>
      <w:rPr>
        <w:rFonts w:ascii="Wingdings" w:hAnsi="Wingdings" w:hint="default"/>
      </w:rPr>
    </w:lvl>
    <w:lvl w:ilvl="6" w:tplc="F2623C40">
      <w:start w:val="1"/>
      <w:numFmt w:val="bullet"/>
      <w:lvlText w:val=""/>
      <w:lvlJc w:val="left"/>
      <w:pPr>
        <w:ind w:left="5040" w:hanging="360"/>
      </w:pPr>
      <w:rPr>
        <w:rFonts w:ascii="Symbol" w:hAnsi="Symbol" w:hint="default"/>
      </w:rPr>
    </w:lvl>
    <w:lvl w:ilvl="7" w:tplc="E35E3D92">
      <w:start w:val="1"/>
      <w:numFmt w:val="bullet"/>
      <w:lvlText w:val="o"/>
      <w:lvlJc w:val="left"/>
      <w:pPr>
        <w:ind w:left="5760" w:hanging="360"/>
      </w:pPr>
      <w:rPr>
        <w:rFonts w:ascii="Courier New" w:hAnsi="Courier New" w:hint="default"/>
      </w:rPr>
    </w:lvl>
    <w:lvl w:ilvl="8" w:tplc="55BEAA7E">
      <w:start w:val="1"/>
      <w:numFmt w:val="bullet"/>
      <w:lvlText w:val=""/>
      <w:lvlJc w:val="left"/>
      <w:pPr>
        <w:ind w:left="6480" w:hanging="360"/>
      </w:pPr>
      <w:rPr>
        <w:rFonts w:ascii="Wingdings" w:hAnsi="Wingdings" w:hint="default"/>
      </w:rPr>
    </w:lvl>
  </w:abstractNum>
  <w:abstractNum w:abstractNumId="73" w15:restartNumberingAfterBreak="0">
    <w:nsid w:val="390E1E4E"/>
    <w:multiLevelType w:val="hybridMultilevel"/>
    <w:tmpl w:val="FFFFFFFF"/>
    <w:lvl w:ilvl="0" w:tplc="8FFA0578">
      <w:start w:val="1"/>
      <w:numFmt w:val="bullet"/>
      <w:lvlText w:val=""/>
      <w:lvlJc w:val="left"/>
      <w:pPr>
        <w:ind w:left="720" w:hanging="360"/>
      </w:pPr>
      <w:rPr>
        <w:rFonts w:ascii="Symbol" w:hAnsi="Symbol" w:hint="default"/>
      </w:rPr>
    </w:lvl>
    <w:lvl w:ilvl="1" w:tplc="304EAACC">
      <w:start w:val="1"/>
      <w:numFmt w:val="bullet"/>
      <w:lvlText w:val="o"/>
      <w:lvlJc w:val="left"/>
      <w:pPr>
        <w:ind w:left="1440" w:hanging="360"/>
      </w:pPr>
      <w:rPr>
        <w:rFonts w:ascii="Courier New" w:hAnsi="Courier New" w:hint="default"/>
      </w:rPr>
    </w:lvl>
    <w:lvl w:ilvl="2" w:tplc="D5583776">
      <w:start w:val="1"/>
      <w:numFmt w:val="bullet"/>
      <w:lvlText w:val=""/>
      <w:lvlJc w:val="left"/>
      <w:pPr>
        <w:ind w:left="2160" w:hanging="360"/>
      </w:pPr>
      <w:rPr>
        <w:rFonts w:ascii="Wingdings" w:hAnsi="Wingdings" w:hint="default"/>
      </w:rPr>
    </w:lvl>
    <w:lvl w:ilvl="3" w:tplc="3B12A5E0">
      <w:start w:val="1"/>
      <w:numFmt w:val="bullet"/>
      <w:lvlText w:val=""/>
      <w:lvlJc w:val="left"/>
      <w:pPr>
        <w:ind w:left="2880" w:hanging="360"/>
      </w:pPr>
      <w:rPr>
        <w:rFonts w:ascii="Symbol" w:hAnsi="Symbol" w:hint="default"/>
      </w:rPr>
    </w:lvl>
    <w:lvl w:ilvl="4" w:tplc="F3A8203A">
      <w:start w:val="1"/>
      <w:numFmt w:val="bullet"/>
      <w:lvlText w:val="o"/>
      <w:lvlJc w:val="left"/>
      <w:pPr>
        <w:ind w:left="3600" w:hanging="360"/>
      </w:pPr>
      <w:rPr>
        <w:rFonts w:ascii="Courier New" w:hAnsi="Courier New" w:hint="default"/>
      </w:rPr>
    </w:lvl>
    <w:lvl w:ilvl="5" w:tplc="D714DA1E">
      <w:start w:val="1"/>
      <w:numFmt w:val="bullet"/>
      <w:lvlText w:val=""/>
      <w:lvlJc w:val="left"/>
      <w:pPr>
        <w:ind w:left="4320" w:hanging="360"/>
      </w:pPr>
      <w:rPr>
        <w:rFonts w:ascii="Wingdings" w:hAnsi="Wingdings" w:hint="default"/>
      </w:rPr>
    </w:lvl>
    <w:lvl w:ilvl="6" w:tplc="365253F2">
      <w:start w:val="1"/>
      <w:numFmt w:val="bullet"/>
      <w:lvlText w:val=""/>
      <w:lvlJc w:val="left"/>
      <w:pPr>
        <w:ind w:left="5040" w:hanging="360"/>
      </w:pPr>
      <w:rPr>
        <w:rFonts w:ascii="Symbol" w:hAnsi="Symbol" w:hint="default"/>
      </w:rPr>
    </w:lvl>
    <w:lvl w:ilvl="7" w:tplc="E38024EA">
      <w:start w:val="1"/>
      <w:numFmt w:val="bullet"/>
      <w:lvlText w:val="o"/>
      <w:lvlJc w:val="left"/>
      <w:pPr>
        <w:ind w:left="5760" w:hanging="360"/>
      </w:pPr>
      <w:rPr>
        <w:rFonts w:ascii="Courier New" w:hAnsi="Courier New" w:hint="default"/>
      </w:rPr>
    </w:lvl>
    <w:lvl w:ilvl="8" w:tplc="77601FB6">
      <w:start w:val="1"/>
      <w:numFmt w:val="bullet"/>
      <w:lvlText w:val=""/>
      <w:lvlJc w:val="left"/>
      <w:pPr>
        <w:ind w:left="6480" w:hanging="360"/>
      </w:pPr>
      <w:rPr>
        <w:rFonts w:ascii="Wingdings" w:hAnsi="Wingdings" w:hint="default"/>
      </w:rPr>
    </w:lvl>
  </w:abstractNum>
  <w:abstractNum w:abstractNumId="74" w15:restartNumberingAfterBreak="0">
    <w:nsid w:val="391D569D"/>
    <w:multiLevelType w:val="hybridMultilevel"/>
    <w:tmpl w:val="158CDE9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5" w15:restartNumberingAfterBreak="0">
    <w:nsid w:val="39FD542E"/>
    <w:multiLevelType w:val="hybridMultilevel"/>
    <w:tmpl w:val="FFFFFFFF"/>
    <w:lvl w:ilvl="0" w:tplc="6C9AA936">
      <w:start w:val="1"/>
      <w:numFmt w:val="bullet"/>
      <w:lvlText w:val=""/>
      <w:lvlJc w:val="left"/>
      <w:pPr>
        <w:ind w:left="720" w:hanging="360"/>
      </w:pPr>
      <w:rPr>
        <w:rFonts w:ascii="Symbol" w:hAnsi="Symbol" w:hint="default"/>
      </w:rPr>
    </w:lvl>
    <w:lvl w:ilvl="1" w:tplc="27462E00">
      <w:start w:val="1"/>
      <w:numFmt w:val="bullet"/>
      <w:lvlText w:val="o"/>
      <w:lvlJc w:val="left"/>
      <w:pPr>
        <w:ind w:left="1440" w:hanging="360"/>
      </w:pPr>
      <w:rPr>
        <w:rFonts w:ascii="Courier New" w:hAnsi="Courier New" w:hint="default"/>
      </w:rPr>
    </w:lvl>
    <w:lvl w:ilvl="2" w:tplc="3EA6BD82">
      <w:start w:val="1"/>
      <w:numFmt w:val="bullet"/>
      <w:lvlText w:val=""/>
      <w:lvlJc w:val="left"/>
      <w:pPr>
        <w:ind w:left="2160" w:hanging="360"/>
      </w:pPr>
      <w:rPr>
        <w:rFonts w:ascii="Wingdings" w:hAnsi="Wingdings" w:hint="default"/>
      </w:rPr>
    </w:lvl>
    <w:lvl w:ilvl="3" w:tplc="B0C27BCE">
      <w:start w:val="1"/>
      <w:numFmt w:val="bullet"/>
      <w:lvlText w:val=""/>
      <w:lvlJc w:val="left"/>
      <w:pPr>
        <w:ind w:left="2880" w:hanging="360"/>
      </w:pPr>
      <w:rPr>
        <w:rFonts w:ascii="Symbol" w:hAnsi="Symbol" w:hint="default"/>
      </w:rPr>
    </w:lvl>
    <w:lvl w:ilvl="4" w:tplc="26DABE7C">
      <w:start w:val="1"/>
      <w:numFmt w:val="bullet"/>
      <w:lvlText w:val="o"/>
      <w:lvlJc w:val="left"/>
      <w:pPr>
        <w:ind w:left="3600" w:hanging="360"/>
      </w:pPr>
      <w:rPr>
        <w:rFonts w:ascii="Courier New" w:hAnsi="Courier New" w:hint="default"/>
      </w:rPr>
    </w:lvl>
    <w:lvl w:ilvl="5" w:tplc="2332793E">
      <w:start w:val="1"/>
      <w:numFmt w:val="bullet"/>
      <w:lvlText w:val=""/>
      <w:lvlJc w:val="left"/>
      <w:pPr>
        <w:ind w:left="4320" w:hanging="360"/>
      </w:pPr>
      <w:rPr>
        <w:rFonts w:ascii="Wingdings" w:hAnsi="Wingdings" w:hint="default"/>
      </w:rPr>
    </w:lvl>
    <w:lvl w:ilvl="6" w:tplc="D7183F54">
      <w:start w:val="1"/>
      <w:numFmt w:val="bullet"/>
      <w:lvlText w:val=""/>
      <w:lvlJc w:val="left"/>
      <w:pPr>
        <w:ind w:left="5040" w:hanging="360"/>
      </w:pPr>
      <w:rPr>
        <w:rFonts w:ascii="Symbol" w:hAnsi="Symbol" w:hint="default"/>
      </w:rPr>
    </w:lvl>
    <w:lvl w:ilvl="7" w:tplc="C660ED30">
      <w:start w:val="1"/>
      <w:numFmt w:val="bullet"/>
      <w:lvlText w:val="o"/>
      <w:lvlJc w:val="left"/>
      <w:pPr>
        <w:ind w:left="5760" w:hanging="360"/>
      </w:pPr>
      <w:rPr>
        <w:rFonts w:ascii="Courier New" w:hAnsi="Courier New" w:hint="default"/>
      </w:rPr>
    </w:lvl>
    <w:lvl w:ilvl="8" w:tplc="DF987F1C">
      <w:start w:val="1"/>
      <w:numFmt w:val="bullet"/>
      <w:lvlText w:val=""/>
      <w:lvlJc w:val="left"/>
      <w:pPr>
        <w:ind w:left="6480" w:hanging="360"/>
      </w:pPr>
      <w:rPr>
        <w:rFonts w:ascii="Wingdings" w:hAnsi="Wingdings" w:hint="default"/>
      </w:rPr>
    </w:lvl>
  </w:abstractNum>
  <w:abstractNum w:abstractNumId="76" w15:restartNumberingAfterBreak="0">
    <w:nsid w:val="3A2261D1"/>
    <w:multiLevelType w:val="hybridMultilevel"/>
    <w:tmpl w:val="DA1293EA"/>
    <w:lvl w:ilvl="0" w:tplc="06CC1A5A">
      <w:start w:val="1"/>
      <w:numFmt w:val="bullet"/>
      <w:lvlText w:val=""/>
      <w:lvlJc w:val="left"/>
      <w:pPr>
        <w:tabs>
          <w:tab w:val="num" w:pos="720"/>
        </w:tabs>
        <w:ind w:left="720" w:hanging="360"/>
      </w:pPr>
      <w:rPr>
        <w:rFonts w:ascii="Symbol" w:hAnsi="Symbol" w:hint="default"/>
        <w:sz w:val="20"/>
      </w:rPr>
    </w:lvl>
    <w:lvl w:ilvl="1" w:tplc="3FE81AA6">
      <w:start w:val="1"/>
      <w:numFmt w:val="bullet"/>
      <w:lvlText w:val="o"/>
      <w:lvlJc w:val="left"/>
      <w:pPr>
        <w:tabs>
          <w:tab w:val="num" w:pos="1440"/>
        </w:tabs>
        <w:ind w:left="1440" w:hanging="360"/>
      </w:pPr>
      <w:rPr>
        <w:rFonts w:ascii="Courier New" w:hAnsi="Courier New" w:hint="default"/>
        <w:sz w:val="20"/>
      </w:rPr>
    </w:lvl>
    <w:lvl w:ilvl="2" w:tplc="CDE46396">
      <w:start w:val="1"/>
      <w:numFmt w:val="bullet"/>
      <w:lvlText w:val=""/>
      <w:lvlJc w:val="left"/>
      <w:pPr>
        <w:tabs>
          <w:tab w:val="num" w:pos="2160"/>
        </w:tabs>
        <w:ind w:left="2160" w:hanging="360"/>
      </w:pPr>
      <w:rPr>
        <w:rFonts w:ascii="Wingdings" w:hAnsi="Wingdings" w:hint="default"/>
        <w:sz w:val="20"/>
      </w:rPr>
    </w:lvl>
    <w:lvl w:ilvl="3" w:tplc="FEF47516">
      <w:start w:val="1"/>
      <w:numFmt w:val="bullet"/>
      <w:lvlText w:val=""/>
      <w:lvlJc w:val="left"/>
      <w:pPr>
        <w:tabs>
          <w:tab w:val="num" w:pos="2880"/>
        </w:tabs>
        <w:ind w:left="2880" w:hanging="360"/>
      </w:pPr>
      <w:rPr>
        <w:rFonts w:ascii="Wingdings" w:hAnsi="Wingdings" w:hint="default"/>
        <w:sz w:val="20"/>
      </w:rPr>
    </w:lvl>
    <w:lvl w:ilvl="4" w:tplc="2E20F162">
      <w:start w:val="1"/>
      <w:numFmt w:val="bullet"/>
      <w:lvlText w:val=""/>
      <w:lvlJc w:val="left"/>
      <w:pPr>
        <w:tabs>
          <w:tab w:val="num" w:pos="3600"/>
        </w:tabs>
        <w:ind w:left="3600" w:hanging="360"/>
      </w:pPr>
      <w:rPr>
        <w:rFonts w:ascii="Wingdings" w:hAnsi="Wingdings" w:hint="default"/>
        <w:sz w:val="20"/>
      </w:rPr>
    </w:lvl>
    <w:lvl w:ilvl="5" w:tplc="E8583404">
      <w:start w:val="1"/>
      <w:numFmt w:val="bullet"/>
      <w:lvlText w:val=""/>
      <w:lvlJc w:val="left"/>
      <w:pPr>
        <w:tabs>
          <w:tab w:val="num" w:pos="4320"/>
        </w:tabs>
        <w:ind w:left="4320" w:hanging="360"/>
      </w:pPr>
      <w:rPr>
        <w:rFonts w:ascii="Wingdings" w:hAnsi="Wingdings" w:hint="default"/>
        <w:sz w:val="20"/>
      </w:rPr>
    </w:lvl>
    <w:lvl w:ilvl="6" w:tplc="CB8660CA">
      <w:start w:val="1"/>
      <w:numFmt w:val="bullet"/>
      <w:lvlText w:val=""/>
      <w:lvlJc w:val="left"/>
      <w:pPr>
        <w:tabs>
          <w:tab w:val="num" w:pos="5040"/>
        </w:tabs>
        <w:ind w:left="5040" w:hanging="360"/>
      </w:pPr>
      <w:rPr>
        <w:rFonts w:ascii="Wingdings" w:hAnsi="Wingdings" w:hint="default"/>
        <w:sz w:val="20"/>
      </w:rPr>
    </w:lvl>
    <w:lvl w:ilvl="7" w:tplc="AC2ED152">
      <w:start w:val="1"/>
      <w:numFmt w:val="bullet"/>
      <w:lvlText w:val=""/>
      <w:lvlJc w:val="left"/>
      <w:pPr>
        <w:tabs>
          <w:tab w:val="num" w:pos="5760"/>
        </w:tabs>
        <w:ind w:left="5760" w:hanging="360"/>
      </w:pPr>
      <w:rPr>
        <w:rFonts w:ascii="Wingdings" w:hAnsi="Wingdings" w:hint="default"/>
        <w:sz w:val="20"/>
      </w:rPr>
    </w:lvl>
    <w:lvl w:ilvl="8" w:tplc="B8EA6F8E">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3A3D7544"/>
    <w:multiLevelType w:val="hybridMultilevel"/>
    <w:tmpl w:val="E45C1FA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8" w15:restartNumberingAfterBreak="0">
    <w:nsid w:val="3AAB607C"/>
    <w:multiLevelType w:val="hybridMultilevel"/>
    <w:tmpl w:val="77A69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3B6B33F1"/>
    <w:multiLevelType w:val="hybridMultilevel"/>
    <w:tmpl w:val="ACDE699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0" w15:restartNumberingAfterBreak="0">
    <w:nsid w:val="3C5E16E8"/>
    <w:multiLevelType w:val="hybridMultilevel"/>
    <w:tmpl w:val="FFFFFFFF"/>
    <w:lvl w:ilvl="0" w:tplc="D7989022">
      <w:start w:val="1"/>
      <w:numFmt w:val="bullet"/>
      <w:lvlText w:val=""/>
      <w:lvlJc w:val="left"/>
      <w:pPr>
        <w:ind w:left="720" w:hanging="360"/>
      </w:pPr>
      <w:rPr>
        <w:rFonts w:ascii="Symbol" w:hAnsi="Symbol" w:hint="default"/>
      </w:rPr>
    </w:lvl>
    <w:lvl w:ilvl="1" w:tplc="EF88BB14">
      <w:start w:val="1"/>
      <w:numFmt w:val="bullet"/>
      <w:lvlText w:val="o"/>
      <w:lvlJc w:val="left"/>
      <w:pPr>
        <w:ind w:left="1440" w:hanging="360"/>
      </w:pPr>
      <w:rPr>
        <w:rFonts w:ascii="Courier New" w:hAnsi="Courier New" w:hint="default"/>
      </w:rPr>
    </w:lvl>
    <w:lvl w:ilvl="2" w:tplc="916073BC">
      <w:start w:val="1"/>
      <w:numFmt w:val="bullet"/>
      <w:lvlText w:val=""/>
      <w:lvlJc w:val="left"/>
      <w:pPr>
        <w:ind w:left="2160" w:hanging="360"/>
      </w:pPr>
      <w:rPr>
        <w:rFonts w:ascii="Wingdings" w:hAnsi="Wingdings" w:hint="default"/>
      </w:rPr>
    </w:lvl>
    <w:lvl w:ilvl="3" w:tplc="8AE2A0DA">
      <w:start w:val="1"/>
      <w:numFmt w:val="bullet"/>
      <w:lvlText w:val=""/>
      <w:lvlJc w:val="left"/>
      <w:pPr>
        <w:ind w:left="2880" w:hanging="360"/>
      </w:pPr>
      <w:rPr>
        <w:rFonts w:ascii="Symbol" w:hAnsi="Symbol" w:hint="default"/>
      </w:rPr>
    </w:lvl>
    <w:lvl w:ilvl="4" w:tplc="73EA7578">
      <w:start w:val="1"/>
      <w:numFmt w:val="bullet"/>
      <w:lvlText w:val="o"/>
      <w:lvlJc w:val="left"/>
      <w:pPr>
        <w:ind w:left="3600" w:hanging="360"/>
      </w:pPr>
      <w:rPr>
        <w:rFonts w:ascii="Courier New" w:hAnsi="Courier New" w:hint="default"/>
      </w:rPr>
    </w:lvl>
    <w:lvl w:ilvl="5" w:tplc="0F8E0266">
      <w:start w:val="1"/>
      <w:numFmt w:val="bullet"/>
      <w:lvlText w:val=""/>
      <w:lvlJc w:val="left"/>
      <w:pPr>
        <w:ind w:left="4320" w:hanging="360"/>
      </w:pPr>
      <w:rPr>
        <w:rFonts w:ascii="Wingdings" w:hAnsi="Wingdings" w:hint="default"/>
      </w:rPr>
    </w:lvl>
    <w:lvl w:ilvl="6" w:tplc="754EA510">
      <w:start w:val="1"/>
      <w:numFmt w:val="bullet"/>
      <w:lvlText w:val=""/>
      <w:lvlJc w:val="left"/>
      <w:pPr>
        <w:ind w:left="5040" w:hanging="360"/>
      </w:pPr>
      <w:rPr>
        <w:rFonts w:ascii="Symbol" w:hAnsi="Symbol" w:hint="default"/>
      </w:rPr>
    </w:lvl>
    <w:lvl w:ilvl="7" w:tplc="EFC2ADF2">
      <w:start w:val="1"/>
      <w:numFmt w:val="bullet"/>
      <w:lvlText w:val="o"/>
      <w:lvlJc w:val="left"/>
      <w:pPr>
        <w:ind w:left="5760" w:hanging="360"/>
      </w:pPr>
      <w:rPr>
        <w:rFonts w:ascii="Courier New" w:hAnsi="Courier New" w:hint="default"/>
      </w:rPr>
    </w:lvl>
    <w:lvl w:ilvl="8" w:tplc="AB6CEC0E">
      <w:start w:val="1"/>
      <w:numFmt w:val="bullet"/>
      <w:lvlText w:val=""/>
      <w:lvlJc w:val="left"/>
      <w:pPr>
        <w:ind w:left="6480" w:hanging="360"/>
      </w:pPr>
      <w:rPr>
        <w:rFonts w:ascii="Wingdings" w:hAnsi="Wingdings" w:hint="default"/>
      </w:rPr>
    </w:lvl>
  </w:abstractNum>
  <w:abstractNum w:abstractNumId="81" w15:restartNumberingAfterBreak="0">
    <w:nsid w:val="3DC57DD1"/>
    <w:multiLevelType w:val="hybridMultilevel"/>
    <w:tmpl w:val="FFFFFFFF"/>
    <w:lvl w:ilvl="0" w:tplc="2150697E">
      <w:start w:val="1"/>
      <w:numFmt w:val="bullet"/>
      <w:lvlText w:val=""/>
      <w:lvlJc w:val="left"/>
      <w:pPr>
        <w:ind w:left="720" w:hanging="360"/>
      </w:pPr>
      <w:rPr>
        <w:rFonts w:ascii="Symbol" w:hAnsi="Symbol" w:hint="default"/>
      </w:rPr>
    </w:lvl>
    <w:lvl w:ilvl="1" w:tplc="A05687BA">
      <w:start w:val="1"/>
      <w:numFmt w:val="bullet"/>
      <w:lvlText w:val="o"/>
      <w:lvlJc w:val="left"/>
      <w:pPr>
        <w:ind w:left="1440" w:hanging="360"/>
      </w:pPr>
      <w:rPr>
        <w:rFonts w:ascii="Courier New" w:hAnsi="Courier New" w:hint="default"/>
      </w:rPr>
    </w:lvl>
    <w:lvl w:ilvl="2" w:tplc="60342F72">
      <w:start w:val="1"/>
      <w:numFmt w:val="bullet"/>
      <w:lvlText w:val=""/>
      <w:lvlJc w:val="left"/>
      <w:pPr>
        <w:ind w:left="2160" w:hanging="360"/>
      </w:pPr>
      <w:rPr>
        <w:rFonts w:ascii="Wingdings" w:hAnsi="Wingdings" w:hint="default"/>
      </w:rPr>
    </w:lvl>
    <w:lvl w:ilvl="3" w:tplc="7F6E1C36">
      <w:start w:val="1"/>
      <w:numFmt w:val="bullet"/>
      <w:lvlText w:val=""/>
      <w:lvlJc w:val="left"/>
      <w:pPr>
        <w:ind w:left="2880" w:hanging="360"/>
      </w:pPr>
      <w:rPr>
        <w:rFonts w:ascii="Symbol" w:hAnsi="Symbol" w:hint="default"/>
      </w:rPr>
    </w:lvl>
    <w:lvl w:ilvl="4" w:tplc="A1887A60">
      <w:start w:val="1"/>
      <w:numFmt w:val="bullet"/>
      <w:lvlText w:val="o"/>
      <w:lvlJc w:val="left"/>
      <w:pPr>
        <w:ind w:left="3600" w:hanging="360"/>
      </w:pPr>
      <w:rPr>
        <w:rFonts w:ascii="Courier New" w:hAnsi="Courier New" w:hint="default"/>
      </w:rPr>
    </w:lvl>
    <w:lvl w:ilvl="5" w:tplc="13307178">
      <w:start w:val="1"/>
      <w:numFmt w:val="bullet"/>
      <w:lvlText w:val=""/>
      <w:lvlJc w:val="left"/>
      <w:pPr>
        <w:ind w:left="4320" w:hanging="360"/>
      </w:pPr>
      <w:rPr>
        <w:rFonts w:ascii="Wingdings" w:hAnsi="Wingdings" w:hint="default"/>
      </w:rPr>
    </w:lvl>
    <w:lvl w:ilvl="6" w:tplc="788C2022">
      <w:start w:val="1"/>
      <w:numFmt w:val="bullet"/>
      <w:lvlText w:val=""/>
      <w:lvlJc w:val="left"/>
      <w:pPr>
        <w:ind w:left="5040" w:hanging="360"/>
      </w:pPr>
      <w:rPr>
        <w:rFonts w:ascii="Symbol" w:hAnsi="Symbol" w:hint="default"/>
      </w:rPr>
    </w:lvl>
    <w:lvl w:ilvl="7" w:tplc="3D960D86">
      <w:start w:val="1"/>
      <w:numFmt w:val="bullet"/>
      <w:lvlText w:val="o"/>
      <w:lvlJc w:val="left"/>
      <w:pPr>
        <w:ind w:left="5760" w:hanging="360"/>
      </w:pPr>
      <w:rPr>
        <w:rFonts w:ascii="Courier New" w:hAnsi="Courier New" w:hint="default"/>
      </w:rPr>
    </w:lvl>
    <w:lvl w:ilvl="8" w:tplc="4DAACFFA">
      <w:start w:val="1"/>
      <w:numFmt w:val="bullet"/>
      <w:lvlText w:val=""/>
      <w:lvlJc w:val="left"/>
      <w:pPr>
        <w:ind w:left="6480" w:hanging="360"/>
      </w:pPr>
      <w:rPr>
        <w:rFonts w:ascii="Wingdings" w:hAnsi="Wingdings" w:hint="default"/>
      </w:rPr>
    </w:lvl>
  </w:abstractNum>
  <w:abstractNum w:abstractNumId="82" w15:restartNumberingAfterBreak="0">
    <w:nsid w:val="3E661A70"/>
    <w:multiLevelType w:val="hybridMultilevel"/>
    <w:tmpl w:val="CA1C3842"/>
    <w:lvl w:ilvl="0" w:tplc="CA12C666">
      <w:start w:val="1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3FE618D5"/>
    <w:multiLevelType w:val="hybridMultilevel"/>
    <w:tmpl w:val="FFFFFFFF"/>
    <w:lvl w:ilvl="0" w:tplc="9F341F3E">
      <w:start w:val="1"/>
      <w:numFmt w:val="bullet"/>
      <w:lvlText w:val=""/>
      <w:lvlJc w:val="left"/>
      <w:pPr>
        <w:ind w:left="720" w:hanging="360"/>
      </w:pPr>
      <w:rPr>
        <w:rFonts w:ascii="Symbol" w:hAnsi="Symbol" w:hint="default"/>
      </w:rPr>
    </w:lvl>
    <w:lvl w:ilvl="1" w:tplc="F07A0316">
      <w:start w:val="1"/>
      <w:numFmt w:val="bullet"/>
      <w:lvlText w:val="o"/>
      <w:lvlJc w:val="left"/>
      <w:pPr>
        <w:ind w:left="1440" w:hanging="360"/>
      </w:pPr>
      <w:rPr>
        <w:rFonts w:ascii="Courier New" w:hAnsi="Courier New" w:hint="default"/>
      </w:rPr>
    </w:lvl>
    <w:lvl w:ilvl="2" w:tplc="9A90FD1E">
      <w:start w:val="1"/>
      <w:numFmt w:val="bullet"/>
      <w:lvlText w:val=""/>
      <w:lvlJc w:val="left"/>
      <w:pPr>
        <w:ind w:left="2160" w:hanging="360"/>
      </w:pPr>
      <w:rPr>
        <w:rFonts w:ascii="Wingdings" w:hAnsi="Wingdings" w:hint="default"/>
      </w:rPr>
    </w:lvl>
    <w:lvl w:ilvl="3" w:tplc="1E201DFA">
      <w:start w:val="1"/>
      <w:numFmt w:val="bullet"/>
      <w:lvlText w:val=""/>
      <w:lvlJc w:val="left"/>
      <w:pPr>
        <w:ind w:left="2880" w:hanging="360"/>
      </w:pPr>
      <w:rPr>
        <w:rFonts w:ascii="Symbol" w:hAnsi="Symbol" w:hint="default"/>
      </w:rPr>
    </w:lvl>
    <w:lvl w:ilvl="4" w:tplc="6B3AF45E">
      <w:start w:val="1"/>
      <w:numFmt w:val="bullet"/>
      <w:lvlText w:val="o"/>
      <w:lvlJc w:val="left"/>
      <w:pPr>
        <w:ind w:left="3600" w:hanging="360"/>
      </w:pPr>
      <w:rPr>
        <w:rFonts w:ascii="Courier New" w:hAnsi="Courier New" w:hint="default"/>
      </w:rPr>
    </w:lvl>
    <w:lvl w:ilvl="5" w:tplc="4ECEB1EE">
      <w:start w:val="1"/>
      <w:numFmt w:val="bullet"/>
      <w:lvlText w:val=""/>
      <w:lvlJc w:val="left"/>
      <w:pPr>
        <w:ind w:left="4320" w:hanging="360"/>
      </w:pPr>
      <w:rPr>
        <w:rFonts w:ascii="Wingdings" w:hAnsi="Wingdings" w:hint="default"/>
      </w:rPr>
    </w:lvl>
    <w:lvl w:ilvl="6" w:tplc="87462FB4">
      <w:start w:val="1"/>
      <w:numFmt w:val="bullet"/>
      <w:lvlText w:val=""/>
      <w:lvlJc w:val="left"/>
      <w:pPr>
        <w:ind w:left="5040" w:hanging="360"/>
      </w:pPr>
      <w:rPr>
        <w:rFonts w:ascii="Symbol" w:hAnsi="Symbol" w:hint="default"/>
      </w:rPr>
    </w:lvl>
    <w:lvl w:ilvl="7" w:tplc="95F08554">
      <w:start w:val="1"/>
      <w:numFmt w:val="bullet"/>
      <w:lvlText w:val="o"/>
      <w:lvlJc w:val="left"/>
      <w:pPr>
        <w:ind w:left="5760" w:hanging="360"/>
      </w:pPr>
      <w:rPr>
        <w:rFonts w:ascii="Courier New" w:hAnsi="Courier New" w:hint="default"/>
      </w:rPr>
    </w:lvl>
    <w:lvl w:ilvl="8" w:tplc="888851A6">
      <w:start w:val="1"/>
      <w:numFmt w:val="bullet"/>
      <w:lvlText w:val=""/>
      <w:lvlJc w:val="left"/>
      <w:pPr>
        <w:ind w:left="6480" w:hanging="360"/>
      </w:pPr>
      <w:rPr>
        <w:rFonts w:ascii="Wingdings" w:hAnsi="Wingdings" w:hint="default"/>
      </w:rPr>
    </w:lvl>
  </w:abstractNum>
  <w:abstractNum w:abstractNumId="84" w15:restartNumberingAfterBreak="0">
    <w:nsid w:val="408856FC"/>
    <w:multiLevelType w:val="hybridMultilevel"/>
    <w:tmpl w:val="AA2A7A0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5" w15:restartNumberingAfterBreak="0">
    <w:nsid w:val="4196675F"/>
    <w:multiLevelType w:val="hybridMultilevel"/>
    <w:tmpl w:val="FFFFFFFF"/>
    <w:lvl w:ilvl="0" w:tplc="E6641210">
      <w:start w:val="1"/>
      <w:numFmt w:val="bullet"/>
      <w:lvlText w:val=""/>
      <w:lvlJc w:val="left"/>
      <w:pPr>
        <w:ind w:left="720" w:hanging="360"/>
      </w:pPr>
      <w:rPr>
        <w:rFonts w:ascii="Symbol" w:hAnsi="Symbol" w:hint="default"/>
      </w:rPr>
    </w:lvl>
    <w:lvl w:ilvl="1" w:tplc="6032EAB8">
      <w:start w:val="1"/>
      <w:numFmt w:val="bullet"/>
      <w:lvlText w:val="o"/>
      <w:lvlJc w:val="left"/>
      <w:pPr>
        <w:ind w:left="1440" w:hanging="360"/>
      </w:pPr>
      <w:rPr>
        <w:rFonts w:ascii="Courier New" w:hAnsi="Courier New" w:hint="default"/>
      </w:rPr>
    </w:lvl>
    <w:lvl w:ilvl="2" w:tplc="171E55D2">
      <w:start w:val="1"/>
      <w:numFmt w:val="bullet"/>
      <w:lvlText w:val=""/>
      <w:lvlJc w:val="left"/>
      <w:pPr>
        <w:ind w:left="2160" w:hanging="360"/>
      </w:pPr>
      <w:rPr>
        <w:rFonts w:ascii="Wingdings" w:hAnsi="Wingdings" w:hint="default"/>
      </w:rPr>
    </w:lvl>
    <w:lvl w:ilvl="3" w:tplc="BC8240AA">
      <w:start w:val="1"/>
      <w:numFmt w:val="bullet"/>
      <w:lvlText w:val=""/>
      <w:lvlJc w:val="left"/>
      <w:pPr>
        <w:ind w:left="2880" w:hanging="360"/>
      </w:pPr>
      <w:rPr>
        <w:rFonts w:ascii="Symbol" w:hAnsi="Symbol" w:hint="default"/>
      </w:rPr>
    </w:lvl>
    <w:lvl w:ilvl="4" w:tplc="1DE65AFC">
      <w:start w:val="1"/>
      <w:numFmt w:val="bullet"/>
      <w:lvlText w:val="o"/>
      <w:lvlJc w:val="left"/>
      <w:pPr>
        <w:ind w:left="3600" w:hanging="360"/>
      </w:pPr>
      <w:rPr>
        <w:rFonts w:ascii="Courier New" w:hAnsi="Courier New" w:hint="default"/>
      </w:rPr>
    </w:lvl>
    <w:lvl w:ilvl="5" w:tplc="C8D05C66">
      <w:start w:val="1"/>
      <w:numFmt w:val="bullet"/>
      <w:lvlText w:val=""/>
      <w:lvlJc w:val="left"/>
      <w:pPr>
        <w:ind w:left="4320" w:hanging="360"/>
      </w:pPr>
      <w:rPr>
        <w:rFonts w:ascii="Wingdings" w:hAnsi="Wingdings" w:hint="default"/>
      </w:rPr>
    </w:lvl>
    <w:lvl w:ilvl="6" w:tplc="49FCC6B2">
      <w:start w:val="1"/>
      <w:numFmt w:val="bullet"/>
      <w:lvlText w:val=""/>
      <w:lvlJc w:val="left"/>
      <w:pPr>
        <w:ind w:left="5040" w:hanging="360"/>
      </w:pPr>
      <w:rPr>
        <w:rFonts w:ascii="Symbol" w:hAnsi="Symbol" w:hint="default"/>
      </w:rPr>
    </w:lvl>
    <w:lvl w:ilvl="7" w:tplc="2F94B828">
      <w:start w:val="1"/>
      <w:numFmt w:val="bullet"/>
      <w:lvlText w:val="o"/>
      <w:lvlJc w:val="left"/>
      <w:pPr>
        <w:ind w:left="5760" w:hanging="360"/>
      </w:pPr>
      <w:rPr>
        <w:rFonts w:ascii="Courier New" w:hAnsi="Courier New" w:hint="default"/>
      </w:rPr>
    </w:lvl>
    <w:lvl w:ilvl="8" w:tplc="869A42F0">
      <w:start w:val="1"/>
      <w:numFmt w:val="bullet"/>
      <w:lvlText w:val=""/>
      <w:lvlJc w:val="left"/>
      <w:pPr>
        <w:ind w:left="6480" w:hanging="360"/>
      </w:pPr>
      <w:rPr>
        <w:rFonts w:ascii="Wingdings" w:hAnsi="Wingdings" w:hint="default"/>
      </w:rPr>
    </w:lvl>
  </w:abstractNum>
  <w:abstractNum w:abstractNumId="86" w15:restartNumberingAfterBreak="0">
    <w:nsid w:val="41E93FBE"/>
    <w:multiLevelType w:val="hybridMultilevel"/>
    <w:tmpl w:val="FFFFFFFF"/>
    <w:lvl w:ilvl="0" w:tplc="548299BE">
      <w:start w:val="1"/>
      <w:numFmt w:val="bullet"/>
      <w:lvlText w:val=""/>
      <w:lvlJc w:val="left"/>
      <w:pPr>
        <w:ind w:left="720" w:hanging="360"/>
      </w:pPr>
      <w:rPr>
        <w:rFonts w:ascii="Symbol" w:hAnsi="Symbol" w:hint="default"/>
      </w:rPr>
    </w:lvl>
    <w:lvl w:ilvl="1" w:tplc="B64C0A4E">
      <w:start w:val="1"/>
      <w:numFmt w:val="bullet"/>
      <w:lvlText w:val="o"/>
      <w:lvlJc w:val="left"/>
      <w:pPr>
        <w:ind w:left="1440" w:hanging="360"/>
      </w:pPr>
      <w:rPr>
        <w:rFonts w:ascii="Courier New" w:hAnsi="Courier New" w:hint="default"/>
      </w:rPr>
    </w:lvl>
    <w:lvl w:ilvl="2" w:tplc="D01A33F6">
      <w:start w:val="1"/>
      <w:numFmt w:val="bullet"/>
      <w:lvlText w:val=""/>
      <w:lvlJc w:val="left"/>
      <w:pPr>
        <w:ind w:left="2160" w:hanging="360"/>
      </w:pPr>
      <w:rPr>
        <w:rFonts w:ascii="Wingdings" w:hAnsi="Wingdings" w:hint="default"/>
      </w:rPr>
    </w:lvl>
    <w:lvl w:ilvl="3" w:tplc="C9929E7A">
      <w:start w:val="1"/>
      <w:numFmt w:val="bullet"/>
      <w:lvlText w:val=""/>
      <w:lvlJc w:val="left"/>
      <w:pPr>
        <w:ind w:left="2880" w:hanging="360"/>
      </w:pPr>
      <w:rPr>
        <w:rFonts w:ascii="Symbol" w:hAnsi="Symbol" w:hint="default"/>
      </w:rPr>
    </w:lvl>
    <w:lvl w:ilvl="4" w:tplc="3372FD1C">
      <w:start w:val="1"/>
      <w:numFmt w:val="bullet"/>
      <w:lvlText w:val="o"/>
      <w:lvlJc w:val="left"/>
      <w:pPr>
        <w:ind w:left="3600" w:hanging="360"/>
      </w:pPr>
      <w:rPr>
        <w:rFonts w:ascii="Courier New" w:hAnsi="Courier New" w:hint="default"/>
      </w:rPr>
    </w:lvl>
    <w:lvl w:ilvl="5" w:tplc="B7D6307A">
      <w:start w:val="1"/>
      <w:numFmt w:val="bullet"/>
      <w:lvlText w:val=""/>
      <w:lvlJc w:val="left"/>
      <w:pPr>
        <w:ind w:left="4320" w:hanging="360"/>
      </w:pPr>
      <w:rPr>
        <w:rFonts w:ascii="Wingdings" w:hAnsi="Wingdings" w:hint="default"/>
      </w:rPr>
    </w:lvl>
    <w:lvl w:ilvl="6" w:tplc="47086BCC">
      <w:start w:val="1"/>
      <w:numFmt w:val="bullet"/>
      <w:lvlText w:val=""/>
      <w:lvlJc w:val="left"/>
      <w:pPr>
        <w:ind w:left="5040" w:hanging="360"/>
      </w:pPr>
      <w:rPr>
        <w:rFonts w:ascii="Symbol" w:hAnsi="Symbol" w:hint="default"/>
      </w:rPr>
    </w:lvl>
    <w:lvl w:ilvl="7" w:tplc="E0469984">
      <w:start w:val="1"/>
      <w:numFmt w:val="bullet"/>
      <w:lvlText w:val="o"/>
      <w:lvlJc w:val="left"/>
      <w:pPr>
        <w:ind w:left="5760" w:hanging="360"/>
      </w:pPr>
      <w:rPr>
        <w:rFonts w:ascii="Courier New" w:hAnsi="Courier New" w:hint="default"/>
      </w:rPr>
    </w:lvl>
    <w:lvl w:ilvl="8" w:tplc="F7168D1E">
      <w:start w:val="1"/>
      <w:numFmt w:val="bullet"/>
      <w:lvlText w:val=""/>
      <w:lvlJc w:val="left"/>
      <w:pPr>
        <w:ind w:left="6480" w:hanging="360"/>
      </w:pPr>
      <w:rPr>
        <w:rFonts w:ascii="Wingdings" w:hAnsi="Wingdings" w:hint="default"/>
      </w:rPr>
    </w:lvl>
  </w:abstractNum>
  <w:abstractNum w:abstractNumId="87" w15:restartNumberingAfterBreak="0">
    <w:nsid w:val="42B72239"/>
    <w:multiLevelType w:val="hybridMultilevel"/>
    <w:tmpl w:val="31F014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8" w15:restartNumberingAfterBreak="0">
    <w:nsid w:val="42ED40DC"/>
    <w:multiLevelType w:val="hybridMultilevel"/>
    <w:tmpl w:val="FFFFFFFF"/>
    <w:lvl w:ilvl="0" w:tplc="DC122556">
      <w:start w:val="1"/>
      <w:numFmt w:val="bullet"/>
      <w:lvlText w:val=""/>
      <w:lvlJc w:val="left"/>
      <w:pPr>
        <w:ind w:left="720" w:hanging="360"/>
      </w:pPr>
      <w:rPr>
        <w:rFonts w:ascii="Symbol" w:hAnsi="Symbol" w:hint="default"/>
      </w:rPr>
    </w:lvl>
    <w:lvl w:ilvl="1" w:tplc="A558A986">
      <w:start w:val="1"/>
      <w:numFmt w:val="bullet"/>
      <w:lvlText w:val="o"/>
      <w:lvlJc w:val="left"/>
      <w:pPr>
        <w:ind w:left="1440" w:hanging="360"/>
      </w:pPr>
      <w:rPr>
        <w:rFonts w:ascii="Courier New" w:hAnsi="Courier New" w:hint="default"/>
      </w:rPr>
    </w:lvl>
    <w:lvl w:ilvl="2" w:tplc="E6DE9636">
      <w:start w:val="1"/>
      <w:numFmt w:val="bullet"/>
      <w:lvlText w:val=""/>
      <w:lvlJc w:val="left"/>
      <w:pPr>
        <w:ind w:left="2160" w:hanging="360"/>
      </w:pPr>
      <w:rPr>
        <w:rFonts w:ascii="Wingdings" w:hAnsi="Wingdings" w:hint="default"/>
      </w:rPr>
    </w:lvl>
    <w:lvl w:ilvl="3" w:tplc="26D4E348">
      <w:start w:val="1"/>
      <w:numFmt w:val="bullet"/>
      <w:lvlText w:val=""/>
      <w:lvlJc w:val="left"/>
      <w:pPr>
        <w:ind w:left="2880" w:hanging="360"/>
      </w:pPr>
      <w:rPr>
        <w:rFonts w:ascii="Symbol" w:hAnsi="Symbol" w:hint="default"/>
      </w:rPr>
    </w:lvl>
    <w:lvl w:ilvl="4" w:tplc="C16C059C">
      <w:start w:val="1"/>
      <w:numFmt w:val="bullet"/>
      <w:lvlText w:val="o"/>
      <w:lvlJc w:val="left"/>
      <w:pPr>
        <w:ind w:left="3600" w:hanging="360"/>
      </w:pPr>
      <w:rPr>
        <w:rFonts w:ascii="Courier New" w:hAnsi="Courier New" w:hint="default"/>
      </w:rPr>
    </w:lvl>
    <w:lvl w:ilvl="5" w:tplc="6A920496">
      <w:start w:val="1"/>
      <w:numFmt w:val="bullet"/>
      <w:lvlText w:val=""/>
      <w:lvlJc w:val="left"/>
      <w:pPr>
        <w:ind w:left="4320" w:hanging="360"/>
      </w:pPr>
      <w:rPr>
        <w:rFonts w:ascii="Wingdings" w:hAnsi="Wingdings" w:hint="default"/>
      </w:rPr>
    </w:lvl>
    <w:lvl w:ilvl="6" w:tplc="5792D412">
      <w:start w:val="1"/>
      <w:numFmt w:val="bullet"/>
      <w:lvlText w:val=""/>
      <w:lvlJc w:val="left"/>
      <w:pPr>
        <w:ind w:left="5040" w:hanging="360"/>
      </w:pPr>
      <w:rPr>
        <w:rFonts w:ascii="Symbol" w:hAnsi="Symbol" w:hint="default"/>
      </w:rPr>
    </w:lvl>
    <w:lvl w:ilvl="7" w:tplc="5E30B5DE">
      <w:start w:val="1"/>
      <w:numFmt w:val="bullet"/>
      <w:lvlText w:val="o"/>
      <w:lvlJc w:val="left"/>
      <w:pPr>
        <w:ind w:left="5760" w:hanging="360"/>
      </w:pPr>
      <w:rPr>
        <w:rFonts w:ascii="Courier New" w:hAnsi="Courier New" w:hint="default"/>
      </w:rPr>
    </w:lvl>
    <w:lvl w:ilvl="8" w:tplc="98EE7300">
      <w:start w:val="1"/>
      <w:numFmt w:val="bullet"/>
      <w:lvlText w:val=""/>
      <w:lvlJc w:val="left"/>
      <w:pPr>
        <w:ind w:left="6480" w:hanging="360"/>
      </w:pPr>
      <w:rPr>
        <w:rFonts w:ascii="Wingdings" w:hAnsi="Wingdings" w:hint="default"/>
      </w:rPr>
    </w:lvl>
  </w:abstractNum>
  <w:abstractNum w:abstractNumId="89" w15:restartNumberingAfterBreak="0">
    <w:nsid w:val="42FE5586"/>
    <w:multiLevelType w:val="hybridMultilevel"/>
    <w:tmpl w:val="992CA556"/>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0" w15:restartNumberingAfterBreak="0">
    <w:nsid w:val="457845B7"/>
    <w:multiLevelType w:val="hybridMultilevel"/>
    <w:tmpl w:val="5F2A46A0"/>
    <w:lvl w:ilvl="0" w:tplc="0ABAF3EA">
      <w:start w:val="1"/>
      <w:numFmt w:val="bullet"/>
      <w:lvlText w:val=""/>
      <w:lvlJc w:val="left"/>
      <w:pPr>
        <w:tabs>
          <w:tab w:val="num" w:pos="720"/>
        </w:tabs>
        <w:ind w:left="720" w:hanging="360"/>
      </w:pPr>
      <w:rPr>
        <w:rFonts w:ascii="Symbol" w:hAnsi="Symbol" w:hint="default"/>
      </w:rPr>
    </w:lvl>
    <w:lvl w:ilvl="1" w:tplc="126E6AF6">
      <w:start w:val="1"/>
      <w:numFmt w:val="bullet"/>
      <w:lvlText w:val="o"/>
      <w:lvlJc w:val="left"/>
      <w:pPr>
        <w:tabs>
          <w:tab w:val="num" w:pos="1440"/>
        </w:tabs>
        <w:ind w:left="1440" w:hanging="360"/>
      </w:pPr>
      <w:rPr>
        <w:rFonts w:ascii="Courier New" w:hAnsi="Courier New" w:hint="default"/>
      </w:rPr>
    </w:lvl>
    <w:lvl w:ilvl="2" w:tplc="C572337C">
      <w:start w:val="1"/>
      <w:numFmt w:val="bullet"/>
      <w:lvlText w:val=""/>
      <w:lvlJc w:val="left"/>
      <w:pPr>
        <w:tabs>
          <w:tab w:val="num" w:pos="2160"/>
        </w:tabs>
        <w:ind w:left="2160" w:hanging="360"/>
      </w:pPr>
      <w:rPr>
        <w:rFonts w:ascii="Wingdings" w:hAnsi="Wingdings" w:hint="default"/>
      </w:rPr>
    </w:lvl>
    <w:lvl w:ilvl="3" w:tplc="8766E13A">
      <w:start w:val="1"/>
      <w:numFmt w:val="bullet"/>
      <w:lvlText w:val=""/>
      <w:lvlJc w:val="left"/>
      <w:pPr>
        <w:tabs>
          <w:tab w:val="num" w:pos="2880"/>
        </w:tabs>
        <w:ind w:left="2880" w:hanging="360"/>
      </w:pPr>
      <w:rPr>
        <w:rFonts w:ascii="Symbol" w:hAnsi="Symbol" w:hint="default"/>
      </w:rPr>
    </w:lvl>
    <w:lvl w:ilvl="4" w:tplc="0F32397C">
      <w:start w:val="1"/>
      <w:numFmt w:val="bullet"/>
      <w:lvlText w:val="o"/>
      <w:lvlJc w:val="left"/>
      <w:pPr>
        <w:tabs>
          <w:tab w:val="num" w:pos="3600"/>
        </w:tabs>
        <w:ind w:left="3600" w:hanging="360"/>
      </w:pPr>
      <w:rPr>
        <w:rFonts w:ascii="Courier New" w:hAnsi="Courier New" w:hint="default"/>
      </w:rPr>
    </w:lvl>
    <w:lvl w:ilvl="5" w:tplc="B366F488">
      <w:start w:val="1"/>
      <w:numFmt w:val="bullet"/>
      <w:lvlText w:val=""/>
      <w:lvlJc w:val="left"/>
      <w:pPr>
        <w:tabs>
          <w:tab w:val="num" w:pos="4320"/>
        </w:tabs>
        <w:ind w:left="4320" w:hanging="360"/>
      </w:pPr>
      <w:rPr>
        <w:rFonts w:ascii="Wingdings" w:hAnsi="Wingdings" w:hint="default"/>
      </w:rPr>
    </w:lvl>
    <w:lvl w:ilvl="6" w:tplc="99864A1C">
      <w:start w:val="1"/>
      <w:numFmt w:val="bullet"/>
      <w:lvlText w:val=""/>
      <w:lvlJc w:val="left"/>
      <w:pPr>
        <w:tabs>
          <w:tab w:val="num" w:pos="5040"/>
        </w:tabs>
        <w:ind w:left="5040" w:hanging="360"/>
      </w:pPr>
      <w:rPr>
        <w:rFonts w:ascii="Symbol" w:hAnsi="Symbol" w:hint="default"/>
      </w:rPr>
    </w:lvl>
    <w:lvl w:ilvl="7" w:tplc="948E7336">
      <w:start w:val="1"/>
      <w:numFmt w:val="bullet"/>
      <w:lvlText w:val="o"/>
      <w:lvlJc w:val="left"/>
      <w:pPr>
        <w:tabs>
          <w:tab w:val="num" w:pos="5760"/>
        </w:tabs>
        <w:ind w:left="5760" w:hanging="360"/>
      </w:pPr>
      <w:rPr>
        <w:rFonts w:ascii="Courier New" w:hAnsi="Courier New" w:hint="default"/>
      </w:rPr>
    </w:lvl>
    <w:lvl w:ilvl="8" w:tplc="56B61D7C">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458538F9"/>
    <w:multiLevelType w:val="hybridMultilevel"/>
    <w:tmpl w:val="FFFFFFFF"/>
    <w:lvl w:ilvl="0" w:tplc="C6228AAC">
      <w:start w:val="1"/>
      <w:numFmt w:val="bullet"/>
      <w:lvlText w:val=""/>
      <w:lvlJc w:val="left"/>
      <w:pPr>
        <w:ind w:left="720" w:hanging="360"/>
      </w:pPr>
      <w:rPr>
        <w:rFonts w:ascii="Symbol" w:hAnsi="Symbol" w:hint="default"/>
      </w:rPr>
    </w:lvl>
    <w:lvl w:ilvl="1" w:tplc="77BCD280">
      <w:start w:val="1"/>
      <w:numFmt w:val="bullet"/>
      <w:lvlText w:val="o"/>
      <w:lvlJc w:val="left"/>
      <w:pPr>
        <w:ind w:left="1440" w:hanging="360"/>
      </w:pPr>
      <w:rPr>
        <w:rFonts w:ascii="Courier New" w:hAnsi="Courier New" w:hint="default"/>
      </w:rPr>
    </w:lvl>
    <w:lvl w:ilvl="2" w:tplc="1EA895FE">
      <w:start w:val="1"/>
      <w:numFmt w:val="bullet"/>
      <w:lvlText w:val=""/>
      <w:lvlJc w:val="left"/>
      <w:pPr>
        <w:ind w:left="2160" w:hanging="360"/>
      </w:pPr>
      <w:rPr>
        <w:rFonts w:ascii="Wingdings" w:hAnsi="Wingdings" w:hint="default"/>
      </w:rPr>
    </w:lvl>
    <w:lvl w:ilvl="3" w:tplc="B888F18C">
      <w:start w:val="1"/>
      <w:numFmt w:val="bullet"/>
      <w:lvlText w:val=""/>
      <w:lvlJc w:val="left"/>
      <w:pPr>
        <w:ind w:left="2880" w:hanging="360"/>
      </w:pPr>
      <w:rPr>
        <w:rFonts w:ascii="Symbol" w:hAnsi="Symbol" w:hint="default"/>
      </w:rPr>
    </w:lvl>
    <w:lvl w:ilvl="4" w:tplc="517ED968">
      <w:start w:val="1"/>
      <w:numFmt w:val="bullet"/>
      <w:lvlText w:val="o"/>
      <w:lvlJc w:val="left"/>
      <w:pPr>
        <w:ind w:left="3600" w:hanging="360"/>
      </w:pPr>
      <w:rPr>
        <w:rFonts w:ascii="Courier New" w:hAnsi="Courier New" w:hint="default"/>
      </w:rPr>
    </w:lvl>
    <w:lvl w:ilvl="5" w:tplc="1ECAAF0E">
      <w:start w:val="1"/>
      <w:numFmt w:val="bullet"/>
      <w:lvlText w:val=""/>
      <w:lvlJc w:val="left"/>
      <w:pPr>
        <w:ind w:left="4320" w:hanging="360"/>
      </w:pPr>
      <w:rPr>
        <w:rFonts w:ascii="Wingdings" w:hAnsi="Wingdings" w:hint="default"/>
      </w:rPr>
    </w:lvl>
    <w:lvl w:ilvl="6" w:tplc="239ED2C2">
      <w:start w:val="1"/>
      <w:numFmt w:val="bullet"/>
      <w:lvlText w:val=""/>
      <w:lvlJc w:val="left"/>
      <w:pPr>
        <w:ind w:left="5040" w:hanging="360"/>
      </w:pPr>
      <w:rPr>
        <w:rFonts w:ascii="Symbol" w:hAnsi="Symbol" w:hint="default"/>
      </w:rPr>
    </w:lvl>
    <w:lvl w:ilvl="7" w:tplc="19B6B242">
      <w:start w:val="1"/>
      <w:numFmt w:val="bullet"/>
      <w:lvlText w:val="o"/>
      <w:lvlJc w:val="left"/>
      <w:pPr>
        <w:ind w:left="5760" w:hanging="360"/>
      </w:pPr>
      <w:rPr>
        <w:rFonts w:ascii="Courier New" w:hAnsi="Courier New" w:hint="default"/>
      </w:rPr>
    </w:lvl>
    <w:lvl w:ilvl="8" w:tplc="FA0C5428">
      <w:start w:val="1"/>
      <w:numFmt w:val="bullet"/>
      <w:lvlText w:val=""/>
      <w:lvlJc w:val="left"/>
      <w:pPr>
        <w:ind w:left="6480" w:hanging="360"/>
      </w:pPr>
      <w:rPr>
        <w:rFonts w:ascii="Wingdings" w:hAnsi="Wingdings" w:hint="default"/>
      </w:rPr>
    </w:lvl>
  </w:abstractNum>
  <w:abstractNum w:abstractNumId="92" w15:restartNumberingAfterBreak="0">
    <w:nsid w:val="45A46856"/>
    <w:multiLevelType w:val="multilevel"/>
    <w:tmpl w:val="DF9CF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47BC3B00"/>
    <w:multiLevelType w:val="hybridMultilevel"/>
    <w:tmpl w:val="480ECE5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4" w15:restartNumberingAfterBreak="0">
    <w:nsid w:val="48470ECC"/>
    <w:multiLevelType w:val="hybridMultilevel"/>
    <w:tmpl w:val="99AE1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4865163A"/>
    <w:multiLevelType w:val="hybridMultilevel"/>
    <w:tmpl w:val="4968B1A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6" w15:restartNumberingAfterBreak="0">
    <w:nsid w:val="48F22F76"/>
    <w:multiLevelType w:val="hybridMultilevel"/>
    <w:tmpl w:val="138C2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4A1019BB"/>
    <w:multiLevelType w:val="hybridMultilevel"/>
    <w:tmpl w:val="FFFFFFFF"/>
    <w:lvl w:ilvl="0" w:tplc="86F6F546">
      <w:start w:val="1"/>
      <w:numFmt w:val="bullet"/>
      <w:lvlText w:val=""/>
      <w:lvlJc w:val="left"/>
      <w:pPr>
        <w:ind w:left="720" w:hanging="360"/>
      </w:pPr>
      <w:rPr>
        <w:rFonts w:ascii="Symbol" w:hAnsi="Symbol" w:hint="default"/>
      </w:rPr>
    </w:lvl>
    <w:lvl w:ilvl="1" w:tplc="3B72CDEA">
      <w:start w:val="1"/>
      <w:numFmt w:val="bullet"/>
      <w:lvlText w:val="o"/>
      <w:lvlJc w:val="left"/>
      <w:pPr>
        <w:ind w:left="1440" w:hanging="360"/>
      </w:pPr>
      <w:rPr>
        <w:rFonts w:ascii="Courier New" w:hAnsi="Courier New" w:hint="default"/>
      </w:rPr>
    </w:lvl>
    <w:lvl w:ilvl="2" w:tplc="26C808CA">
      <w:start w:val="1"/>
      <w:numFmt w:val="bullet"/>
      <w:lvlText w:val=""/>
      <w:lvlJc w:val="left"/>
      <w:pPr>
        <w:ind w:left="2160" w:hanging="360"/>
      </w:pPr>
      <w:rPr>
        <w:rFonts w:ascii="Wingdings" w:hAnsi="Wingdings" w:hint="default"/>
      </w:rPr>
    </w:lvl>
    <w:lvl w:ilvl="3" w:tplc="84FC403A">
      <w:start w:val="1"/>
      <w:numFmt w:val="bullet"/>
      <w:lvlText w:val=""/>
      <w:lvlJc w:val="left"/>
      <w:pPr>
        <w:ind w:left="2880" w:hanging="360"/>
      </w:pPr>
      <w:rPr>
        <w:rFonts w:ascii="Symbol" w:hAnsi="Symbol" w:hint="default"/>
      </w:rPr>
    </w:lvl>
    <w:lvl w:ilvl="4" w:tplc="524EF354">
      <w:start w:val="1"/>
      <w:numFmt w:val="bullet"/>
      <w:lvlText w:val="o"/>
      <w:lvlJc w:val="left"/>
      <w:pPr>
        <w:ind w:left="3600" w:hanging="360"/>
      </w:pPr>
      <w:rPr>
        <w:rFonts w:ascii="Courier New" w:hAnsi="Courier New" w:hint="default"/>
      </w:rPr>
    </w:lvl>
    <w:lvl w:ilvl="5" w:tplc="87AE9026">
      <w:start w:val="1"/>
      <w:numFmt w:val="bullet"/>
      <w:lvlText w:val=""/>
      <w:lvlJc w:val="left"/>
      <w:pPr>
        <w:ind w:left="4320" w:hanging="360"/>
      </w:pPr>
      <w:rPr>
        <w:rFonts w:ascii="Wingdings" w:hAnsi="Wingdings" w:hint="default"/>
      </w:rPr>
    </w:lvl>
    <w:lvl w:ilvl="6" w:tplc="9834AFC6">
      <w:start w:val="1"/>
      <w:numFmt w:val="bullet"/>
      <w:lvlText w:val=""/>
      <w:lvlJc w:val="left"/>
      <w:pPr>
        <w:ind w:left="5040" w:hanging="360"/>
      </w:pPr>
      <w:rPr>
        <w:rFonts w:ascii="Symbol" w:hAnsi="Symbol" w:hint="default"/>
      </w:rPr>
    </w:lvl>
    <w:lvl w:ilvl="7" w:tplc="E41222D6">
      <w:start w:val="1"/>
      <w:numFmt w:val="bullet"/>
      <w:lvlText w:val="o"/>
      <w:lvlJc w:val="left"/>
      <w:pPr>
        <w:ind w:left="5760" w:hanging="360"/>
      </w:pPr>
      <w:rPr>
        <w:rFonts w:ascii="Courier New" w:hAnsi="Courier New" w:hint="default"/>
      </w:rPr>
    </w:lvl>
    <w:lvl w:ilvl="8" w:tplc="D134784E">
      <w:start w:val="1"/>
      <w:numFmt w:val="bullet"/>
      <w:lvlText w:val=""/>
      <w:lvlJc w:val="left"/>
      <w:pPr>
        <w:ind w:left="6480" w:hanging="360"/>
      </w:pPr>
      <w:rPr>
        <w:rFonts w:ascii="Wingdings" w:hAnsi="Wingdings" w:hint="default"/>
      </w:rPr>
    </w:lvl>
  </w:abstractNum>
  <w:abstractNum w:abstractNumId="98" w15:restartNumberingAfterBreak="0">
    <w:nsid w:val="4DD36F2C"/>
    <w:multiLevelType w:val="hybridMultilevel"/>
    <w:tmpl w:val="FFFFFFFF"/>
    <w:lvl w:ilvl="0" w:tplc="554EF23A">
      <w:start w:val="1"/>
      <w:numFmt w:val="bullet"/>
      <w:lvlText w:val=""/>
      <w:lvlJc w:val="left"/>
      <w:pPr>
        <w:ind w:left="720" w:hanging="360"/>
      </w:pPr>
      <w:rPr>
        <w:rFonts w:ascii="Symbol" w:hAnsi="Symbol" w:hint="default"/>
      </w:rPr>
    </w:lvl>
    <w:lvl w:ilvl="1" w:tplc="5AEECB24">
      <w:start w:val="1"/>
      <w:numFmt w:val="bullet"/>
      <w:lvlText w:val="o"/>
      <w:lvlJc w:val="left"/>
      <w:pPr>
        <w:ind w:left="1440" w:hanging="360"/>
      </w:pPr>
      <w:rPr>
        <w:rFonts w:ascii="Courier New" w:hAnsi="Courier New" w:hint="default"/>
      </w:rPr>
    </w:lvl>
    <w:lvl w:ilvl="2" w:tplc="A62448C2">
      <w:start w:val="1"/>
      <w:numFmt w:val="bullet"/>
      <w:lvlText w:val=""/>
      <w:lvlJc w:val="left"/>
      <w:pPr>
        <w:ind w:left="2160" w:hanging="360"/>
      </w:pPr>
      <w:rPr>
        <w:rFonts w:ascii="Wingdings" w:hAnsi="Wingdings" w:hint="default"/>
      </w:rPr>
    </w:lvl>
    <w:lvl w:ilvl="3" w:tplc="CF56B816">
      <w:start w:val="1"/>
      <w:numFmt w:val="bullet"/>
      <w:lvlText w:val=""/>
      <w:lvlJc w:val="left"/>
      <w:pPr>
        <w:ind w:left="2880" w:hanging="360"/>
      </w:pPr>
      <w:rPr>
        <w:rFonts w:ascii="Symbol" w:hAnsi="Symbol" w:hint="default"/>
      </w:rPr>
    </w:lvl>
    <w:lvl w:ilvl="4" w:tplc="A4445A26">
      <w:start w:val="1"/>
      <w:numFmt w:val="bullet"/>
      <w:lvlText w:val="o"/>
      <w:lvlJc w:val="left"/>
      <w:pPr>
        <w:ind w:left="3600" w:hanging="360"/>
      </w:pPr>
      <w:rPr>
        <w:rFonts w:ascii="Courier New" w:hAnsi="Courier New" w:hint="default"/>
      </w:rPr>
    </w:lvl>
    <w:lvl w:ilvl="5" w:tplc="E61E9780">
      <w:start w:val="1"/>
      <w:numFmt w:val="bullet"/>
      <w:lvlText w:val=""/>
      <w:lvlJc w:val="left"/>
      <w:pPr>
        <w:ind w:left="4320" w:hanging="360"/>
      </w:pPr>
      <w:rPr>
        <w:rFonts w:ascii="Wingdings" w:hAnsi="Wingdings" w:hint="default"/>
      </w:rPr>
    </w:lvl>
    <w:lvl w:ilvl="6" w:tplc="B2DEA3B2">
      <w:start w:val="1"/>
      <w:numFmt w:val="bullet"/>
      <w:lvlText w:val=""/>
      <w:lvlJc w:val="left"/>
      <w:pPr>
        <w:ind w:left="5040" w:hanging="360"/>
      </w:pPr>
      <w:rPr>
        <w:rFonts w:ascii="Symbol" w:hAnsi="Symbol" w:hint="default"/>
      </w:rPr>
    </w:lvl>
    <w:lvl w:ilvl="7" w:tplc="60840074">
      <w:start w:val="1"/>
      <w:numFmt w:val="bullet"/>
      <w:lvlText w:val="o"/>
      <w:lvlJc w:val="left"/>
      <w:pPr>
        <w:ind w:left="5760" w:hanging="360"/>
      </w:pPr>
      <w:rPr>
        <w:rFonts w:ascii="Courier New" w:hAnsi="Courier New" w:hint="default"/>
      </w:rPr>
    </w:lvl>
    <w:lvl w:ilvl="8" w:tplc="BCB61D60">
      <w:start w:val="1"/>
      <w:numFmt w:val="bullet"/>
      <w:lvlText w:val=""/>
      <w:lvlJc w:val="left"/>
      <w:pPr>
        <w:ind w:left="6480" w:hanging="360"/>
      </w:pPr>
      <w:rPr>
        <w:rFonts w:ascii="Wingdings" w:hAnsi="Wingdings" w:hint="default"/>
      </w:rPr>
    </w:lvl>
  </w:abstractNum>
  <w:abstractNum w:abstractNumId="99" w15:restartNumberingAfterBreak="0">
    <w:nsid w:val="4E751FB6"/>
    <w:multiLevelType w:val="hybridMultilevel"/>
    <w:tmpl w:val="FFFFFFFF"/>
    <w:lvl w:ilvl="0" w:tplc="8CCA94E8">
      <w:start w:val="1"/>
      <w:numFmt w:val="bullet"/>
      <w:lvlText w:val=""/>
      <w:lvlJc w:val="left"/>
      <w:pPr>
        <w:ind w:left="720" w:hanging="360"/>
      </w:pPr>
      <w:rPr>
        <w:rFonts w:ascii="Symbol" w:hAnsi="Symbol" w:hint="default"/>
      </w:rPr>
    </w:lvl>
    <w:lvl w:ilvl="1" w:tplc="062040E4">
      <w:start w:val="1"/>
      <w:numFmt w:val="bullet"/>
      <w:lvlText w:val="o"/>
      <w:lvlJc w:val="left"/>
      <w:pPr>
        <w:ind w:left="1440" w:hanging="360"/>
      </w:pPr>
      <w:rPr>
        <w:rFonts w:ascii="Courier New" w:hAnsi="Courier New" w:hint="default"/>
      </w:rPr>
    </w:lvl>
    <w:lvl w:ilvl="2" w:tplc="F0744016">
      <w:start w:val="1"/>
      <w:numFmt w:val="bullet"/>
      <w:lvlText w:val=""/>
      <w:lvlJc w:val="left"/>
      <w:pPr>
        <w:ind w:left="2160" w:hanging="360"/>
      </w:pPr>
      <w:rPr>
        <w:rFonts w:ascii="Wingdings" w:hAnsi="Wingdings" w:hint="default"/>
      </w:rPr>
    </w:lvl>
    <w:lvl w:ilvl="3" w:tplc="E690B09E">
      <w:start w:val="1"/>
      <w:numFmt w:val="bullet"/>
      <w:lvlText w:val=""/>
      <w:lvlJc w:val="left"/>
      <w:pPr>
        <w:ind w:left="2880" w:hanging="360"/>
      </w:pPr>
      <w:rPr>
        <w:rFonts w:ascii="Symbol" w:hAnsi="Symbol" w:hint="default"/>
      </w:rPr>
    </w:lvl>
    <w:lvl w:ilvl="4" w:tplc="5492DC2C">
      <w:start w:val="1"/>
      <w:numFmt w:val="bullet"/>
      <w:lvlText w:val="o"/>
      <w:lvlJc w:val="left"/>
      <w:pPr>
        <w:ind w:left="3600" w:hanging="360"/>
      </w:pPr>
      <w:rPr>
        <w:rFonts w:ascii="Courier New" w:hAnsi="Courier New" w:hint="default"/>
      </w:rPr>
    </w:lvl>
    <w:lvl w:ilvl="5" w:tplc="2BB8B464">
      <w:start w:val="1"/>
      <w:numFmt w:val="bullet"/>
      <w:lvlText w:val=""/>
      <w:lvlJc w:val="left"/>
      <w:pPr>
        <w:ind w:left="4320" w:hanging="360"/>
      </w:pPr>
      <w:rPr>
        <w:rFonts w:ascii="Wingdings" w:hAnsi="Wingdings" w:hint="default"/>
      </w:rPr>
    </w:lvl>
    <w:lvl w:ilvl="6" w:tplc="0CB0325A">
      <w:start w:val="1"/>
      <w:numFmt w:val="bullet"/>
      <w:lvlText w:val=""/>
      <w:lvlJc w:val="left"/>
      <w:pPr>
        <w:ind w:left="5040" w:hanging="360"/>
      </w:pPr>
      <w:rPr>
        <w:rFonts w:ascii="Symbol" w:hAnsi="Symbol" w:hint="default"/>
      </w:rPr>
    </w:lvl>
    <w:lvl w:ilvl="7" w:tplc="350448EE">
      <w:start w:val="1"/>
      <w:numFmt w:val="bullet"/>
      <w:lvlText w:val="o"/>
      <w:lvlJc w:val="left"/>
      <w:pPr>
        <w:ind w:left="5760" w:hanging="360"/>
      </w:pPr>
      <w:rPr>
        <w:rFonts w:ascii="Courier New" w:hAnsi="Courier New" w:hint="default"/>
      </w:rPr>
    </w:lvl>
    <w:lvl w:ilvl="8" w:tplc="31424076">
      <w:start w:val="1"/>
      <w:numFmt w:val="bullet"/>
      <w:lvlText w:val=""/>
      <w:lvlJc w:val="left"/>
      <w:pPr>
        <w:ind w:left="6480" w:hanging="360"/>
      </w:pPr>
      <w:rPr>
        <w:rFonts w:ascii="Wingdings" w:hAnsi="Wingdings" w:hint="default"/>
      </w:rPr>
    </w:lvl>
  </w:abstractNum>
  <w:abstractNum w:abstractNumId="100" w15:restartNumberingAfterBreak="0">
    <w:nsid w:val="4F5529DE"/>
    <w:multiLevelType w:val="hybridMultilevel"/>
    <w:tmpl w:val="E3BA1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508E1736"/>
    <w:multiLevelType w:val="hybridMultilevel"/>
    <w:tmpl w:val="4B1607A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508E1A76"/>
    <w:multiLevelType w:val="hybridMultilevel"/>
    <w:tmpl w:val="FFFFFFFF"/>
    <w:lvl w:ilvl="0" w:tplc="BF50D7F4">
      <w:start w:val="1"/>
      <w:numFmt w:val="bullet"/>
      <w:lvlText w:val=""/>
      <w:lvlJc w:val="left"/>
      <w:pPr>
        <w:ind w:left="720" w:hanging="360"/>
      </w:pPr>
      <w:rPr>
        <w:rFonts w:ascii="Symbol" w:hAnsi="Symbol" w:hint="default"/>
      </w:rPr>
    </w:lvl>
    <w:lvl w:ilvl="1" w:tplc="54F2276C">
      <w:start w:val="1"/>
      <w:numFmt w:val="bullet"/>
      <w:lvlText w:val="o"/>
      <w:lvlJc w:val="left"/>
      <w:pPr>
        <w:ind w:left="1440" w:hanging="360"/>
      </w:pPr>
      <w:rPr>
        <w:rFonts w:ascii="Courier New" w:hAnsi="Courier New" w:hint="default"/>
      </w:rPr>
    </w:lvl>
    <w:lvl w:ilvl="2" w:tplc="AF62BCEA">
      <w:start w:val="1"/>
      <w:numFmt w:val="bullet"/>
      <w:lvlText w:val=""/>
      <w:lvlJc w:val="left"/>
      <w:pPr>
        <w:ind w:left="2160" w:hanging="360"/>
      </w:pPr>
      <w:rPr>
        <w:rFonts w:ascii="Wingdings" w:hAnsi="Wingdings" w:hint="default"/>
      </w:rPr>
    </w:lvl>
    <w:lvl w:ilvl="3" w:tplc="FA842618">
      <w:start w:val="1"/>
      <w:numFmt w:val="bullet"/>
      <w:lvlText w:val=""/>
      <w:lvlJc w:val="left"/>
      <w:pPr>
        <w:ind w:left="2880" w:hanging="360"/>
      </w:pPr>
      <w:rPr>
        <w:rFonts w:ascii="Symbol" w:hAnsi="Symbol" w:hint="default"/>
      </w:rPr>
    </w:lvl>
    <w:lvl w:ilvl="4" w:tplc="C5586F22">
      <w:start w:val="1"/>
      <w:numFmt w:val="bullet"/>
      <w:lvlText w:val="o"/>
      <w:lvlJc w:val="left"/>
      <w:pPr>
        <w:ind w:left="3600" w:hanging="360"/>
      </w:pPr>
      <w:rPr>
        <w:rFonts w:ascii="Courier New" w:hAnsi="Courier New" w:hint="default"/>
      </w:rPr>
    </w:lvl>
    <w:lvl w:ilvl="5" w:tplc="E85A5E4A">
      <w:start w:val="1"/>
      <w:numFmt w:val="bullet"/>
      <w:lvlText w:val=""/>
      <w:lvlJc w:val="left"/>
      <w:pPr>
        <w:ind w:left="4320" w:hanging="360"/>
      </w:pPr>
      <w:rPr>
        <w:rFonts w:ascii="Wingdings" w:hAnsi="Wingdings" w:hint="default"/>
      </w:rPr>
    </w:lvl>
    <w:lvl w:ilvl="6" w:tplc="96D29666">
      <w:start w:val="1"/>
      <w:numFmt w:val="bullet"/>
      <w:lvlText w:val=""/>
      <w:lvlJc w:val="left"/>
      <w:pPr>
        <w:ind w:left="5040" w:hanging="360"/>
      </w:pPr>
      <w:rPr>
        <w:rFonts w:ascii="Symbol" w:hAnsi="Symbol" w:hint="default"/>
      </w:rPr>
    </w:lvl>
    <w:lvl w:ilvl="7" w:tplc="509826AC">
      <w:start w:val="1"/>
      <w:numFmt w:val="bullet"/>
      <w:lvlText w:val="o"/>
      <w:lvlJc w:val="left"/>
      <w:pPr>
        <w:ind w:left="5760" w:hanging="360"/>
      </w:pPr>
      <w:rPr>
        <w:rFonts w:ascii="Courier New" w:hAnsi="Courier New" w:hint="default"/>
      </w:rPr>
    </w:lvl>
    <w:lvl w:ilvl="8" w:tplc="D70EAB96">
      <w:start w:val="1"/>
      <w:numFmt w:val="bullet"/>
      <w:lvlText w:val=""/>
      <w:lvlJc w:val="left"/>
      <w:pPr>
        <w:ind w:left="6480" w:hanging="360"/>
      </w:pPr>
      <w:rPr>
        <w:rFonts w:ascii="Wingdings" w:hAnsi="Wingdings" w:hint="default"/>
      </w:rPr>
    </w:lvl>
  </w:abstractNum>
  <w:abstractNum w:abstractNumId="103" w15:restartNumberingAfterBreak="0">
    <w:nsid w:val="51794950"/>
    <w:multiLevelType w:val="hybridMultilevel"/>
    <w:tmpl w:val="72269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523E6D35"/>
    <w:multiLevelType w:val="hybridMultilevel"/>
    <w:tmpl w:val="FFFFFFFF"/>
    <w:lvl w:ilvl="0" w:tplc="B490793A">
      <w:start w:val="1"/>
      <w:numFmt w:val="bullet"/>
      <w:lvlText w:val=""/>
      <w:lvlJc w:val="left"/>
      <w:pPr>
        <w:ind w:left="720" w:hanging="360"/>
      </w:pPr>
      <w:rPr>
        <w:rFonts w:ascii="Symbol" w:hAnsi="Symbol" w:hint="default"/>
      </w:rPr>
    </w:lvl>
    <w:lvl w:ilvl="1" w:tplc="3118C7A4">
      <w:start w:val="1"/>
      <w:numFmt w:val="bullet"/>
      <w:lvlText w:val="o"/>
      <w:lvlJc w:val="left"/>
      <w:pPr>
        <w:ind w:left="1440" w:hanging="360"/>
      </w:pPr>
      <w:rPr>
        <w:rFonts w:ascii="Courier New" w:hAnsi="Courier New" w:hint="default"/>
      </w:rPr>
    </w:lvl>
    <w:lvl w:ilvl="2" w:tplc="95C8B762">
      <w:start w:val="1"/>
      <w:numFmt w:val="bullet"/>
      <w:lvlText w:val=""/>
      <w:lvlJc w:val="left"/>
      <w:pPr>
        <w:ind w:left="2160" w:hanging="360"/>
      </w:pPr>
      <w:rPr>
        <w:rFonts w:ascii="Wingdings" w:hAnsi="Wingdings" w:hint="default"/>
      </w:rPr>
    </w:lvl>
    <w:lvl w:ilvl="3" w:tplc="DA3854CC">
      <w:start w:val="1"/>
      <w:numFmt w:val="bullet"/>
      <w:lvlText w:val=""/>
      <w:lvlJc w:val="left"/>
      <w:pPr>
        <w:ind w:left="2880" w:hanging="360"/>
      </w:pPr>
      <w:rPr>
        <w:rFonts w:ascii="Symbol" w:hAnsi="Symbol" w:hint="default"/>
      </w:rPr>
    </w:lvl>
    <w:lvl w:ilvl="4" w:tplc="759688BE">
      <w:start w:val="1"/>
      <w:numFmt w:val="bullet"/>
      <w:lvlText w:val="o"/>
      <w:lvlJc w:val="left"/>
      <w:pPr>
        <w:ind w:left="3600" w:hanging="360"/>
      </w:pPr>
      <w:rPr>
        <w:rFonts w:ascii="Courier New" w:hAnsi="Courier New" w:hint="default"/>
      </w:rPr>
    </w:lvl>
    <w:lvl w:ilvl="5" w:tplc="8C96CF28">
      <w:start w:val="1"/>
      <w:numFmt w:val="bullet"/>
      <w:lvlText w:val=""/>
      <w:lvlJc w:val="left"/>
      <w:pPr>
        <w:ind w:left="4320" w:hanging="360"/>
      </w:pPr>
      <w:rPr>
        <w:rFonts w:ascii="Wingdings" w:hAnsi="Wingdings" w:hint="default"/>
      </w:rPr>
    </w:lvl>
    <w:lvl w:ilvl="6" w:tplc="C9820756">
      <w:start w:val="1"/>
      <w:numFmt w:val="bullet"/>
      <w:lvlText w:val=""/>
      <w:lvlJc w:val="left"/>
      <w:pPr>
        <w:ind w:left="5040" w:hanging="360"/>
      </w:pPr>
      <w:rPr>
        <w:rFonts w:ascii="Symbol" w:hAnsi="Symbol" w:hint="default"/>
      </w:rPr>
    </w:lvl>
    <w:lvl w:ilvl="7" w:tplc="DF80CC38">
      <w:start w:val="1"/>
      <w:numFmt w:val="bullet"/>
      <w:lvlText w:val="o"/>
      <w:lvlJc w:val="left"/>
      <w:pPr>
        <w:ind w:left="5760" w:hanging="360"/>
      </w:pPr>
      <w:rPr>
        <w:rFonts w:ascii="Courier New" w:hAnsi="Courier New" w:hint="default"/>
      </w:rPr>
    </w:lvl>
    <w:lvl w:ilvl="8" w:tplc="0BD2BE96">
      <w:start w:val="1"/>
      <w:numFmt w:val="bullet"/>
      <w:lvlText w:val=""/>
      <w:lvlJc w:val="left"/>
      <w:pPr>
        <w:ind w:left="6480" w:hanging="360"/>
      </w:pPr>
      <w:rPr>
        <w:rFonts w:ascii="Wingdings" w:hAnsi="Wingdings" w:hint="default"/>
      </w:rPr>
    </w:lvl>
  </w:abstractNum>
  <w:abstractNum w:abstractNumId="105" w15:restartNumberingAfterBreak="0">
    <w:nsid w:val="525A0D7E"/>
    <w:multiLevelType w:val="hybridMultilevel"/>
    <w:tmpl w:val="A3629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541A1DFA"/>
    <w:multiLevelType w:val="hybridMultilevel"/>
    <w:tmpl w:val="7F24E7E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7" w15:restartNumberingAfterBreak="0">
    <w:nsid w:val="55A25C94"/>
    <w:multiLevelType w:val="hybridMultilevel"/>
    <w:tmpl w:val="C6846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5724377E"/>
    <w:multiLevelType w:val="hybridMultilevel"/>
    <w:tmpl w:val="FFFFFFFF"/>
    <w:lvl w:ilvl="0" w:tplc="52166E56">
      <w:start w:val="1"/>
      <w:numFmt w:val="bullet"/>
      <w:lvlText w:val=""/>
      <w:lvlJc w:val="left"/>
      <w:pPr>
        <w:ind w:left="720" w:hanging="360"/>
      </w:pPr>
      <w:rPr>
        <w:rFonts w:ascii="Symbol" w:hAnsi="Symbol" w:hint="default"/>
      </w:rPr>
    </w:lvl>
    <w:lvl w:ilvl="1" w:tplc="7CC656A4">
      <w:start w:val="1"/>
      <w:numFmt w:val="bullet"/>
      <w:lvlText w:val="o"/>
      <w:lvlJc w:val="left"/>
      <w:pPr>
        <w:ind w:left="1440" w:hanging="360"/>
      </w:pPr>
      <w:rPr>
        <w:rFonts w:ascii="Courier New" w:hAnsi="Courier New" w:hint="default"/>
      </w:rPr>
    </w:lvl>
    <w:lvl w:ilvl="2" w:tplc="5D76DC70">
      <w:start w:val="1"/>
      <w:numFmt w:val="bullet"/>
      <w:lvlText w:val=""/>
      <w:lvlJc w:val="left"/>
      <w:pPr>
        <w:ind w:left="2160" w:hanging="360"/>
      </w:pPr>
      <w:rPr>
        <w:rFonts w:ascii="Wingdings" w:hAnsi="Wingdings" w:hint="default"/>
      </w:rPr>
    </w:lvl>
    <w:lvl w:ilvl="3" w:tplc="721AD9D6">
      <w:start w:val="1"/>
      <w:numFmt w:val="bullet"/>
      <w:lvlText w:val=""/>
      <w:lvlJc w:val="left"/>
      <w:pPr>
        <w:ind w:left="2880" w:hanging="360"/>
      </w:pPr>
      <w:rPr>
        <w:rFonts w:ascii="Symbol" w:hAnsi="Symbol" w:hint="default"/>
      </w:rPr>
    </w:lvl>
    <w:lvl w:ilvl="4" w:tplc="5E44D020">
      <w:start w:val="1"/>
      <w:numFmt w:val="bullet"/>
      <w:lvlText w:val="o"/>
      <w:lvlJc w:val="left"/>
      <w:pPr>
        <w:ind w:left="3600" w:hanging="360"/>
      </w:pPr>
      <w:rPr>
        <w:rFonts w:ascii="Courier New" w:hAnsi="Courier New" w:hint="default"/>
      </w:rPr>
    </w:lvl>
    <w:lvl w:ilvl="5" w:tplc="1726795A">
      <w:start w:val="1"/>
      <w:numFmt w:val="bullet"/>
      <w:lvlText w:val=""/>
      <w:lvlJc w:val="left"/>
      <w:pPr>
        <w:ind w:left="4320" w:hanging="360"/>
      </w:pPr>
      <w:rPr>
        <w:rFonts w:ascii="Wingdings" w:hAnsi="Wingdings" w:hint="default"/>
      </w:rPr>
    </w:lvl>
    <w:lvl w:ilvl="6" w:tplc="18303C2A">
      <w:start w:val="1"/>
      <w:numFmt w:val="bullet"/>
      <w:lvlText w:val=""/>
      <w:lvlJc w:val="left"/>
      <w:pPr>
        <w:ind w:left="5040" w:hanging="360"/>
      </w:pPr>
      <w:rPr>
        <w:rFonts w:ascii="Symbol" w:hAnsi="Symbol" w:hint="default"/>
      </w:rPr>
    </w:lvl>
    <w:lvl w:ilvl="7" w:tplc="A784F8AA">
      <w:start w:val="1"/>
      <w:numFmt w:val="bullet"/>
      <w:lvlText w:val="o"/>
      <w:lvlJc w:val="left"/>
      <w:pPr>
        <w:ind w:left="5760" w:hanging="360"/>
      </w:pPr>
      <w:rPr>
        <w:rFonts w:ascii="Courier New" w:hAnsi="Courier New" w:hint="default"/>
      </w:rPr>
    </w:lvl>
    <w:lvl w:ilvl="8" w:tplc="5E4CECB0">
      <w:start w:val="1"/>
      <w:numFmt w:val="bullet"/>
      <w:lvlText w:val=""/>
      <w:lvlJc w:val="left"/>
      <w:pPr>
        <w:ind w:left="6480" w:hanging="360"/>
      </w:pPr>
      <w:rPr>
        <w:rFonts w:ascii="Wingdings" w:hAnsi="Wingdings" w:hint="default"/>
      </w:rPr>
    </w:lvl>
  </w:abstractNum>
  <w:abstractNum w:abstractNumId="109" w15:restartNumberingAfterBreak="0">
    <w:nsid w:val="5750615A"/>
    <w:multiLevelType w:val="hybridMultilevel"/>
    <w:tmpl w:val="2A380B4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58B44904"/>
    <w:multiLevelType w:val="hybridMultilevel"/>
    <w:tmpl w:val="A2865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59B12F81"/>
    <w:multiLevelType w:val="multilevel"/>
    <w:tmpl w:val="2DA44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59D86C8B"/>
    <w:multiLevelType w:val="hybridMultilevel"/>
    <w:tmpl w:val="DF8A5DA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3" w15:restartNumberingAfterBreak="0">
    <w:nsid w:val="5B365F79"/>
    <w:multiLevelType w:val="hybridMultilevel"/>
    <w:tmpl w:val="FFFFFFFF"/>
    <w:lvl w:ilvl="0" w:tplc="E8D6E8DE">
      <w:start w:val="1"/>
      <w:numFmt w:val="bullet"/>
      <w:lvlText w:val=""/>
      <w:lvlJc w:val="left"/>
      <w:pPr>
        <w:ind w:left="720" w:hanging="360"/>
      </w:pPr>
      <w:rPr>
        <w:rFonts w:ascii="Symbol" w:hAnsi="Symbol" w:hint="default"/>
      </w:rPr>
    </w:lvl>
    <w:lvl w:ilvl="1" w:tplc="4D4CCE88">
      <w:start w:val="1"/>
      <w:numFmt w:val="bullet"/>
      <w:lvlText w:val="o"/>
      <w:lvlJc w:val="left"/>
      <w:pPr>
        <w:ind w:left="1440" w:hanging="360"/>
      </w:pPr>
      <w:rPr>
        <w:rFonts w:ascii="Courier New" w:hAnsi="Courier New" w:hint="default"/>
      </w:rPr>
    </w:lvl>
    <w:lvl w:ilvl="2" w:tplc="B7A6DE06">
      <w:start w:val="1"/>
      <w:numFmt w:val="bullet"/>
      <w:lvlText w:val=""/>
      <w:lvlJc w:val="left"/>
      <w:pPr>
        <w:ind w:left="2160" w:hanging="360"/>
      </w:pPr>
      <w:rPr>
        <w:rFonts w:ascii="Wingdings" w:hAnsi="Wingdings" w:hint="default"/>
      </w:rPr>
    </w:lvl>
    <w:lvl w:ilvl="3" w:tplc="4DCE2BB6">
      <w:start w:val="1"/>
      <w:numFmt w:val="bullet"/>
      <w:lvlText w:val=""/>
      <w:lvlJc w:val="left"/>
      <w:pPr>
        <w:ind w:left="2880" w:hanging="360"/>
      </w:pPr>
      <w:rPr>
        <w:rFonts w:ascii="Symbol" w:hAnsi="Symbol" w:hint="default"/>
      </w:rPr>
    </w:lvl>
    <w:lvl w:ilvl="4" w:tplc="561CF482">
      <w:start w:val="1"/>
      <w:numFmt w:val="bullet"/>
      <w:lvlText w:val="o"/>
      <w:lvlJc w:val="left"/>
      <w:pPr>
        <w:ind w:left="3600" w:hanging="360"/>
      </w:pPr>
      <w:rPr>
        <w:rFonts w:ascii="Courier New" w:hAnsi="Courier New" w:hint="default"/>
      </w:rPr>
    </w:lvl>
    <w:lvl w:ilvl="5" w:tplc="C2A83FD0">
      <w:start w:val="1"/>
      <w:numFmt w:val="bullet"/>
      <w:lvlText w:val=""/>
      <w:lvlJc w:val="left"/>
      <w:pPr>
        <w:ind w:left="4320" w:hanging="360"/>
      </w:pPr>
      <w:rPr>
        <w:rFonts w:ascii="Wingdings" w:hAnsi="Wingdings" w:hint="default"/>
      </w:rPr>
    </w:lvl>
    <w:lvl w:ilvl="6" w:tplc="798EDC42">
      <w:start w:val="1"/>
      <w:numFmt w:val="bullet"/>
      <w:lvlText w:val=""/>
      <w:lvlJc w:val="left"/>
      <w:pPr>
        <w:ind w:left="5040" w:hanging="360"/>
      </w:pPr>
      <w:rPr>
        <w:rFonts w:ascii="Symbol" w:hAnsi="Symbol" w:hint="default"/>
      </w:rPr>
    </w:lvl>
    <w:lvl w:ilvl="7" w:tplc="492EC486">
      <w:start w:val="1"/>
      <w:numFmt w:val="bullet"/>
      <w:lvlText w:val="o"/>
      <w:lvlJc w:val="left"/>
      <w:pPr>
        <w:ind w:left="5760" w:hanging="360"/>
      </w:pPr>
      <w:rPr>
        <w:rFonts w:ascii="Courier New" w:hAnsi="Courier New" w:hint="default"/>
      </w:rPr>
    </w:lvl>
    <w:lvl w:ilvl="8" w:tplc="F89C4214">
      <w:start w:val="1"/>
      <w:numFmt w:val="bullet"/>
      <w:lvlText w:val=""/>
      <w:lvlJc w:val="left"/>
      <w:pPr>
        <w:ind w:left="6480" w:hanging="360"/>
      </w:pPr>
      <w:rPr>
        <w:rFonts w:ascii="Wingdings" w:hAnsi="Wingdings" w:hint="default"/>
      </w:rPr>
    </w:lvl>
  </w:abstractNum>
  <w:abstractNum w:abstractNumId="114" w15:restartNumberingAfterBreak="0">
    <w:nsid w:val="5B994019"/>
    <w:multiLevelType w:val="hybridMultilevel"/>
    <w:tmpl w:val="70FA8FA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5" w15:restartNumberingAfterBreak="0">
    <w:nsid w:val="5BBC73B5"/>
    <w:multiLevelType w:val="hybridMultilevel"/>
    <w:tmpl w:val="8C3E92F8"/>
    <w:lvl w:ilvl="0" w:tplc="E1C62D26">
      <w:start w:val="1"/>
      <w:numFmt w:val="bullet"/>
      <w:lvlText w:val=""/>
      <w:lvlJc w:val="left"/>
      <w:pPr>
        <w:tabs>
          <w:tab w:val="num" w:pos="720"/>
        </w:tabs>
        <w:ind w:left="720" w:hanging="360"/>
      </w:pPr>
      <w:rPr>
        <w:rFonts w:ascii="Symbol" w:hAnsi="Symbol" w:hint="default"/>
      </w:rPr>
    </w:lvl>
    <w:lvl w:ilvl="1" w:tplc="853AA146">
      <w:start w:val="1"/>
      <w:numFmt w:val="bullet"/>
      <w:lvlText w:val="o"/>
      <w:lvlJc w:val="left"/>
      <w:pPr>
        <w:tabs>
          <w:tab w:val="num" w:pos="1440"/>
        </w:tabs>
        <w:ind w:left="1440" w:hanging="360"/>
      </w:pPr>
      <w:rPr>
        <w:rFonts w:ascii="Courier New" w:hAnsi="Courier New" w:hint="default"/>
      </w:rPr>
    </w:lvl>
    <w:lvl w:ilvl="2" w:tplc="9D6CB900">
      <w:start w:val="1"/>
      <w:numFmt w:val="bullet"/>
      <w:lvlText w:val=""/>
      <w:lvlJc w:val="left"/>
      <w:pPr>
        <w:tabs>
          <w:tab w:val="num" w:pos="2160"/>
        </w:tabs>
        <w:ind w:left="2160" w:hanging="360"/>
      </w:pPr>
      <w:rPr>
        <w:rFonts w:ascii="Wingdings" w:hAnsi="Wingdings" w:hint="default"/>
      </w:rPr>
    </w:lvl>
    <w:lvl w:ilvl="3" w:tplc="A5705674">
      <w:start w:val="1"/>
      <w:numFmt w:val="bullet"/>
      <w:lvlText w:val=""/>
      <w:lvlJc w:val="left"/>
      <w:pPr>
        <w:tabs>
          <w:tab w:val="num" w:pos="2880"/>
        </w:tabs>
        <w:ind w:left="2880" w:hanging="360"/>
      </w:pPr>
      <w:rPr>
        <w:rFonts w:ascii="Symbol" w:hAnsi="Symbol" w:hint="default"/>
      </w:rPr>
    </w:lvl>
    <w:lvl w:ilvl="4" w:tplc="135404E0">
      <w:start w:val="1"/>
      <w:numFmt w:val="bullet"/>
      <w:lvlText w:val="o"/>
      <w:lvlJc w:val="left"/>
      <w:pPr>
        <w:tabs>
          <w:tab w:val="num" w:pos="3600"/>
        </w:tabs>
        <w:ind w:left="3600" w:hanging="360"/>
      </w:pPr>
      <w:rPr>
        <w:rFonts w:ascii="Courier New" w:hAnsi="Courier New" w:hint="default"/>
      </w:rPr>
    </w:lvl>
    <w:lvl w:ilvl="5" w:tplc="601C7542">
      <w:start w:val="1"/>
      <w:numFmt w:val="bullet"/>
      <w:lvlText w:val=""/>
      <w:lvlJc w:val="left"/>
      <w:pPr>
        <w:tabs>
          <w:tab w:val="num" w:pos="4320"/>
        </w:tabs>
        <w:ind w:left="4320" w:hanging="360"/>
      </w:pPr>
      <w:rPr>
        <w:rFonts w:ascii="Wingdings" w:hAnsi="Wingdings" w:hint="default"/>
      </w:rPr>
    </w:lvl>
    <w:lvl w:ilvl="6" w:tplc="0728EED6">
      <w:start w:val="1"/>
      <w:numFmt w:val="bullet"/>
      <w:lvlText w:val=""/>
      <w:lvlJc w:val="left"/>
      <w:pPr>
        <w:tabs>
          <w:tab w:val="num" w:pos="5040"/>
        </w:tabs>
        <w:ind w:left="5040" w:hanging="360"/>
      </w:pPr>
      <w:rPr>
        <w:rFonts w:ascii="Symbol" w:hAnsi="Symbol" w:hint="default"/>
      </w:rPr>
    </w:lvl>
    <w:lvl w:ilvl="7" w:tplc="316ECF88">
      <w:start w:val="1"/>
      <w:numFmt w:val="bullet"/>
      <w:lvlText w:val="o"/>
      <w:lvlJc w:val="left"/>
      <w:pPr>
        <w:tabs>
          <w:tab w:val="num" w:pos="5760"/>
        </w:tabs>
        <w:ind w:left="5760" w:hanging="360"/>
      </w:pPr>
      <w:rPr>
        <w:rFonts w:ascii="Courier New" w:hAnsi="Courier New" w:hint="default"/>
      </w:rPr>
    </w:lvl>
    <w:lvl w:ilvl="8" w:tplc="09FEAC96">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5EB10456"/>
    <w:multiLevelType w:val="hybridMultilevel"/>
    <w:tmpl w:val="1C02C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5EF77759"/>
    <w:multiLevelType w:val="hybridMultilevel"/>
    <w:tmpl w:val="E968C53E"/>
    <w:lvl w:ilvl="0" w:tplc="DD4C6944">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8" w15:restartNumberingAfterBreak="0">
    <w:nsid w:val="5F6B4FD0"/>
    <w:multiLevelType w:val="hybridMultilevel"/>
    <w:tmpl w:val="FFFFFFFF"/>
    <w:lvl w:ilvl="0" w:tplc="2FEE1280">
      <w:start w:val="1"/>
      <w:numFmt w:val="bullet"/>
      <w:lvlText w:val=""/>
      <w:lvlJc w:val="left"/>
      <w:pPr>
        <w:ind w:left="720" w:hanging="360"/>
      </w:pPr>
      <w:rPr>
        <w:rFonts w:ascii="Symbol" w:hAnsi="Symbol" w:hint="default"/>
      </w:rPr>
    </w:lvl>
    <w:lvl w:ilvl="1" w:tplc="363286E0">
      <w:start w:val="1"/>
      <w:numFmt w:val="bullet"/>
      <w:lvlText w:val="o"/>
      <w:lvlJc w:val="left"/>
      <w:pPr>
        <w:ind w:left="1440" w:hanging="360"/>
      </w:pPr>
      <w:rPr>
        <w:rFonts w:ascii="Courier New" w:hAnsi="Courier New" w:hint="default"/>
      </w:rPr>
    </w:lvl>
    <w:lvl w:ilvl="2" w:tplc="CE54F9CE">
      <w:start w:val="1"/>
      <w:numFmt w:val="bullet"/>
      <w:lvlText w:val=""/>
      <w:lvlJc w:val="left"/>
      <w:pPr>
        <w:ind w:left="2160" w:hanging="360"/>
      </w:pPr>
      <w:rPr>
        <w:rFonts w:ascii="Wingdings" w:hAnsi="Wingdings" w:hint="default"/>
      </w:rPr>
    </w:lvl>
    <w:lvl w:ilvl="3" w:tplc="F5DA3E8C">
      <w:start w:val="1"/>
      <w:numFmt w:val="bullet"/>
      <w:lvlText w:val=""/>
      <w:lvlJc w:val="left"/>
      <w:pPr>
        <w:ind w:left="2880" w:hanging="360"/>
      </w:pPr>
      <w:rPr>
        <w:rFonts w:ascii="Symbol" w:hAnsi="Symbol" w:hint="default"/>
      </w:rPr>
    </w:lvl>
    <w:lvl w:ilvl="4" w:tplc="E61A2FCC">
      <w:start w:val="1"/>
      <w:numFmt w:val="bullet"/>
      <w:lvlText w:val="o"/>
      <w:lvlJc w:val="left"/>
      <w:pPr>
        <w:ind w:left="3600" w:hanging="360"/>
      </w:pPr>
      <w:rPr>
        <w:rFonts w:ascii="Courier New" w:hAnsi="Courier New" w:hint="default"/>
      </w:rPr>
    </w:lvl>
    <w:lvl w:ilvl="5" w:tplc="E98EA228">
      <w:start w:val="1"/>
      <w:numFmt w:val="bullet"/>
      <w:lvlText w:val=""/>
      <w:lvlJc w:val="left"/>
      <w:pPr>
        <w:ind w:left="4320" w:hanging="360"/>
      </w:pPr>
      <w:rPr>
        <w:rFonts w:ascii="Wingdings" w:hAnsi="Wingdings" w:hint="default"/>
      </w:rPr>
    </w:lvl>
    <w:lvl w:ilvl="6" w:tplc="4D620416">
      <w:start w:val="1"/>
      <w:numFmt w:val="bullet"/>
      <w:lvlText w:val=""/>
      <w:lvlJc w:val="left"/>
      <w:pPr>
        <w:ind w:left="5040" w:hanging="360"/>
      </w:pPr>
      <w:rPr>
        <w:rFonts w:ascii="Symbol" w:hAnsi="Symbol" w:hint="default"/>
      </w:rPr>
    </w:lvl>
    <w:lvl w:ilvl="7" w:tplc="FC0878B2">
      <w:start w:val="1"/>
      <w:numFmt w:val="bullet"/>
      <w:lvlText w:val="o"/>
      <w:lvlJc w:val="left"/>
      <w:pPr>
        <w:ind w:left="5760" w:hanging="360"/>
      </w:pPr>
      <w:rPr>
        <w:rFonts w:ascii="Courier New" w:hAnsi="Courier New" w:hint="default"/>
      </w:rPr>
    </w:lvl>
    <w:lvl w:ilvl="8" w:tplc="D286F2E2">
      <w:start w:val="1"/>
      <w:numFmt w:val="bullet"/>
      <w:lvlText w:val=""/>
      <w:lvlJc w:val="left"/>
      <w:pPr>
        <w:ind w:left="6480" w:hanging="360"/>
      </w:pPr>
      <w:rPr>
        <w:rFonts w:ascii="Wingdings" w:hAnsi="Wingdings" w:hint="default"/>
      </w:rPr>
    </w:lvl>
  </w:abstractNum>
  <w:abstractNum w:abstractNumId="119" w15:restartNumberingAfterBreak="0">
    <w:nsid w:val="603B72B9"/>
    <w:multiLevelType w:val="hybridMultilevel"/>
    <w:tmpl w:val="02945428"/>
    <w:lvl w:ilvl="0" w:tplc="ED543142">
      <w:start w:val="1"/>
      <w:numFmt w:val="bullet"/>
      <w:lvlText w:val=""/>
      <w:lvlJc w:val="left"/>
      <w:pPr>
        <w:ind w:left="720" w:hanging="360"/>
      </w:pPr>
      <w:rPr>
        <w:rFonts w:ascii="Symbol" w:hAnsi="Symbol" w:hint="default"/>
      </w:rPr>
    </w:lvl>
    <w:lvl w:ilvl="1" w:tplc="F9B2D7E6">
      <w:start w:val="1"/>
      <w:numFmt w:val="bullet"/>
      <w:lvlText w:val="o"/>
      <w:lvlJc w:val="left"/>
      <w:pPr>
        <w:ind w:left="1440" w:hanging="360"/>
      </w:pPr>
      <w:rPr>
        <w:rFonts w:ascii="Courier New" w:hAnsi="Courier New" w:hint="default"/>
      </w:rPr>
    </w:lvl>
    <w:lvl w:ilvl="2" w:tplc="1046C304">
      <w:start w:val="1"/>
      <w:numFmt w:val="bullet"/>
      <w:lvlText w:val=""/>
      <w:lvlJc w:val="left"/>
      <w:pPr>
        <w:ind w:left="2160" w:hanging="360"/>
      </w:pPr>
      <w:rPr>
        <w:rFonts w:ascii="Wingdings" w:hAnsi="Wingdings" w:hint="default"/>
      </w:rPr>
    </w:lvl>
    <w:lvl w:ilvl="3" w:tplc="F2309C38">
      <w:start w:val="1"/>
      <w:numFmt w:val="bullet"/>
      <w:lvlText w:val=""/>
      <w:lvlJc w:val="left"/>
      <w:pPr>
        <w:ind w:left="2880" w:hanging="360"/>
      </w:pPr>
      <w:rPr>
        <w:rFonts w:ascii="Symbol" w:hAnsi="Symbol" w:hint="default"/>
      </w:rPr>
    </w:lvl>
    <w:lvl w:ilvl="4" w:tplc="7BEED25A">
      <w:start w:val="1"/>
      <w:numFmt w:val="bullet"/>
      <w:lvlText w:val="o"/>
      <w:lvlJc w:val="left"/>
      <w:pPr>
        <w:ind w:left="3600" w:hanging="360"/>
      </w:pPr>
      <w:rPr>
        <w:rFonts w:ascii="Courier New" w:hAnsi="Courier New" w:hint="default"/>
      </w:rPr>
    </w:lvl>
    <w:lvl w:ilvl="5" w:tplc="7EF01BAA">
      <w:start w:val="1"/>
      <w:numFmt w:val="bullet"/>
      <w:lvlText w:val=""/>
      <w:lvlJc w:val="left"/>
      <w:pPr>
        <w:ind w:left="4320" w:hanging="360"/>
      </w:pPr>
      <w:rPr>
        <w:rFonts w:ascii="Wingdings" w:hAnsi="Wingdings" w:hint="default"/>
      </w:rPr>
    </w:lvl>
    <w:lvl w:ilvl="6" w:tplc="AAF02CDA">
      <w:start w:val="1"/>
      <w:numFmt w:val="bullet"/>
      <w:lvlText w:val=""/>
      <w:lvlJc w:val="left"/>
      <w:pPr>
        <w:ind w:left="5040" w:hanging="360"/>
      </w:pPr>
      <w:rPr>
        <w:rFonts w:ascii="Symbol" w:hAnsi="Symbol" w:hint="default"/>
      </w:rPr>
    </w:lvl>
    <w:lvl w:ilvl="7" w:tplc="FCECB424">
      <w:start w:val="1"/>
      <w:numFmt w:val="bullet"/>
      <w:lvlText w:val="o"/>
      <w:lvlJc w:val="left"/>
      <w:pPr>
        <w:ind w:left="5760" w:hanging="360"/>
      </w:pPr>
      <w:rPr>
        <w:rFonts w:ascii="Courier New" w:hAnsi="Courier New" w:hint="default"/>
      </w:rPr>
    </w:lvl>
    <w:lvl w:ilvl="8" w:tplc="6E3A3706">
      <w:start w:val="1"/>
      <w:numFmt w:val="bullet"/>
      <w:lvlText w:val=""/>
      <w:lvlJc w:val="left"/>
      <w:pPr>
        <w:ind w:left="6480" w:hanging="360"/>
      </w:pPr>
      <w:rPr>
        <w:rFonts w:ascii="Wingdings" w:hAnsi="Wingdings" w:hint="default"/>
      </w:rPr>
    </w:lvl>
  </w:abstractNum>
  <w:abstractNum w:abstractNumId="120" w15:restartNumberingAfterBreak="0">
    <w:nsid w:val="606D72F4"/>
    <w:multiLevelType w:val="hybridMultilevel"/>
    <w:tmpl w:val="FFFFFFFF"/>
    <w:lvl w:ilvl="0" w:tplc="B65ED736">
      <w:start w:val="1"/>
      <w:numFmt w:val="bullet"/>
      <w:lvlText w:val=""/>
      <w:lvlJc w:val="left"/>
      <w:pPr>
        <w:ind w:left="720" w:hanging="360"/>
      </w:pPr>
      <w:rPr>
        <w:rFonts w:ascii="Symbol" w:hAnsi="Symbol" w:hint="default"/>
      </w:rPr>
    </w:lvl>
    <w:lvl w:ilvl="1" w:tplc="D85CBC28">
      <w:start w:val="1"/>
      <w:numFmt w:val="bullet"/>
      <w:lvlText w:val="o"/>
      <w:lvlJc w:val="left"/>
      <w:pPr>
        <w:ind w:left="1440" w:hanging="360"/>
      </w:pPr>
      <w:rPr>
        <w:rFonts w:ascii="Courier New" w:hAnsi="Courier New" w:hint="default"/>
      </w:rPr>
    </w:lvl>
    <w:lvl w:ilvl="2" w:tplc="F176CE7E">
      <w:start w:val="1"/>
      <w:numFmt w:val="bullet"/>
      <w:lvlText w:val=""/>
      <w:lvlJc w:val="left"/>
      <w:pPr>
        <w:ind w:left="2160" w:hanging="360"/>
      </w:pPr>
      <w:rPr>
        <w:rFonts w:ascii="Wingdings" w:hAnsi="Wingdings" w:hint="default"/>
      </w:rPr>
    </w:lvl>
    <w:lvl w:ilvl="3" w:tplc="4A7A9590">
      <w:start w:val="1"/>
      <w:numFmt w:val="bullet"/>
      <w:lvlText w:val=""/>
      <w:lvlJc w:val="left"/>
      <w:pPr>
        <w:ind w:left="2880" w:hanging="360"/>
      </w:pPr>
      <w:rPr>
        <w:rFonts w:ascii="Symbol" w:hAnsi="Symbol" w:hint="default"/>
      </w:rPr>
    </w:lvl>
    <w:lvl w:ilvl="4" w:tplc="471449AE">
      <w:start w:val="1"/>
      <w:numFmt w:val="bullet"/>
      <w:lvlText w:val="o"/>
      <w:lvlJc w:val="left"/>
      <w:pPr>
        <w:ind w:left="3600" w:hanging="360"/>
      </w:pPr>
      <w:rPr>
        <w:rFonts w:ascii="Courier New" w:hAnsi="Courier New" w:hint="default"/>
      </w:rPr>
    </w:lvl>
    <w:lvl w:ilvl="5" w:tplc="FD262C84">
      <w:start w:val="1"/>
      <w:numFmt w:val="bullet"/>
      <w:lvlText w:val=""/>
      <w:lvlJc w:val="left"/>
      <w:pPr>
        <w:ind w:left="4320" w:hanging="360"/>
      </w:pPr>
      <w:rPr>
        <w:rFonts w:ascii="Wingdings" w:hAnsi="Wingdings" w:hint="default"/>
      </w:rPr>
    </w:lvl>
    <w:lvl w:ilvl="6" w:tplc="30882D3E">
      <w:start w:val="1"/>
      <w:numFmt w:val="bullet"/>
      <w:lvlText w:val=""/>
      <w:lvlJc w:val="left"/>
      <w:pPr>
        <w:ind w:left="5040" w:hanging="360"/>
      </w:pPr>
      <w:rPr>
        <w:rFonts w:ascii="Symbol" w:hAnsi="Symbol" w:hint="default"/>
      </w:rPr>
    </w:lvl>
    <w:lvl w:ilvl="7" w:tplc="F8346522">
      <w:start w:val="1"/>
      <w:numFmt w:val="bullet"/>
      <w:lvlText w:val="o"/>
      <w:lvlJc w:val="left"/>
      <w:pPr>
        <w:ind w:left="5760" w:hanging="360"/>
      </w:pPr>
      <w:rPr>
        <w:rFonts w:ascii="Courier New" w:hAnsi="Courier New" w:hint="default"/>
      </w:rPr>
    </w:lvl>
    <w:lvl w:ilvl="8" w:tplc="542C7AE0">
      <w:start w:val="1"/>
      <w:numFmt w:val="bullet"/>
      <w:lvlText w:val=""/>
      <w:lvlJc w:val="left"/>
      <w:pPr>
        <w:ind w:left="6480" w:hanging="360"/>
      </w:pPr>
      <w:rPr>
        <w:rFonts w:ascii="Wingdings" w:hAnsi="Wingdings" w:hint="default"/>
      </w:rPr>
    </w:lvl>
  </w:abstractNum>
  <w:abstractNum w:abstractNumId="121" w15:restartNumberingAfterBreak="0">
    <w:nsid w:val="60810390"/>
    <w:multiLevelType w:val="hybridMultilevel"/>
    <w:tmpl w:val="D3A86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60F015B3"/>
    <w:multiLevelType w:val="hybridMultilevel"/>
    <w:tmpl w:val="CB144E12"/>
    <w:lvl w:ilvl="0" w:tplc="D500D8D8">
      <w:start w:val="1"/>
      <w:numFmt w:val="bullet"/>
      <w:lvlText w:val=""/>
      <w:lvlJc w:val="left"/>
      <w:pPr>
        <w:tabs>
          <w:tab w:val="num" w:pos="720"/>
        </w:tabs>
        <w:ind w:left="720" w:hanging="360"/>
      </w:pPr>
      <w:rPr>
        <w:rFonts w:ascii="Symbol" w:hAnsi="Symbol" w:hint="default"/>
      </w:rPr>
    </w:lvl>
    <w:lvl w:ilvl="1" w:tplc="7B4A6534">
      <w:start w:val="1"/>
      <w:numFmt w:val="bullet"/>
      <w:lvlText w:val="o"/>
      <w:lvlJc w:val="left"/>
      <w:pPr>
        <w:tabs>
          <w:tab w:val="num" w:pos="1440"/>
        </w:tabs>
        <w:ind w:left="1440" w:hanging="360"/>
      </w:pPr>
      <w:rPr>
        <w:rFonts w:ascii="Courier New" w:hAnsi="Courier New" w:hint="default"/>
      </w:rPr>
    </w:lvl>
    <w:lvl w:ilvl="2" w:tplc="DD660F9C">
      <w:start w:val="1"/>
      <w:numFmt w:val="bullet"/>
      <w:lvlText w:val=""/>
      <w:lvlJc w:val="left"/>
      <w:pPr>
        <w:tabs>
          <w:tab w:val="num" w:pos="2160"/>
        </w:tabs>
        <w:ind w:left="2160" w:hanging="360"/>
      </w:pPr>
      <w:rPr>
        <w:rFonts w:ascii="Wingdings" w:hAnsi="Wingdings" w:hint="default"/>
      </w:rPr>
    </w:lvl>
    <w:lvl w:ilvl="3" w:tplc="5686BD34">
      <w:start w:val="1"/>
      <w:numFmt w:val="bullet"/>
      <w:lvlText w:val=""/>
      <w:lvlJc w:val="left"/>
      <w:pPr>
        <w:tabs>
          <w:tab w:val="num" w:pos="2880"/>
        </w:tabs>
        <w:ind w:left="2880" w:hanging="360"/>
      </w:pPr>
      <w:rPr>
        <w:rFonts w:ascii="Symbol" w:hAnsi="Symbol" w:hint="default"/>
      </w:rPr>
    </w:lvl>
    <w:lvl w:ilvl="4" w:tplc="1D7EC43C">
      <w:start w:val="1"/>
      <w:numFmt w:val="bullet"/>
      <w:lvlText w:val="o"/>
      <w:lvlJc w:val="left"/>
      <w:pPr>
        <w:tabs>
          <w:tab w:val="num" w:pos="3600"/>
        </w:tabs>
        <w:ind w:left="3600" w:hanging="360"/>
      </w:pPr>
      <w:rPr>
        <w:rFonts w:ascii="Courier New" w:hAnsi="Courier New" w:hint="default"/>
      </w:rPr>
    </w:lvl>
    <w:lvl w:ilvl="5" w:tplc="EA82222C">
      <w:start w:val="1"/>
      <w:numFmt w:val="bullet"/>
      <w:lvlText w:val=""/>
      <w:lvlJc w:val="left"/>
      <w:pPr>
        <w:tabs>
          <w:tab w:val="num" w:pos="4320"/>
        </w:tabs>
        <w:ind w:left="4320" w:hanging="360"/>
      </w:pPr>
      <w:rPr>
        <w:rFonts w:ascii="Wingdings" w:hAnsi="Wingdings" w:hint="default"/>
      </w:rPr>
    </w:lvl>
    <w:lvl w:ilvl="6" w:tplc="5C3A7158">
      <w:start w:val="1"/>
      <w:numFmt w:val="bullet"/>
      <w:lvlText w:val=""/>
      <w:lvlJc w:val="left"/>
      <w:pPr>
        <w:tabs>
          <w:tab w:val="num" w:pos="5040"/>
        </w:tabs>
        <w:ind w:left="5040" w:hanging="360"/>
      </w:pPr>
      <w:rPr>
        <w:rFonts w:ascii="Symbol" w:hAnsi="Symbol" w:hint="default"/>
      </w:rPr>
    </w:lvl>
    <w:lvl w:ilvl="7" w:tplc="CAA0DCF8">
      <w:start w:val="1"/>
      <w:numFmt w:val="bullet"/>
      <w:lvlText w:val="o"/>
      <w:lvlJc w:val="left"/>
      <w:pPr>
        <w:tabs>
          <w:tab w:val="num" w:pos="5760"/>
        </w:tabs>
        <w:ind w:left="5760" w:hanging="360"/>
      </w:pPr>
      <w:rPr>
        <w:rFonts w:ascii="Courier New" w:hAnsi="Courier New" w:hint="default"/>
      </w:rPr>
    </w:lvl>
    <w:lvl w:ilvl="8" w:tplc="95381B2E">
      <w:start w:val="1"/>
      <w:numFmt w:val="bullet"/>
      <w:lvlText w:val=""/>
      <w:lvlJc w:val="left"/>
      <w:pPr>
        <w:tabs>
          <w:tab w:val="num" w:pos="6480"/>
        </w:tabs>
        <w:ind w:left="6480" w:hanging="360"/>
      </w:pPr>
      <w:rPr>
        <w:rFonts w:ascii="Wingdings" w:hAnsi="Wingdings" w:hint="default"/>
      </w:rPr>
    </w:lvl>
  </w:abstractNum>
  <w:abstractNum w:abstractNumId="123" w15:restartNumberingAfterBreak="0">
    <w:nsid w:val="61303168"/>
    <w:multiLevelType w:val="hybridMultilevel"/>
    <w:tmpl w:val="FFFFFFFF"/>
    <w:lvl w:ilvl="0" w:tplc="4208A2F6">
      <w:start w:val="1"/>
      <w:numFmt w:val="bullet"/>
      <w:lvlText w:val=""/>
      <w:lvlJc w:val="left"/>
      <w:pPr>
        <w:ind w:left="720" w:hanging="360"/>
      </w:pPr>
      <w:rPr>
        <w:rFonts w:ascii="Symbol" w:hAnsi="Symbol" w:hint="default"/>
      </w:rPr>
    </w:lvl>
    <w:lvl w:ilvl="1" w:tplc="61427E3C">
      <w:start w:val="1"/>
      <w:numFmt w:val="bullet"/>
      <w:lvlText w:val="o"/>
      <w:lvlJc w:val="left"/>
      <w:pPr>
        <w:ind w:left="1440" w:hanging="360"/>
      </w:pPr>
      <w:rPr>
        <w:rFonts w:ascii="Courier New" w:hAnsi="Courier New" w:hint="default"/>
      </w:rPr>
    </w:lvl>
    <w:lvl w:ilvl="2" w:tplc="3D705A08">
      <w:start w:val="1"/>
      <w:numFmt w:val="bullet"/>
      <w:lvlText w:val=""/>
      <w:lvlJc w:val="left"/>
      <w:pPr>
        <w:ind w:left="2160" w:hanging="360"/>
      </w:pPr>
      <w:rPr>
        <w:rFonts w:ascii="Wingdings" w:hAnsi="Wingdings" w:hint="default"/>
      </w:rPr>
    </w:lvl>
    <w:lvl w:ilvl="3" w:tplc="718C7A94">
      <w:start w:val="1"/>
      <w:numFmt w:val="bullet"/>
      <w:lvlText w:val=""/>
      <w:lvlJc w:val="left"/>
      <w:pPr>
        <w:ind w:left="2880" w:hanging="360"/>
      </w:pPr>
      <w:rPr>
        <w:rFonts w:ascii="Symbol" w:hAnsi="Symbol" w:hint="default"/>
      </w:rPr>
    </w:lvl>
    <w:lvl w:ilvl="4" w:tplc="046E53EE">
      <w:start w:val="1"/>
      <w:numFmt w:val="bullet"/>
      <w:lvlText w:val="o"/>
      <w:lvlJc w:val="left"/>
      <w:pPr>
        <w:ind w:left="3600" w:hanging="360"/>
      </w:pPr>
      <w:rPr>
        <w:rFonts w:ascii="Courier New" w:hAnsi="Courier New" w:hint="default"/>
      </w:rPr>
    </w:lvl>
    <w:lvl w:ilvl="5" w:tplc="22321D3E">
      <w:start w:val="1"/>
      <w:numFmt w:val="bullet"/>
      <w:lvlText w:val=""/>
      <w:lvlJc w:val="left"/>
      <w:pPr>
        <w:ind w:left="4320" w:hanging="360"/>
      </w:pPr>
      <w:rPr>
        <w:rFonts w:ascii="Wingdings" w:hAnsi="Wingdings" w:hint="default"/>
      </w:rPr>
    </w:lvl>
    <w:lvl w:ilvl="6" w:tplc="35904636">
      <w:start w:val="1"/>
      <w:numFmt w:val="bullet"/>
      <w:lvlText w:val=""/>
      <w:lvlJc w:val="left"/>
      <w:pPr>
        <w:ind w:left="5040" w:hanging="360"/>
      </w:pPr>
      <w:rPr>
        <w:rFonts w:ascii="Symbol" w:hAnsi="Symbol" w:hint="default"/>
      </w:rPr>
    </w:lvl>
    <w:lvl w:ilvl="7" w:tplc="D228C316">
      <w:start w:val="1"/>
      <w:numFmt w:val="bullet"/>
      <w:lvlText w:val="o"/>
      <w:lvlJc w:val="left"/>
      <w:pPr>
        <w:ind w:left="5760" w:hanging="360"/>
      </w:pPr>
      <w:rPr>
        <w:rFonts w:ascii="Courier New" w:hAnsi="Courier New" w:hint="default"/>
      </w:rPr>
    </w:lvl>
    <w:lvl w:ilvl="8" w:tplc="93BAEF92">
      <w:start w:val="1"/>
      <w:numFmt w:val="bullet"/>
      <w:lvlText w:val=""/>
      <w:lvlJc w:val="left"/>
      <w:pPr>
        <w:ind w:left="6480" w:hanging="360"/>
      </w:pPr>
      <w:rPr>
        <w:rFonts w:ascii="Wingdings" w:hAnsi="Wingdings" w:hint="default"/>
      </w:rPr>
    </w:lvl>
  </w:abstractNum>
  <w:abstractNum w:abstractNumId="124" w15:restartNumberingAfterBreak="0">
    <w:nsid w:val="62CD24D8"/>
    <w:multiLevelType w:val="hybridMultilevel"/>
    <w:tmpl w:val="79E6109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5" w15:restartNumberingAfterBreak="0">
    <w:nsid w:val="63EF0742"/>
    <w:multiLevelType w:val="hybridMultilevel"/>
    <w:tmpl w:val="216A3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662556B7"/>
    <w:multiLevelType w:val="hybridMultilevel"/>
    <w:tmpl w:val="FA6A6A2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7" w15:restartNumberingAfterBreak="0">
    <w:nsid w:val="665A5286"/>
    <w:multiLevelType w:val="hybridMultilevel"/>
    <w:tmpl w:val="FFFFFFFF"/>
    <w:lvl w:ilvl="0" w:tplc="4C56FAB4">
      <w:start w:val="1"/>
      <w:numFmt w:val="bullet"/>
      <w:lvlText w:val=""/>
      <w:lvlJc w:val="left"/>
      <w:pPr>
        <w:ind w:left="720" w:hanging="360"/>
      </w:pPr>
      <w:rPr>
        <w:rFonts w:ascii="Symbol" w:hAnsi="Symbol" w:hint="default"/>
      </w:rPr>
    </w:lvl>
    <w:lvl w:ilvl="1" w:tplc="7E863A1C">
      <w:start w:val="1"/>
      <w:numFmt w:val="bullet"/>
      <w:lvlText w:val="o"/>
      <w:lvlJc w:val="left"/>
      <w:pPr>
        <w:ind w:left="1440" w:hanging="360"/>
      </w:pPr>
      <w:rPr>
        <w:rFonts w:ascii="Courier New" w:hAnsi="Courier New" w:hint="default"/>
      </w:rPr>
    </w:lvl>
    <w:lvl w:ilvl="2" w:tplc="CEFE64A0">
      <w:start w:val="1"/>
      <w:numFmt w:val="bullet"/>
      <w:lvlText w:val=""/>
      <w:lvlJc w:val="left"/>
      <w:pPr>
        <w:ind w:left="2160" w:hanging="360"/>
      </w:pPr>
      <w:rPr>
        <w:rFonts w:ascii="Wingdings" w:hAnsi="Wingdings" w:hint="default"/>
      </w:rPr>
    </w:lvl>
    <w:lvl w:ilvl="3" w:tplc="B792DB40">
      <w:start w:val="1"/>
      <w:numFmt w:val="bullet"/>
      <w:lvlText w:val=""/>
      <w:lvlJc w:val="left"/>
      <w:pPr>
        <w:ind w:left="2880" w:hanging="360"/>
      </w:pPr>
      <w:rPr>
        <w:rFonts w:ascii="Symbol" w:hAnsi="Symbol" w:hint="default"/>
      </w:rPr>
    </w:lvl>
    <w:lvl w:ilvl="4" w:tplc="EA6AA4EA">
      <w:start w:val="1"/>
      <w:numFmt w:val="bullet"/>
      <w:lvlText w:val="o"/>
      <w:lvlJc w:val="left"/>
      <w:pPr>
        <w:ind w:left="3600" w:hanging="360"/>
      </w:pPr>
      <w:rPr>
        <w:rFonts w:ascii="Courier New" w:hAnsi="Courier New" w:hint="default"/>
      </w:rPr>
    </w:lvl>
    <w:lvl w:ilvl="5" w:tplc="1E726F22">
      <w:start w:val="1"/>
      <w:numFmt w:val="bullet"/>
      <w:lvlText w:val=""/>
      <w:lvlJc w:val="left"/>
      <w:pPr>
        <w:ind w:left="4320" w:hanging="360"/>
      </w:pPr>
      <w:rPr>
        <w:rFonts w:ascii="Wingdings" w:hAnsi="Wingdings" w:hint="default"/>
      </w:rPr>
    </w:lvl>
    <w:lvl w:ilvl="6" w:tplc="0ACA3F7C">
      <w:start w:val="1"/>
      <w:numFmt w:val="bullet"/>
      <w:lvlText w:val=""/>
      <w:lvlJc w:val="left"/>
      <w:pPr>
        <w:ind w:left="5040" w:hanging="360"/>
      </w:pPr>
      <w:rPr>
        <w:rFonts w:ascii="Symbol" w:hAnsi="Symbol" w:hint="default"/>
      </w:rPr>
    </w:lvl>
    <w:lvl w:ilvl="7" w:tplc="D4BE0698">
      <w:start w:val="1"/>
      <w:numFmt w:val="bullet"/>
      <w:lvlText w:val="o"/>
      <w:lvlJc w:val="left"/>
      <w:pPr>
        <w:ind w:left="5760" w:hanging="360"/>
      </w:pPr>
      <w:rPr>
        <w:rFonts w:ascii="Courier New" w:hAnsi="Courier New" w:hint="default"/>
      </w:rPr>
    </w:lvl>
    <w:lvl w:ilvl="8" w:tplc="43BC11FA">
      <w:start w:val="1"/>
      <w:numFmt w:val="bullet"/>
      <w:lvlText w:val=""/>
      <w:lvlJc w:val="left"/>
      <w:pPr>
        <w:ind w:left="6480" w:hanging="360"/>
      </w:pPr>
      <w:rPr>
        <w:rFonts w:ascii="Wingdings" w:hAnsi="Wingdings" w:hint="default"/>
      </w:rPr>
    </w:lvl>
  </w:abstractNum>
  <w:abstractNum w:abstractNumId="128" w15:restartNumberingAfterBreak="0">
    <w:nsid w:val="679224FE"/>
    <w:multiLevelType w:val="hybridMultilevel"/>
    <w:tmpl w:val="FFFFFFFF"/>
    <w:lvl w:ilvl="0" w:tplc="D3D29686">
      <w:start w:val="1"/>
      <w:numFmt w:val="bullet"/>
      <w:lvlText w:val=""/>
      <w:lvlJc w:val="left"/>
      <w:pPr>
        <w:ind w:left="720" w:hanging="360"/>
      </w:pPr>
      <w:rPr>
        <w:rFonts w:ascii="Symbol" w:hAnsi="Symbol" w:hint="default"/>
      </w:rPr>
    </w:lvl>
    <w:lvl w:ilvl="1" w:tplc="1352B870">
      <w:start w:val="1"/>
      <w:numFmt w:val="bullet"/>
      <w:lvlText w:val="o"/>
      <w:lvlJc w:val="left"/>
      <w:pPr>
        <w:ind w:left="1440" w:hanging="360"/>
      </w:pPr>
      <w:rPr>
        <w:rFonts w:ascii="Courier New" w:hAnsi="Courier New" w:hint="default"/>
      </w:rPr>
    </w:lvl>
    <w:lvl w:ilvl="2" w:tplc="44A6004A">
      <w:start w:val="1"/>
      <w:numFmt w:val="bullet"/>
      <w:lvlText w:val=""/>
      <w:lvlJc w:val="left"/>
      <w:pPr>
        <w:ind w:left="2160" w:hanging="360"/>
      </w:pPr>
      <w:rPr>
        <w:rFonts w:ascii="Wingdings" w:hAnsi="Wingdings" w:hint="default"/>
      </w:rPr>
    </w:lvl>
    <w:lvl w:ilvl="3" w:tplc="79727424">
      <w:start w:val="1"/>
      <w:numFmt w:val="bullet"/>
      <w:lvlText w:val=""/>
      <w:lvlJc w:val="left"/>
      <w:pPr>
        <w:ind w:left="2880" w:hanging="360"/>
      </w:pPr>
      <w:rPr>
        <w:rFonts w:ascii="Symbol" w:hAnsi="Symbol" w:hint="default"/>
      </w:rPr>
    </w:lvl>
    <w:lvl w:ilvl="4" w:tplc="F3E4FCCA">
      <w:start w:val="1"/>
      <w:numFmt w:val="bullet"/>
      <w:lvlText w:val="o"/>
      <w:lvlJc w:val="left"/>
      <w:pPr>
        <w:ind w:left="3600" w:hanging="360"/>
      </w:pPr>
      <w:rPr>
        <w:rFonts w:ascii="Courier New" w:hAnsi="Courier New" w:hint="default"/>
      </w:rPr>
    </w:lvl>
    <w:lvl w:ilvl="5" w:tplc="5726C108">
      <w:start w:val="1"/>
      <w:numFmt w:val="bullet"/>
      <w:lvlText w:val=""/>
      <w:lvlJc w:val="left"/>
      <w:pPr>
        <w:ind w:left="4320" w:hanging="360"/>
      </w:pPr>
      <w:rPr>
        <w:rFonts w:ascii="Wingdings" w:hAnsi="Wingdings" w:hint="default"/>
      </w:rPr>
    </w:lvl>
    <w:lvl w:ilvl="6" w:tplc="F8686458">
      <w:start w:val="1"/>
      <w:numFmt w:val="bullet"/>
      <w:lvlText w:val=""/>
      <w:lvlJc w:val="left"/>
      <w:pPr>
        <w:ind w:left="5040" w:hanging="360"/>
      </w:pPr>
      <w:rPr>
        <w:rFonts w:ascii="Symbol" w:hAnsi="Symbol" w:hint="default"/>
      </w:rPr>
    </w:lvl>
    <w:lvl w:ilvl="7" w:tplc="2188A748">
      <w:start w:val="1"/>
      <w:numFmt w:val="bullet"/>
      <w:lvlText w:val="o"/>
      <w:lvlJc w:val="left"/>
      <w:pPr>
        <w:ind w:left="5760" w:hanging="360"/>
      </w:pPr>
      <w:rPr>
        <w:rFonts w:ascii="Courier New" w:hAnsi="Courier New" w:hint="default"/>
      </w:rPr>
    </w:lvl>
    <w:lvl w:ilvl="8" w:tplc="EB4670F6">
      <w:start w:val="1"/>
      <w:numFmt w:val="bullet"/>
      <w:lvlText w:val=""/>
      <w:lvlJc w:val="left"/>
      <w:pPr>
        <w:ind w:left="6480" w:hanging="360"/>
      </w:pPr>
      <w:rPr>
        <w:rFonts w:ascii="Wingdings" w:hAnsi="Wingdings" w:hint="default"/>
      </w:rPr>
    </w:lvl>
  </w:abstractNum>
  <w:abstractNum w:abstractNumId="129" w15:restartNumberingAfterBreak="0">
    <w:nsid w:val="682B0A09"/>
    <w:multiLevelType w:val="hybridMultilevel"/>
    <w:tmpl w:val="589CE90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0" w15:restartNumberingAfterBreak="0">
    <w:nsid w:val="68317D1A"/>
    <w:multiLevelType w:val="hybridMultilevel"/>
    <w:tmpl w:val="A2422CCE"/>
    <w:lvl w:ilvl="0" w:tplc="E1948232">
      <w:start w:val="1"/>
      <w:numFmt w:val="bullet"/>
      <w:lvlText w:val="□"/>
      <w:lvlJc w:val="left"/>
      <w:pPr>
        <w:ind w:left="72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1" w15:restartNumberingAfterBreak="0">
    <w:nsid w:val="683A361D"/>
    <w:multiLevelType w:val="hybridMultilevel"/>
    <w:tmpl w:val="7062D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68850FFC"/>
    <w:multiLevelType w:val="hybridMultilevel"/>
    <w:tmpl w:val="457E83A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3" w15:restartNumberingAfterBreak="0">
    <w:nsid w:val="69F413CB"/>
    <w:multiLevelType w:val="hybridMultilevel"/>
    <w:tmpl w:val="009CA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69FA6366"/>
    <w:multiLevelType w:val="hybridMultilevel"/>
    <w:tmpl w:val="F3665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69FC42EA"/>
    <w:multiLevelType w:val="hybridMultilevel"/>
    <w:tmpl w:val="05329C38"/>
    <w:lvl w:ilvl="0" w:tplc="E1948232">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6A6E4607"/>
    <w:multiLevelType w:val="hybridMultilevel"/>
    <w:tmpl w:val="FFFFFFFF"/>
    <w:lvl w:ilvl="0" w:tplc="9F84F112">
      <w:start w:val="1"/>
      <w:numFmt w:val="bullet"/>
      <w:lvlText w:val=""/>
      <w:lvlJc w:val="left"/>
      <w:pPr>
        <w:ind w:left="720" w:hanging="360"/>
      </w:pPr>
      <w:rPr>
        <w:rFonts w:ascii="Symbol" w:hAnsi="Symbol" w:hint="default"/>
      </w:rPr>
    </w:lvl>
    <w:lvl w:ilvl="1" w:tplc="C90EC8BA">
      <w:start w:val="1"/>
      <w:numFmt w:val="bullet"/>
      <w:lvlText w:val="o"/>
      <w:lvlJc w:val="left"/>
      <w:pPr>
        <w:ind w:left="1440" w:hanging="360"/>
      </w:pPr>
      <w:rPr>
        <w:rFonts w:ascii="Courier New" w:hAnsi="Courier New" w:hint="default"/>
      </w:rPr>
    </w:lvl>
    <w:lvl w:ilvl="2" w:tplc="03CE6E24">
      <w:start w:val="1"/>
      <w:numFmt w:val="bullet"/>
      <w:lvlText w:val=""/>
      <w:lvlJc w:val="left"/>
      <w:pPr>
        <w:ind w:left="2160" w:hanging="360"/>
      </w:pPr>
      <w:rPr>
        <w:rFonts w:ascii="Wingdings" w:hAnsi="Wingdings" w:hint="default"/>
      </w:rPr>
    </w:lvl>
    <w:lvl w:ilvl="3" w:tplc="DD046AD6">
      <w:start w:val="1"/>
      <w:numFmt w:val="bullet"/>
      <w:lvlText w:val=""/>
      <w:lvlJc w:val="left"/>
      <w:pPr>
        <w:ind w:left="2880" w:hanging="360"/>
      </w:pPr>
      <w:rPr>
        <w:rFonts w:ascii="Symbol" w:hAnsi="Symbol" w:hint="default"/>
      </w:rPr>
    </w:lvl>
    <w:lvl w:ilvl="4" w:tplc="EF727B54">
      <w:start w:val="1"/>
      <w:numFmt w:val="bullet"/>
      <w:lvlText w:val="o"/>
      <w:lvlJc w:val="left"/>
      <w:pPr>
        <w:ind w:left="3600" w:hanging="360"/>
      </w:pPr>
      <w:rPr>
        <w:rFonts w:ascii="Courier New" w:hAnsi="Courier New" w:hint="default"/>
      </w:rPr>
    </w:lvl>
    <w:lvl w:ilvl="5" w:tplc="B9B6259C">
      <w:start w:val="1"/>
      <w:numFmt w:val="bullet"/>
      <w:lvlText w:val=""/>
      <w:lvlJc w:val="left"/>
      <w:pPr>
        <w:ind w:left="4320" w:hanging="360"/>
      </w:pPr>
      <w:rPr>
        <w:rFonts w:ascii="Wingdings" w:hAnsi="Wingdings" w:hint="default"/>
      </w:rPr>
    </w:lvl>
    <w:lvl w:ilvl="6" w:tplc="43E651EA">
      <w:start w:val="1"/>
      <w:numFmt w:val="bullet"/>
      <w:lvlText w:val=""/>
      <w:lvlJc w:val="left"/>
      <w:pPr>
        <w:ind w:left="5040" w:hanging="360"/>
      </w:pPr>
      <w:rPr>
        <w:rFonts w:ascii="Symbol" w:hAnsi="Symbol" w:hint="default"/>
      </w:rPr>
    </w:lvl>
    <w:lvl w:ilvl="7" w:tplc="D01AF786">
      <w:start w:val="1"/>
      <w:numFmt w:val="bullet"/>
      <w:lvlText w:val="o"/>
      <w:lvlJc w:val="left"/>
      <w:pPr>
        <w:ind w:left="5760" w:hanging="360"/>
      </w:pPr>
      <w:rPr>
        <w:rFonts w:ascii="Courier New" w:hAnsi="Courier New" w:hint="default"/>
      </w:rPr>
    </w:lvl>
    <w:lvl w:ilvl="8" w:tplc="5EF65A3E">
      <w:start w:val="1"/>
      <w:numFmt w:val="bullet"/>
      <w:lvlText w:val=""/>
      <w:lvlJc w:val="left"/>
      <w:pPr>
        <w:ind w:left="6480" w:hanging="360"/>
      </w:pPr>
      <w:rPr>
        <w:rFonts w:ascii="Wingdings" w:hAnsi="Wingdings" w:hint="default"/>
      </w:rPr>
    </w:lvl>
  </w:abstractNum>
  <w:abstractNum w:abstractNumId="137" w15:restartNumberingAfterBreak="0">
    <w:nsid w:val="6B672F8B"/>
    <w:multiLevelType w:val="hybridMultilevel"/>
    <w:tmpl w:val="47CA61E8"/>
    <w:lvl w:ilvl="0" w:tplc="04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6DB5170D"/>
    <w:multiLevelType w:val="hybridMultilevel"/>
    <w:tmpl w:val="37BEC59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6DC44807"/>
    <w:multiLevelType w:val="hybridMultilevel"/>
    <w:tmpl w:val="FFFFFFFF"/>
    <w:lvl w:ilvl="0" w:tplc="FD46ED10">
      <w:start w:val="1"/>
      <w:numFmt w:val="bullet"/>
      <w:lvlText w:val=""/>
      <w:lvlJc w:val="left"/>
      <w:pPr>
        <w:ind w:left="720" w:hanging="360"/>
      </w:pPr>
      <w:rPr>
        <w:rFonts w:ascii="Symbol" w:hAnsi="Symbol" w:hint="default"/>
      </w:rPr>
    </w:lvl>
    <w:lvl w:ilvl="1" w:tplc="45E00BA8">
      <w:start w:val="1"/>
      <w:numFmt w:val="bullet"/>
      <w:lvlText w:val="o"/>
      <w:lvlJc w:val="left"/>
      <w:pPr>
        <w:ind w:left="1440" w:hanging="360"/>
      </w:pPr>
      <w:rPr>
        <w:rFonts w:ascii="Courier New" w:hAnsi="Courier New" w:hint="default"/>
      </w:rPr>
    </w:lvl>
    <w:lvl w:ilvl="2" w:tplc="9198FADA">
      <w:start w:val="1"/>
      <w:numFmt w:val="bullet"/>
      <w:lvlText w:val=""/>
      <w:lvlJc w:val="left"/>
      <w:pPr>
        <w:ind w:left="2160" w:hanging="360"/>
      </w:pPr>
      <w:rPr>
        <w:rFonts w:ascii="Wingdings" w:hAnsi="Wingdings" w:hint="default"/>
      </w:rPr>
    </w:lvl>
    <w:lvl w:ilvl="3" w:tplc="26BA19DE">
      <w:start w:val="1"/>
      <w:numFmt w:val="bullet"/>
      <w:lvlText w:val=""/>
      <w:lvlJc w:val="left"/>
      <w:pPr>
        <w:ind w:left="2880" w:hanging="360"/>
      </w:pPr>
      <w:rPr>
        <w:rFonts w:ascii="Symbol" w:hAnsi="Symbol" w:hint="default"/>
      </w:rPr>
    </w:lvl>
    <w:lvl w:ilvl="4" w:tplc="C4848DD4">
      <w:start w:val="1"/>
      <w:numFmt w:val="bullet"/>
      <w:lvlText w:val="o"/>
      <w:lvlJc w:val="left"/>
      <w:pPr>
        <w:ind w:left="3600" w:hanging="360"/>
      </w:pPr>
      <w:rPr>
        <w:rFonts w:ascii="Courier New" w:hAnsi="Courier New" w:hint="default"/>
      </w:rPr>
    </w:lvl>
    <w:lvl w:ilvl="5" w:tplc="71900E28">
      <w:start w:val="1"/>
      <w:numFmt w:val="bullet"/>
      <w:lvlText w:val=""/>
      <w:lvlJc w:val="left"/>
      <w:pPr>
        <w:ind w:left="4320" w:hanging="360"/>
      </w:pPr>
      <w:rPr>
        <w:rFonts w:ascii="Wingdings" w:hAnsi="Wingdings" w:hint="default"/>
      </w:rPr>
    </w:lvl>
    <w:lvl w:ilvl="6" w:tplc="88406954">
      <w:start w:val="1"/>
      <w:numFmt w:val="bullet"/>
      <w:lvlText w:val=""/>
      <w:lvlJc w:val="left"/>
      <w:pPr>
        <w:ind w:left="5040" w:hanging="360"/>
      </w:pPr>
      <w:rPr>
        <w:rFonts w:ascii="Symbol" w:hAnsi="Symbol" w:hint="default"/>
      </w:rPr>
    </w:lvl>
    <w:lvl w:ilvl="7" w:tplc="22FC89C4">
      <w:start w:val="1"/>
      <w:numFmt w:val="bullet"/>
      <w:lvlText w:val="o"/>
      <w:lvlJc w:val="left"/>
      <w:pPr>
        <w:ind w:left="5760" w:hanging="360"/>
      </w:pPr>
      <w:rPr>
        <w:rFonts w:ascii="Courier New" w:hAnsi="Courier New" w:hint="default"/>
      </w:rPr>
    </w:lvl>
    <w:lvl w:ilvl="8" w:tplc="9076A248">
      <w:start w:val="1"/>
      <w:numFmt w:val="bullet"/>
      <w:lvlText w:val=""/>
      <w:lvlJc w:val="left"/>
      <w:pPr>
        <w:ind w:left="6480" w:hanging="360"/>
      </w:pPr>
      <w:rPr>
        <w:rFonts w:ascii="Wingdings" w:hAnsi="Wingdings" w:hint="default"/>
      </w:rPr>
    </w:lvl>
  </w:abstractNum>
  <w:abstractNum w:abstractNumId="140" w15:restartNumberingAfterBreak="0">
    <w:nsid w:val="6F0A22D0"/>
    <w:multiLevelType w:val="hybridMultilevel"/>
    <w:tmpl w:val="FFFFFFFF"/>
    <w:lvl w:ilvl="0" w:tplc="9DCC028C">
      <w:start w:val="1"/>
      <w:numFmt w:val="bullet"/>
      <w:lvlText w:val=""/>
      <w:lvlJc w:val="left"/>
      <w:pPr>
        <w:ind w:left="720" w:hanging="360"/>
      </w:pPr>
      <w:rPr>
        <w:rFonts w:ascii="Symbol" w:hAnsi="Symbol" w:hint="default"/>
      </w:rPr>
    </w:lvl>
    <w:lvl w:ilvl="1" w:tplc="1F78B972">
      <w:start w:val="1"/>
      <w:numFmt w:val="bullet"/>
      <w:lvlText w:val="o"/>
      <w:lvlJc w:val="left"/>
      <w:pPr>
        <w:ind w:left="1440" w:hanging="360"/>
      </w:pPr>
      <w:rPr>
        <w:rFonts w:ascii="Courier New" w:hAnsi="Courier New" w:hint="default"/>
      </w:rPr>
    </w:lvl>
    <w:lvl w:ilvl="2" w:tplc="C5B08478">
      <w:start w:val="1"/>
      <w:numFmt w:val="bullet"/>
      <w:lvlText w:val=""/>
      <w:lvlJc w:val="left"/>
      <w:pPr>
        <w:ind w:left="2160" w:hanging="360"/>
      </w:pPr>
      <w:rPr>
        <w:rFonts w:ascii="Wingdings" w:hAnsi="Wingdings" w:hint="default"/>
      </w:rPr>
    </w:lvl>
    <w:lvl w:ilvl="3" w:tplc="67C205F2">
      <w:start w:val="1"/>
      <w:numFmt w:val="bullet"/>
      <w:lvlText w:val=""/>
      <w:lvlJc w:val="left"/>
      <w:pPr>
        <w:ind w:left="2880" w:hanging="360"/>
      </w:pPr>
      <w:rPr>
        <w:rFonts w:ascii="Symbol" w:hAnsi="Symbol" w:hint="default"/>
      </w:rPr>
    </w:lvl>
    <w:lvl w:ilvl="4" w:tplc="973C3D48">
      <w:start w:val="1"/>
      <w:numFmt w:val="bullet"/>
      <w:lvlText w:val="o"/>
      <w:lvlJc w:val="left"/>
      <w:pPr>
        <w:ind w:left="3600" w:hanging="360"/>
      </w:pPr>
      <w:rPr>
        <w:rFonts w:ascii="Courier New" w:hAnsi="Courier New" w:hint="default"/>
      </w:rPr>
    </w:lvl>
    <w:lvl w:ilvl="5" w:tplc="637E4AFA">
      <w:start w:val="1"/>
      <w:numFmt w:val="bullet"/>
      <w:lvlText w:val=""/>
      <w:lvlJc w:val="left"/>
      <w:pPr>
        <w:ind w:left="4320" w:hanging="360"/>
      </w:pPr>
      <w:rPr>
        <w:rFonts w:ascii="Wingdings" w:hAnsi="Wingdings" w:hint="default"/>
      </w:rPr>
    </w:lvl>
    <w:lvl w:ilvl="6" w:tplc="E0C0B724">
      <w:start w:val="1"/>
      <w:numFmt w:val="bullet"/>
      <w:lvlText w:val=""/>
      <w:lvlJc w:val="left"/>
      <w:pPr>
        <w:ind w:left="5040" w:hanging="360"/>
      </w:pPr>
      <w:rPr>
        <w:rFonts w:ascii="Symbol" w:hAnsi="Symbol" w:hint="default"/>
      </w:rPr>
    </w:lvl>
    <w:lvl w:ilvl="7" w:tplc="91A269AE">
      <w:start w:val="1"/>
      <w:numFmt w:val="bullet"/>
      <w:lvlText w:val="o"/>
      <w:lvlJc w:val="left"/>
      <w:pPr>
        <w:ind w:left="5760" w:hanging="360"/>
      </w:pPr>
      <w:rPr>
        <w:rFonts w:ascii="Courier New" w:hAnsi="Courier New" w:hint="default"/>
      </w:rPr>
    </w:lvl>
    <w:lvl w:ilvl="8" w:tplc="A7F25E5C">
      <w:start w:val="1"/>
      <w:numFmt w:val="bullet"/>
      <w:lvlText w:val=""/>
      <w:lvlJc w:val="left"/>
      <w:pPr>
        <w:ind w:left="6480" w:hanging="360"/>
      </w:pPr>
      <w:rPr>
        <w:rFonts w:ascii="Wingdings" w:hAnsi="Wingdings" w:hint="default"/>
      </w:rPr>
    </w:lvl>
  </w:abstractNum>
  <w:abstractNum w:abstractNumId="141" w15:restartNumberingAfterBreak="0">
    <w:nsid w:val="70013260"/>
    <w:multiLevelType w:val="hybridMultilevel"/>
    <w:tmpl w:val="B240A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70BF1AD3"/>
    <w:multiLevelType w:val="hybridMultilevel"/>
    <w:tmpl w:val="74DEDB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71116ADF"/>
    <w:multiLevelType w:val="hybridMultilevel"/>
    <w:tmpl w:val="8C285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72265917"/>
    <w:multiLevelType w:val="hybridMultilevel"/>
    <w:tmpl w:val="AEE4D9CE"/>
    <w:lvl w:ilvl="0" w:tplc="FFFFFFFF">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5" w15:restartNumberingAfterBreak="0">
    <w:nsid w:val="729B7B0F"/>
    <w:multiLevelType w:val="hybridMultilevel"/>
    <w:tmpl w:val="973085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6" w15:restartNumberingAfterBreak="0">
    <w:nsid w:val="73C22F4E"/>
    <w:multiLevelType w:val="hybridMultilevel"/>
    <w:tmpl w:val="EF4CD06A"/>
    <w:lvl w:ilvl="0" w:tplc="04090001">
      <w:start w:val="1"/>
      <w:numFmt w:val="bullet"/>
      <w:lvlText w:val=""/>
      <w:lvlJc w:val="left"/>
      <w:pPr>
        <w:tabs>
          <w:tab w:val="num" w:pos="648"/>
        </w:tabs>
        <w:ind w:left="648" w:hanging="360"/>
      </w:pPr>
      <w:rPr>
        <w:rFonts w:ascii="Symbol" w:hAnsi="Symbol" w:hint="default"/>
        <w:b w:val="0"/>
        <w:i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74856906"/>
    <w:multiLevelType w:val="hybridMultilevel"/>
    <w:tmpl w:val="8EF49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75AC277B"/>
    <w:multiLevelType w:val="hybridMultilevel"/>
    <w:tmpl w:val="FFFFFFFF"/>
    <w:lvl w:ilvl="0" w:tplc="BC463D80">
      <w:start w:val="1"/>
      <w:numFmt w:val="bullet"/>
      <w:lvlText w:val=""/>
      <w:lvlJc w:val="left"/>
      <w:pPr>
        <w:ind w:left="720" w:hanging="360"/>
      </w:pPr>
      <w:rPr>
        <w:rFonts w:ascii="Symbol" w:hAnsi="Symbol" w:hint="default"/>
      </w:rPr>
    </w:lvl>
    <w:lvl w:ilvl="1" w:tplc="ABDC96D8">
      <w:start w:val="1"/>
      <w:numFmt w:val="bullet"/>
      <w:lvlText w:val="o"/>
      <w:lvlJc w:val="left"/>
      <w:pPr>
        <w:ind w:left="1440" w:hanging="360"/>
      </w:pPr>
      <w:rPr>
        <w:rFonts w:ascii="Courier New" w:hAnsi="Courier New" w:hint="default"/>
      </w:rPr>
    </w:lvl>
    <w:lvl w:ilvl="2" w:tplc="59544564">
      <w:start w:val="1"/>
      <w:numFmt w:val="bullet"/>
      <w:lvlText w:val=""/>
      <w:lvlJc w:val="left"/>
      <w:pPr>
        <w:ind w:left="2160" w:hanging="360"/>
      </w:pPr>
      <w:rPr>
        <w:rFonts w:ascii="Wingdings" w:hAnsi="Wingdings" w:hint="default"/>
      </w:rPr>
    </w:lvl>
    <w:lvl w:ilvl="3" w:tplc="8DBA86F8">
      <w:start w:val="1"/>
      <w:numFmt w:val="bullet"/>
      <w:lvlText w:val=""/>
      <w:lvlJc w:val="left"/>
      <w:pPr>
        <w:ind w:left="2880" w:hanging="360"/>
      </w:pPr>
      <w:rPr>
        <w:rFonts w:ascii="Symbol" w:hAnsi="Symbol" w:hint="default"/>
      </w:rPr>
    </w:lvl>
    <w:lvl w:ilvl="4" w:tplc="78221324">
      <w:start w:val="1"/>
      <w:numFmt w:val="bullet"/>
      <w:lvlText w:val="o"/>
      <w:lvlJc w:val="left"/>
      <w:pPr>
        <w:ind w:left="3600" w:hanging="360"/>
      </w:pPr>
      <w:rPr>
        <w:rFonts w:ascii="Courier New" w:hAnsi="Courier New" w:hint="default"/>
      </w:rPr>
    </w:lvl>
    <w:lvl w:ilvl="5" w:tplc="8AB26C90">
      <w:start w:val="1"/>
      <w:numFmt w:val="bullet"/>
      <w:lvlText w:val=""/>
      <w:lvlJc w:val="left"/>
      <w:pPr>
        <w:ind w:left="4320" w:hanging="360"/>
      </w:pPr>
      <w:rPr>
        <w:rFonts w:ascii="Wingdings" w:hAnsi="Wingdings" w:hint="default"/>
      </w:rPr>
    </w:lvl>
    <w:lvl w:ilvl="6" w:tplc="3B92E398">
      <w:start w:val="1"/>
      <w:numFmt w:val="bullet"/>
      <w:lvlText w:val=""/>
      <w:lvlJc w:val="left"/>
      <w:pPr>
        <w:ind w:left="5040" w:hanging="360"/>
      </w:pPr>
      <w:rPr>
        <w:rFonts w:ascii="Symbol" w:hAnsi="Symbol" w:hint="default"/>
      </w:rPr>
    </w:lvl>
    <w:lvl w:ilvl="7" w:tplc="DAFECAA0">
      <w:start w:val="1"/>
      <w:numFmt w:val="bullet"/>
      <w:lvlText w:val="o"/>
      <w:lvlJc w:val="left"/>
      <w:pPr>
        <w:ind w:left="5760" w:hanging="360"/>
      </w:pPr>
      <w:rPr>
        <w:rFonts w:ascii="Courier New" w:hAnsi="Courier New" w:hint="default"/>
      </w:rPr>
    </w:lvl>
    <w:lvl w:ilvl="8" w:tplc="DD96642A">
      <w:start w:val="1"/>
      <w:numFmt w:val="bullet"/>
      <w:lvlText w:val=""/>
      <w:lvlJc w:val="left"/>
      <w:pPr>
        <w:ind w:left="6480" w:hanging="360"/>
      </w:pPr>
      <w:rPr>
        <w:rFonts w:ascii="Wingdings" w:hAnsi="Wingdings" w:hint="default"/>
      </w:rPr>
    </w:lvl>
  </w:abstractNum>
  <w:abstractNum w:abstractNumId="149" w15:restartNumberingAfterBreak="0">
    <w:nsid w:val="761C626D"/>
    <w:multiLevelType w:val="hybridMultilevel"/>
    <w:tmpl w:val="FFFFFFFF"/>
    <w:lvl w:ilvl="0" w:tplc="94CA9438">
      <w:start w:val="1"/>
      <w:numFmt w:val="bullet"/>
      <w:lvlText w:val=""/>
      <w:lvlJc w:val="left"/>
      <w:pPr>
        <w:ind w:left="720" w:hanging="360"/>
      </w:pPr>
      <w:rPr>
        <w:rFonts w:ascii="Symbol" w:hAnsi="Symbol" w:hint="default"/>
      </w:rPr>
    </w:lvl>
    <w:lvl w:ilvl="1" w:tplc="B9AA34B0">
      <w:start w:val="1"/>
      <w:numFmt w:val="bullet"/>
      <w:lvlText w:val="o"/>
      <w:lvlJc w:val="left"/>
      <w:pPr>
        <w:ind w:left="1440" w:hanging="360"/>
      </w:pPr>
      <w:rPr>
        <w:rFonts w:ascii="Courier New" w:hAnsi="Courier New" w:hint="default"/>
      </w:rPr>
    </w:lvl>
    <w:lvl w:ilvl="2" w:tplc="BAEA3D78">
      <w:start w:val="1"/>
      <w:numFmt w:val="bullet"/>
      <w:lvlText w:val=""/>
      <w:lvlJc w:val="left"/>
      <w:pPr>
        <w:ind w:left="2160" w:hanging="360"/>
      </w:pPr>
      <w:rPr>
        <w:rFonts w:ascii="Wingdings" w:hAnsi="Wingdings" w:hint="default"/>
      </w:rPr>
    </w:lvl>
    <w:lvl w:ilvl="3" w:tplc="B5FC316E">
      <w:start w:val="1"/>
      <w:numFmt w:val="bullet"/>
      <w:lvlText w:val=""/>
      <w:lvlJc w:val="left"/>
      <w:pPr>
        <w:ind w:left="2880" w:hanging="360"/>
      </w:pPr>
      <w:rPr>
        <w:rFonts w:ascii="Symbol" w:hAnsi="Symbol" w:hint="default"/>
      </w:rPr>
    </w:lvl>
    <w:lvl w:ilvl="4" w:tplc="C6D4299C">
      <w:start w:val="1"/>
      <w:numFmt w:val="bullet"/>
      <w:lvlText w:val="o"/>
      <w:lvlJc w:val="left"/>
      <w:pPr>
        <w:ind w:left="3600" w:hanging="360"/>
      </w:pPr>
      <w:rPr>
        <w:rFonts w:ascii="Courier New" w:hAnsi="Courier New" w:hint="default"/>
      </w:rPr>
    </w:lvl>
    <w:lvl w:ilvl="5" w:tplc="88BE58B2">
      <w:start w:val="1"/>
      <w:numFmt w:val="bullet"/>
      <w:lvlText w:val=""/>
      <w:lvlJc w:val="left"/>
      <w:pPr>
        <w:ind w:left="4320" w:hanging="360"/>
      </w:pPr>
      <w:rPr>
        <w:rFonts w:ascii="Wingdings" w:hAnsi="Wingdings" w:hint="default"/>
      </w:rPr>
    </w:lvl>
    <w:lvl w:ilvl="6" w:tplc="1332BCFE">
      <w:start w:val="1"/>
      <w:numFmt w:val="bullet"/>
      <w:lvlText w:val=""/>
      <w:lvlJc w:val="left"/>
      <w:pPr>
        <w:ind w:left="5040" w:hanging="360"/>
      </w:pPr>
      <w:rPr>
        <w:rFonts w:ascii="Symbol" w:hAnsi="Symbol" w:hint="default"/>
      </w:rPr>
    </w:lvl>
    <w:lvl w:ilvl="7" w:tplc="04AEC0BC">
      <w:start w:val="1"/>
      <w:numFmt w:val="bullet"/>
      <w:lvlText w:val="o"/>
      <w:lvlJc w:val="left"/>
      <w:pPr>
        <w:ind w:left="5760" w:hanging="360"/>
      </w:pPr>
      <w:rPr>
        <w:rFonts w:ascii="Courier New" w:hAnsi="Courier New" w:hint="default"/>
      </w:rPr>
    </w:lvl>
    <w:lvl w:ilvl="8" w:tplc="A88477F6">
      <w:start w:val="1"/>
      <w:numFmt w:val="bullet"/>
      <w:lvlText w:val=""/>
      <w:lvlJc w:val="left"/>
      <w:pPr>
        <w:ind w:left="6480" w:hanging="360"/>
      </w:pPr>
      <w:rPr>
        <w:rFonts w:ascii="Wingdings" w:hAnsi="Wingdings" w:hint="default"/>
      </w:rPr>
    </w:lvl>
  </w:abstractNum>
  <w:abstractNum w:abstractNumId="150" w15:restartNumberingAfterBreak="0">
    <w:nsid w:val="768B78CB"/>
    <w:multiLevelType w:val="hybridMultilevel"/>
    <w:tmpl w:val="FFFFFFFF"/>
    <w:lvl w:ilvl="0" w:tplc="94E8F09C">
      <w:start w:val="1"/>
      <w:numFmt w:val="bullet"/>
      <w:lvlText w:val=""/>
      <w:lvlJc w:val="left"/>
      <w:pPr>
        <w:ind w:left="720" w:hanging="360"/>
      </w:pPr>
      <w:rPr>
        <w:rFonts w:ascii="Symbol" w:hAnsi="Symbol" w:hint="default"/>
      </w:rPr>
    </w:lvl>
    <w:lvl w:ilvl="1" w:tplc="4DC273A0">
      <w:start w:val="1"/>
      <w:numFmt w:val="bullet"/>
      <w:lvlText w:val="o"/>
      <w:lvlJc w:val="left"/>
      <w:pPr>
        <w:ind w:left="1440" w:hanging="360"/>
      </w:pPr>
      <w:rPr>
        <w:rFonts w:ascii="Courier New" w:hAnsi="Courier New" w:hint="default"/>
      </w:rPr>
    </w:lvl>
    <w:lvl w:ilvl="2" w:tplc="39A00364">
      <w:start w:val="1"/>
      <w:numFmt w:val="bullet"/>
      <w:lvlText w:val=""/>
      <w:lvlJc w:val="left"/>
      <w:pPr>
        <w:ind w:left="2160" w:hanging="360"/>
      </w:pPr>
      <w:rPr>
        <w:rFonts w:ascii="Wingdings" w:hAnsi="Wingdings" w:hint="default"/>
      </w:rPr>
    </w:lvl>
    <w:lvl w:ilvl="3" w:tplc="625E1E8E">
      <w:start w:val="1"/>
      <w:numFmt w:val="bullet"/>
      <w:lvlText w:val=""/>
      <w:lvlJc w:val="left"/>
      <w:pPr>
        <w:ind w:left="2880" w:hanging="360"/>
      </w:pPr>
      <w:rPr>
        <w:rFonts w:ascii="Symbol" w:hAnsi="Symbol" w:hint="default"/>
      </w:rPr>
    </w:lvl>
    <w:lvl w:ilvl="4" w:tplc="7E16B078">
      <w:start w:val="1"/>
      <w:numFmt w:val="bullet"/>
      <w:lvlText w:val="o"/>
      <w:lvlJc w:val="left"/>
      <w:pPr>
        <w:ind w:left="3600" w:hanging="360"/>
      </w:pPr>
      <w:rPr>
        <w:rFonts w:ascii="Courier New" w:hAnsi="Courier New" w:hint="default"/>
      </w:rPr>
    </w:lvl>
    <w:lvl w:ilvl="5" w:tplc="64F2285A">
      <w:start w:val="1"/>
      <w:numFmt w:val="bullet"/>
      <w:lvlText w:val=""/>
      <w:lvlJc w:val="left"/>
      <w:pPr>
        <w:ind w:left="4320" w:hanging="360"/>
      </w:pPr>
      <w:rPr>
        <w:rFonts w:ascii="Wingdings" w:hAnsi="Wingdings" w:hint="default"/>
      </w:rPr>
    </w:lvl>
    <w:lvl w:ilvl="6" w:tplc="717E640E">
      <w:start w:val="1"/>
      <w:numFmt w:val="bullet"/>
      <w:lvlText w:val=""/>
      <w:lvlJc w:val="left"/>
      <w:pPr>
        <w:ind w:left="5040" w:hanging="360"/>
      </w:pPr>
      <w:rPr>
        <w:rFonts w:ascii="Symbol" w:hAnsi="Symbol" w:hint="default"/>
      </w:rPr>
    </w:lvl>
    <w:lvl w:ilvl="7" w:tplc="DC983B94">
      <w:start w:val="1"/>
      <w:numFmt w:val="bullet"/>
      <w:lvlText w:val="o"/>
      <w:lvlJc w:val="left"/>
      <w:pPr>
        <w:ind w:left="5760" w:hanging="360"/>
      </w:pPr>
      <w:rPr>
        <w:rFonts w:ascii="Courier New" w:hAnsi="Courier New" w:hint="default"/>
      </w:rPr>
    </w:lvl>
    <w:lvl w:ilvl="8" w:tplc="2B00E85C">
      <w:start w:val="1"/>
      <w:numFmt w:val="bullet"/>
      <w:lvlText w:val=""/>
      <w:lvlJc w:val="left"/>
      <w:pPr>
        <w:ind w:left="6480" w:hanging="360"/>
      </w:pPr>
      <w:rPr>
        <w:rFonts w:ascii="Wingdings" w:hAnsi="Wingdings" w:hint="default"/>
      </w:rPr>
    </w:lvl>
  </w:abstractNum>
  <w:abstractNum w:abstractNumId="151" w15:restartNumberingAfterBreak="0">
    <w:nsid w:val="768B78D0"/>
    <w:multiLevelType w:val="hybridMultilevel"/>
    <w:tmpl w:val="33603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76A27C88"/>
    <w:multiLevelType w:val="hybridMultilevel"/>
    <w:tmpl w:val="FFFFFFFF"/>
    <w:lvl w:ilvl="0" w:tplc="700639A4">
      <w:start w:val="1"/>
      <w:numFmt w:val="bullet"/>
      <w:lvlText w:val=""/>
      <w:lvlJc w:val="left"/>
      <w:pPr>
        <w:ind w:left="720" w:hanging="360"/>
      </w:pPr>
      <w:rPr>
        <w:rFonts w:ascii="Symbol" w:hAnsi="Symbol" w:hint="default"/>
      </w:rPr>
    </w:lvl>
    <w:lvl w:ilvl="1" w:tplc="C2A6E4E4">
      <w:start w:val="1"/>
      <w:numFmt w:val="bullet"/>
      <w:lvlText w:val="o"/>
      <w:lvlJc w:val="left"/>
      <w:pPr>
        <w:ind w:left="1440" w:hanging="360"/>
      </w:pPr>
      <w:rPr>
        <w:rFonts w:ascii="Courier New" w:hAnsi="Courier New" w:hint="default"/>
      </w:rPr>
    </w:lvl>
    <w:lvl w:ilvl="2" w:tplc="B5A874F6">
      <w:start w:val="1"/>
      <w:numFmt w:val="bullet"/>
      <w:lvlText w:val=""/>
      <w:lvlJc w:val="left"/>
      <w:pPr>
        <w:ind w:left="2160" w:hanging="360"/>
      </w:pPr>
      <w:rPr>
        <w:rFonts w:ascii="Wingdings" w:hAnsi="Wingdings" w:hint="default"/>
      </w:rPr>
    </w:lvl>
    <w:lvl w:ilvl="3" w:tplc="A64C324A">
      <w:start w:val="1"/>
      <w:numFmt w:val="bullet"/>
      <w:lvlText w:val=""/>
      <w:lvlJc w:val="left"/>
      <w:pPr>
        <w:ind w:left="2880" w:hanging="360"/>
      </w:pPr>
      <w:rPr>
        <w:rFonts w:ascii="Symbol" w:hAnsi="Symbol" w:hint="default"/>
      </w:rPr>
    </w:lvl>
    <w:lvl w:ilvl="4" w:tplc="A44A2D1E">
      <w:start w:val="1"/>
      <w:numFmt w:val="bullet"/>
      <w:lvlText w:val="o"/>
      <w:lvlJc w:val="left"/>
      <w:pPr>
        <w:ind w:left="3600" w:hanging="360"/>
      </w:pPr>
      <w:rPr>
        <w:rFonts w:ascii="Courier New" w:hAnsi="Courier New" w:hint="default"/>
      </w:rPr>
    </w:lvl>
    <w:lvl w:ilvl="5" w:tplc="1F8485AA">
      <w:start w:val="1"/>
      <w:numFmt w:val="bullet"/>
      <w:lvlText w:val=""/>
      <w:lvlJc w:val="left"/>
      <w:pPr>
        <w:ind w:left="4320" w:hanging="360"/>
      </w:pPr>
      <w:rPr>
        <w:rFonts w:ascii="Wingdings" w:hAnsi="Wingdings" w:hint="default"/>
      </w:rPr>
    </w:lvl>
    <w:lvl w:ilvl="6" w:tplc="74ECE2E0">
      <w:start w:val="1"/>
      <w:numFmt w:val="bullet"/>
      <w:lvlText w:val=""/>
      <w:lvlJc w:val="left"/>
      <w:pPr>
        <w:ind w:left="5040" w:hanging="360"/>
      </w:pPr>
      <w:rPr>
        <w:rFonts w:ascii="Symbol" w:hAnsi="Symbol" w:hint="default"/>
      </w:rPr>
    </w:lvl>
    <w:lvl w:ilvl="7" w:tplc="38687C08">
      <w:start w:val="1"/>
      <w:numFmt w:val="bullet"/>
      <w:lvlText w:val="o"/>
      <w:lvlJc w:val="left"/>
      <w:pPr>
        <w:ind w:left="5760" w:hanging="360"/>
      </w:pPr>
      <w:rPr>
        <w:rFonts w:ascii="Courier New" w:hAnsi="Courier New" w:hint="default"/>
      </w:rPr>
    </w:lvl>
    <w:lvl w:ilvl="8" w:tplc="C9D2F0BE">
      <w:start w:val="1"/>
      <w:numFmt w:val="bullet"/>
      <w:lvlText w:val=""/>
      <w:lvlJc w:val="left"/>
      <w:pPr>
        <w:ind w:left="6480" w:hanging="360"/>
      </w:pPr>
      <w:rPr>
        <w:rFonts w:ascii="Wingdings" w:hAnsi="Wingdings" w:hint="default"/>
      </w:rPr>
    </w:lvl>
  </w:abstractNum>
  <w:abstractNum w:abstractNumId="153" w15:restartNumberingAfterBreak="0">
    <w:nsid w:val="79AE671F"/>
    <w:multiLevelType w:val="hybridMultilevel"/>
    <w:tmpl w:val="FFFFFFFF"/>
    <w:lvl w:ilvl="0" w:tplc="C8829784">
      <w:start w:val="1"/>
      <w:numFmt w:val="bullet"/>
      <w:lvlText w:val=""/>
      <w:lvlJc w:val="left"/>
      <w:pPr>
        <w:ind w:left="720" w:hanging="360"/>
      </w:pPr>
      <w:rPr>
        <w:rFonts w:ascii="Symbol" w:hAnsi="Symbol" w:hint="default"/>
      </w:rPr>
    </w:lvl>
    <w:lvl w:ilvl="1" w:tplc="0966E8CA">
      <w:start w:val="1"/>
      <w:numFmt w:val="bullet"/>
      <w:lvlText w:val="o"/>
      <w:lvlJc w:val="left"/>
      <w:pPr>
        <w:ind w:left="1440" w:hanging="360"/>
      </w:pPr>
      <w:rPr>
        <w:rFonts w:ascii="Courier New" w:hAnsi="Courier New" w:hint="default"/>
      </w:rPr>
    </w:lvl>
    <w:lvl w:ilvl="2" w:tplc="297E367E">
      <w:start w:val="1"/>
      <w:numFmt w:val="bullet"/>
      <w:lvlText w:val=""/>
      <w:lvlJc w:val="left"/>
      <w:pPr>
        <w:ind w:left="2160" w:hanging="360"/>
      </w:pPr>
      <w:rPr>
        <w:rFonts w:ascii="Wingdings" w:hAnsi="Wingdings" w:hint="default"/>
      </w:rPr>
    </w:lvl>
    <w:lvl w:ilvl="3" w:tplc="EF1CA396">
      <w:start w:val="1"/>
      <w:numFmt w:val="bullet"/>
      <w:lvlText w:val=""/>
      <w:lvlJc w:val="left"/>
      <w:pPr>
        <w:ind w:left="2880" w:hanging="360"/>
      </w:pPr>
      <w:rPr>
        <w:rFonts w:ascii="Symbol" w:hAnsi="Symbol" w:hint="default"/>
      </w:rPr>
    </w:lvl>
    <w:lvl w:ilvl="4" w:tplc="5AA2580E">
      <w:start w:val="1"/>
      <w:numFmt w:val="bullet"/>
      <w:lvlText w:val="o"/>
      <w:lvlJc w:val="left"/>
      <w:pPr>
        <w:ind w:left="3600" w:hanging="360"/>
      </w:pPr>
      <w:rPr>
        <w:rFonts w:ascii="Courier New" w:hAnsi="Courier New" w:hint="default"/>
      </w:rPr>
    </w:lvl>
    <w:lvl w:ilvl="5" w:tplc="8CC8414C">
      <w:start w:val="1"/>
      <w:numFmt w:val="bullet"/>
      <w:lvlText w:val=""/>
      <w:lvlJc w:val="left"/>
      <w:pPr>
        <w:ind w:left="4320" w:hanging="360"/>
      </w:pPr>
      <w:rPr>
        <w:rFonts w:ascii="Wingdings" w:hAnsi="Wingdings" w:hint="default"/>
      </w:rPr>
    </w:lvl>
    <w:lvl w:ilvl="6" w:tplc="5ABE87C8">
      <w:start w:val="1"/>
      <w:numFmt w:val="bullet"/>
      <w:lvlText w:val=""/>
      <w:lvlJc w:val="left"/>
      <w:pPr>
        <w:ind w:left="5040" w:hanging="360"/>
      </w:pPr>
      <w:rPr>
        <w:rFonts w:ascii="Symbol" w:hAnsi="Symbol" w:hint="default"/>
      </w:rPr>
    </w:lvl>
    <w:lvl w:ilvl="7" w:tplc="A934D984">
      <w:start w:val="1"/>
      <w:numFmt w:val="bullet"/>
      <w:lvlText w:val="o"/>
      <w:lvlJc w:val="left"/>
      <w:pPr>
        <w:ind w:left="5760" w:hanging="360"/>
      </w:pPr>
      <w:rPr>
        <w:rFonts w:ascii="Courier New" w:hAnsi="Courier New" w:hint="default"/>
      </w:rPr>
    </w:lvl>
    <w:lvl w:ilvl="8" w:tplc="4196AA4E">
      <w:start w:val="1"/>
      <w:numFmt w:val="bullet"/>
      <w:lvlText w:val=""/>
      <w:lvlJc w:val="left"/>
      <w:pPr>
        <w:ind w:left="6480" w:hanging="360"/>
      </w:pPr>
      <w:rPr>
        <w:rFonts w:ascii="Wingdings" w:hAnsi="Wingdings" w:hint="default"/>
      </w:rPr>
    </w:lvl>
  </w:abstractNum>
  <w:abstractNum w:abstractNumId="154" w15:restartNumberingAfterBreak="0">
    <w:nsid w:val="7A5136F6"/>
    <w:multiLevelType w:val="hybridMultilevel"/>
    <w:tmpl w:val="FFFFFFFF"/>
    <w:lvl w:ilvl="0" w:tplc="6CD0C74C">
      <w:start w:val="1"/>
      <w:numFmt w:val="bullet"/>
      <w:lvlText w:val=""/>
      <w:lvlJc w:val="left"/>
      <w:pPr>
        <w:ind w:left="720" w:hanging="360"/>
      </w:pPr>
      <w:rPr>
        <w:rFonts w:ascii="Symbol" w:hAnsi="Symbol" w:hint="default"/>
      </w:rPr>
    </w:lvl>
    <w:lvl w:ilvl="1" w:tplc="57D4D4F4">
      <w:start w:val="1"/>
      <w:numFmt w:val="bullet"/>
      <w:lvlText w:val="o"/>
      <w:lvlJc w:val="left"/>
      <w:pPr>
        <w:ind w:left="1440" w:hanging="360"/>
      </w:pPr>
      <w:rPr>
        <w:rFonts w:ascii="Courier New" w:hAnsi="Courier New" w:hint="default"/>
      </w:rPr>
    </w:lvl>
    <w:lvl w:ilvl="2" w:tplc="36C8E9AE">
      <w:start w:val="1"/>
      <w:numFmt w:val="bullet"/>
      <w:lvlText w:val=""/>
      <w:lvlJc w:val="left"/>
      <w:pPr>
        <w:ind w:left="2160" w:hanging="360"/>
      </w:pPr>
      <w:rPr>
        <w:rFonts w:ascii="Wingdings" w:hAnsi="Wingdings" w:hint="default"/>
      </w:rPr>
    </w:lvl>
    <w:lvl w:ilvl="3" w:tplc="6EA669B4">
      <w:start w:val="1"/>
      <w:numFmt w:val="bullet"/>
      <w:lvlText w:val=""/>
      <w:lvlJc w:val="left"/>
      <w:pPr>
        <w:ind w:left="2880" w:hanging="360"/>
      </w:pPr>
      <w:rPr>
        <w:rFonts w:ascii="Symbol" w:hAnsi="Symbol" w:hint="default"/>
      </w:rPr>
    </w:lvl>
    <w:lvl w:ilvl="4" w:tplc="94E0DE34">
      <w:start w:val="1"/>
      <w:numFmt w:val="bullet"/>
      <w:lvlText w:val="o"/>
      <w:lvlJc w:val="left"/>
      <w:pPr>
        <w:ind w:left="3600" w:hanging="360"/>
      </w:pPr>
      <w:rPr>
        <w:rFonts w:ascii="Courier New" w:hAnsi="Courier New" w:hint="default"/>
      </w:rPr>
    </w:lvl>
    <w:lvl w:ilvl="5" w:tplc="0302BE88">
      <w:start w:val="1"/>
      <w:numFmt w:val="bullet"/>
      <w:lvlText w:val=""/>
      <w:lvlJc w:val="left"/>
      <w:pPr>
        <w:ind w:left="4320" w:hanging="360"/>
      </w:pPr>
      <w:rPr>
        <w:rFonts w:ascii="Wingdings" w:hAnsi="Wingdings" w:hint="default"/>
      </w:rPr>
    </w:lvl>
    <w:lvl w:ilvl="6" w:tplc="F4F2B14A">
      <w:start w:val="1"/>
      <w:numFmt w:val="bullet"/>
      <w:lvlText w:val=""/>
      <w:lvlJc w:val="left"/>
      <w:pPr>
        <w:ind w:left="5040" w:hanging="360"/>
      </w:pPr>
      <w:rPr>
        <w:rFonts w:ascii="Symbol" w:hAnsi="Symbol" w:hint="default"/>
      </w:rPr>
    </w:lvl>
    <w:lvl w:ilvl="7" w:tplc="1708F8C2">
      <w:start w:val="1"/>
      <w:numFmt w:val="bullet"/>
      <w:lvlText w:val="o"/>
      <w:lvlJc w:val="left"/>
      <w:pPr>
        <w:ind w:left="5760" w:hanging="360"/>
      </w:pPr>
      <w:rPr>
        <w:rFonts w:ascii="Courier New" w:hAnsi="Courier New" w:hint="default"/>
      </w:rPr>
    </w:lvl>
    <w:lvl w:ilvl="8" w:tplc="DEC81FD2">
      <w:start w:val="1"/>
      <w:numFmt w:val="bullet"/>
      <w:lvlText w:val=""/>
      <w:lvlJc w:val="left"/>
      <w:pPr>
        <w:ind w:left="6480" w:hanging="360"/>
      </w:pPr>
      <w:rPr>
        <w:rFonts w:ascii="Wingdings" w:hAnsi="Wingdings" w:hint="default"/>
      </w:rPr>
    </w:lvl>
  </w:abstractNum>
  <w:abstractNum w:abstractNumId="155" w15:restartNumberingAfterBreak="0">
    <w:nsid w:val="7B554AF0"/>
    <w:multiLevelType w:val="hybridMultilevel"/>
    <w:tmpl w:val="7A7A36F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6" w15:restartNumberingAfterBreak="0">
    <w:nsid w:val="7BE27225"/>
    <w:multiLevelType w:val="hybridMultilevel"/>
    <w:tmpl w:val="FFFFFFFF"/>
    <w:lvl w:ilvl="0" w:tplc="65780BBE">
      <w:start w:val="1"/>
      <w:numFmt w:val="bullet"/>
      <w:lvlText w:val=""/>
      <w:lvlJc w:val="left"/>
      <w:pPr>
        <w:ind w:left="720" w:hanging="360"/>
      </w:pPr>
      <w:rPr>
        <w:rFonts w:ascii="Symbol" w:hAnsi="Symbol" w:hint="default"/>
      </w:rPr>
    </w:lvl>
    <w:lvl w:ilvl="1" w:tplc="DD48C990">
      <w:start w:val="1"/>
      <w:numFmt w:val="bullet"/>
      <w:lvlText w:val="o"/>
      <w:lvlJc w:val="left"/>
      <w:pPr>
        <w:ind w:left="1440" w:hanging="360"/>
      </w:pPr>
      <w:rPr>
        <w:rFonts w:ascii="Courier New" w:hAnsi="Courier New" w:hint="default"/>
      </w:rPr>
    </w:lvl>
    <w:lvl w:ilvl="2" w:tplc="5530886C">
      <w:start w:val="1"/>
      <w:numFmt w:val="bullet"/>
      <w:lvlText w:val=""/>
      <w:lvlJc w:val="left"/>
      <w:pPr>
        <w:ind w:left="2160" w:hanging="360"/>
      </w:pPr>
      <w:rPr>
        <w:rFonts w:ascii="Wingdings" w:hAnsi="Wingdings" w:hint="default"/>
      </w:rPr>
    </w:lvl>
    <w:lvl w:ilvl="3" w:tplc="03A6449A">
      <w:start w:val="1"/>
      <w:numFmt w:val="bullet"/>
      <w:lvlText w:val=""/>
      <w:lvlJc w:val="left"/>
      <w:pPr>
        <w:ind w:left="2880" w:hanging="360"/>
      </w:pPr>
      <w:rPr>
        <w:rFonts w:ascii="Symbol" w:hAnsi="Symbol" w:hint="default"/>
      </w:rPr>
    </w:lvl>
    <w:lvl w:ilvl="4" w:tplc="223A6338">
      <w:start w:val="1"/>
      <w:numFmt w:val="bullet"/>
      <w:lvlText w:val="o"/>
      <w:lvlJc w:val="left"/>
      <w:pPr>
        <w:ind w:left="3600" w:hanging="360"/>
      </w:pPr>
      <w:rPr>
        <w:rFonts w:ascii="Courier New" w:hAnsi="Courier New" w:hint="default"/>
      </w:rPr>
    </w:lvl>
    <w:lvl w:ilvl="5" w:tplc="E604C306">
      <w:start w:val="1"/>
      <w:numFmt w:val="bullet"/>
      <w:lvlText w:val=""/>
      <w:lvlJc w:val="left"/>
      <w:pPr>
        <w:ind w:left="4320" w:hanging="360"/>
      </w:pPr>
      <w:rPr>
        <w:rFonts w:ascii="Wingdings" w:hAnsi="Wingdings" w:hint="default"/>
      </w:rPr>
    </w:lvl>
    <w:lvl w:ilvl="6" w:tplc="6AA494A0">
      <w:start w:val="1"/>
      <w:numFmt w:val="bullet"/>
      <w:lvlText w:val=""/>
      <w:lvlJc w:val="left"/>
      <w:pPr>
        <w:ind w:left="5040" w:hanging="360"/>
      </w:pPr>
      <w:rPr>
        <w:rFonts w:ascii="Symbol" w:hAnsi="Symbol" w:hint="default"/>
      </w:rPr>
    </w:lvl>
    <w:lvl w:ilvl="7" w:tplc="3E4A08F4">
      <w:start w:val="1"/>
      <w:numFmt w:val="bullet"/>
      <w:lvlText w:val="o"/>
      <w:lvlJc w:val="left"/>
      <w:pPr>
        <w:ind w:left="5760" w:hanging="360"/>
      </w:pPr>
      <w:rPr>
        <w:rFonts w:ascii="Courier New" w:hAnsi="Courier New" w:hint="default"/>
      </w:rPr>
    </w:lvl>
    <w:lvl w:ilvl="8" w:tplc="D244380E">
      <w:start w:val="1"/>
      <w:numFmt w:val="bullet"/>
      <w:lvlText w:val=""/>
      <w:lvlJc w:val="left"/>
      <w:pPr>
        <w:ind w:left="6480" w:hanging="360"/>
      </w:pPr>
      <w:rPr>
        <w:rFonts w:ascii="Wingdings" w:hAnsi="Wingdings" w:hint="default"/>
      </w:rPr>
    </w:lvl>
  </w:abstractNum>
  <w:abstractNum w:abstractNumId="157" w15:restartNumberingAfterBreak="0">
    <w:nsid w:val="7D5445B2"/>
    <w:multiLevelType w:val="hybridMultilevel"/>
    <w:tmpl w:val="FFFFFFFF"/>
    <w:lvl w:ilvl="0" w:tplc="270AFDC2">
      <w:start w:val="1"/>
      <w:numFmt w:val="bullet"/>
      <w:lvlText w:val=""/>
      <w:lvlJc w:val="left"/>
      <w:pPr>
        <w:ind w:left="720" w:hanging="360"/>
      </w:pPr>
      <w:rPr>
        <w:rFonts w:ascii="Symbol" w:hAnsi="Symbol" w:hint="default"/>
      </w:rPr>
    </w:lvl>
    <w:lvl w:ilvl="1" w:tplc="BDB08CC8">
      <w:start w:val="1"/>
      <w:numFmt w:val="bullet"/>
      <w:lvlText w:val="o"/>
      <w:lvlJc w:val="left"/>
      <w:pPr>
        <w:ind w:left="1440" w:hanging="360"/>
      </w:pPr>
      <w:rPr>
        <w:rFonts w:ascii="Courier New" w:hAnsi="Courier New" w:hint="default"/>
      </w:rPr>
    </w:lvl>
    <w:lvl w:ilvl="2" w:tplc="39E2E9AC">
      <w:start w:val="1"/>
      <w:numFmt w:val="bullet"/>
      <w:lvlText w:val=""/>
      <w:lvlJc w:val="left"/>
      <w:pPr>
        <w:ind w:left="2160" w:hanging="360"/>
      </w:pPr>
      <w:rPr>
        <w:rFonts w:ascii="Wingdings" w:hAnsi="Wingdings" w:hint="default"/>
      </w:rPr>
    </w:lvl>
    <w:lvl w:ilvl="3" w:tplc="18C6CF5A">
      <w:start w:val="1"/>
      <w:numFmt w:val="bullet"/>
      <w:lvlText w:val=""/>
      <w:lvlJc w:val="left"/>
      <w:pPr>
        <w:ind w:left="2880" w:hanging="360"/>
      </w:pPr>
      <w:rPr>
        <w:rFonts w:ascii="Symbol" w:hAnsi="Symbol" w:hint="default"/>
      </w:rPr>
    </w:lvl>
    <w:lvl w:ilvl="4" w:tplc="4606D94E">
      <w:start w:val="1"/>
      <w:numFmt w:val="bullet"/>
      <w:lvlText w:val="o"/>
      <w:lvlJc w:val="left"/>
      <w:pPr>
        <w:ind w:left="3600" w:hanging="360"/>
      </w:pPr>
      <w:rPr>
        <w:rFonts w:ascii="Courier New" w:hAnsi="Courier New" w:hint="default"/>
      </w:rPr>
    </w:lvl>
    <w:lvl w:ilvl="5" w:tplc="FE9EBBF0">
      <w:start w:val="1"/>
      <w:numFmt w:val="bullet"/>
      <w:lvlText w:val=""/>
      <w:lvlJc w:val="left"/>
      <w:pPr>
        <w:ind w:left="4320" w:hanging="360"/>
      </w:pPr>
      <w:rPr>
        <w:rFonts w:ascii="Wingdings" w:hAnsi="Wingdings" w:hint="default"/>
      </w:rPr>
    </w:lvl>
    <w:lvl w:ilvl="6" w:tplc="849CE79A">
      <w:start w:val="1"/>
      <w:numFmt w:val="bullet"/>
      <w:lvlText w:val=""/>
      <w:lvlJc w:val="left"/>
      <w:pPr>
        <w:ind w:left="5040" w:hanging="360"/>
      </w:pPr>
      <w:rPr>
        <w:rFonts w:ascii="Symbol" w:hAnsi="Symbol" w:hint="default"/>
      </w:rPr>
    </w:lvl>
    <w:lvl w:ilvl="7" w:tplc="BFD4C4E0">
      <w:start w:val="1"/>
      <w:numFmt w:val="bullet"/>
      <w:lvlText w:val="o"/>
      <w:lvlJc w:val="left"/>
      <w:pPr>
        <w:ind w:left="5760" w:hanging="360"/>
      </w:pPr>
      <w:rPr>
        <w:rFonts w:ascii="Courier New" w:hAnsi="Courier New" w:hint="default"/>
      </w:rPr>
    </w:lvl>
    <w:lvl w:ilvl="8" w:tplc="45F2BE80">
      <w:start w:val="1"/>
      <w:numFmt w:val="bullet"/>
      <w:lvlText w:val=""/>
      <w:lvlJc w:val="left"/>
      <w:pPr>
        <w:ind w:left="6480" w:hanging="360"/>
      </w:pPr>
      <w:rPr>
        <w:rFonts w:ascii="Wingdings" w:hAnsi="Wingdings" w:hint="default"/>
      </w:rPr>
    </w:lvl>
  </w:abstractNum>
  <w:num w:numId="1" w16cid:durableId="289896100">
    <w:abstractNumId w:val="119"/>
  </w:num>
  <w:num w:numId="2" w16cid:durableId="349380928">
    <w:abstractNumId w:val="80"/>
  </w:num>
  <w:num w:numId="3" w16cid:durableId="363408811">
    <w:abstractNumId w:val="91"/>
  </w:num>
  <w:num w:numId="4" w16cid:durableId="1367754657">
    <w:abstractNumId w:val="12"/>
  </w:num>
  <w:num w:numId="5" w16cid:durableId="1631521874">
    <w:abstractNumId w:val="67"/>
  </w:num>
  <w:num w:numId="6" w16cid:durableId="1577784772">
    <w:abstractNumId w:val="11"/>
  </w:num>
  <w:num w:numId="7" w16cid:durableId="200288227">
    <w:abstractNumId w:val="44"/>
  </w:num>
  <w:num w:numId="8" w16cid:durableId="436951822">
    <w:abstractNumId w:val="117"/>
  </w:num>
  <w:num w:numId="9" w16cid:durableId="1386218477">
    <w:abstractNumId w:val="142"/>
  </w:num>
  <w:num w:numId="10" w16cid:durableId="1751728003">
    <w:abstractNumId w:val="151"/>
  </w:num>
  <w:num w:numId="11" w16cid:durableId="1196776705">
    <w:abstractNumId w:val="33"/>
  </w:num>
  <w:num w:numId="12" w16cid:durableId="216934706">
    <w:abstractNumId w:val="66"/>
  </w:num>
  <w:num w:numId="13" w16cid:durableId="1783912898">
    <w:abstractNumId w:val="95"/>
  </w:num>
  <w:num w:numId="14" w16cid:durableId="887767579">
    <w:abstractNumId w:val="48"/>
  </w:num>
  <w:num w:numId="15" w16cid:durableId="1599556274">
    <w:abstractNumId w:val="78"/>
  </w:num>
  <w:num w:numId="16" w16cid:durableId="402530456">
    <w:abstractNumId w:val="35"/>
  </w:num>
  <w:num w:numId="17" w16cid:durableId="696586259">
    <w:abstractNumId w:val="26"/>
  </w:num>
  <w:num w:numId="18" w16cid:durableId="843321731">
    <w:abstractNumId w:val="107"/>
  </w:num>
  <w:num w:numId="19" w16cid:durableId="1282344863">
    <w:abstractNumId w:val="122"/>
  </w:num>
  <w:num w:numId="20" w16cid:durableId="2011911850">
    <w:abstractNumId w:val="70"/>
  </w:num>
  <w:num w:numId="21" w16cid:durableId="1142503295">
    <w:abstractNumId w:val="39"/>
  </w:num>
  <w:num w:numId="22" w16cid:durableId="1416396200">
    <w:abstractNumId w:val="110"/>
  </w:num>
  <w:num w:numId="23" w16cid:durableId="887765146">
    <w:abstractNumId w:val="61"/>
  </w:num>
  <w:num w:numId="24" w16cid:durableId="619608148">
    <w:abstractNumId w:val="90"/>
  </w:num>
  <w:num w:numId="25" w16cid:durableId="1970939538">
    <w:abstractNumId w:val="115"/>
  </w:num>
  <w:num w:numId="26" w16cid:durableId="1546989590">
    <w:abstractNumId w:val="76"/>
  </w:num>
  <w:num w:numId="27" w16cid:durableId="233586935">
    <w:abstractNumId w:val="147"/>
  </w:num>
  <w:num w:numId="28" w16cid:durableId="882136879">
    <w:abstractNumId w:val="30"/>
  </w:num>
  <w:num w:numId="29" w16cid:durableId="2018993278">
    <w:abstractNumId w:val="96"/>
  </w:num>
  <w:num w:numId="30" w16cid:durableId="1708262697">
    <w:abstractNumId w:val="51"/>
  </w:num>
  <w:num w:numId="31" w16cid:durableId="5177472">
    <w:abstractNumId w:val="54"/>
  </w:num>
  <w:num w:numId="32" w16cid:durableId="1853839815">
    <w:abstractNumId w:val="146"/>
  </w:num>
  <w:num w:numId="33" w16cid:durableId="1322348080">
    <w:abstractNumId w:val="16"/>
  </w:num>
  <w:num w:numId="34" w16cid:durableId="735587005">
    <w:abstractNumId w:val="103"/>
  </w:num>
  <w:num w:numId="35" w16cid:durableId="1306541890">
    <w:abstractNumId w:val="134"/>
  </w:num>
  <w:num w:numId="36" w16cid:durableId="1030109414">
    <w:abstractNumId w:val="34"/>
  </w:num>
  <w:num w:numId="37" w16cid:durableId="1595019837">
    <w:abstractNumId w:val="116"/>
  </w:num>
  <w:num w:numId="38" w16cid:durableId="1883589614">
    <w:abstractNumId w:val="137"/>
  </w:num>
  <w:num w:numId="39" w16cid:durableId="1499227618">
    <w:abstractNumId w:val="101"/>
  </w:num>
  <w:num w:numId="40" w16cid:durableId="1648172245">
    <w:abstractNumId w:val="10"/>
  </w:num>
  <w:num w:numId="41" w16cid:durableId="1820346645">
    <w:abstractNumId w:val="71"/>
  </w:num>
  <w:num w:numId="42" w16cid:durableId="1038043691">
    <w:abstractNumId w:val="109"/>
  </w:num>
  <w:num w:numId="43" w16cid:durableId="790317813">
    <w:abstractNumId w:val="145"/>
  </w:num>
  <w:num w:numId="44" w16cid:durableId="1144394969">
    <w:abstractNumId w:val="74"/>
  </w:num>
  <w:num w:numId="45" w16cid:durableId="358358698">
    <w:abstractNumId w:val="114"/>
  </w:num>
  <w:num w:numId="46" w16cid:durableId="930089179">
    <w:abstractNumId w:val="121"/>
  </w:num>
  <w:num w:numId="47" w16cid:durableId="1696878451">
    <w:abstractNumId w:val="87"/>
  </w:num>
  <w:num w:numId="48" w16cid:durableId="1907375959">
    <w:abstractNumId w:val="130"/>
  </w:num>
  <w:num w:numId="49" w16cid:durableId="905839826">
    <w:abstractNumId w:val="89"/>
  </w:num>
  <w:num w:numId="50" w16cid:durableId="46497322">
    <w:abstractNumId w:val="29"/>
  </w:num>
  <w:num w:numId="51" w16cid:durableId="610550438">
    <w:abstractNumId w:val="135"/>
  </w:num>
  <w:num w:numId="52" w16cid:durableId="717507605">
    <w:abstractNumId w:val="144"/>
  </w:num>
  <w:num w:numId="53" w16cid:durableId="1377464421">
    <w:abstractNumId w:val="2"/>
  </w:num>
  <w:num w:numId="54" w16cid:durableId="242224721">
    <w:abstractNumId w:val="129"/>
  </w:num>
  <w:num w:numId="55" w16cid:durableId="2060977775">
    <w:abstractNumId w:val="84"/>
  </w:num>
  <w:num w:numId="56" w16cid:durableId="1834949725">
    <w:abstractNumId w:val="22"/>
  </w:num>
  <w:num w:numId="57" w16cid:durableId="1086995403">
    <w:abstractNumId w:val="138"/>
  </w:num>
  <w:num w:numId="58" w16cid:durableId="778839297">
    <w:abstractNumId w:val="28"/>
  </w:num>
  <w:num w:numId="59" w16cid:durableId="93868829">
    <w:abstractNumId w:val="82"/>
  </w:num>
  <w:num w:numId="60" w16cid:durableId="462426049">
    <w:abstractNumId w:val="46"/>
  </w:num>
  <w:num w:numId="61" w16cid:durableId="923299138">
    <w:abstractNumId w:val="63"/>
  </w:num>
  <w:num w:numId="62" w16cid:durableId="1181898732">
    <w:abstractNumId w:val="59"/>
  </w:num>
  <w:num w:numId="63" w16cid:durableId="1474444499">
    <w:abstractNumId w:val="77"/>
  </w:num>
  <w:num w:numId="64" w16cid:durableId="751321466">
    <w:abstractNumId w:val="25"/>
  </w:num>
  <w:num w:numId="65" w16cid:durableId="1186940188">
    <w:abstractNumId w:val="93"/>
  </w:num>
  <w:num w:numId="66" w16cid:durableId="1604530984">
    <w:abstractNumId w:val="124"/>
  </w:num>
  <w:num w:numId="67" w16cid:durableId="1180777295">
    <w:abstractNumId w:val="79"/>
  </w:num>
  <w:num w:numId="68" w16cid:durableId="1378435294">
    <w:abstractNumId w:val="23"/>
  </w:num>
  <w:num w:numId="69" w16cid:durableId="1093472653">
    <w:abstractNumId w:val="155"/>
  </w:num>
  <w:num w:numId="70" w16cid:durableId="1479877849">
    <w:abstractNumId w:val="24"/>
  </w:num>
  <w:num w:numId="71" w16cid:durableId="1307934065">
    <w:abstractNumId w:val="112"/>
  </w:num>
  <w:num w:numId="72" w16cid:durableId="228151694">
    <w:abstractNumId w:val="106"/>
  </w:num>
  <w:num w:numId="73" w16cid:durableId="452359727">
    <w:abstractNumId w:val="132"/>
  </w:num>
  <w:num w:numId="74" w16cid:durableId="859852896">
    <w:abstractNumId w:val="4"/>
  </w:num>
  <w:num w:numId="75" w16cid:durableId="368772103">
    <w:abstractNumId w:val="14"/>
  </w:num>
  <w:num w:numId="76" w16cid:durableId="1817988202">
    <w:abstractNumId w:val="13"/>
  </w:num>
  <w:num w:numId="77" w16cid:durableId="180974257">
    <w:abstractNumId w:val="105"/>
  </w:num>
  <w:num w:numId="78" w16cid:durableId="1485968001">
    <w:abstractNumId w:val="133"/>
  </w:num>
  <w:num w:numId="79" w16cid:durableId="7875102">
    <w:abstractNumId w:val="31"/>
  </w:num>
  <w:num w:numId="80" w16cid:durableId="1105614368">
    <w:abstractNumId w:val="141"/>
  </w:num>
  <w:num w:numId="81" w16cid:durableId="79447530">
    <w:abstractNumId w:val="143"/>
  </w:num>
  <w:num w:numId="82" w16cid:durableId="1275208495">
    <w:abstractNumId w:val="131"/>
  </w:num>
  <w:num w:numId="83" w16cid:durableId="444232091">
    <w:abstractNumId w:val="9"/>
  </w:num>
  <w:num w:numId="84" w16cid:durableId="1134982831">
    <w:abstractNumId w:val="136"/>
  </w:num>
  <w:num w:numId="85" w16cid:durableId="587926279">
    <w:abstractNumId w:val="140"/>
  </w:num>
  <w:num w:numId="86" w16cid:durableId="1786346935">
    <w:abstractNumId w:val="152"/>
  </w:num>
  <w:num w:numId="87" w16cid:durableId="633027064">
    <w:abstractNumId w:val="139"/>
  </w:num>
  <w:num w:numId="88" w16cid:durableId="947469332">
    <w:abstractNumId w:val="37"/>
  </w:num>
  <w:num w:numId="89" w16cid:durableId="161163638">
    <w:abstractNumId w:val="56"/>
  </w:num>
  <w:num w:numId="90" w16cid:durableId="1026174607">
    <w:abstractNumId w:val="3"/>
  </w:num>
  <w:num w:numId="91" w16cid:durableId="92751456">
    <w:abstractNumId w:val="127"/>
  </w:num>
  <w:num w:numId="92" w16cid:durableId="637340820">
    <w:abstractNumId w:val="108"/>
  </w:num>
  <w:num w:numId="93" w16cid:durableId="1729303441">
    <w:abstractNumId w:val="65"/>
  </w:num>
  <w:num w:numId="94" w16cid:durableId="191919056">
    <w:abstractNumId w:val="75"/>
  </w:num>
  <w:num w:numId="95" w16cid:durableId="867597397">
    <w:abstractNumId w:val="68"/>
  </w:num>
  <w:num w:numId="96" w16cid:durableId="1261136427">
    <w:abstractNumId w:val="42"/>
  </w:num>
  <w:num w:numId="97" w16cid:durableId="1968926558">
    <w:abstractNumId w:val="123"/>
  </w:num>
  <w:num w:numId="98" w16cid:durableId="960647064">
    <w:abstractNumId w:val="83"/>
  </w:num>
  <w:num w:numId="99" w16cid:durableId="1439133928">
    <w:abstractNumId w:val="154"/>
  </w:num>
  <w:num w:numId="100" w16cid:durableId="136530653">
    <w:abstractNumId w:val="102"/>
  </w:num>
  <w:num w:numId="101" w16cid:durableId="1870606537">
    <w:abstractNumId w:val="98"/>
  </w:num>
  <w:num w:numId="102" w16cid:durableId="359360149">
    <w:abstractNumId w:val="58"/>
  </w:num>
  <w:num w:numId="103" w16cid:durableId="1315836788">
    <w:abstractNumId w:val="21"/>
  </w:num>
  <w:num w:numId="104" w16cid:durableId="288825043">
    <w:abstractNumId w:val="149"/>
  </w:num>
  <w:num w:numId="105" w16cid:durableId="1357341353">
    <w:abstractNumId w:val="53"/>
  </w:num>
  <w:num w:numId="106" w16cid:durableId="1602496260">
    <w:abstractNumId w:val="19"/>
  </w:num>
  <w:num w:numId="107" w16cid:durableId="1253780717">
    <w:abstractNumId w:val="7"/>
  </w:num>
  <w:num w:numId="108" w16cid:durableId="170068208">
    <w:abstractNumId w:val="99"/>
  </w:num>
  <w:num w:numId="109" w16cid:durableId="1473714765">
    <w:abstractNumId w:val="0"/>
  </w:num>
  <w:num w:numId="110" w16cid:durableId="1502087811">
    <w:abstractNumId w:val="1"/>
  </w:num>
  <w:num w:numId="111" w16cid:durableId="1819028489">
    <w:abstractNumId w:val="43"/>
  </w:num>
  <w:num w:numId="112" w16cid:durableId="1528832494">
    <w:abstractNumId w:val="18"/>
  </w:num>
  <w:num w:numId="113" w16cid:durableId="2008316244">
    <w:abstractNumId w:val="120"/>
  </w:num>
  <w:num w:numId="114" w16cid:durableId="2030064486">
    <w:abstractNumId w:val="17"/>
  </w:num>
  <w:num w:numId="115" w16cid:durableId="2130850906">
    <w:abstractNumId w:val="45"/>
  </w:num>
  <w:num w:numId="116" w16cid:durableId="240526104">
    <w:abstractNumId w:val="150"/>
  </w:num>
  <w:num w:numId="117" w16cid:durableId="912810919">
    <w:abstractNumId w:val="153"/>
  </w:num>
  <w:num w:numId="118" w16cid:durableId="418216799">
    <w:abstractNumId w:val="52"/>
  </w:num>
  <w:num w:numId="119" w16cid:durableId="1359047418">
    <w:abstractNumId w:val="118"/>
  </w:num>
  <w:num w:numId="120" w16cid:durableId="1714571266">
    <w:abstractNumId w:val="50"/>
  </w:num>
  <w:num w:numId="121" w16cid:durableId="43062774">
    <w:abstractNumId w:val="157"/>
  </w:num>
  <w:num w:numId="122" w16cid:durableId="764963280">
    <w:abstractNumId w:val="8"/>
  </w:num>
  <w:num w:numId="123" w16cid:durableId="273095102">
    <w:abstractNumId w:val="32"/>
  </w:num>
  <w:num w:numId="124" w16cid:durableId="1966698358">
    <w:abstractNumId w:val="6"/>
  </w:num>
  <w:num w:numId="125" w16cid:durableId="799886472">
    <w:abstractNumId w:val="49"/>
  </w:num>
  <w:num w:numId="126" w16cid:durableId="1541239938">
    <w:abstractNumId w:val="86"/>
  </w:num>
  <w:num w:numId="127" w16cid:durableId="1246186153">
    <w:abstractNumId w:val="72"/>
  </w:num>
  <w:num w:numId="128" w16cid:durableId="75059500">
    <w:abstractNumId w:val="156"/>
  </w:num>
  <w:num w:numId="129" w16cid:durableId="1454326750">
    <w:abstractNumId w:val="47"/>
  </w:num>
  <w:num w:numId="130" w16cid:durableId="562568030">
    <w:abstractNumId w:val="104"/>
  </w:num>
  <w:num w:numId="131" w16cid:durableId="362286553">
    <w:abstractNumId w:val="27"/>
  </w:num>
  <w:num w:numId="132" w16cid:durableId="564338982">
    <w:abstractNumId w:val="73"/>
  </w:num>
  <w:num w:numId="133" w16cid:durableId="504787493">
    <w:abstractNumId w:val="88"/>
  </w:num>
  <w:num w:numId="134" w16cid:durableId="747578971">
    <w:abstractNumId w:val="81"/>
  </w:num>
  <w:num w:numId="135" w16cid:durableId="851459147">
    <w:abstractNumId w:val="97"/>
  </w:num>
  <w:num w:numId="136" w16cid:durableId="430857406">
    <w:abstractNumId w:val="15"/>
  </w:num>
  <w:num w:numId="137" w16cid:durableId="1862670883">
    <w:abstractNumId w:val="113"/>
  </w:num>
  <w:num w:numId="138" w16cid:durableId="392581347">
    <w:abstractNumId w:val="148"/>
  </w:num>
  <w:num w:numId="139" w16cid:durableId="1321036034">
    <w:abstractNumId w:val="38"/>
  </w:num>
  <w:num w:numId="140" w16cid:durableId="1180389082">
    <w:abstractNumId w:val="85"/>
  </w:num>
  <w:num w:numId="141" w16cid:durableId="1644769188">
    <w:abstractNumId w:val="128"/>
  </w:num>
  <w:num w:numId="142" w16cid:durableId="1860965609">
    <w:abstractNumId w:val="57"/>
  </w:num>
  <w:num w:numId="143" w16cid:durableId="88162536">
    <w:abstractNumId w:val="20"/>
  </w:num>
  <w:num w:numId="144" w16cid:durableId="71126148">
    <w:abstractNumId w:val="92"/>
  </w:num>
  <w:num w:numId="145" w16cid:durableId="588390062">
    <w:abstractNumId w:val="36"/>
  </w:num>
  <w:num w:numId="146" w16cid:durableId="1157259644">
    <w:abstractNumId w:val="60"/>
  </w:num>
  <w:num w:numId="147" w16cid:durableId="1829009270">
    <w:abstractNumId w:val="94"/>
  </w:num>
  <w:num w:numId="148" w16cid:durableId="1425416155">
    <w:abstractNumId w:val="62"/>
  </w:num>
  <w:num w:numId="149" w16cid:durableId="1287127153">
    <w:abstractNumId w:val="111"/>
  </w:num>
  <w:num w:numId="150" w16cid:durableId="730425584">
    <w:abstractNumId w:val="40"/>
  </w:num>
  <w:num w:numId="151" w16cid:durableId="1758087193">
    <w:abstractNumId w:val="64"/>
  </w:num>
  <w:num w:numId="152" w16cid:durableId="203107132">
    <w:abstractNumId w:val="126"/>
  </w:num>
  <w:num w:numId="153" w16cid:durableId="831220233">
    <w:abstractNumId w:val="69"/>
  </w:num>
  <w:num w:numId="154" w16cid:durableId="1008798831">
    <w:abstractNumId w:val="41"/>
  </w:num>
  <w:num w:numId="155" w16cid:durableId="293828013">
    <w:abstractNumId w:val="5"/>
  </w:num>
  <w:num w:numId="156" w16cid:durableId="1753043618">
    <w:abstractNumId w:val="125"/>
  </w:num>
  <w:num w:numId="157" w16cid:durableId="263613691">
    <w:abstractNumId w:val="55"/>
  </w:num>
  <w:num w:numId="158" w16cid:durableId="1996030877">
    <w:abstractNumId w:val="10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796"/>
    <w:rsid w:val="00016F9C"/>
    <w:rsid w:val="00041502"/>
    <w:rsid w:val="0010133C"/>
    <w:rsid w:val="0012004C"/>
    <w:rsid w:val="00131B38"/>
    <w:rsid w:val="00145778"/>
    <w:rsid w:val="00182BAA"/>
    <w:rsid w:val="001B3E6B"/>
    <w:rsid w:val="001E50D3"/>
    <w:rsid w:val="002347BD"/>
    <w:rsid w:val="00276FD0"/>
    <w:rsid w:val="002C0F04"/>
    <w:rsid w:val="002E5FA1"/>
    <w:rsid w:val="00300D8E"/>
    <w:rsid w:val="003057C2"/>
    <w:rsid w:val="00307AD3"/>
    <w:rsid w:val="00341776"/>
    <w:rsid w:val="00360E90"/>
    <w:rsid w:val="003615A3"/>
    <w:rsid w:val="00381662"/>
    <w:rsid w:val="00390541"/>
    <w:rsid w:val="003B47F3"/>
    <w:rsid w:val="003B67CF"/>
    <w:rsid w:val="003C7B27"/>
    <w:rsid w:val="003E0C4F"/>
    <w:rsid w:val="003F0C19"/>
    <w:rsid w:val="003F6240"/>
    <w:rsid w:val="0043039F"/>
    <w:rsid w:val="00490953"/>
    <w:rsid w:val="004B1C9E"/>
    <w:rsid w:val="004C6D44"/>
    <w:rsid w:val="0053639B"/>
    <w:rsid w:val="005A2EC6"/>
    <w:rsid w:val="005E2AF6"/>
    <w:rsid w:val="0062636B"/>
    <w:rsid w:val="00652E58"/>
    <w:rsid w:val="006716AC"/>
    <w:rsid w:val="00684346"/>
    <w:rsid w:val="006E2E48"/>
    <w:rsid w:val="007105B3"/>
    <w:rsid w:val="00711F8E"/>
    <w:rsid w:val="007252F1"/>
    <w:rsid w:val="00766CD9"/>
    <w:rsid w:val="007841A4"/>
    <w:rsid w:val="007B1456"/>
    <w:rsid w:val="007B5F46"/>
    <w:rsid w:val="00801FB4"/>
    <w:rsid w:val="00831039"/>
    <w:rsid w:val="00840B46"/>
    <w:rsid w:val="008879C7"/>
    <w:rsid w:val="008A0E67"/>
    <w:rsid w:val="008D6F7F"/>
    <w:rsid w:val="008E5BB2"/>
    <w:rsid w:val="009007A9"/>
    <w:rsid w:val="009571C1"/>
    <w:rsid w:val="00975FDC"/>
    <w:rsid w:val="009D244A"/>
    <w:rsid w:val="009D7F25"/>
    <w:rsid w:val="009E0706"/>
    <w:rsid w:val="009F3803"/>
    <w:rsid w:val="009F4450"/>
    <w:rsid w:val="00A2445B"/>
    <w:rsid w:val="00A268FC"/>
    <w:rsid w:val="00A31C88"/>
    <w:rsid w:val="00A52C41"/>
    <w:rsid w:val="00AD3487"/>
    <w:rsid w:val="00B47AA6"/>
    <w:rsid w:val="00B51098"/>
    <w:rsid w:val="00B6040E"/>
    <w:rsid w:val="00B807BE"/>
    <w:rsid w:val="00B853BB"/>
    <w:rsid w:val="00BD3796"/>
    <w:rsid w:val="00C2016A"/>
    <w:rsid w:val="00C30451"/>
    <w:rsid w:val="00C82EE5"/>
    <w:rsid w:val="00CA2A88"/>
    <w:rsid w:val="00CB71D6"/>
    <w:rsid w:val="00CE5B0D"/>
    <w:rsid w:val="00CF67E8"/>
    <w:rsid w:val="00D20E62"/>
    <w:rsid w:val="00D45327"/>
    <w:rsid w:val="00D552CB"/>
    <w:rsid w:val="00D73902"/>
    <w:rsid w:val="00D87D69"/>
    <w:rsid w:val="00DD1C41"/>
    <w:rsid w:val="00E24DD2"/>
    <w:rsid w:val="00E3116D"/>
    <w:rsid w:val="00E65060"/>
    <w:rsid w:val="00E761CD"/>
    <w:rsid w:val="00EA60D5"/>
    <w:rsid w:val="00EB2F4B"/>
    <w:rsid w:val="00F02817"/>
    <w:rsid w:val="00F54AE3"/>
    <w:rsid w:val="00F73384"/>
    <w:rsid w:val="00FA1A26"/>
    <w:rsid w:val="00FA6D6D"/>
    <w:rsid w:val="00FD0F48"/>
    <w:rsid w:val="00FE6F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A8CD2A"/>
  <w15:chartTrackingRefBased/>
  <w15:docId w15:val="{8B2F5AFB-87FE-41EB-8E19-04CA6A617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3796"/>
    <w:pPr>
      <w:spacing w:after="0" w:line="240" w:lineRule="auto"/>
    </w:pPr>
    <w:rPr>
      <w:rFonts w:ascii="Times New Roman" w:eastAsia="Times New Roman" w:hAnsi="Times New Roman" w:cs="Times New Roman"/>
      <w:kern w:val="0"/>
      <w:lang w:val="en-CA"/>
      <w14:ligatures w14:val="none"/>
    </w:rPr>
  </w:style>
  <w:style w:type="paragraph" w:styleId="Heading1">
    <w:name w:val="heading 1"/>
    <w:basedOn w:val="Normal"/>
    <w:next w:val="Normal"/>
    <w:link w:val="Heading1Char"/>
    <w:qFormat/>
    <w:rsid w:val="00BD37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D37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37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37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37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BD379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BD379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379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379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37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37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37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37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3796"/>
    <w:rPr>
      <w:rFonts w:eastAsiaTheme="majorEastAsia" w:cstheme="majorBidi"/>
      <w:color w:val="0F4761" w:themeColor="accent1" w:themeShade="BF"/>
    </w:rPr>
  </w:style>
  <w:style w:type="character" w:customStyle="1" w:styleId="Heading6Char">
    <w:name w:val="Heading 6 Char"/>
    <w:basedOn w:val="DefaultParagraphFont"/>
    <w:link w:val="Heading6"/>
    <w:rsid w:val="00BD3796"/>
    <w:rPr>
      <w:rFonts w:eastAsiaTheme="majorEastAsia" w:cstheme="majorBidi"/>
      <w:i/>
      <w:iCs/>
      <w:color w:val="595959" w:themeColor="text1" w:themeTint="A6"/>
    </w:rPr>
  </w:style>
  <w:style w:type="character" w:customStyle="1" w:styleId="Heading7Char">
    <w:name w:val="Heading 7 Char"/>
    <w:basedOn w:val="DefaultParagraphFont"/>
    <w:link w:val="Heading7"/>
    <w:rsid w:val="00BD37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37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3796"/>
    <w:rPr>
      <w:rFonts w:eastAsiaTheme="majorEastAsia" w:cstheme="majorBidi"/>
      <w:color w:val="272727" w:themeColor="text1" w:themeTint="D8"/>
    </w:rPr>
  </w:style>
  <w:style w:type="paragraph" w:styleId="Title">
    <w:name w:val="Title"/>
    <w:basedOn w:val="Normal"/>
    <w:next w:val="Normal"/>
    <w:link w:val="TitleChar"/>
    <w:qFormat/>
    <w:rsid w:val="00BD379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BD37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37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37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3796"/>
    <w:pPr>
      <w:spacing w:before="160"/>
      <w:jc w:val="center"/>
    </w:pPr>
    <w:rPr>
      <w:i/>
      <w:iCs/>
      <w:color w:val="404040" w:themeColor="text1" w:themeTint="BF"/>
    </w:rPr>
  </w:style>
  <w:style w:type="character" w:customStyle="1" w:styleId="QuoteChar">
    <w:name w:val="Quote Char"/>
    <w:basedOn w:val="DefaultParagraphFont"/>
    <w:link w:val="Quote"/>
    <w:uiPriority w:val="29"/>
    <w:rsid w:val="00BD3796"/>
    <w:rPr>
      <w:i/>
      <w:iCs/>
      <w:color w:val="404040" w:themeColor="text1" w:themeTint="BF"/>
    </w:rPr>
  </w:style>
  <w:style w:type="paragraph" w:styleId="ListParagraph">
    <w:name w:val="List Paragraph"/>
    <w:basedOn w:val="Normal"/>
    <w:uiPriority w:val="34"/>
    <w:qFormat/>
    <w:rsid w:val="00BD3796"/>
    <w:pPr>
      <w:ind w:left="720"/>
      <w:contextualSpacing/>
    </w:pPr>
  </w:style>
  <w:style w:type="character" w:styleId="IntenseEmphasis">
    <w:name w:val="Intense Emphasis"/>
    <w:basedOn w:val="DefaultParagraphFont"/>
    <w:uiPriority w:val="21"/>
    <w:qFormat/>
    <w:rsid w:val="00BD3796"/>
    <w:rPr>
      <w:i/>
      <w:iCs/>
      <w:color w:val="0F4761" w:themeColor="accent1" w:themeShade="BF"/>
    </w:rPr>
  </w:style>
  <w:style w:type="paragraph" w:styleId="IntenseQuote">
    <w:name w:val="Intense Quote"/>
    <w:basedOn w:val="Normal"/>
    <w:next w:val="Normal"/>
    <w:link w:val="IntenseQuoteChar"/>
    <w:uiPriority w:val="30"/>
    <w:qFormat/>
    <w:rsid w:val="00BD37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3796"/>
    <w:rPr>
      <w:i/>
      <w:iCs/>
      <w:color w:val="0F4761" w:themeColor="accent1" w:themeShade="BF"/>
    </w:rPr>
  </w:style>
  <w:style w:type="character" w:styleId="IntenseReference">
    <w:name w:val="Intense Reference"/>
    <w:basedOn w:val="DefaultParagraphFont"/>
    <w:uiPriority w:val="32"/>
    <w:qFormat/>
    <w:rsid w:val="00BD3796"/>
    <w:rPr>
      <w:b/>
      <w:bCs/>
      <w:smallCaps/>
      <w:color w:val="0F4761" w:themeColor="accent1" w:themeShade="BF"/>
      <w:spacing w:val="5"/>
    </w:rPr>
  </w:style>
  <w:style w:type="paragraph" w:styleId="BalloonText">
    <w:name w:val="Balloon Text"/>
    <w:basedOn w:val="Normal"/>
    <w:link w:val="BalloonTextChar"/>
    <w:uiPriority w:val="99"/>
    <w:semiHidden/>
    <w:unhideWhenUsed/>
    <w:rsid w:val="00BD3796"/>
    <w:rPr>
      <w:rFonts w:ascii="Tahoma" w:hAnsi="Tahoma" w:cs="Tahoma"/>
      <w:sz w:val="16"/>
      <w:szCs w:val="16"/>
    </w:rPr>
  </w:style>
  <w:style w:type="character" w:customStyle="1" w:styleId="BalloonTextChar">
    <w:name w:val="Balloon Text Char"/>
    <w:basedOn w:val="DefaultParagraphFont"/>
    <w:link w:val="BalloonText"/>
    <w:uiPriority w:val="99"/>
    <w:semiHidden/>
    <w:rsid w:val="00BD3796"/>
    <w:rPr>
      <w:rFonts w:ascii="Tahoma" w:eastAsia="Times New Roman" w:hAnsi="Tahoma" w:cs="Tahoma"/>
      <w:kern w:val="0"/>
      <w:sz w:val="16"/>
      <w:szCs w:val="16"/>
      <w:lang w:val="en-CA"/>
      <w14:ligatures w14:val="none"/>
    </w:rPr>
  </w:style>
  <w:style w:type="paragraph" w:styleId="Header">
    <w:name w:val="header"/>
    <w:basedOn w:val="Normal"/>
    <w:link w:val="HeaderChar"/>
    <w:uiPriority w:val="99"/>
    <w:unhideWhenUsed/>
    <w:rsid w:val="00BD3796"/>
    <w:pPr>
      <w:tabs>
        <w:tab w:val="center" w:pos="4680"/>
        <w:tab w:val="right" w:pos="9360"/>
      </w:tabs>
    </w:pPr>
  </w:style>
  <w:style w:type="character" w:customStyle="1" w:styleId="HeaderChar">
    <w:name w:val="Header Char"/>
    <w:basedOn w:val="DefaultParagraphFont"/>
    <w:link w:val="Header"/>
    <w:uiPriority w:val="99"/>
    <w:rsid w:val="00BD3796"/>
    <w:rPr>
      <w:rFonts w:ascii="Times New Roman" w:eastAsia="Times New Roman" w:hAnsi="Times New Roman" w:cs="Times New Roman"/>
      <w:kern w:val="0"/>
      <w:lang w:val="en-CA"/>
      <w14:ligatures w14:val="none"/>
    </w:rPr>
  </w:style>
  <w:style w:type="paragraph" w:styleId="Footer">
    <w:name w:val="footer"/>
    <w:basedOn w:val="Normal"/>
    <w:link w:val="FooterChar"/>
    <w:uiPriority w:val="99"/>
    <w:unhideWhenUsed/>
    <w:rsid w:val="00BD3796"/>
    <w:pPr>
      <w:tabs>
        <w:tab w:val="center" w:pos="4680"/>
        <w:tab w:val="right" w:pos="9360"/>
      </w:tabs>
    </w:pPr>
  </w:style>
  <w:style w:type="character" w:customStyle="1" w:styleId="FooterChar">
    <w:name w:val="Footer Char"/>
    <w:basedOn w:val="DefaultParagraphFont"/>
    <w:link w:val="Footer"/>
    <w:uiPriority w:val="99"/>
    <w:rsid w:val="00BD3796"/>
    <w:rPr>
      <w:rFonts w:ascii="Times New Roman" w:eastAsia="Times New Roman" w:hAnsi="Times New Roman" w:cs="Times New Roman"/>
      <w:kern w:val="0"/>
      <w:lang w:val="en-CA"/>
      <w14:ligatures w14:val="none"/>
    </w:rPr>
  </w:style>
  <w:style w:type="table" w:styleId="TableGrid">
    <w:name w:val="Table Grid"/>
    <w:basedOn w:val="TableNormal"/>
    <w:uiPriority w:val="39"/>
    <w:rsid w:val="00BD3796"/>
    <w:pPr>
      <w:spacing w:after="0" w:line="240" w:lineRule="auto"/>
    </w:pPr>
    <w:rPr>
      <w:rFonts w:ascii="Calibri" w:eastAsia="Times New Roman" w:hAnsi="Calibri" w:cs="Times New Roman"/>
      <w:kern w:val="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BD3796"/>
    <w:pPr>
      <w:autoSpaceDE w:val="0"/>
      <w:autoSpaceDN w:val="0"/>
      <w:jc w:val="both"/>
    </w:pPr>
    <w:rPr>
      <w:rFonts w:ascii="Arial" w:eastAsia="MS PGothic" w:hAnsi="Arial" w:cs="Arial"/>
      <w:sz w:val="20"/>
      <w:szCs w:val="20"/>
      <w:lang w:eastAsia="ja-JP"/>
    </w:rPr>
  </w:style>
  <w:style w:type="character" w:customStyle="1" w:styleId="BodyTextChar">
    <w:name w:val="Body Text Char"/>
    <w:basedOn w:val="DefaultParagraphFont"/>
    <w:link w:val="BodyText"/>
    <w:rsid w:val="00BD3796"/>
    <w:rPr>
      <w:rFonts w:ascii="Arial" w:eastAsia="MS PGothic" w:hAnsi="Arial" w:cs="Arial"/>
      <w:kern w:val="0"/>
      <w:sz w:val="20"/>
      <w:szCs w:val="20"/>
      <w:lang w:val="en-CA" w:eastAsia="ja-JP"/>
      <w14:ligatures w14:val="none"/>
    </w:rPr>
  </w:style>
  <w:style w:type="character" w:styleId="Hyperlink">
    <w:name w:val="Hyperlink"/>
    <w:basedOn w:val="DefaultParagraphFont"/>
    <w:uiPriority w:val="99"/>
    <w:unhideWhenUsed/>
    <w:rsid w:val="00BD3796"/>
    <w:rPr>
      <w:color w:val="467886" w:themeColor="hyperlink"/>
      <w:u w:val="single"/>
    </w:rPr>
  </w:style>
  <w:style w:type="character" w:styleId="FollowedHyperlink">
    <w:name w:val="FollowedHyperlink"/>
    <w:basedOn w:val="DefaultParagraphFont"/>
    <w:uiPriority w:val="99"/>
    <w:semiHidden/>
    <w:unhideWhenUsed/>
    <w:rsid w:val="00BD3796"/>
    <w:rPr>
      <w:color w:val="96607D" w:themeColor="followedHyperlink"/>
      <w:u w:val="single"/>
    </w:rPr>
  </w:style>
  <w:style w:type="paragraph" w:customStyle="1" w:styleId="TableTextFormat">
    <w:name w:val="Table Text Format"/>
    <w:basedOn w:val="Normal"/>
    <w:link w:val="TableTextFormatChar"/>
    <w:qFormat/>
    <w:rsid w:val="00BD3796"/>
    <w:pPr>
      <w:spacing w:before="120" w:after="120"/>
    </w:pPr>
    <w:rPr>
      <w:rFonts w:asciiTheme="minorHAnsi" w:eastAsiaTheme="minorHAnsi" w:hAnsiTheme="minorHAnsi" w:cstheme="minorBidi"/>
    </w:rPr>
  </w:style>
  <w:style w:type="character" w:customStyle="1" w:styleId="TableTextFormatChar">
    <w:name w:val="Table Text Format Char"/>
    <w:basedOn w:val="DefaultParagraphFont"/>
    <w:link w:val="TableTextFormat"/>
    <w:rsid w:val="00BD3796"/>
    <w:rPr>
      <w:kern w:val="0"/>
      <w:lang w:val="en-CA"/>
      <w14:ligatures w14:val="none"/>
    </w:rPr>
  </w:style>
  <w:style w:type="character" w:styleId="CommentReference">
    <w:name w:val="annotation reference"/>
    <w:basedOn w:val="DefaultParagraphFont"/>
    <w:uiPriority w:val="99"/>
    <w:semiHidden/>
    <w:unhideWhenUsed/>
    <w:rsid w:val="00BD3796"/>
    <w:rPr>
      <w:sz w:val="16"/>
      <w:szCs w:val="16"/>
    </w:rPr>
  </w:style>
  <w:style w:type="paragraph" w:styleId="CommentText">
    <w:name w:val="annotation text"/>
    <w:basedOn w:val="Normal"/>
    <w:link w:val="CommentTextChar"/>
    <w:uiPriority w:val="99"/>
    <w:unhideWhenUsed/>
    <w:rsid w:val="00BD3796"/>
    <w:rPr>
      <w:sz w:val="20"/>
      <w:szCs w:val="20"/>
    </w:rPr>
  </w:style>
  <w:style w:type="character" w:customStyle="1" w:styleId="CommentTextChar">
    <w:name w:val="Comment Text Char"/>
    <w:basedOn w:val="DefaultParagraphFont"/>
    <w:link w:val="CommentText"/>
    <w:uiPriority w:val="99"/>
    <w:rsid w:val="00BD3796"/>
    <w:rPr>
      <w:rFonts w:ascii="Times New Roman" w:eastAsia="Times New Roman" w:hAnsi="Times New Roman" w:cs="Times New Roman"/>
      <w:kern w:val="0"/>
      <w:sz w:val="20"/>
      <w:szCs w:val="20"/>
      <w:lang w:val="en-CA"/>
      <w14:ligatures w14:val="none"/>
    </w:rPr>
  </w:style>
  <w:style w:type="paragraph" w:styleId="CommentSubject">
    <w:name w:val="annotation subject"/>
    <w:basedOn w:val="CommentText"/>
    <w:next w:val="CommentText"/>
    <w:link w:val="CommentSubjectChar"/>
    <w:uiPriority w:val="99"/>
    <w:semiHidden/>
    <w:unhideWhenUsed/>
    <w:rsid w:val="00BD3796"/>
    <w:rPr>
      <w:b/>
      <w:bCs/>
    </w:rPr>
  </w:style>
  <w:style w:type="character" w:customStyle="1" w:styleId="CommentSubjectChar">
    <w:name w:val="Comment Subject Char"/>
    <w:basedOn w:val="CommentTextChar"/>
    <w:link w:val="CommentSubject"/>
    <w:uiPriority w:val="99"/>
    <w:semiHidden/>
    <w:rsid w:val="00BD3796"/>
    <w:rPr>
      <w:rFonts w:ascii="Times New Roman" w:eastAsia="Times New Roman" w:hAnsi="Times New Roman" w:cs="Times New Roman"/>
      <w:b/>
      <w:bCs/>
      <w:kern w:val="0"/>
      <w:sz w:val="20"/>
      <w:szCs w:val="20"/>
      <w:lang w:val="en-CA"/>
      <w14:ligatures w14:val="none"/>
    </w:rPr>
  </w:style>
  <w:style w:type="character" w:styleId="Mention">
    <w:name w:val="Mention"/>
    <w:basedOn w:val="DefaultParagraphFont"/>
    <w:uiPriority w:val="99"/>
    <w:unhideWhenUsed/>
    <w:rsid w:val="00BD3796"/>
    <w:rPr>
      <w:color w:val="2B579A"/>
      <w:shd w:val="clear" w:color="auto" w:fill="E6E6E6"/>
    </w:rPr>
  </w:style>
  <w:style w:type="paragraph" w:styleId="Revision">
    <w:name w:val="Revision"/>
    <w:hidden/>
    <w:uiPriority w:val="99"/>
    <w:semiHidden/>
    <w:rsid w:val="00BD3796"/>
    <w:pPr>
      <w:spacing w:after="0" w:line="240" w:lineRule="auto"/>
    </w:pPr>
    <w:rPr>
      <w:rFonts w:ascii="Times New Roman" w:eastAsia="Times New Roman" w:hAnsi="Times New Roman" w:cs="Times New Roman"/>
      <w:kern w:val="0"/>
      <w:lang w:val="en-CA"/>
      <w14:ligatures w14:val="none"/>
    </w:rPr>
  </w:style>
  <w:style w:type="character" w:styleId="UnresolvedMention">
    <w:name w:val="Unresolved Mention"/>
    <w:basedOn w:val="DefaultParagraphFont"/>
    <w:uiPriority w:val="99"/>
    <w:semiHidden/>
    <w:unhideWhenUsed/>
    <w:rsid w:val="00B6040E"/>
    <w:rPr>
      <w:color w:val="605E5C"/>
      <w:shd w:val="clear" w:color="auto" w:fill="E1DFDD"/>
    </w:rPr>
  </w:style>
  <w:style w:type="paragraph" w:customStyle="1" w:styleId="paragraph">
    <w:name w:val="paragraph"/>
    <w:basedOn w:val="Normal"/>
    <w:rsid w:val="007105B3"/>
    <w:pPr>
      <w:spacing w:before="100" w:beforeAutospacing="1" w:after="100" w:afterAutospacing="1"/>
    </w:pPr>
    <w:rPr>
      <w:lang w:eastAsia="en-CA"/>
    </w:rPr>
  </w:style>
  <w:style w:type="character" w:customStyle="1" w:styleId="normaltextrun">
    <w:name w:val="normaltextrun"/>
    <w:basedOn w:val="DefaultParagraphFont"/>
    <w:rsid w:val="007105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921509">
      <w:bodyDiv w:val="1"/>
      <w:marLeft w:val="0"/>
      <w:marRight w:val="0"/>
      <w:marTop w:val="0"/>
      <w:marBottom w:val="0"/>
      <w:divBdr>
        <w:top w:val="none" w:sz="0" w:space="0" w:color="auto"/>
        <w:left w:val="none" w:sz="0" w:space="0" w:color="auto"/>
        <w:bottom w:val="none" w:sz="0" w:space="0" w:color="auto"/>
        <w:right w:val="none" w:sz="0" w:space="0" w:color="auto"/>
      </w:divBdr>
    </w:div>
    <w:div w:id="365644090">
      <w:bodyDiv w:val="1"/>
      <w:marLeft w:val="0"/>
      <w:marRight w:val="0"/>
      <w:marTop w:val="0"/>
      <w:marBottom w:val="0"/>
      <w:divBdr>
        <w:top w:val="none" w:sz="0" w:space="0" w:color="auto"/>
        <w:left w:val="none" w:sz="0" w:space="0" w:color="auto"/>
        <w:bottom w:val="none" w:sz="0" w:space="0" w:color="auto"/>
        <w:right w:val="none" w:sz="0" w:space="0" w:color="auto"/>
      </w:divBdr>
      <w:divsChild>
        <w:div w:id="1503206623">
          <w:marLeft w:val="0"/>
          <w:marRight w:val="0"/>
          <w:marTop w:val="150"/>
          <w:marBottom w:val="0"/>
          <w:divBdr>
            <w:top w:val="none" w:sz="0" w:space="0" w:color="auto"/>
            <w:left w:val="none" w:sz="0" w:space="0" w:color="auto"/>
            <w:bottom w:val="none" w:sz="0" w:space="0" w:color="auto"/>
            <w:right w:val="none" w:sz="0" w:space="0" w:color="auto"/>
          </w:divBdr>
        </w:div>
      </w:divsChild>
    </w:div>
    <w:div w:id="752241826">
      <w:bodyDiv w:val="1"/>
      <w:marLeft w:val="0"/>
      <w:marRight w:val="0"/>
      <w:marTop w:val="0"/>
      <w:marBottom w:val="0"/>
      <w:divBdr>
        <w:top w:val="none" w:sz="0" w:space="0" w:color="auto"/>
        <w:left w:val="none" w:sz="0" w:space="0" w:color="auto"/>
        <w:bottom w:val="none" w:sz="0" w:space="0" w:color="auto"/>
        <w:right w:val="none" w:sz="0" w:space="0" w:color="auto"/>
      </w:divBdr>
    </w:div>
    <w:div w:id="843473534">
      <w:bodyDiv w:val="1"/>
      <w:marLeft w:val="0"/>
      <w:marRight w:val="0"/>
      <w:marTop w:val="0"/>
      <w:marBottom w:val="0"/>
      <w:divBdr>
        <w:top w:val="none" w:sz="0" w:space="0" w:color="auto"/>
        <w:left w:val="none" w:sz="0" w:space="0" w:color="auto"/>
        <w:bottom w:val="none" w:sz="0" w:space="0" w:color="auto"/>
        <w:right w:val="none" w:sz="0" w:space="0" w:color="auto"/>
      </w:divBdr>
      <w:divsChild>
        <w:div w:id="192616708">
          <w:marLeft w:val="0"/>
          <w:marRight w:val="0"/>
          <w:marTop w:val="150"/>
          <w:marBottom w:val="0"/>
          <w:divBdr>
            <w:top w:val="none" w:sz="0" w:space="0" w:color="auto"/>
            <w:left w:val="none" w:sz="0" w:space="0" w:color="auto"/>
            <w:bottom w:val="none" w:sz="0" w:space="0" w:color="auto"/>
            <w:right w:val="none" w:sz="0" w:space="0" w:color="auto"/>
          </w:divBdr>
        </w:div>
      </w:divsChild>
    </w:div>
    <w:div w:id="848518947">
      <w:bodyDiv w:val="1"/>
      <w:marLeft w:val="0"/>
      <w:marRight w:val="0"/>
      <w:marTop w:val="0"/>
      <w:marBottom w:val="0"/>
      <w:divBdr>
        <w:top w:val="none" w:sz="0" w:space="0" w:color="auto"/>
        <w:left w:val="none" w:sz="0" w:space="0" w:color="auto"/>
        <w:bottom w:val="none" w:sz="0" w:space="0" w:color="auto"/>
        <w:right w:val="none" w:sz="0" w:space="0" w:color="auto"/>
      </w:divBdr>
    </w:div>
    <w:div w:id="2085181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microsoft.com/office/2007/relationships/hdphoto" Target="media/hdphoto3.wdp"/><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hyperlink" Target="https://messychurch.ca/" TargetMode="External"/><Relationship Id="rId25"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s://www.messychurch.brf.org.uk/" TargetMode="External"/><Relationship Id="rId20" Type="http://schemas.microsoft.com/office/2007/relationships/hdphoto" Target="media/hdphoto5.wdp"/><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2.xml"/><Relationship Id="rId5" Type="http://schemas.openxmlformats.org/officeDocument/2006/relationships/webSettings" Target="webSettings.xml"/><Relationship Id="rId15" Type="http://schemas.microsoft.com/office/2007/relationships/hdphoto" Target="media/hdphoto2.wdp"/><Relationship Id="rId23" Type="http://schemas.openxmlformats.org/officeDocument/2006/relationships/header" Target="header2.xml"/><Relationship Id="rId28" Type="http://schemas.openxmlformats.org/officeDocument/2006/relationships/footer" Target="footer3.xml"/><Relationship Id="rId10" Type="http://schemas.openxmlformats.org/officeDocument/2006/relationships/hyperlink" Target="https://salvationist.ca/indigenousministries/training/request-a-workshop/" TargetMode="External"/><Relationship Id="rId19" Type="http://schemas.microsoft.com/office/2007/relationships/hdphoto" Target="media/hdphoto4.wd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salvationist.ca/community-services/food-bank-standards/resources/" TargetMode="External"/><Relationship Id="rId22" Type="http://schemas.openxmlformats.org/officeDocument/2006/relationships/footer" Target="footer1.xml"/><Relationship Id="rId27" Type="http://schemas.openxmlformats.org/officeDocument/2006/relationships/header" Target="header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183BA7-5F7D-492F-A5ED-5EDEE3655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29</Pages>
  <Words>5867</Words>
  <Characters>33505</Characters>
  <Application>Microsoft Office Word</Application>
  <DocSecurity>0</DocSecurity>
  <Lines>1015</Lines>
  <Paragraphs>605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J. Thomas</dc:creator>
  <cp:keywords/>
  <dc:description/>
  <cp:lastModifiedBy>Guillermo Lopez</cp:lastModifiedBy>
  <cp:revision>11</cp:revision>
  <cp:lastPrinted>2025-10-14T15:14:00Z</cp:lastPrinted>
  <dcterms:created xsi:type="dcterms:W3CDTF">2025-11-04T16:19:00Z</dcterms:created>
  <dcterms:modified xsi:type="dcterms:W3CDTF">2025-11-10T17:24:00Z</dcterms:modified>
</cp:coreProperties>
</file>