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60C" w:rsidRPr="00DA1045" w:rsidRDefault="0097255B">
      <w:pPr>
        <w:tabs>
          <w:tab w:val="left" w:pos="2322"/>
        </w:tabs>
        <w:ind w:left="128"/>
        <w:rPr>
          <w:rFonts w:ascii="Times New Roman"/>
          <w:sz w:val="20"/>
        </w:rPr>
      </w:pPr>
      <w:r w:rsidRPr="00DA1045">
        <w:rPr>
          <w:rFonts w:ascii="Times New Roman"/>
          <w:noProof/>
          <w:sz w:val="20"/>
          <w:lang w:val="en-US"/>
        </w:rPr>
        <w:drawing>
          <wp:inline distT="0" distB="0" distL="0" distR="0">
            <wp:extent cx="1112916" cy="11129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916" cy="1112916"/>
                    </a:xfrm>
                    <a:prstGeom prst="rect">
                      <a:avLst/>
                    </a:prstGeom>
                  </pic:spPr>
                </pic:pic>
              </a:graphicData>
            </a:graphic>
          </wp:inline>
        </w:drawing>
      </w:r>
      <w:r w:rsidRPr="00DA1045">
        <w:rPr>
          <w:rFonts w:ascii="Times New Roman"/>
          <w:sz w:val="20"/>
        </w:rPr>
        <w:tab/>
      </w:r>
      <w:r w:rsidRPr="00DA1045">
        <w:rPr>
          <w:rFonts w:ascii="Times New Roman"/>
          <w:noProof/>
          <w:sz w:val="20"/>
          <w:lang w:val="en-US"/>
        </w:rPr>
        <w:drawing>
          <wp:inline distT="0" distB="0" distL="0" distR="0">
            <wp:extent cx="4360244" cy="968342"/>
            <wp:effectExtent l="0" t="0" r="2540" b="381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0244" cy="968342"/>
                    </a:xfrm>
                    <a:prstGeom prst="rect">
                      <a:avLst/>
                    </a:prstGeom>
                  </pic:spPr>
                </pic:pic>
              </a:graphicData>
            </a:graphic>
          </wp:inline>
        </w:drawing>
      </w:r>
    </w:p>
    <w:p w:rsidR="00F9660C" w:rsidRPr="00DA1045" w:rsidRDefault="00F9660C">
      <w:pPr>
        <w:pStyle w:val="BodyText"/>
        <w:rPr>
          <w:rFonts w:ascii="Times New Roman"/>
          <w:sz w:val="20"/>
        </w:rPr>
      </w:pPr>
    </w:p>
    <w:p w:rsidR="00F9660C" w:rsidRPr="00DA1045" w:rsidRDefault="00F9660C">
      <w:pPr>
        <w:pStyle w:val="BodyText"/>
        <w:rPr>
          <w:rFonts w:ascii="Times New Roman"/>
          <w:sz w:val="20"/>
        </w:rPr>
      </w:pPr>
    </w:p>
    <w:p w:rsidR="00F86123" w:rsidRPr="00DA1045" w:rsidRDefault="00F86123">
      <w:pPr>
        <w:pStyle w:val="BodyText"/>
        <w:rPr>
          <w:rFonts w:ascii="Times New Roman"/>
          <w:sz w:val="20"/>
        </w:rPr>
      </w:pPr>
    </w:p>
    <w:p w:rsidR="00F9660C" w:rsidRPr="00DA1045" w:rsidRDefault="00F9660C">
      <w:pPr>
        <w:pStyle w:val="BodyText"/>
        <w:rPr>
          <w:rFonts w:ascii="Times New Roman"/>
          <w:sz w:val="20"/>
        </w:rPr>
      </w:pPr>
    </w:p>
    <w:p w:rsidR="00F1357A" w:rsidRPr="00DA1045" w:rsidRDefault="00D72A96">
      <w:pPr>
        <w:pStyle w:val="BodyText"/>
        <w:rPr>
          <w:rFonts w:ascii="Times New Roman"/>
          <w:sz w:val="20"/>
        </w:rPr>
      </w:pPr>
      <w:r w:rsidRPr="00DA1045">
        <w:rPr>
          <w:rFonts w:ascii="Times New Roman"/>
          <w:noProof/>
          <w:sz w:val="20"/>
          <w:lang w:val="en-US"/>
        </w:rPr>
        <mc:AlternateContent>
          <mc:Choice Requires="wps">
            <w:drawing>
              <wp:anchor distT="0" distB="0" distL="114300" distR="114300" simplePos="0" relativeHeight="503215072" behindDoc="0" locked="0" layoutInCell="1" allowOverlap="1">
                <wp:simplePos x="0" y="0"/>
                <wp:positionH relativeFrom="column">
                  <wp:posOffset>161925</wp:posOffset>
                </wp:positionH>
                <wp:positionV relativeFrom="paragraph">
                  <wp:posOffset>14604</wp:posOffset>
                </wp:positionV>
                <wp:extent cx="5629275" cy="5210175"/>
                <wp:effectExtent l="0" t="0" r="28575" b="28575"/>
                <wp:wrapNone/>
                <wp:docPr id="106" name="Rectangle 106"/>
                <wp:cNvGraphicFramePr/>
                <a:graphic xmlns:a="http://schemas.openxmlformats.org/drawingml/2006/main">
                  <a:graphicData uri="http://schemas.microsoft.com/office/word/2010/wordprocessingShape">
                    <wps:wsp>
                      <wps:cNvSpPr/>
                      <wps:spPr>
                        <a:xfrm>
                          <a:off x="0" y="0"/>
                          <a:ext cx="5629275" cy="5210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6" o:spid="_x0000_s1026" style="position:absolute;margin-left:12.75pt;margin-top:1.15pt;width:443.25pt;height:410.25pt;z-index:5032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" filled="f" strokecolor="black [3213]" strokeweight="2pt"/>
            </w:pict>
          </mc:Fallback>
        </mc:AlternateContent>
      </w:r>
    </w:p>
    <w:p w:rsidR="00F1357A" w:rsidRPr="00DA1045" w:rsidRDefault="00F1357A" w:rsidP="0097255B">
      <w:pPr>
        <w:pStyle w:val="BodyText"/>
        <w:jc w:val="center"/>
        <w:rPr>
          <w:rFonts w:ascii="Arial" w:hAnsi="Arial" w:cs="Arial"/>
          <w:b/>
          <w:sz w:val="44"/>
        </w:rPr>
      </w:pPr>
    </w:p>
    <w:p w:rsidR="0097255B" w:rsidRPr="00DA1045" w:rsidRDefault="00F86123" w:rsidP="0097255B">
      <w:pPr>
        <w:pStyle w:val="BodyText"/>
        <w:jc w:val="center"/>
        <w:rPr>
          <w:rFonts w:ascii="Times New Roman"/>
          <w:sz w:val="20"/>
        </w:rPr>
      </w:pPr>
      <w:r w:rsidRPr="00DA1045">
        <w:rPr>
          <w:rFonts w:ascii="Arial" w:hAnsi="Arial" w:cs="Arial"/>
          <w:b/>
          <w:sz w:val="44"/>
        </w:rPr>
        <w:t>MISE À JOUR ANNUELLE</w:t>
      </w:r>
      <w:r w:rsidR="00F96773">
        <w:rPr>
          <w:rFonts w:ascii="Arial" w:hAnsi="Arial" w:cs="Arial"/>
          <w:b/>
          <w:sz w:val="44"/>
        </w:rPr>
        <w:br/>
      </w:r>
      <w:r w:rsidRPr="00DA1045">
        <w:rPr>
          <w:rFonts w:ascii="Arial" w:hAnsi="Arial" w:cs="Arial"/>
          <w:b/>
          <w:sz w:val="44"/>
        </w:rPr>
        <w:t>DES REGISTRES</w:t>
      </w:r>
      <w:r w:rsidR="00F96773">
        <w:rPr>
          <w:rFonts w:ascii="Arial" w:hAnsi="Arial" w:cs="Arial"/>
          <w:b/>
          <w:sz w:val="44"/>
        </w:rPr>
        <w:t xml:space="preserve"> </w:t>
      </w:r>
      <w:r w:rsidRPr="00DA1045">
        <w:rPr>
          <w:rFonts w:ascii="Arial" w:hAnsi="Arial" w:cs="Arial"/>
          <w:b/>
          <w:sz w:val="44"/>
        </w:rPr>
        <w:t>ET DU PLAN STRATÉGIQUE</w:t>
      </w:r>
      <w:r w:rsidR="009F4EC8">
        <w:rPr>
          <w:rFonts w:ascii="Arial" w:hAnsi="Arial" w:cs="Arial"/>
          <w:b/>
          <w:sz w:val="44"/>
        </w:rPr>
        <w:t> </w:t>
      </w:r>
      <w:r w:rsidR="00C7693D">
        <w:rPr>
          <w:rFonts w:ascii="Arial" w:hAnsi="Arial" w:cs="Arial"/>
          <w:b/>
          <w:sz w:val="44"/>
        </w:rPr>
        <w:t>2018</w:t>
      </w:r>
      <w:r w:rsidRPr="00DA1045">
        <w:rPr>
          <w:rFonts w:ascii="Arial" w:hAnsi="Arial" w:cs="Arial"/>
          <w:b/>
          <w:sz w:val="44"/>
        </w:rPr>
        <w:br/>
      </w:r>
      <w:r w:rsidRPr="00DA1045">
        <w:rPr>
          <w:rFonts w:ascii="Arial" w:hAnsi="Arial" w:cs="Arial"/>
          <w:b/>
          <w:sz w:val="36"/>
        </w:rPr>
        <w:t>DES POSTES</w:t>
      </w:r>
    </w:p>
    <w:p w:rsidR="00F9660C" w:rsidRPr="00DA1045" w:rsidRDefault="00F9660C">
      <w:pPr>
        <w:pStyle w:val="BodyText"/>
        <w:rPr>
          <w:rFonts w:ascii="Times New Roman"/>
          <w:sz w:val="20"/>
        </w:rPr>
      </w:pPr>
    </w:p>
    <w:p w:rsidR="00F9660C" w:rsidRPr="00DA1045" w:rsidRDefault="00F9660C">
      <w:pPr>
        <w:pStyle w:val="BodyText"/>
        <w:rPr>
          <w:rFonts w:ascii="Times New Roman"/>
          <w:sz w:val="20"/>
        </w:rPr>
      </w:pPr>
    </w:p>
    <w:p w:rsidR="00F86123" w:rsidRPr="00DA1045" w:rsidRDefault="00E07C09" w:rsidP="004A0331">
      <w:pPr>
        <w:pStyle w:val="BodyText"/>
        <w:tabs>
          <w:tab w:val="right" w:leader="dot" w:pos="8364"/>
        </w:tabs>
        <w:ind w:left="567"/>
        <w:rPr>
          <w:rFonts w:asciiTheme="minorHAnsi" w:hAnsiTheme="minorHAnsi"/>
          <w:sz w:val="20"/>
        </w:rPr>
      </w:pPr>
      <w:r w:rsidRPr="00DA1045">
        <w:rPr>
          <w:rFonts w:asciiTheme="minorHAnsi" w:hAnsiTheme="minorHAnsi"/>
          <w:sz w:val="20"/>
        </w:rPr>
        <w:t>Pourquoi une mise à jour annuelle</w:t>
      </w:r>
      <w:r w:rsidR="004A0331" w:rsidRPr="00DA1045">
        <w:rPr>
          <w:rFonts w:asciiTheme="minorHAnsi" w:hAnsiTheme="minorHAnsi"/>
          <w:sz w:val="20"/>
        </w:rPr>
        <w:t xml:space="preserve"> </w:t>
      </w:r>
      <w:r w:rsidR="004A0331" w:rsidRPr="00DA1045">
        <w:rPr>
          <w:rFonts w:asciiTheme="minorHAnsi" w:hAnsiTheme="minorHAnsi"/>
          <w:sz w:val="20"/>
        </w:rPr>
        <w:tab/>
        <w:t xml:space="preserve">  2</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D</w:t>
      </w:r>
      <w:r w:rsidR="00712595">
        <w:rPr>
          <w:rFonts w:asciiTheme="minorHAnsi" w:hAnsiTheme="minorHAnsi"/>
          <w:sz w:val="20"/>
        </w:rPr>
        <w:t>élai d’exécution suggéré</w:t>
      </w:r>
      <w:r w:rsidR="004A0331" w:rsidRPr="00DA1045">
        <w:rPr>
          <w:rFonts w:asciiTheme="minorHAnsi" w:hAnsiTheme="minorHAnsi"/>
          <w:sz w:val="20"/>
        </w:rPr>
        <w:t xml:space="preserve"> </w:t>
      </w:r>
      <w:r w:rsidR="004A0331" w:rsidRPr="00DA1045">
        <w:rPr>
          <w:rFonts w:asciiTheme="minorHAnsi" w:hAnsiTheme="minorHAnsi"/>
          <w:sz w:val="20"/>
        </w:rPr>
        <w:tab/>
        <w:t xml:space="preserve">  3</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Formulaire – Direction du poste</w:t>
      </w:r>
      <w:r w:rsidR="004A0331" w:rsidRPr="00DA1045">
        <w:rPr>
          <w:rFonts w:asciiTheme="minorHAnsi" w:hAnsiTheme="minorHAnsi"/>
          <w:sz w:val="20"/>
        </w:rPr>
        <w:t xml:space="preserve"> </w:t>
      </w:r>
      <w:r w:rsidR="004A0331" w:rsidRPr="00DA1045">
        <w:rPr>
          <w:rFonts w:asciiTheme="minorHAnsi" w:hAnsiTheme="minorHAnsi"/>
          <w:sz w:val="20"/>
        </w:rPr>
        <w:tab/>
        <w:t xml:space="preserve">  5</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Formulaire – Membres du poste – ajouts et retraits</w:t>
      </w:r>
      <w:r w:rsidR="004A0331" w:rsidRPr="00DA1045">
        <w:rPr>
          <w:rFonts w:asciiTheme="minorHAnsi" w:hAnsiTheme="minorHAnsi"/>
          <w:sz w:val="20"/>
        </w:rPr>
        <w:t xml:space="preserve"> </w:t>
      </w:r>
      <w:r w:rsidR="004A0331" w:rsidRPr="00DA1045">
        <w:rPr>
          <w:rFonts w:asciiTheme="minorHAnsi" w:hAnsiTheme="minorHAnsi"/>
          <w:sz w:val="20"/>
        </w:rPr>
        <w:tab/>
        <w:t xml:space="preserve">  6</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Formulaire – Registre intégré des membres du ministère des œuvres féminines</w:t>
      </w:r>
      <w:r w:rsidR="008F08F7">
        <w:rPr>
          <w:rFonts w:asciiTheme="minorHAnsi" w:hAnsiTheme="minorHAnsi"/>
          <w:sz w:val="20"/>
        </w:rPr>
        <w:t xml:space="preserve"> </w:t>
      </w:r>
      <w:r w:rsidR="008F08F7">
        <w:rPr>
          <w:rFonts w:asciiTheme="minorHAnsi" w:hAnsiTheme="minorHAnsi"/>
          <w:sz w:val="20"/>
        </w:rPr>
        <w:tab/>
        <w:t xml:space="preserve">  </w:t>
      </w:r>
      <w:r w:rsidR="00F96773">
        <w:rPr>
          <w:rFonts w:asciiTheme="minorHAnsi" w:hAnsiTheme="minorHAnsi"/>
          <w:sz w:val="20"/>
        </w:rPr>
        <w:t>8</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Formulaire – Signatures d’approbation de l’évaluation</w:t>
      </w:r>
      <w:r w:rsidR="004A0331" w:rsidRPr="00DA1045">
        <w:rPr>
          <w:rFonts w:asciiTheme="minorHAnsi" w:hAnsiTheme="minorHAnsi"/>
          <w:sz w:val="20"/>
        </w:rPr>
        <w:t xml:space="preserve"> </w:t>
      </w:r>
      <w:r w:rsidR="004A0331" w:rsidRPr="00DA1045">
        <w:rPr>
          <w:rFonts w:asciiTheme="minorHAnsi" w:hAnsiTheme="minorHAnsi"/>
          <w:sz w:val="20"/>
        </w:rPr>
        <w:tab/>
        <w:t xml:space="preserve">  </w:t>
      </w:r>
      <w:r w:rsidR="00F96773">
        <w:rPr>
          <w:rFonts w:asciiTheme="minorHAnsi" w:hAnsiTheme="minorHAnsi"/>
          <w:sz w:val="20"/>
        </w:rPr>
        <w:t>9</w:t>
      </w:r>
      <w:bookmarkStart w:id="0" w:name="_GoBack"/>
      <w:bookmarkEnd w:id="0"/>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Feuille de travail – Réflexion stratégique</w:t>
      </w:r>
      <w:r w:rsidR="004A0331" w:rsidRPr="00DA1045">
        <w:rPr>
          <w:rFonts w:asciiTheme="minorHAnsi" w:hAnsiTheme="minorHAnsi"/>
          <w:sz w:val="20"/>
        </w:rPr>
        <w:t xml:space="preserve"> </w:t>
      </w:r>
      <w:r w:rsidR="004A0331" w:rsidRPr="00DA1045">
        <w:rPr>
          <w:rFonts w:asciiTheme="minorHAnsi" w:hAnsiTheme="minorHAnsi"/>
          <w:sz w:val="20"/>
        </w:rPr>
        <w:tab/>
        <w:t xml:space="preserve">  1</w:t>
      </w:r>
      <w:r w:rsidR="00F96773">
        <w:rPr>
          <w:rFonts w:asciiTheme="minorHAnsi" w:hAnsiTheme="minorHAnsi"/>
          <w:sz w:val="20"/>
        </w:rPr>
        <w:t>0</w:t>
      </w:r>
    </w:p>
    <w:p w:rsidR="00F9660C" w:rsidRPr="00DA1045" w:rsidRDefault="00F9660C">
      <w:pPr>
        <w:pStyle w:val="BodyText"/>
        <w:rPr>
          <w:rFonts w:asciiTheme="minorHAnsi" w:hAnsiTheme="minorHAnsi"/>
          <w:sz w:val="20"/>
        </w:rPr>
      </w:pPr>
    </w:p>
    <w:p w:rsidR="00D631BB" w:rsidRPr="00DA1045" w:rsidRDefault="00D631BB">
      <w:pPr>
        <w:pStyle w:val="BodyText"/>
        <w:rPr>
          <w:rFonts w:asciiTheme="minorHAnsi" w:hAnsiTheme="minorHAnsi"/>
          <w:sz w:val="20"/>
        </w:rPr>
      </w:pPr>
    </w:p>
    <w:p w:rsidR="00D631BB" w:rsidRPr="00DA1045" w:rsidRDefault="00D631BB">
      <w:pPr>
        <w:pStyle w:val="BodyText"/>
        <w:rPr>
          <w:rFonts w:asciiTheme="minorHAnsi" w:hAnsiTheme="minorHAnsi"/>
          <w:sz w:val="20"/>
        </w:rPr>
      </w:pPr>
    </w:p>
    <w:p w:rsidR="00D631BB" w:rsidRPr="00DA1045" w:rsidRDefault="00D631BB">
      <w:pPr>
        <w:pStyle w:val="BodyText"/>
        <w:rPr>
          <w:rFonts w:asciiTheme="minorHAnsi" w:hAnsiTheme="minorHAnsi"/>
          <w:sz w:val="20"/>
        </w:rPr>
      </w:pPr>
    </w:p>
    <w:p w:rsidR="00D631BB" w:rsidRPr="00DA1045" w:rsidRDefault="00D631BB">
      <w:pPr>
        <w:pStyle w:val="BodyText"/>
        <w:rPr>
          <w:rFonts w:asciiTheme="minorHAnsi" w:hAnsiTheme="minorHAnsi"/>
          <w:sz w:val="20"/>
        </w:rPr>
      </w:pPr>
    </w:p>
    <w:p w:rsidR="004B2786" w:rsidRPr="00DA1045" w:rsidRDefault="00F96773" w:rsidP="004B2786">
      <w:pPr>
        <w:pStyle w:val="BodyText"/>
        <w:jc w:val="center"/>
        <w:rPr>
          <w:rFonts w:asciiTheme="minorHAnsi" w:hAnsiTheme="minorHAnsi"/>
          <w:b/>
          <w:sz w:val="28"/>
        </w:rPr>
      </w:pPr>
      <w:r>
        <w:rPr>
          <w:rFonts w:asciiTheme="minorHAnsi" w:hAnsiTheme="minorHAnsi"/>
          <w:b/>
          <w:sz w:val="28"/>
        </w:rPr>
        <w:t xml:space="preserve">ÉVALUATION </w:t>
      </w:r>
      <w:r w:rsidR="00F1357A" w:rsidRPr="00DA1045">
        <w:rPr>
          <w:rFonts w:asciiTheme="minorHAnsi" w:hAnsiTheme="minorHAnsi"/>
          <w:b/>
          <w:sz w:val="28"/>
        </w:rPr>
        <w:t>E</w:t>
      </w:r>
      <w:r w:rsidR="004B2786" w:rsidRPr="00DA1045">
        <w:rPr>
          <w:rFonts w:asciiTheme="minorHAnsi" w:hAnsiTheme="minorHAnsi"/>
          <w:b/>
          <w:sz w:val="28"/>
        </w:rPr>
        <w:t>N LIGNE</w:t>
      </w:r>
    </w:p>
    <w:p w:rsidR="004B2786" w:rsidRPr="00DA1045" w:rsidRDefault="004B2786" w:rsidP="004B2786">
      <w:pPr>
        <w:pStyle w:val="BodyText"/>
        <w:jc w:val="center"/>
        <w:rPr>
          <w:rFonts w:asciiTheme="minorHAnsi" w:hAnsiTheme="minorHAnsi"/>
          <w:sz w:val="20"/>
        </w:rPr>
      </w:pPr>
      <w:r w:rsidRPr="00DA1045">
        <w:rPr>
          <w:rFonts w:asciiTheme="minorHAnsi" w:hAnsiTheme="minorHAnsi"/>
          <w:sz w:val="20"/>
        </w:rPr>
        <w:t>Remplissez l’évaluation en ligne et téléchargez les formulaires (p.</w:t>
      </w:r>
      <w:r w:rsidR="009F4EC8">
        <w:rPr>
          <w:rFonts w:asciiTheme="minorHAnsi" w:hAnsiTheme="minorHAnsi"/>
          <w:sz w:val="20"/>
        </w:rPr>
        <w:t> </w:t>
      </w:r>
      <w:r w:rsidRPr="00DA1045">
        <w:rPr>
          <w:rFonts w:asciiTheme="minorHAnsi" w:hAnsiTheme="minorHAnsi"/>
          <w:sz w:val="20"/>
        </w:rPr>
        <w:t xml:space="preserve">5 à 8) </w:t>
      </w:r>
      <w:r w:rsidR="00F1357A" w:rsidRPr="00DA1045">
        <w:rPr>
          <w:rFonts w:asciiTheme="minorHAnsi" w:hAnsiTheme="minorHAnsi"/>
          <w:sz w:val="20"/>
        </w:rPr>
        <w:br/>
      </w:r>
      <w:r w:rsidRPr="00DA1045">
        <w:rPr>
          <w:rFonts w:asciiTheme="minorHAnsi" w:hAnsiTheme="minorHAnsi"/>
          <w:sz w:val="20"/>
        </w:rPr>
        <w:t xml:space="preserve">qui se trouvent dans le présent document et </w:t>
      </w:r>
      <w:r w:rsidR="004A0331" w:rsidRPr="00DA1045">
        <w:rPr>
          <w:rFonts w:asciiTheme="minorHAnsi" w:hAnsiTheme="minorHAnsi"/>
          <w:sz w:val="20"/>
        </w:rPr>
        <w:t>sur</w:t>
      </w:r>
      <w:r w:rsidRPr="00DA1045">
        <w:rPr>
          <w:rFonts w:asciiTheme="minorHAnsi" w:hAnsiTheme="minorHAnsi"/>
          <w:sz w:val="20"/>
        </w:rPr>
        <w:t xml:space="preserve"> SAMIS</w:t>
      </w:r>
      <w:r w:rsidR="007D1556" w:rsidRPr="00DA1045">
        <w:rPr>
          <w:rFonts w:asciiTheme="minorHAnsi" w:hAnsiTheme="minorHAnsi"/>
          <w:sz w:val="20"/>
        </w:rPr>
        <w:t xml:space="preserve"> (SIGAS)</w:t>
      </w:r>
      <w:r w:rsidRPr="00DA1045">
        <w:rPr>
          <w:rFonts w:asciiTheme="minorHAnsi" w:hAnsiTheme="minorHAnsi"/>
          <w:sz w:val="20"/>
        </w:rPr>
        <w:t>.</w:t>
      </w:r>
      <w:r w:rsidR="00F1357A" w:rsidRPr="00DA1045">
        <w:rPr>
          <w:rFonts w:asciiTheme="minorHAnsi" w:hAnsiTheme="minorHAnsi"/>
          <w:sz w:val="20"/>
        </w:rPr>
        <w:br/>
      </w:r>
      <w:r w:rsidR="007D1556" w:rsidRPr="00DA1045">
        <w:rPr>
          <w:rFonts w:asciiTheme="minorHAnsi" w:hAnsiTheme="minorHAnsi"/>
          <w:sz w:val="20"/>
        </w:rPr>
        <w:t xml:space="preserve"> Le lien pour les outils en ligne se trouve sur SAMIS (SIGAS).</w:t>
      </w:r>
    </w:p>
    <w:p w:rsidR="007D1556" w:rsidRPr="00DA1045" w:rsidRDefault="007D1556" w:rsidP="004B2786">
      <w:pPr>
        <w:pStyle w:val="BodyText"/>
        <w:jc w:val="center"/>
        <w:rPr>
          <w:rFonts w:asciiTheme="minorHAnsi" w:hAnsiTheme="minorHAnsi"/>
          <w:sz w:val="20"/>
        </w:rPr>
      </w:pPr>
    </w:p>
    <w:p w:rsidR="007D1556" w:rsidRPr="00DA1045" w:rsidRDefault="007D1556" w:rsidP="004B2786">
      <w:pPr>
        <w:pStyle w:val="BodyText"/>
        <w:jc w:val="center"/>
        <w:rPr>
          <w:rFonts w:asciiTheme="minorHAnsi" w:hAnsiTheme="minorHAnsi"/>
          <w:sz w:val="20"/>
        </w:rPr>
      </w:pPr>
    </w:p>
    <w:p w:rsidR="00F1357A" w:rsidRPr="00DA1045" w:rsidRDefault="00F1357A" w:rsidP="004B2786">
      <w:pPr>
        <w:pStyle w:val="BodyText"/>
        <w:jc w:val="center"/>
        <w:rPr>
          <w:rFonts w:asciiTheme="minorHAnsi" w:hAnsiTheme="minorHAnsi"/>
          <w:sz w:val="20"/>
        </w:rPr>
      </w:pPr>
    </w:p>
    <w:p w:rsidR="00F1357A" w:rsidRPr="00DA1045" w:rsidRDefault="00F1357A" w:rsidP="004B2786">
      <w:pPr>
        <w:pStyle w:val="BodyText"/>
        <w:jc w:val="center"/>
        <w:rPr>
          <w:rFonts w:asciiTheme="minorHAnsi" w:hAnsiTheme="minorHAnsi"/>
          <w:sz w:val="20"/>
        </w:rPr>
      </w:pPr>
    </w:p>
    <w:p w:rsidR="00D631BB" w:rsidRPr="00DA1045" w:rsidRDefault="00D631BB">
      <w:pPr>
        <w:pStyle w:val="BodyText"/>
        <w:rPr>
          <w:rFonts w:asciiTheme="minorHAnsi" w:hAnsiTheme="minorHAnsi"/>
          <w:sz w:val="20"/>
        </w:rPr>
      </w:pPr>
    </w:p>
    <w:p w:rsidR="00D72A96" w:rsidRPr="00DA1045" w:rsidRDefault="00D72A96">
      <w:pPr>
        <w:pStyle w:val="Heading3"/>
        <w:spacing w:before="195"/>
        <w:ind w:left="6193" w:hanging="1251"/>
      </w:pPr>
    </w:p>
    <w:p w:rsidR="00F9660C" w:rsidRPr="00DA1045" w:rsidRDefault="00E112AE" w:rsidP="00E112AE">
      <w:pPr>
        <w:pStyle w:val="Heading3"/>
        <w:spacing w:before="195"/>
        <w:ind w:left="5529"/>
      </w:pPr>
      <w:r w:rsidRPr="00DA1045">
        <w:rPr>
          <w:noProof/>
          <w:lang w:val="en-US"/>
        </w:rPr>
        <w:drawing>
          <wp:anchor distT="0" distB="0" distL="114300" distR="114300" simplePos="0" relativeHeight="503216096" behindDoc="0" locked="0" layoutInCell="1" allowOverlap="1" wp14:anchorId="765FED47" wp14:editId="591EAB89">
            <wp:simplePos x="0" y="0"/>
            <wp:positionH relativeFrom="column">
              <wp:posOffset>1160145</wp:posOffset>
            </wp:positionH>
            <wp:positionV relativeFrom="paragraph">
              <wp:posOffset>34621</wp:posOffset>
            </wp:positionV>
            <wp:extent cx="262255" cy="262255"/>
            <wp:effectExtent l="0" t="0" r="4445" b="444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s de fo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7D1556" w:rsidRPr="00DA1045">
        <w:rPr>
          <w:rFonts w:ascii="Arial Narrow" w:hAnsi="Arial Narrow"/>
          <w:b w:val="0"/>
          <w:noProof/>
          <w:color w:val="000000" w:themeColor="text1"/>
          <w:sz w:val="32"/>
          <w:szCs w:val="32"/>
          <w:lang w:val="en-US"/>
        </w:rPr>
        <w:drawing>
          <wp:anchor distT="0" distB="0" distL="114300" distR="114300" simplePos="0" relativeHeight="503214048" behindDoc="0" locked="0" layoutInCell="1" allowOverlap="1" wp14:anchorId="7A6E0CAD" wp14:editId="6AE94A79">
            <wp:simplePos x="0" y="0"/>
            <wp:positionH relativeFrom="column">
              <wp:posOffset>347621</wp:posOffset>
            </wp:positionH>
            <wp:positionV relativeFrom="paragraph">
              <wp:posOffset>64052</wp:posOffset>
            </wp:positionV>
            <wp:extent cx="1950085" cy="581025"/>
            <wp:effectExtent l="0" t="0" r="0" b="9525"/>
            <wp:wrapNone/>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onque.jpg"/>
                    <pic:cNvPicPr/>
                  </pic:nvPicPr>
                  <pic:blipFill rotWithShape="1">
                    <a:blip r:embed="rId12" cstate="print">
                      <a:extLst>
                        <a:ext uri="{28A0092B-C50C-407E-A947-70E740481C1C}">
                          <a14:useLocalDpi xmlns:a14="http://schemas.microsoft.com/office/drawing/2010/main" val="0"/>
                        </a:ext>
                      </a:extLst>
                    </a:blip>
                    <a:srcRect t="29070"/>
                    <a:stretch/>
                  </pic:blipFill>
                  <pic:spPr bwMode="auto">
                    <a:xfrm>
                      <a:off x="0" y="0"/>
                      <a:ext cx="195008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045">
        <w:t xml:space="preserve">Envisagez de mettre en pratique la RÉFLEXION STRATÉGIQUE de façon régulière au cours de l’année. </w:t>
      </w:r>
    </w:p>
    <w:p w:rsidR="00F9660C" w:rsidRPr="00DA1045" w:rsidRDefault="00F9660C">
      <w:pPr>
        <w:sectPr w:rsidR="00F9660C" w:rsidRPr="00DA1045">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340" w:right="1420" w:bottom="280" w:left="1500" w:header="720" w:footer="720" w:gutter="0"/>
          <w:cols w:space="720"/>
        </w:sectPr>
      </w:pPr>
    </w:p>
    <w:p w:rsidR="00F9660C" w:rsidRPr="00DA1045" w:rsidRDefault="00372EFA" w:rsidP="00372EFA">
      <w:pPr>
        <w:pStyle w:val="Heading1"/>
        <w:spacing w:before="35"/>
        <w:ind w:left="426" w:right="0"/>
        <w:rPr>
          <w:rFonts w:ascii="Calibri"/>
        </w:rPr>
      </w:pPr>
      <w:r w:rsidRPr="00DA1045">
        <w:rPr>
          <w:rFonts w:asciiTheme="minorHAnsi" w:hAnsiTheme="minorHAnsi"/>
        </w:rPr>
        <w:lastRenderedPageBreak/>
        <w:t>POURQUOI UNE MISE À JOUR ANNUELLE</w:t>
      </w:r>
      <w:r w:rsidR="0097255B" w:rsidRPr="00DA1045">
        <w:rPr>
          <w:rFonts w:ascii="Calibri"/>
        </w:rPr>
        <w:t>?</w:t>
      </w:r>
    </w:p>
    <w:p w:rsidR="00F9660C" w:rsidRPr="00DA1045" w:rsidRDefault="00F9660C">
      <w:pPr>
        <w:pStyle w:val="BodyText"/>
        <w:spacing w:before="12"/>
        <w:rPr>
          <w:b/>
          <w:sz w:val="33"/>
        </w:rPr>
      </w:pPr>
    </w:p>
    <w:p w:rsidR="00F9660C" w:rsidRPr="00DA1045" w:rsidRDefault="00E07C09">
      <w:pPr>
        <w:pStyle w:val="Heading2"/>
      </w:pPr>
      <w:r w:rsidRPr="00DA1045">
        <w:t>IMPORTANCE DES STATISTIQUES</w:t>
      </w:r>
    </w:p>
    <w:p w:rsidR="00372EFA" w:rsidRPr="00DA1045" w:rsidRDefault="00372EFA">
      <w:pPr>
        <w:pStyle w:val="BodyText"/>
        <w:spacing w:before="169" w:line="360" w:lineRule="auto"/>
        <w:ind w:left="433" w:right="650"/>
      </w:pPr>
      <w:r w:rsidRPr="00DA1045">
        <w:t>Chaque année, les formulaires d’évaluation des postes doivent être remplis afin d’assurer la mise à jour des registres et des statistiques. Cet élément statistique de l’évaluation permet au conseil de poste/mission de discuter des tendances et de la participation. Pendant la visite effectuée par le personnel du quartier général divisionnaire (QGD), on pourra discuter des points saillants de cette évaluation ainsi que des changements apportés aux registres par le conseil de pastorale. La mise à jour des registres fournit aux postes les renseignements dont ils auront besoin pour établir et suivre un plan stratégique</w:t>
      </w:r>
      <w:r w:rsidR="00F96773">
        <w:t>.</w:t>
      </w:r>
    </w:p>
    <w:p w:rsidR="00F9660C" w:rsidRPr="00DA1045" w:rsidRDefault="00F9660C">
      <w:pPr>
        <w:pStyle w:val="BodyText"/>
        <w:spacing w:before="1"/>
        <w:rPr>
          <w:sz w:val="20"/>
        </w:rPr>
      </w:pPr>
    </w:p>
    <w:p w:rsidR="00F9660C" w:rsidRPr="00DA1045" w:rsidRDefault="00372EFA">
      <w:pPr>
        <w:pStyle w:val="Heading2"/>
        <w:spacing w:before="1"/>
      </w:pPr>
      <w:r w:rsidRPr="00DA1045">
        <w:t>ÉTABLISSEMENT DES OBJECTIFS</w:t>
      </w:r>
    </w:p>
    <w:p w:rsidR="00F9660C" w:rsidRPr="00DA1045" w:rsidRDefault="00D229CD">
      <w:pPr>
        <w:pStyle w:val="BodyText"/>
        <w:spacing w:before="169" w:line="360" w:lineRule="auto"/>
        <w:ind w:left="433" w:right="1005"/>
        <w:jc w:val="both"/>
      </w:pPr>
      <w:r w:rsidRPr="00DA1045">
        <w:t>Le but de cet exercice</w:t>
      </w:r>
      <w:r w:rsidR="003C4D31">
        <w:t>,</w:t>
      </w:r>
      <w:r w:rsidRPr="00DA1045">
        <w:t xml:space="preserve"> qui s’échelonne pendant toute l’année</w:t>
      </w:r>
      <w:r w:rsidR="003C4D31">
        <w:t>,</w:t>
      </w:r>
      <w:r w:rsidRPr="00DA1045">
        <w:t xml:space="preserve"> est d’obtenir des renseignements de la part des comités et des dirigeants de programme, de </w:t>
      </w:r>
      <w:r w:rsidR="009455E6" w:rsidRPr="00DA1045">
        <w:t xml:space="preserve">passer en revue régulièrement les objectifs prioritaires et </w:t>
      </w:r>
      <w:r w:rsidRPr="00DA1045">
        <w:t>d’</w:t>
      </w:r>
      <w:r w:rsidR="009455E6" w:rsidRPr="00DA1045">
        <w:t>établir de</w:t>
      </w:r>
      <w:r w:rsidRPr="00DA1045">
        <w:t>s</w:t>
      </w:r>
      <w:r w:rsidR="009455E6" w:rsidRPr="00DA1045">
        <w:t xml:space="preserve"> objectifs pour </w:t>
      </w:r>
      <w:r w:rsidRPr="00DA1045">
        <w:t>l’année suivante</w:t>
      </w:r>
      <w:r w:rsidR="009455E6" w:rsidRPr="00DA1045">
        <w:t xml:space="preserve">. La feuille </w:t>
      </w:r>
      <w:r w:rsidRPr="00DA1045">
        <w:t xml:space="preserve">de travail </w:t>
      </w:r>
      <w:r w:rsidR="009455E6" w:rsidRPr="00DA1045">
        <w:t>Réflexion stratégique permet au</w:t>
      </w:r>
      <w:r w:rsidRPr="00DA1045">
        <w:t>x</w:t>
      </w:r>
      <w:r w:rsidR="009455E6" w:rsidRPr="00DA1045">
        <w:t xml:space="preserve"> dirigeant</w:t>
      </w:r>
      <w:r w:rsidRPr="00DA1045">
        <w:t>s</w:t>
      </w:r>
      <w:r w:rsidR="009455E6" w:rsidRPr="00DA1045">
        <w:t>/comité</w:t>
      </w:r>
      <w:r w:rsidRPr="00DA1045">
        <w:t>s</w:t>
      </w:r>
      <w:r w:rsidR="009455E6" w:rsidRPr="00DA1045">
        <w:t xml:space="preserve"> responsable</w:t>
      </w:r>
      <w:r w:rsidRPr="00DA1045">
        <w:t xml:space="preserve">s d’un </w:t>
      </w:r>
      <w:r w:rsidR="009455E6" w:rsidRPr="00DA1045">
        <w:t xml:space="preserve">programme d’établir </w:t>
      </w:r>
      <w:r w:rsidRPr="00DA1045">
        <w:t xml:space="preserve">annuellement </w:t>
      </w:r>
      <w:r w:rsidR="009455E6" w:rsidRPr="00DA1045">
        <w:t>de nouveaux objectifs pour l</w:t>
      </w:r>
      <w:r w:rsidRPr="00DA1045">
        <w:t xml:space="preserve">a prochaine </w:t>
      </w:r>
      <w:r w:rsidR="009455E6" w:rsidRPr="00DA1045">
        <w:t xml:space="preserve">année. </w:t>
      </w:r>
    </w:p>
    <w:p w:rsidR="00F9660C" w:rsidRPr="00DA1045" w:rsidRDefault="00F9660C">
      <w:pPr>
        <w:pStyle w:val="BodyText"/>
        <w:spacing w:before="1"/>
        <w:rPr>
          <w:sz w:val="24"/>
        </w:rPr>
      </w:pPr>
    </w:p>
    <w:p w:rsidR="00F9660C" w:rsidRPr="00DA1045" w:rsidRDefault="004A23C0" w:rsidP="004A23C0">
      <w:pPr>
        <w:pStyle w:val="Heading1"/>
        <w:spacing w:before="0"/>
        <w:ind w:left="426" w:right="650"/>
        <w:rPr>
          <w:rFonts w:asciiTheme="minorHAnsi" w:hAnsiTheme="minorHAnsi"/>
        </w:rPr>
      </w:pPr>
      <w:r w:rsidRPr="00DA1045">
        <w:rPr>
          <w:rFonts w:asciiTheme="minorHAnsi" w:hAnsiTheme="minorHAnsi"/>
        </w:rPr>
        <w:t xml:space="preserve">PARTAGE DES RENSEIGNEMENTS </w:t>
      </w:r>
      <w:r w:rsidRPr="00DA1045">
        <w:rPr>
          <w:rFonts w:asciiTheme="minorHAnsi" w:hAnsiTheme="minorHAnsi"/>
        </w:rPr>
        <w:br/>
        <w:t>ET EFFETS SUR LES DÉCISIONS PRISES POUR LE TERRITOIRE</w:t>
      </w:r>
    </w:p>
    <w:p w:rsidR="00F9660C" w:rsidRPr="00DA1045" w:rsidRDefault="00DA1045">
      <w:pPr>
        <w:pStyle w:val="ListParagraph"/>
        <w:numPr>
          <w:ilvl w:val="0"/>
          <w:numId w:val="5"/>
        </w:numPr>
        <w:tabs>
          <w:tab w:val="left" w:pos="1155"/>
        </w:tabs>
        <w:spacing w:before="118" w:line="266" w:lineRule="exact"/>
        <w:ind w:right="669"/>
      </w:pPr>
      <w:r w:rsidRPr="00DA1045">
        <w:t>La mise à jour annuelle des registres et du plan stratégique est considérée comme un outil essentiel pour obtenir de tous les poste</w:t>
      </w:r>
      <w:r w:rsidR="003C4D31">
        <w:t>s</w:t>
      </w:r>
      <w:r w:rsidRPr="00DA1045">
        <w:t xml:space="preserve"> des renseignements au sujet de la santé et de la croissance de l’entité.</w:t>
      </w:r>
    </w:p>
    <w:p w:rsidR="00F9660C" w:rsidRPr="00DA1045" w:rsidRDefault="00F9660C">
      <w:pPr>
        <w:pStyle w:val="BodyText"/>
        <w:spacing w:before="5"/>
      </w:pPr>
    </w:p>
    <w:p w:rsidR="00F9660C" w:rsidRPr="00DA1045" w:rsidRDefault="00DA1045" w:rsidP="00DA1045">
      <w:pPr>
        <w:pStyle w:val="ListParagraph"/>
        <w:numPr>
          <w:ilvl w:val="0"/>
          <w:numId w:val="5"/>
        </w:numPr>
        <w:tabs>
          <w:tab w:val="left" w:pos="1155"/>
        </w:tabs>
        <w:spacing w:before="1"/>
        <w:ind w:right="367"/>
      </w:pPr>
      <w:r w:rsidRPr="00DA1045">
        <w:t>Les renseignements sur l’emplacement des postes qui se trouvent dans SIGAS sont intégrés à un localisateur en ligne afin que le public puisse trouver toutes nos entités sur la carte interactive de Google.</w:t>
      </w:r>
    </w:p>
    <w:p w:rsidR="00F9660C" w:rsidRPr="00DA1045" w:rsidRDefault="00F9660C">
      <w:pPr>
        <w:pStyle w:val="BodyText"/>
      </w:pPr>
    </w:p>
    <w:p w:rsidR="00F9660C" w:rsidRPr="00DA1045" w:rsidRDefault="00DA1045">
      <w:pPr>
        <w:pStyle w:val="ListParagraph"/>
        <w:numPr>
          <w:ilvl w:val="0"/>
          <w:numId w:val="5"/>
        </w:numPr>
        <w:tabs>
          <w:tab w:val="left" w:pos="1155"/>
        </w:tabs>
        <w:spacing w:line="266" w:lineRule="exact"/>
        <w:ind w:right="937"/>
      </w:pPr>
      <w:r w:rsidRPr="00DA1045">
        <w:t>Le QGT fait la synthèse de tous les formulaires de mise à jour annuelle et transmet les résultats aux commandants divisionnaires et régionaux afin de déterminer les réussites et les aspects à améliorer à la fin de la période de mise à jour.</w:t>
      </w:r>
    </w:p>
    <w:p w:rsidR="00F9660C" w:rsidRPr="00DA1045" w:rsidRDefault="00F9660C">
      <w:pPr>
        <w:pStyle w:val="BodyText"/>
        <w:spacing w:before="6"/>
      </w:pPr>
    </w:p>
    <w:p w:rsidR="00F9660C" w:rsidRPr="00DA1045" w:rsidRDefault="00DA1045">
      <w:pPr>
        <w:pStyle w:val="ListParagraph"/>
        <w:numPr>
          <w:ilvl w:val="0"/>
          <w:numId w:val="5"/>
        </w:numPr>
        <w:tabs>
          <w:tab w:val="left" w:pos="1155"/>
        </w:tabs>
        <w:ind w:right="659"/>
      </w:pPr>
      <w:r w:rsidRPr="00DA1045">
        <w:t>Les chefs de service du QGT reçoivent les résultats consolidés des mises à jour annuelles pour leur service. (p.</w:t>
      </w:r>
      <w:r w:rsidR="009F4EC8">
        <w:t xml:space="preserve"> </w:t>
      </w:r>
      <w:r w:rsidRPr="00DA1045">
        <w:t xml:space="preserve">ex., le secrétaire territorial des </w:t>
      </w:r>
      <w:r w:rsidR="003F7C7A" w:rsidRPr="00DA1045">
        <w:t>œuvres</w:t>
      </w:r>
      <w:r w:rsidRPr="00DA1045">
        <w:t xml:space="preserve"> de jeunesse reçoit tous les renseignements concernant ce champ de compétence contenus dans les mises à jour)</w:t>
      </w:r>
      <w:r w:rsidR="003C4D31">
        <w:t>.</w:t>
      </w:r>
    </w:p>
    <w:p w:rsidR="00F9660C" w:rsidRPr="00DA1045" w:rsidRDefault="00F9660C">
      <w:pPr>
        <w:pStyle w:val="BodyText"/>
      </w:pPr>
    </w:p>
    <w:p w:rsidR="00F9660C" w:rsidRPr="00DA1045" w:rsidRDefault="002D106B">
      <w:pPr>
        <w:pStyle w:val="ListParagraph"/>
        <w:numPr>
          <w:ilvl w:val="0"/>
          <w:numId w:val="5"/>
        </w:numPr>
        <w:tabs>
          <w:tab w:val="left" w:pos="1155"/>
        </w:tabs>
        <w:spacing w:before="1"/>
      </w:pPr>
      <w:r>
        <w:rPr>
          <w:noProof/>
          <w:lang w:val="en-US"/>
        </w:rPr>
        <mc:AlternateContent>
          <mc:Choice Requires="wps">
            <w:drawing>
              <wp:anchor distT="0" distB="0" distL="114300" distR="114300" simplePos="0" relativeHeight="503223264" behindDoc="0" locked="0" layoutInCell="1" allowOverlap="1" wp14:anchorId="6A8CE7D6" wp14:editId="3AA6DADA">
                <wp:simplePos x="0" y="0"/>
                <wp:positionH relativeFrom="column">
                  <wp:posOffset>6130925</wp:posOffset>
                </wp:positionH>
                <wp:positionV relativeFrom="paragraph">
                  <wp:posOffset>1099820</wp:posOffset>
                </wp:positionV>
                <wp:extent cx="847725" cy="409575"/>
                <wp:effectExtent l="0" t="0" r="9525" b="9525"/>
                <wp:wrapNone/>
                <wp:docPr id="117" name="Zone de texte 117"/>
                <wp:cNvGraphicFramePr/>
                <a:graphic xmlns:a="http://schemas.openxmlformats.org/drawingml/2006/main">
                  <a:graphicData uri="http://schemas.microsoft.com/office/word/2010/wordprocessingShape">
                    <wps:wsp>
                      <wps:cNvSpPr txBox="1"/>
                      <wps:spPr>
                        <a:xfrm>
                          <a:off x="0" y="0"/>
                          <a:ext cx="847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93D" w:rsidRPr="002D106B" w:rsidRDefault="00C7693D" w:rsidP="002D106B">
                            <w:pPr>
                              <w:jc w:val="right"/>
                              <w:rPr>
                                <w:szCs w:val="20"/>
                              </w:rPr>
                            </w:pPr>
                            <w:r w:rsidRPr="002D106B">
                              <w:rPr>
                                <w:szCs w:val="20"/>
                              </w:rPr>
                              <w:t>Page</w:t>
                            </w:r>
                            <w:r>
                              <w:rPr>
                                <w:szCs w:val="20"/>
                              </w:rPr>
                              <w:t> </w:t>
                            </w:r>
                            <w:r w:rsidRPr="002D106B">
                              <w:rPr>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7" o:spid="_x0000_s1026" type="#_x0000_t202" style="position:absolute;left:0;text-align:left;margin-left:482.75pt;margin-top:86.6pt;width:66.75pt;height:32.25pt;z-index:5032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" fillcolor="white [3201]" stroked="f" strokeweight=".5pt">
                <v:textbox>
                  <w:txbxContent>
                    <w:p w:rsidR="00C7693D" w:rsidRPr="002D106B" w:rsidRDefault="00C7693D" w:rsidP="002D106B">
                      <w:pPr>
                        <w:jc w:val="right"/>
                        <w:rPr>
                          <w:szCs w:val="20"/>
                        </w:rPr>
                      </w:pPr>
                      <w:r w:rsidRPr="002D106B">
                        <w:rPr>
                          <w:szCs w:val="20"/>
                        </w:rPr>
                        <w:t>Page</w:t>
                      </w:r>
                      <w:r>
                        <w:rPr>
                          <w:szCs w:val="20"/>
                        </w:rPr>
                        <w:t> </w:t>
                      </w:r>
                      <w:r w:rsidRPr="002D106B">
                        <w:rPr>
                          <w:szCs w:val="20"/>
                        </w:rPr>
                        <w:t>2</w:t>
                      </w:r>
                    </w:p>
                  </w:txbxContent>
                </v:textbox>
              </v:shape>
            </w:pict>
          </mc:Fallback>
        </mc:AlternateContent>
      </w:r>
      <w:r w:rsidR="00DA1045" w:rsidRPr="00DA1045">
        <w:t>Les données entrées dans SIGAS sont utilisées par le QGD/QGT pour évaluer les postes</w:t>
      </w:r>
      <w:r w:rsidR="003C4D31">
        <w:t>.</w:t>
      </w:r>
    </w:p>
    <w:p w:rsidR="00F9660C" w:rsidRPr="00DA1045" w:rsidRDefault="00F9660C">
      <w:pPr>
        <w:sectPr w:rsidR="00F9660C" w:rsidRPr="00DA1045">
          <w:footerReference w:type="default" r:id="rId19"/>
          <w:pgSz w:w="12240" w:h="15840"/>
          <w:pgMar w:top="1500" w:right="540" w:bottom="1120" w:left="560" w:header="0" w:footer="931" w:gutter="0"/>
          <w:pgNumType w:start="2"/>
          <w:cols w:space="720"/>
        </w:sectPr>
      </w:pPr>
    </w:p>
    <w:p w:rsidR="00F9660C" w:rsidRPr="00DA1045" w:rsidRDefault="009F03A2" w:rsidP="009F03A2">
      <w:pPr>
        <w:pStyle w:val="Heading2"/>
        <w:spacing w:before="44"/>
        <w:ind w:left="681" w:right="367"/>
      </w:pPr>
      <w:r>
        <w:lastRenderedPageBreak/>
        <w:t>DÉLAI D’EXÉCUTION PROPOSÉ</w:t>
      </w:r>
    </w:p>
    <w:tbl>
      <w:tblPr>
        <w:tblStyle w:val="TableNormal1"/>
        <w:tblW w:w="1008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244"/>
      </w:tblGrid>
      <w:tr w:rsidR="00384382" w:rsidRPr="00DA1045" w:rsidTr="00352AEB">
        <w:trPr>
          <w:trHeight w:hRule="exact" w:val="1362"/>
        </w:trPr>
        <w:tc>
          <w:tcPr>
            <w:tcW w:w="1843" w:type="dxa"/>
          </w:tcPr>
          <w:p w:rsidR="00384382" w:rsidRPr="00DA1045" w:rsidRDefault="009F03A2" w:rsidP="00384382">
            <w:pPr>
              <w:pStyle w:val="TableParagraph"/>
              <w:spacing w:line="265" w:lineRule="exact"/>
              <w:ind w:left="103"/>
              <w:rPr>
                <w:b/>
              </w:rPr>
            </w:pPr>
            <w:r w:rsidRPr="009F03A2">
              <w:rPr>
                <w:noProof/>
                <w:sz w:val="20"/>
                <w:lang w:val="en-US"/>
              </w:rPr>
              <w:drawing>
                <wp:anchor distT="0" distB="0" distL="0" distR="0" simplePos="0" relativeHeight="268328495" behindDoc="1" locked="0" layoutInCell="1" allowOverlap="1" wp14:anchorId="2E26BC6E" wp14:editId="1F179CA2">
                  <wp:simplePos x="0" y="0"/>
                  <wp:positionH relativeFrom="page">
                    <wp:posOffset>-606425</wp:posOffset>
                  </wp:positionH>
                  <wp:positionV relativeFrom="paragraph">
                    <wp:posOffset>130175</wp:posOffset>
                  </wp:positionV>
                  <wp:extent cx="1252220" cy="4241165"/>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cstate="print"/>
                          <a:stretch>
                            <a:fillRect/>
                          </a:stretch>
                        </pic:blipFill>
                        <pic:spPr>
                          <a:xfrm>
                            <a:off x="0" y="0"/>
                            <a:ext cx="1252220" cy="4241165"/>
                          </a:xfrm>
                          <a:prstGeom prst="rect">
                            <a:avLst/>
                          </a:prstGeom>
                        </pic:spPr>
                      </pic:pic>
                    </a:graphicData>
                  </a:graphic>
                </wp:anchor>
              </w:drawing>
            </w:r>
            <w:r w:rsidR="00384382" w:rsidRPr="009F03A2">
              <w:rPr>
                <w:b/>
                <w:sz w:val="20"/>
              </w:rPr>
              <w:t>Janvier</w:t>
            </w:r>
          </w:p>
        </w:tc>
        <w:tc>
          <w:tcPr>
            <w:tcW w:w="8244" w:type="dxa"/>
            <w:vAlign w:val="center"/>
          </w:tcPr>
          <w:p w:rsidR="00384382" w:rsidRPr="009F03A2" w:rsidRDefault="00384382" w:rsidP="005D1333">
            <w:pPr>
              <w:tabs>
                <w:tab w:val="left" w:pos="9540"/>
              </w:tabs>
              <w:ind w:right="75" w:hanging="86"/>
              <w:rPr>
                <w:sz w:val="20"/>
              </w:rPr>
            </w:pPr>
            <w:r w:rsidRPr="009F03A2">
              <w:rPr>
                <w:sz w:val="20"/>
              </w:rPr>
              <w:t>- </w:t>
            </w:r>
            <w:r w:rsidR="009F03A2">
              <w:rPr>
                <w:sz w:val="20"/>
              </w:rPr>
              <w:t xml:space="preserve">- </w:t>
            </w:r>
            <w:r w:rsidRPr="009F03A2">
              <w:rPr>
                <w:sz w:val="20"/>
              </w:rPr>
              <w:t>Rencontrer l’équipe de direction pour discuter de la mise à jour des documents.</w:t>
            </w:r>
          </w:p>
          <w:p w:rsidR="00384382" w:rsidRPr="009F03A2" w:rsidRDefault="00384382" w:rsidP="005D1333">
            <w:pPr>
              <w:tabs>
                <w:tab w:val="left" w:pos="9540"/>
              </w:tabs>
              <w:ind w:right="75" w:hanging="86"/>
              <w:rPr>
                <w:sz w:val="20"/>
              </w:rPr>
            </w:pPr>
            <w:r w:rsidRPr="009F03A2">
              <w:rPr>
                <w:sz w:val="20"/>
              </w:rPr>
              <w:t>- </w:t>
            </w:r>
            <w:r w:rsidR="009F03A2">
              <w:rPr>
                <w:sz w:val="20"/>
              </w:rPr>
              <w:t xml:space="preserve">- </w:t>
            </w:r>
            <w:r w:rsidRPr="009F03A2">
              <w:rPr>
                <w:sz w:val="20"/>
              </w:rPr>
              <w:t xml:space="preserve">Déterminer trois </w:t>
            </w:r>
            <w:r w:rsidRPr="009F03A2">
              <w:rPr>
                <w:b/>
                <w:sz w:val="20"/>
              </w:rPr>
              <w:t>OBJECTIFS PRIORITAIRES</w:t>
            </w:r>
            <w:r w:rsidRPr="009F03A2">
              <w:rPr>
                <w:sz w:val="20"/>
              </w:rPr>
              <w:t xml:space="preserve"> qui seront présentés au QGD.</w:t>
            </w:r>
          </w:p>
          <w:p w:rsidR="00384382" w:rsidRPr="009F03A2" w:rsidRDefault="00384382" w:rsidP="003C4D31">
            <w:pPr>
              <w:tabs>
                <w:tab w:val="left" w:pos="9540"/>
              </w:tabs>
              <w:ind w:right="75" w:hanging="86"/>
              <w:rPr>
                <w:sz w:val="20"/>
              </w:rPr>
            </w:pPr>
            <w:r w:rsidRPr="009F03A2">
              <w:rPr>
                <w:sz w:val="20"/>
              </w:rPr>
              <w:t>- </w:t>
            </w:r>
            <w:r w:rsidR="009F03A2">
              <w:rPr>
                <w:sz w:val="20"/>
              </w:rPr>
              <w:t xml:space="preserve">- </w:t>
            </w:r>
            <w:r w:rsidRPr="009F03A2">
              <w:rPr>
                <w:sz w:val="20"/>
              </w:rPr>
              <w:t>Consigner les mises à jour des registres</w:t>
            </w:r>
            <w:r w:rsidRPr="009F03A2">
              <w:rPr>
                <w:b/>
                <w:sz w:val="20"/>
              </w:rPr>
              <w:t xml:space="preserve"> </w:t>
            </w:r>
            <w:r w:rsidRPr="009F03A2">
              <w:rPr>
                <w:sz w:val="20"/>
              </w:rPr>
              <w:t xml:space="preserve">dans </w:t>
            </w:r>
            <w:r w:rsidRPr="009F03A2">
              <w:rPr>
                <w:b/>
                <w:sz w:val="20"/>
              </w:rPr>
              <w:t>SIGAS</w:t>
            </w:r>
            <w:r w:rsidRPr="009F03A2">
              <w:rPr>
                <w:sz w:val="20"/>
              </w:rPr>
              <w:t>, pour tenir compte des ajouts, des transferts et des retraits anticipés (à la condition que vous ayez reçu l’autorisation verbale ou écrite de votre C</w:t>
            </w:r>
            <w:r w:rsidR="003C4D31">
              <w:rPr>
                <w:sz w:val="20"/>
              </w:rPr>
              <w:t>R</w:t>
            </w:r>
            <w:r w:rsidRPr="009F03A2">
              <w:rPr>
                <w:sz w:val="20"/>
              </w:rPr>
              <w:t>). Ainsi, vous n’aurez qu’à effectuer un minimum de mises à jour après la visite du personnel du QGD.</w:t>
            </w:r>
          </w:p>
        </w:tc>
      </w:tr>
      <w:tr w:rsidR="00384382" w:rsidRPr="00DA1045" w:rsidTr="009F03A2">
        <w:trPr>
          <w:trHeight w:hRule="exact" w:val="648"/>
        </w:trPr>
        <w:tc>
          <w:tcPr>
            <w:tcW w:w="1843" w:type="dxa"/>
          </w:tcPr>
          <w:p w:rsidR="00384382" w:rsidRPr="00DA1045" w:rsidRDefault="00384382">
            <w:pPr>
              <w:pStyle w:val="TableParagraph"/>
              <w:spacing w:line="243" w:lineRule="exact"/>
              <w:ind w:left="103"/>
              <w:rPr>
                <w:b/>
                <w:sz w:val="20"/>
              </w:rPr>
            </w:pPr>
            <w:r w:rsidRPr="00DA1045">
              <w:rPr>
                <w:b/>
                <w:sz w:val="20"/>
              </w:rPr>
              <w:t>28</w:t>
            </w:r>
            <w:r>
              <w:rPr>
                <w:b/>
                <w:sz w:val="20"/>
              </w:rPr>
              <w:t> février</w:t>
            </w:r>
          </w:p>
        </w:tc>
        <w:tc>
          <w:tcPr>
            <w:tcW w:w="8244" w:type="dxa"/>
            <w:vAlign w:val="center"/>
          </w:tcPr>
          <w:p w:rsidR="00384382" w:rsidRPr="009F03A2" w:rsidRDefault="00384382" w:rsidP="003C4D31">
            <w:pPr>
              <w:tabs>
                <w:tab w:val="left" w:pos="9540"/>
              </w:tabs>
              <w:ind w:right="75" w:firstLine="4"/>
              <w:rPr>
                <w:sz w:val="20"/>
              </w:rPr>
            </w:pPr>
            <w:r w:rsidRPr="009F03A2">
              <w:rPr>
                <w:sz w:val="20"/>
              </w:rPr>
              <w:t xml:space="preserve">Date de clôture pour </w:t>
            </w:r>
            <w:r w:rsidRPr="009F03A2">
              <w:rPr>
                <w:b/>
                <w:sz w:val="20"/>
              </w:rPr>
              <w:t>SIGAS</w:t>
            </w:r>
            <w:r w:rsidRPr="009F03A2">
              <w:rPr>
                <w:sz w:val="20"/>
              </w:rPr>
              <w:t xml:space="preserve"> et date d’échéance d’envoi par courriel, à votre C</w:t>
            </w:r>
            <w:r w:rsidR="003C4D31">
              <w:rPr>
                <w:sz w:val="20"/>
              </w:rPr>
              <w:t>R</w:t>
            </w:r>
            <w:r w:rsidRPr="009F03A2">
              <w:rPr>
                <w:sz w:val="20"/>
              </w:rPr>
              <w:t xml:space="preserve">, des formulaires de </w:t>
            </w:r>
            <w:r w:rsidRPr="009F03A2">
              <w:rPr>
                <w:b/>
                <w:sz w:val="20"/>
              </w:rPr>
              <w:t>MISE À JOUR</w:t>
            </w:r>
            <w:r w:rsidRPr="009F03A2">
              <w:rPr>
                <w:sz w:val="20"/>
              </w:rPr>
              <w:t xml:space="preserve"> remplis et des rapports </w:t>
            </w:r>
            <w:r w:rsidRPr="009F03A2">
              <w:rPr>
                <w:b/>
                <w:sz w:val="20"/>
              </w:rPr>
              <w:t>SIGAS</w:t>
            </w:r>
            <w:r w:rsidRPr="009F03A2">
              <w:rPr>
                <w:sz w:val="20"/>
              </w:rPr>
              <w:t>.</w:t>
            </w:r>
          </w:p>
        </w:tc>
      </w:tr>
      <w:tr w:rsidR="00384382" w:rsidRPr="00DA1045" w:rsidTr="009F03A2">
        <w:trPr>
          <w:trHeight w:hRule="exact" w:val="629"/>
        </w:trPr>
        <w:tc>
          <w:tcPr>
            <w:tcW w:w="1843" w:type="dxa"/>
          </w:tcPr>
          <w:p w:rsidR="00384382" w:rsidRPr="00DA1045" w:rsidRDefault="00384382">
            <w:pPr>
              <w:pStyle w:val="TableParagraph"/>
              <w:spacing w:line="243" w:lineRule="exact"/>
              <w:ind w:left="103"/>
              <w:rPr>
                <w:b/>
                <w:sz w:val="20"/>
              </w:rPr>
            </w:pPr>
            <w:r>
              <w:rPr>
                <w:b/>
                <w:sz w:val="20"/>
              </w:rPr>
              <w:t>Visite du personnel du QGD</w:t>
            </w:r>
          </w:p>
        </w:tc>
        <w:tc>
          <w:tcPr>
            <w:tcW w:w="8244" w:type="dxa"/>
            <w:vAlign w:val="center"/>
          </w:tcPr>
          <w:p w:rsidR="00384382" w:rsidRPr="009F03A2" w:rsidRDefault="00384382" w:rsidP="005D1333">
            <w:pPr>
              <w:tabs>
                <w:tab w:val="left" w:pos="9540"/>
              </w:tabs>
              <w:ind w:right="75" w:firstLine="4"/>
              <w:rPr>
                <w:b/>
                <w:sz w:val="20"/>
              </w:rPr>
            </w:pPr>
            <w:r w:rsidRPr="009F03A2">
              <w:rPr>
                <w:sz w:val="20"/>
              </w:rPr>
              <w:t xml:space="preserve">L’équipe de direction rencontre le personnel du QGD et présente les formulaires de mise à jour et de </w:t>
            </w:r>
            <w:r w:rsidRPr="009F03A2">
              <w:rPr>
                <w:b/>
                <w:sz w:val="20"/>
              </w:rPr>
              <w:t>RÉSUMÉ DE NOTRE MISSION</w:t>
            </w:r>
            <w:r w:rsidRPr="009F03A2">
              <w:rPr>
                <w:sz w:val="20"/>
              </w:rPr>
              <w:t xml:space="preserve">. </w:t>
            </w:r>
          </w:p>
        </w:tc>
      </w:tr>
      <w:tr w:rsidR="00384382" w:rsidRPr="00DA1045" w:rsidTr="00352AEB">
        <w:trPr>
          <w:trHeight w:hRule="exact" w:val="1131"/>
        </w:trPr>
        <w:tc>
          <w:tcPr>
            <w:tcW w:w="1843" w:type="dxa"/>
          </w:tcPr>
          <w:p w:rsidR="00384382" w:rsidRPr="00DA1045" w:rsidRDefault="00384382" w:rsidP="00384382">
            <w:pPr>
              <w:pStyle w:val="TableParagraph"/>
              <w:spacing w:line="244" w:lineRule="exact"/>
              <w:ind w:left="103"/>
              <w:rPr>
                <w:b/>
                <w:sz w:val="20"/>
              </w:rPr>
            </w:pPr>
            <w:r w:rsidRPr="00DA1045">
              <w:rPr>
                <w:b/>
                <w:sz w:val="20"/>
              </w:rPr>
              <w:t>Mar</w:t>
            </w:r>
            <w:r>
              <w:rPr>
                <w:b/>
                <w:sz w:val="20"/>
              </w:rPr>
              <w:t>s à mai</w:t>
            </w:r>
          </w:p>
        </w:tc>
        <w:tc>
          <w:tcPr>
            <w:tcW w:w="8244" w:type="dxa"/>
            <w:vAlign w:val="center"/>
          </w:tcPr>
          <w:p w:rsidR="00384382" w:rsidRPr="009F03A2" w:rsidRDefault="00384382" w:rsidP="009F03A2">
            <w:pPr>
              <w:tabs>
                <w:tab w:val="left" w:pos="9540"/>
              </w:tabs>
              <w:ind w:right="74" w:hanging="85"/>
              <w:rPr>
                <w:sz w:val="20"/>
              </w:rPr>
            </w:pPr>
            <w:r w:rsidRPr="009F03A2">
              <w:rPr>
                <w:sz w:val="20"/>
              </w:rPr>
              <w:t>- </w:t>
            </w:r>
            <w:r w:rsidR="009F03A2">
              <w:rPr>
                <w:sz w:val="20"/>
              </w:rPr>
              <w:t xml:space="preserve">- </w:t>
            </w:r>
            <w:r w:rsidRPr="009F03A2">
              <w:rPr>
                <w:sz w:val="20"/>
              </w:rPr>
              <w:t xml:space="preserve">Passer régulièrement en revue les </w:t>
            </w:r>
            <w:r w:rsidRPr="009F03A2">
              <w:rPr>
                <w:b/>
                <w:sz w:val="20"/>
              </w:rPr>
              <w:t>OBJECTIFS PRIORITAIRES</w:t>
            </w:r>
            <w:r w:rsidRPr="009F03A2">
              <w:rPr>
                <w:sz w:val="20"/>
              </w:rPr>
              <w:t xml:space="preserve"> avec l’équipe de direction lors des réunions du conseil de poste/mission. </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Envisager l’utilisation d’un outil d’évaluation de la santé de la congrégation. Le service des ministères de postes sera ravi de vous aider à choisir l’outil approprié.</w:t>
            </w:r>
          </w:p>
        </w:tc>
      </w:tr>
      <w:tr w:rsidR="00384382" w:rsidRPr="00DA1045" w:rsidTr="003C4D31">
        <w:trPr>
          <w:trHeight w:hRule="exact" w:val="816"/>
        </w:trPr>
        <w:tc>
          <w:tcPr>
            <w:tcW w:w="1843" w:type="dxa"/>
          </w:tcPr>
          <w:p w:rsidR="00384382" w:rsidRPr="00DA1045" w:rsidRDefault="00384382" w:rsidP="00384382">
            <w:pPr>
              <w:pStyle w:val="TableParagraph"/>
              <w:spacing w:line="243" w:lineRule="exact"/>
              <w:ind w:left="103"/>
              <w:rPr>
                <w:b/>
                <w:sz w:val="20"/>
              </w:rPr>
            </w:pPr>
            <w:r w:rsidRPr="00DA1045">
              <w:rPr>
                <w:b/>
                <w:sz w:val="20"/>
              </w:rPr>
              <w:t>Ju</w:t>
            </w:r>
            <w:r>
              <w:rPr>
                <w:b/>
                <w:sz w:val="20"/>
              </w:rPr>
              <w:t>i</w:t>
            </w:r>
            <w:r w:rsidRPr="00DA1045">
              <w:rPr>
                <w:b/>
                <w:sz w:val="20"/>
              </w:rPr>
              <w:t xml:space="preserve">n </w:t>
            </w:r>
            <w:r>
              <w:rPr>
                <w:b/>
                <w:sz w:val="20"/>
              </w:rPr>
              <w:t>à août</w:t>
            </w:r>
          </w:p>
        </w:tc>
        <w:tc>
          <w:tcPr>
            <w:tcW w:w="8244" w:type="dxa"/>
            <w:vAlign w:val="center"/>
          </w:tcPr>
          <w:p w:rsidR="00384382" w:rsidRPr="009F03A2" w:rsidRDefault="00384382" w:rsidP="005D1333">
            <w:pPr>
              <w:tabs>
                <w:tab w:val="left" w:pos="9540"/>
              </w:tabs>
              <w:ind w:right="75" w:firstLine="4"/>
              <w:rPr>
                <w:b/>
                <w:sz w:val="20"/>
              </w:rPr>
            </w:pPr>
            <w:r w:rsidRPr="009F03A2">
              <w:rPr>
                <w:sz w:val="20"/>
              </w:rPr>
              <w:t xml:space="preserve">Redistribuer les </w:t>
            </w:r>
            <w:r w:rsidRPr="003C4D31">
              <w:rPr>
                <w:b/>
                <w:sz w:val="20"/>
              </w:rPr>
              <w:t>feuilles de travail sur la réflexion stratégique</w:t>
            </w:r>
            <w:r w:rsidRPr="009F03A2">
              <w:rPr>
                <w:sz w:val="20"/>
              </w:rPr>
              <w:t xml:space="preserve"> (</w:t>
            </w:r>
            <w:r w:rsidR="00352AEB">
              <w:rPr>
                <w:sz w:val="20"/>
              </w:rPr>
              <w:t>page 11</w:t>
            </w:r>
            <w:r w:rsidRPr="009F03A2">
              <w:rPr>
                <w:sz w:val="20"/>
              </w:rPr>
              <w:t xml:space="preserve">) aux chefs d’équipe respectifs pour une évaluation des réussites, afin de faciliter la planification des programmes de l’an prochain. </w:t>
            </w:r>
          </w:p>
        </w:tc>
      </w:tr>
      <w:tr w:rsidR="00384382" w:rsidRPr="00DA1045" w:rsidTr="000D7748">
        <w:trPr>
          <w:trHeight w:hRule="exact" w:val="2562"/>
        </w:trPr>
        <w:tc>
          <w:tcPr>
            <w:tcW w:w="1843" w:type="dxa"/>
          </w:tcPr>
          <w:p w:rsidR="00384382" w:rsidRPr="00DA1045" w:rsidRDefault="00384382" w:rsidP="00384382">
            <w:pPr>
              <w:pStyle w:val="TableParagraph"/>
              <w:ind w:left="103" w:right="567"/>
              <w:rPr>
                <w:b/>
                <w:sz w:val="20"/>
              </w:rPr>
            </w:pPr>
            <w:r>
              <w:rPr>
                <w:b/>
                <w:sz w:val="20"/>
              </w:rPr>
              <w:t>Septemb</w:t>
            </w:r>
            <w:r w:rsidRPr="00DA1045">
              <w:rPr>
                <w:b/>
                <w:sz w:val="20"/>
              </w:rPr>
              <w:t>r</w:t>
            </w:r>
            <w:r>
              <w:rPr>
                <w:b/>
                <w:sz w:val="20"/>
              </w:rPr>
              <w:t>e</w:t>
            </w:r>
            <w:r w:rsidRPr="00DA1045">
              <w:rPr>
                <w:b/>
                <w:sz w:val="20"/>
              </w:rPr>
              <w:t xml:space="preserve"> </w:t>
            </w:r>
            <w:r>
              <w:rPr>
                <w:b/>
                <w:sz w:val="20"/>
              </w:rPr>
              <w:t>à décembre</w:t>
            </w:r>
          </w:p>
        </w:tc>
        <w:tc>
          <w:tcPr>
            <w:tcW w:w="8244" w:type="dxa"/>
            <w:vAlign w:val="center"/>
          </w:tcPr>
          <w:p w:rsidR="00384382" w:rsidRPr="009F03A2" w:rsidRDefault="009F03A2" w:rsidP="005D1333">
            <w:pPr>
              <w:tabs>
                <w:tab w:val="left" w:pos="9540"/>
              </w:tabs>
              <w:ind w:right="75" w:hanging="86"/>
              <w:rPr>
                <w:sz w:val="20"/>
              </w:rPr>
            </w:pPr>
            <w:r>
              <w:rPr>
                <w:sz w:val="20"/>
              </w:rPr>
              <w:t xml:space="preserve">--- </w:t>
            </w:r>
            <w:r w:rsidR="00384382" w:rsidRPr="009F03A2">
              <w:rPr>
                <w:sz w:val="20"/>
              </w:rPr>
              <w:t>Terminer l’entrée des statistiques sur la participation dans SIGAS.</w:t>
            </w:r>
          </w:p>
          <w:p w:rsidR="00384382" w:rsidRPr="009F03A2" w:rsidRDefault="00384382" w:rsidP="005D1333">
            <w:pPr>
              <w:tabs>
                <w:tab w:val="left" w:pos="9540"/>
              </w:tabs>
              <w:ind w:right="75" w:hanging="86"/>
              <w:rPr>
                <w:sz w:val="20"/>
              </w:rPr>
            </w:pPr>
            <w:r w:rsidRPr="009F03A2">
              <w:rPr>
                <w:sz w:val="20"/>
              </w:rPr>
              <w:t>- </w:t>
            </w:r>
            <w:r w:rsidR="009F03A2">
              <w:rPr>
                <w:sz w:val="20"/>
              </w:rPr>
              <w:t xml:space="preserve">- </w:t>
            </w:r>
            <w:r w:rsidRPr="009F03A2">
              <w:rPr>
                <w:sz w:val="20"/>
              </w:rPr>
              <w:t>Tenir une réunion du conseil de pastorale pour effectuer les derniers changements aux registres et veiller à ce que les données des registres consignées dans SIGAS soient mises à jour en décembre.</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Confirmer la date de la visite du personnel du QGD avec le commandant régional (CR).</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 xml:space="preserve">Distribuer/Recueillir les </w:t>
            </w:r>
            <w:r w:rsidRPr="009F03A2">
              <w:rPr>
                <w:b/>
                <w:sz w:val="20"/>
              </w:rPr>
              <w:t>feuilles de travail</w:t>
            </w:r>
            <w:r w:rsidRPr="009F03A2">
              <w:rPr>
                <w:sz w:val="20"/>
              </w:rPr>
              <w:t xml:space="preserve"> </w:t>
            </w:r>
            <w:r w:rsidRPr="009F03A2">
              <w:rPr>
                <w:b/>
                <w:sz w:val="20"/>
              </w:rPr>
              <w:t>Réflexion stratégique</w:t>
            </w:r>
            <w:r w:rsidRPr="009F03A2">
              <w:rPr>
                <w:sz w:val="20"/>
              </w:rPr>
              <w:t xml:space="preserve"> (page 1</w:t>
            </w:r>
            <w:r w:rsidR="00352AEB">
              <w:rPr>
                <w:sz w:val="20"/>
              </w:rPr>
              <w:t>1</w:t>
            </w:r>
            <w:r w:rsidRPr="009F03A2">
              <w:rPr>
                <w:sz w:val="20"/>
              </w:rPr>
              <w:t>) et les autres outils utiles susmentionnés afin de faire participer les dirigeants au processus d’établissement d’objectifs.</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 xml:space="preserve">S’assurer que chaque groupe/équipe de direction remplit la feuille de travail Réflexion stratégique et la soumet au conseil de poste/mission. </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 xml:space="preserve">Remplir la feuille sur les </w:t>
            </w:r>
            <w:r w:rsidRPr="009F03A2">
              <w:rPr>
                <w:b/>
                <w:sz w:val="20"/>
              </w:rPr>
              <w:t>OBJECTIFS PRIORITAIRES</w:t>
            </w:r>
            <w:r w:rsidRPr="009F03A2">
              <w:rPr>
                <w:sz w:val="20"/>
              </w:rPr>
              <w:t xml:space="preserve"> qui fera partie des documents soumis au QGD/QGT.</w:t>
            </w:r>
          </w:p>
        </w:tc>
      </w:tr>
    </w:tbl>
    <w:p w:rsidR="00F9660C" w:rsidRPr="00DA1045" w:rsidRDefault="00352AEB">
      <w:pPr>
        <w:pStyle w:val="ListParagraph"/>
        <w:numPr>
          <w:ilvl w:val="0"/>
          <w:numId w:val="4"/>
        </w:numPr>
        <w:tabs>
          <w:tab w:val="left" w:pos="636"/>
        </w:tabs>
        <w:ind w:hanging="115"/>
        <w:rPr>
          <w:sz w:val="16"/>
        </w:rPr>
      </w:pPr>
      <w:r>
        <w:rPr>
          <w:sz w:val="16"/>
          <w:szCs w:val="16"/>
        </w:rPr>
        <w:t xml:space="preserve">Pour obtenir de l’information sur les membres de l’équipe de direction et du conseil de poste/mission, consultez le document Direction du poste </w:t>
      </w:r>
      <w:r w:rsidR="0097255B" w:rsidRPr="00DA1045">
        <w:rPr>
          <w:sz w:val="16"/>
        </w:rPr>
        <w:t>(page</w:t>
      </w:r>
      <w:r w:rsidR="009F4EC8">
        <w:rPr>
          <w:spacing w:val="-4"/>
          <w:sz w:val="16"/>
        </w:rPr>
        <w:t> </w:t>
      </w:r>
      <w:r w:rsidR="0097255B" w:rsidRPr="00DA1045">
        <w:rPr>
          <w:sz w:val="16"/>
        </w:rPr>
        <w:t>5).</w:t>
      </w:r>
    </w:p>
    <w:p w:rsidR="00F9660C" w:rsidRPr="00DA1045" w:rsidRDefault="00F9660C">
      <w:pPr>
        <w:pStyle w:val="BodyText"/>
        <w:spacing w:before="10"/>
        <w:rPr>
          <w:sz w:val="18"/>
        </w:rPr>
      </w:pPr>
    </w:p>
    <w:p w:rsidR="00F9660C" w:rsidRPr="00DA1045" w:rsidRDefault="003D7791">
      <w:pPr>
        <w:pStyle w:val="Heading3"/>
        <w:ind w:right="927"/>
      </w:pPr>
      <w:r w:rsidRPr="00CB58D1">
        <w:rPr>
          <w:lang w:val="en-US"/>
        </w:rPr>
        <w:t>Les documents suivants (fichier « .zip ») sont disponibles en ligne dans SIGAS comme annexes de la mise à jour. Vous pouvez également les télécharger à partir du lien suivant :</w:t>
      </w:r>
    </w:p>
    <w:p w:rsidR="00F9660C" w:rsidRPr="00DA1045" w:rsidRDefault="00C7693D">
      <w:pPr>
        <w:spacing w:line="293" w:lineRule="exact"/>
        <w:ind w:left="681" w:right="882"/>
        <w:jc w:val="center"/>
        <w:rPr>
          <w:b/>
          <w:sz w:val="24"/>
        </w:rPr>
      </w:pPr>
      <w:hyperlink r:id="rId21">
        <w:r w:rsidR="0097255B" w:rsidRPr="00DA1045">
          <w:rPr>
            <w:b/>
            <w:color w:val="365F91"/>
            <w:sz w:val="24"/>
            <w:u w:val="single" w:color="365F91"/>
          </w:rPr>
          <w:t>www.saMinistryResources.ca/annual-reviews</w:t>
        </w:r>
      </w:hyperlink>
    </w:p>
    <w:p w:rsidR="00F9660C" w:rsidRPr="00DA1045" w:rsidRDefault="0097255B">
      <w:pPr>
        <w:spacing w:line="243" w:lineRule="exact"/>
        <w:ind w:left="681" w:right="889"/>
        <w:jc w:val="center"/>
        <w:rPr>
          <w:b/>
          <w:sz w:val="20"/>
        </w:rPr>
      </w:pPr>
      <w:r w:rsidRPr="00DA1045">
        <w:rPr>
          <w:b/>
          <w:color w:val="365F91"/>
          <w:sz w:val="20"/>
          <w:u w:val="single" w:color="365F91"/>
        </w:rPr>
        <w:t>Annual Corps Review Supporting Documents.zip</w:t>
      </w:r>
    </w:p>
    <w:p w:rsidR="00F9660C" w:rsidRPr="00DA1045" w:rsidRDefault="003D7791">
      <w:pPr>
        <w:pStyle w:val="ListParagraph"/>
        <w:numPr>
          <w:ilvl w:val="1"/>
          <w:numId w:val="4"/>
        </w:numPr>
        <w:tabs>
          <w:tab w:val="left" w:pos="1961"/>
        </w:tabs>
        <w:spacing w:line="268" w:lineRule="exact"/>
      </w:pPr>
      <w:r>
        <w:t>Réflexion stratégique – Feuille de travail et instructions</w:t>
      </w:r>
    </w:p>
    <w:p w:rsidR="00F9660C" w:rsidRPr="00DA1045" w:rsidRDefault="003D7791">
      <w:pPr>
        <w:pStyle w:val="ListParagraph"/>
        <w:numPr>
          <w:ilvl w:val="1"/>
          <w:numId w:val="4"/>
        </w:numPr>
        <w:tabs>
          <w:tab w:val="left" w:pos="1961"/>
        </w:tabs>
      </w:pPr>
      <w:r>
        <w:t>Rapport d’inspection des biens immobiliers</w:t>
      </w:r>
      <w:r w:rsidRPr="00DA1045">
        <w:t xml:space="preserve"> </w:t>
      </w:r>
      <w:r>
        <w:t xml:space="preserve">et supplément </w:t>
      </w:r>
      <w:r w:rsidR="0097255B" w:rsidRPr="00DA1045">
        <w:t>(*</w:t>
      </w:r>
      <w:r>
        <w:t>modifié</w:t>
      </w:r>
      <w:r w:rsidR="0097255B" w:rsidRPr="00DA1045">
        <w:t>)</w:t>
      </w:r>
    </w:p>
    <w:p w:rsidR="00F9660C" w:rsidRPr="00DA1045" w:rsidRDefault="003D7791">
      <w:pPr>
        <w:pStyle w:val="ListParagraph"/>
        <w:numPr>
          <w:ilvl w:val="1"/>
          <w:numId w:val="4"/>
        </w:numPr>
        <w:tabs>
          <w:tab w:val="left" w:pos="1961"/>
        </w:tabs>
        <w:spacing w:line="267" w:lineRule="exact"/>
      </w:pPr>
      <w:r>
        <w:t>Modèle pour les services communautaires et d’aide à la famille (poste)</w:t>
      </w:r>
    </w:p>
    <w:p w:rsidR="00F9660C" w:rsidRPr="00DA1045" w:rsidRDefault="003D7791">
      <w:pPr>
        <w:pStyle w:val="ListParagraph"/>
        <w:numPr>
          <w:ilvl w:val="1"/>
          <w:numId w:val="4"/>
        </w:numPr>
        <w:tabs>
          <w:tab w:val="left" w:pos="1961"/>
        </w:tabs>
        <w:spacing w:line="267" w:lineRule="exact"/>
      </w:pPr>
      <w:r>
        <w:t>Modèle pour l’administration d’un poste</w:t>
      </w:r>
    </w:p>
    <w:p w:rsidR="00F9660C" w:rsidRPr="00DA1045" w:rsidRDefault="003D7791">
      <w:pPr>
        <w:pStyle w:val="ListParagraph"/>
        <w:numPr>
          <w:ilvl w:val="1"/>
          <w:numId w:val="4"/>
        </w:numPr>
        <w:tabs>
          <w:tab w:val="left" w:pos="1961"/>
        </w:tabs>
      </w:pPr>
      <w:r>
        <w:t>Inspection des véhicules</w:t>
      </w:r>
    </w:p>
    <w:p w:rsidR="00F9660C" w:rsidRPr="00DA1045" w:rsidRDefault="003D7791">
      <w:pPr>
        <w:pStyle w:val="ListParagraph"/>
        <w:numPr>
          <w:ilvl w:val="1"/>
          <w:numId w:val="4"/>
        </w:numPr>
        <w:tabs>
          <w:tab w:val="left" w:pos="1961"/>
        </w:tabs>
      </w:pPr>
      <w:r>
        <w:t>Réflexion stratégique – Manuel et lignes directrices pour les questions</w:t>
      </w:r>
    </w:p>
    <w:p w:rsidR="00F9660C" w:rsidRPr="00DA1045" w:rsidRDefault="003D7791">
      <w:pPr>
        <w:spacing w:before="43" w:line="195" w:lineRule="exact"/>
        <w:ind w:left="2320"/>
        <w:rPr>
          <w:i/>
          <w:sz w:val="16"/>
        </w:rPr>
      </w:pPr>
      <w:r>
        <w:rPr>
          <w:i/>
          <w:sz w:val="16"/>
          <w:szCs w:val="16"/>
        </w:rPr>
        <w:t>Comprend :</w:t>
      </w:r>
    </w:p>
    <w:p w:rsidR="00F9660C" w:rsidRPr="00DA1045" w:rsidRDefault="004044A5">
      <w:pPr>
        <w:pStyle w:val="ListParagraph"/>
        <w:numPr>
          <w:ilvl w:val="2"/>
          <w:numId w:val="4"/>
        </w:numPr>
        <w:tabs>
          <w:tab w:val="left" w:pos="2680"/>
          <w:tab w:val="left" w:pos="2681"/>
        </w:tabs>
        <w:spacing w:line="229" w:lineRule="exact"/>
        <w:rPr>
          <w:sz w:val="18"/>
        </w:rPr>
      </w:pPr>
      <w:r>
        <w:rPr>
          <w:sz w:val="18"/>
          <w:szCs w:val="18"/>
        </w:rPr>
        <w:t>Définitions au sujet des membres, de la participation, des pénitents, des œuvres féminines et des renseignements financiers</w:t>
      </w:r>
    </w:p>
    <w:p w:rsidR="00F9660C" w:rsidRPr="00DA1045" w:rsidRDefault="004044A5">
      <w:pPr>
        <w:pStyle w:val="ListParagraph"/>
        <w:numPr>
          <w:ilvl w:val="2"/>
          <w:numId w:val="4"/>
        </w:numPr>
        <w:tabs>
          <w:tab w:val="left" w:pos="2680"/>
          <w:tab w:val="left" w:pos="2681"/>
        </w:tabs>
        <w:spacing w:before="1" w:line="229" w:lineRule="exact"/>
        <w:rPr>
          <w:sz w:val="18"/>
        </w:rPr>
      </w:pPr>
      <w:r>
        <w:rPr>
          <w:sz w:val="18"/>
          <w:szCs w:val="18"/>
        </w:rPr>
        <w:t>Découverte de l’argumentaire éclair pour sa congrégation</w:t>
      </w:r>
    </w:p>
    <w:p w:rsidR="00F9660C" w:rsidRPr="00DA1045" w:rsidRDefault="004044A5">
      <w:pPr>
        <w:pStyle w:val="ListParagraph"/>
        <w:numPr>
          <w:ilvl w:val="2"/>
          <w:numId w:val="4"/>
        </w:numPr>
        <w:tabs>
          <w:tab w:val="left" w:pos="2680"/>
          <w:tab w:val="left" w:pos="2681"/>
        </w:tabs>
        <w:spacing w:line="229" w:lineRule="exact"/>
        <w:rPr>
          <w:sz w:val="18"/>
        </w:rPr>
      </w:pPr>
      <w:r>
        <w:rPr>
          <w:sz w:val="18"/>
          <w:szCs w:val="18"/>
        </w:rPr>
        <w:t>Directives sur l’utilisation de SIGAS pour générer des statistiques et des formulaires</w:t>
      </w:r>
    </w:p>
    <w:p w:rsidR="00F9660C" w:rsidRPr="00DA1045" w:rsidRDefault="004044A5">
      <w:pPr>
        <w:pStyle w:val="ListParagraph"/>
        <w:numPr>
          <w:ilvl w:val="2"/>
          <w:numId w:val="4"/>
        </w:numPr>
        <w:tabs>
          <w:tab w:val="left" w:pos="2680"/>
          <w:tab w:val="left" w:pos="2681"/>
        </w:tabs>
        <w:spacing w:before="1" w:line="229" w:lineRule="exact"/>
        <w:rPr>
          <w:sz w:val="18"/>
        </w:rPr>
      </w:pPr>
      <w:r>
        <w:rPr>
          <w:sz w:val="18"/>
          <w:szCs w:val="18"/>
        </w:rPr>
        <w:t xml:space="preserve">Établissement des objectifs </w:t>
      </w:r>
      <w:r w:rsidRPr="0084440B">
        <w:rPr>
          <w:sz w:val="18"/>
          <w:szCs w:val="18"/>
        </w:rPr>
        <w:t>S.M.A.R.T.</w:t>
      </w:r>
    </w:p>
    <w:p w:rsidR="00F9660C" w:rsidRPr="00DA1045" w:rsidRDefault="004044A5">
      <w:pPr>
        <w:pStyle w:val="ListParagraph"/>
        <w:numPr>
          <w:ilvl w:val="2"/>
          <w:numId w:val="4"/>
        </w:numPr>
        <w:tabs>
          <w:tab w:val="left" w:pos="2680"/>
          <w:tab w:val="left" w:pos="2681"/>
        </w:tabs>
        <w:spacing w:line="229" w:lineRule="exact"/>
        <w:rPr>
          <w:sz w:val="18"/>
        </w:rPr>
      </w:pPr>
      <w:r>
        <w:rPr>
          <w:sz w:val="18"/>
          <w:szCs w:val="18"/>
        </w:rPr>
        <w:t>Manuel d’administration – Officiers de poste locaux, soldats et adhérents de l’Armée du Salut</w:t>
      </w:r>
    </w:p>
    <w:p w:rsidR="00F9660C" w:rsidRPr="00DA1045" w:rsidRDefault="004044A5">
      <w:pPr>
        <w:pStyle w:val="ListParagraph"/>
        <w:numPr>
          <w:ilvl w:val="2"/>
          <w:numId w:val="4"/>
        </w:numPr>
        <w:tabs>
          <w:tab w:val="left" w:pos="2680"/>
          <w:tab w:val="left" w:pos="2681"/>
        </w:tabs>
        <w:spacing w:before="1" w:line="229" w:lineRule="exact"/>
        <w:rPr>
          <w:sz w:val="18"/>
        </w:rPr>
      </w:pPr>
      <w:r>
        <w:rPr>
          <w:sz w:val="18"/>
          <w:szCs w:val="18"/>
        </w:rPr>
        <w:t>Guide territorial de gestion du bénévolat</w:t>
      </w:r>
    </w:p>
    <w:p w:rsidR="00F9660C" w:rsidRPr="00DA1045" w:rsidRDefault="002D106B">
      <w:pPr>
        <w:pStyle w:val="ListParagraph"/>
        <w:numPr>
          <w:ilvl w:val="2"/>
          <w:numId w:val="4"/>
        </w:numPr>
        <w:tabs>
          <w:tab w:val="left" w:pos="2680"/>
          <w:tab w:val="left" w:pos="2681"/>
        </w:tabs>
        <w:spacing w:line="229" w:lineRule="exact"/>
        <w:rPr>
          <w:sz w:val="18"/>
        </w:rPr>
      </w:pPr>
      <w:r>
        <w:rPr>
          <w:noProof/>
          <w:lang w:val="en-US"/>
        </w:rPr>
        <mc:AlternateContent>
          <mc:Choice Requires="wps">
            <w:drawing>
              <wp:anchor distT="0" distB="0" distL="114300" distR="114300" simplePos="0" relativeHeight="503225312" behindDoc="0" locked="0" layoutInCell="1" allowOverlap="1" wp14:anchorId="346B41F7" wp14:editId="11CE78ED">
                <wp:simplePos x="0" y="0"/>
                <wp:positionH relativeFrom="column">
                  <wp:posOffset>6197600</wp:posOffset>
                </wp:positionH>
                <wp:positionV relativeFrom="paragraph">
                  <wp:posOffset>548640</wp:posOffset>
                </wp:positionV>
                <wp:extent cx="847725" cy="409575"/>
                <wp:effectExtent l="0" t="0" r="9525" b="9525"/>
                <wp:wrapNone/>
                <wp:docPr id="118" name="Zone de texte 118"/>
                <wp:cNvGraphicFramePr/>
                <a:graphic xmlns:a="http://schemas.openxmlformats.org/drawingml/2006/main">
                  <a:graphicData uri="http://schemas.microsoft.com/office/word/2010/wordprocessingShape">
                    <wps:wsp>
                      <wps:cNvSpPr txBox="1"/>
                      <wps:spPr>
                        <a:xfrm>
                          <a:off x="0" y="0"/>
                          <a:ext cx="847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93D" w:rsidRPr="002D106B" w:rsidRDefault="00C7693D" w:rsidP="002D106B">
                            <w:pPr>
                              <w:jc w:val="right"/>
                              <w:rPr>
                                <w:szCs w:val="20"/>
                              </w:rPr>
                            </w:pPr>
                            <w:r w:rsidRPr="002D106B">
                              <w:rPr>
                                <w:szCs w:val="20"/>
                              </w:rPr>
                              <w:t>Page</w:t>
                            </w:r>
                            <w:r>
                              <w:rPr>
                                <w:szCs w:val="20"/>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8" o:spid="_x0000_s1027" type="#_x0000_t202" style="position:absolute;left:0;text-align:left;margin-left:488pt;margin-top:43.2pt;width:66.75pt;height:32.25pt;z-index:5032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" fillcolor="white [3201]" stroked="f" strokeweight=".5pt">
                <v:textbox>
                  <w:txbxContent>
                    <w:p w:rsidR="00C7693D" w:rsidRPr="002D106B" w:rsidRDefault="00C7693D" w:rsidP="002D106B">
                      <w:pPr>
                        <w:jc w:val="right"/>
                        <w:rPr>
                          <w:szCs w:val="20"/>
                        </w:rPr>
                      </w:pPr>
                      <w:r w:rsidRPr="002D106B">
                        <w:rPr>
                          <w:szCs w:val="20"/>
                        </w:rPr>
                        <w:t>Page</w:t>
                      </w:r>
                      <w:r>
                        <w:rPr>
                          <w:szCs w:val="20"/>
                        </w:rPr>
                        <w:t> 3</w:t>
                      </w:r>
                    </w:p>
                  </w:txbxContent>
                </v:textbox>
              </v:shape>
            </w:pict>
          </mc:Fallback>
        </mc:AlternateContent>
      </w:r>
      <w:r w:rsidR="004044A5">
        <w:rPr>
          <w:sz w:val="18"/>
          <w:szCs w:val="18"/>
        </w:rPr>
        <w:t>Questions sur le profil de la mission pour les groupes de ministère</w:t>
      </w:r>
    </w:p>
    <w:p w:rsidR="00F9660C" w:rsidRPr="00DA1045" w:rsidRDefault="00F9660C">
      <w:pPr>
        <w:spacing w:line="229" w:lineRule="exact"/>
        <w:rPr>
          <w:sz w:val="18"/>
        </w:rPr>
        <w:sectPr w:rsidR="00F9660C" w:rsidRPr="00DA1045">
          <w:pgSz w:w="12240" w:h="15840"/>
          <w:pgMar w:top="1500" w:right="540" w:bottom="1240" w:left="560" w:header="0" w:footer="931" w:gutter="0"/>
          <w:cols w:space="720"/>
        </w:sectPr>
      </w:pPr>
    </w:p>
    <w:p w:rsidR="00F9660C" w:rsidRPr="00F96773" w:rsidRDefault="00951CD3">
      <w:pPr>
        <w:spacing w:before="76"/>
        <w:ind w:left="236"/>
        <w:rPr>
          <w:rFonts w:asciiTheme="minorHAnsi" w:hAnsiTheme="minorHAnsi"/>
          <w:b/>
          <w:sz w:val="36"/>
        </w:rPr>
      </w:pPr>
      <w:r w:rsidRPr="00F96773">
        <w:rPr>
          <w:rFonts w:asciiTheme="minorHAnsi" w:hAnsiTheme="minorHAnsi"/>
          <w:b/>
          <w:sz w:val="36"/>
        </w:rPr>
        <w:lastRenderedPageBreak/>
        <w:t>Liste de vérification</w:t>
      </w:r>
    </w:p>
    <w:p w:rsidR="00F9660C" w:rsidRPr="00F96773" w:rsidRDefault="00951CD3">
      <w:pPr>
        <w:tabs>
          <w:tab w:val="left" w:pos="3732"/>
          <w:tab w:val="left" w:pos="7102"/>
          <w:tab w:val="left" w:pos="7327"/>
          <w:tab w:val="left" w:pos="8052"/>
          <w:tab w:val="left" w:pos="9713"/>
        </w:tabs>
        <w:spacing w:before="253"/>
        <w:ind w:left="128"/>
        <w:rPr>
          <w:rFonts w:asciiTheme="minorHAnsi" w:hAnsiTheme="minorHAnsi"/>
          <w:b/>
          <w:sz w:val="20"/>
        </w:rPr>
      </w:pPr>
      <w:r w:rsidRPr="00F96773">
        <w:rPr>
          <w:rFonts w:asciiTheme="minorHAnsi" w:hAnsiTheme="minorHAnsi"/>
          <w:b/>
          <w:smallCaps/>
          <w:sz w:val="20"/>
        </w:rPr>
        <w:t>COMMANDANT RÉGIONAL / REPRÉSENTANT DU QGD</w:t>
      </w:r>
      <w:r w:rsidRPr="00F96773">
        <w:rPr>
          <w:rFonts w:asciiTheme="minorHAnsi" w:hAnsiTheme="minorHAnsi"/>
          <w:b/>
          <w:sz w:val="20"/>
        </w:rPr>
        <w:t> </w:t>
      </w:r>
      <w:r w:rsidR="0097255B" w:rsidRPr="00F96773">
        <w:rPr>
          <w:rFonts w:asciiTheme="minorHAnsi" w:hAnsiTheme="minorHAnsi"/>
          <w:b/>
          <w:sz w:val="20"/>
        </w:rPr>
        <w:t>:</w:t>
      </w:r>
      <w:r w:rsidRPr="00F96773">
        <w:rPr>
          <w:rFonts w:asciiTheme="minorHAnsi" w:hAnsiTheme="minorHAnsi"/>
          <w:b/>
          <w:sz w:val="20"/>
        </w:rPr>
        <w:t xml:space="preserve"> </w:t>
      </w:r>
      <w:r w:rsidR="0097255B" w:rsidRPr="00F96773">
        <w:rPr>
          <w:rFonts w:asciiTheme="minorHAnsi" w:hAnsiTheme="minorHAnsi"/>
          <w:b/>
          <w:sz w:val="20"/>
          <w:u w:val="single"/>
        </w:rPr>
        <w:t xml:space="preserve"> </w:t>
      </w:r>
      <w:r w:rsidR="0097255B" w:rsidRPr="00F96773">
        <w:rPr>
          <w:rFonts w:asciiTheme="minorHAnsi" w:hAnsiTheme="minorHAnsi"/>
          <w:b/>
          <w:sz w:val="20"/>
          <w:u w:val="single"/>
        </w:rPr>
        <w:tab/>
      </w:r>
      <w:r w:rsidR="0097255B" w:rsidRPr="00F96773">
        <w:rPr>
          <w:rFonts w:asciiTheme="minorHAnsi" w:hAnsiTheme="minorHAnsi"/>
          <w:b/>
          <w:sz w:val="20"/>
        </w:rPr>
        <w:tab/>
        <w:t>D</w:t>
      </w:r>
      <w:r w:rsidR="0097255B" w:rsidRPr="00F96773">
        <w:rPr>
          <w:rFonts w:asciiTheme="minorHAnsi" w:hAnsiTheme="minorHAnsi"/>
          <w:b/>
          <w:sz w:val="16"/>
        </w:rPr>
        <w:t>ATE</w:t>
      </w:r>
      <w:r w:rsidRPr="00F96773">
        <w:rPr>
          <w:rFonts w:asciiTheme="minorHAnsi" w:hAnsiTheme="minorHAnsi"/>
          <w:b/>
          <w:sz w:val="16"/>
        </w:rPr>
        <w:t> </w:t>
      </w:r>
      <w:r w:rsidR="0097255B" w:rsidRPr="00F96773">
        <w:rPr>
          <w:rFonts w:asciiTheme="minorHAnsi" w:hAnsiTheme="minorHAnsi"/>
          <w:b/>
          <w:sz w:val="20"/>
        </w:rPr>
        <w:t>:</w:t>
      </w:r>
      <w:r w:rsidR="0097255B" w:rsidRPr="00F96773">
        <w:rPr>
          <w:rFonts w:asciiTheme="minorHAnsi" w:hAnsiTheme="minorHAnsi"/>
          <w:b/>
          <w:sz w:val="20"/>
        </w:rPr>
        <w:tab/>
      </w:r>
      <w:r w:rsidR="0097255B" w:rsidRPr="00F96773">
        <w:rPr>
          <w:rFonts w:asciiTheme="minorHAnsi" w:hAnsiTheme="minorHAnsi"/>
          <w:b/>
          <w:w w:val="99"/>
          <w:sz w:val="20"/>
          <w:u w:val="single"/>
        </w:rPr>
        <w:t xml:space="preserve"> </w:t>
      </w:r>
      <w:r w:rsidR="0097255B" w:rsidRPr="00F96773">
        <w:rPr>
          <w:rFonts w:asciiTheme="minorHAnsi" w:hAnsiTheme="minorHAnsi"/>
          <w:b/>
          <w:sz w:val="20"/>
          <w:u w:val="single"/>
        </w:rPr>
        <w:tab/>
      </w:r>
    </w:p>
    <w:p w:rsidR="00F9660C" w:rsidRPr="00F96773" w:rsidRDefault="00F9660C">
      <w:pPr>
        <w:pStyle w:val="BodyText"/>
        <w:spacing w:before="4"/>
        <w:rPr>
          <w:rFonts w:asciiTheme="minorHAnsi" w:hAnsiTheme="minorHAnsi"/>
          <w:b/>
          <w:sz w:val="7"/>
        </w:r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2"/>
        <w:gridCol w:w="1985"/>
        <w:gridCol w:w="2555"/>
      </w:tblGrid>
      <w:tr w:rsidR="00F9660C" w:rsidRPr="00F96773" w:rsidTr="003C4D31">
        <w:trPr>
          <w:trHeight w:hRule="exact" w:val="271"/>
        </w:trPr>
        <w:tc>
          <w:tcPr>
            <w:tcW w:w="5002" w:type="dxa"/>
            <w:tcBorders>
              <w:left w:val="single" w:sz="12" w:space="0" w:color="000000"/>
              <w:bottom w:val="single" w:sz="12" w:space="0" w:color="000000"/>
              <w:right w:val="single" w:sz="6" w:space="0" w:color="000000"/>
            </w:tcBorders>
          </w:tcPr>
          <w:p w:rsidR="00F9660C" w:rsidRPr="00F96773" w:rsidRDefault="00951CD3">
            <w:pPr>
              <w:pStyle w:val="TableParagraph"/>
              <w:spacing w:line="224" w:lineRule="exact"/>
              <w:ind w:left="91"/>
              <w:rPr>
                <w:rFonts w:asciiTheme="minorHAnsi" w:hAnsiTheme="minorHAnsi"/>
                <w:b/>
                <w:sz w:val="20"/>
                <w:szCs w:val="20"/>
              </w:rPr>
            </w:pPr>
            <w:r w:rsidRPr="00F96773">
              <w:rPr>
                <w:rFonts w:asciiTheme="minorHAnsi" w:hAnsiTheme="minorHAnsi"/>
                <w:b/>
                <w:sz w:val="20"/>
                <w:szCs w:val="20"/>
              </w:rPr>
              <w:t>ÉLÉMENT</w:t>
            </w:r>
          </w:p>
        </w:tc>
        <w:tc>
          <w:tcPr>
            <w:tcW w:w="1985" w:type="dxa"/>
            <w:tcBorders>
              <w:left w:val="single" w:sz="6" w:space="0" w:color="000000"/>
              <w:bottom w:val="single" w:sz="12" w:space="0" w:color="000000"/>
              <w:right w:val="single" w:sz="6" w:space="0" w:color="000000"/>
            </w:tcBorders>
          </w:tcPr>
          <w:p w:rsidR="00F9660C" w:rsidRPr="00F96773" w:rsidRDefault="00951CD3" w:rsidP="00951CD3">
            <w:pPr>
              <w:pStyle w:val="TableParagraph"/>
              <w:spacing w:line="224" w:lineRule="exact"/>
              <w:ind w:left="49"/>
              <w:jc w:val="center"/>
              <w:rPr>
                <w:rFonts w:asciiTheme="minorHAnsi" w:hAnsiTheme="minorHAnsi"/>
                <w:b/>
                <w:sz w:val="16"/>
              </w:rPr>
            </w:pPr>
            <w:r w:rsidRPr="00F96773">
              <w:rPr>
                <w:rFonts w:asciiTheme="minorHAnsi" w:hAnsiTheme="minorHAnsi"/>
                <w:b/>
                <w:sz w:val="20"/>
              </w:rPr>
              <w:t>VÉRIFIÉ</w:t>
            </w:r>
          </w:p>
        </w:tc>
        <w:tc>
          <w:tcPr>
            <w:tcW w:w="2555" w:type="dxa"/>
            <w:tcBorders>
              <w:left w:val="single" w:sz="6" w:space="0" w:color="000000"/>
              <w:bottom w:val="single" w:sz="12" w:space="0" w:color="000000"/>
              <w:right w:val="single" w:sz="12" w:space="0" w:color="000000"/>
            </w:tcBorders>
          </w:tcPr>
          <w:p w:rsidR="00F9660C" w:rsidRPr="00F96773" w:rsidRDefault="00951CD3" w:rsidP="00951CD3">
            <w:pPr>
              <w:pStyle w:val="TableParagraph"/>
              <w:spacing w:line="224" w:lineRule="exact"/>
              <w:ind w:right="287"/>
              <w:jc w:val="center"/>
              <w:rPr>
                <w:rFonts w:asciiTheme="minorHAnsi" w:hAnsiTheme="minorHAnsi"/>
                <w:b/>
                <w:sz w:val="16"/>
              </w:rPr>
            </w:pPr>
            <w:r w:rsidRPr="00F96773">
              <w:rPr>
                <w:rFonts w:asciiTheme="minorHAnsi" w:hAnsiTheme="minorHAnsi"/>
                <w:b/>
                <w:sz w:val="20"/>
              </w:rPr>
              <w:t>REMARQUE</w:t>
            </w:r>
          </w:p>
        </w:tc>
      </w:tr>
      <w:tr w:rsidR="00951CD3" w:rsidRPr="00DA1045" w:rsidTr="003C4D31">
        <w:trPr>
          <w:trHeight w:hRule="exact" w:val="253"/>
        </w:trPr>
        <w:tc>
          <w:tcPr>
            <w:tcW w:w="5002" w:type="dxa"/>
            <w:tcBorders>
              <w:top w:val="single" w:sz="12" w:space="0" w:color="000000"/>
              <w:left w:val="single" w:sz="12" w:space="0" w:color="000000"/>
              <w:bottom w:val="nil"/>
              <w:right w:val="single" w:sz="6" w:space="0" w:color="000000"/>
            </w:tcBorders>
          </w:tcPr>
          <w:p w:rsidR="00951CD3" w:rsidRPr="00951CD3" w:rsidRDefault="00951CD3" w:rsidP="005D1333">
            <w:pPr>
              <w:keepNext/>
              <w:tabs>
                <w:tab w:val="left" w:pos="9540"/>
              </w:tabs>
              <w:ind w:left="360" w:right="180" w:hanging="360"/>
              <w:outlineLvl w:val="0"/>
              <w:rPr>
                <w:rFonts w:ascii="Arial Narrow" w:hAnsi="Arial Narrow"/>
                <w:b/>
                <w:smallCaps/>
                <w:sz w:val="20"/>
                <w:szCs w:val="20"/>
              </w:rPr>
            </w:pPr>
            <w:r w:rsidRPr="00951CD3">
              <w:rPr>
                <w:rFonts w:ascii="Arial Narrow" w:hAnsi="Arial Narrow"/>
                <w:b/>
                <w:smallCaps/>
                <w:sz w:val="20"/>
                <w:szCs w:val="20"/>
              </w:rPr>
              <w:t>Adultes</w:t>
            </w:r>
          </w:p>
        </w:tc>
        <w:tc>
          <w:tcPr>
            <w:tcW w:w="1985" w:type="dxa"/>
            <w:vMerge w:val="restart"/>
            <w:tcBorders>
              <w:top w:val="single" w:sz="12" w:space="0" w:color="000000"/>
              <w:left w:val="single" w:sz="6" w:space="0" w:color="000000"/>
              <w:right w:val="single" w:sz="6" w:space="0" w:color="000000"/>
            </w:tcBorders>
          </w:tcPr>
          <w:p w:rsidR="00951CD3" w:rsidRPr="00DA1045" w:rsidRDefault="00951CD3"/>
        </w:tc>
        <w:tc>
          <w:tcPr>
            <w:tcW w:w="2555" w:type="dxa"/>
            <w:vMerge w:val="restart"/>
            <w:tcBorders>
              <w:top w:val="single" w:sz="12" w:space="0" w:color="000000"/>
              <w:left w:val="single" w:sz="6" w:space="0" w:color="000000"/>
              <w:right w:val="single" w:sz="12" w:space="0" w:color="000000"/>
            </w:tcBorders>
          </w:tcPr>
          <w:p w:rsidR="00951CD3" w:rsidRPr="00DA1045" w:rsidRDefault="00951CD3"/>
        </w:tc>
      </w:tr>
      <w:tr w:rsidR="00951CD3" w:rsidRPr="00DA1045" w:rsidTr="003C4D31">
        <w:trPr>
          <w:trHeight w:hRule="exact" w:val="296"/>
        </w:trPr>
        <w:tc>
          <w:tcPr>
            <w:tcW w:w="5002" w:type="dxa"/>
            <w:tcBorders>
              <w:top w:val="nil"/>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Articles de guerre/Engagements</w:t>
            </w:r>
          </w:p>
        </w:tc>
        <w:tc>
          <w:tcPr>
            <w:tcW w:w="1985" w:type="dxa"/>
            <w:vMerge/>
            <w:tcBorders>
              <w:left w:val="single" w:sz="6" w:space="0" w:color="000000"/>
              <w:bottom w:val="single" w:sz="6" w:space="0" w:color="000000"/>
              <w:right w:val="single" w:sz="6" w:space="0" w:color="000000"/>
            </w:tcBorders>
          </w:tcPr>
          <w:p w:rsidR="00951CD3" w:rsidRPr="00DA1045" w:rsidRDefault="00951CD3"/>
        </w:tc>
        <w:tc>
          <w:tcPr>
            <w:tcW w:w="2555" w:type="dxa"/>
            <w:vMerge/>
            <w:tcBorders>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3C4D31">
            <w:pPr>
              <w:tabs>
                <w:tab w:val="left" w:pos="9540"/>
              </w:tabs>
              <w:ind w:left="360" w:right="180" w:hanging="360"/>
              <w:rPr>
                <w:rFonts w:ascii="Arial Narrow" w:hAnsi="Arial Narrow"/>
                <w:sz w:val="20"/>
                <w:szCs w:val="20"/>
              </w:rPr>
            </w:pPr>
            <w:r w:rsidRPr="00951CD3">
              <w:rPr>
                <w:rFonts w:ascii="Arial Narrow" w:hAnsi="Arial Narrow"/>
                <w:sz w:val="20"/>
                <w:szCs w:val="20"/>
              </w:rPr>
              <w:tab/>
              <w:t xml:space="preserve">Registre des soldats </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recrues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0"/>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membres adhérents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amis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Liste des officiers locaux</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pénitents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décisions du conseil de pastorale du poste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1"/>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Données à jour dans SIGAS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7"/>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Membres du conseil de pastorale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mariages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funérailles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0"/>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Historique du poste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membres du ministère d’entraide collective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Registres du ministère de la musique (fanfare, chorale, etc.)</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 la fraternité des candidats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2150" w:right="180" w:hanging="360"/>
              <w:rPr>
                <w:rFonts w:ascii="Arial Narrow" w:hAnsi="Arial Narrow"/>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56"/>
        </w:trPr>
        <w:tc>
          <w:tcPr>
            <w:tcW w:w="5002" w:type="dxa"/>
            <w:tcBorders>
              <w:top w:val="single" w:sz="6" w:space="0" w:color="000000"/>
              <w:left w:val="single" w:sz="12" w:space="0" w:color="000000"/>
              <w:bottom w:val="nil"/>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b/>
                <w:smallCaps/>
                <w:sz w:val="20"/>
                <w:szCs w:val="20"/>
              </w:rPr>
              <w:t>Jeunesse</w:t>
            </w:r>
          </w:p>
        </w:tc>
        <w:tc>
          <w:tcPr>
            <w:tcW w:w="1985" w:type="dxa"/>
            <w:vMerge w:val="restart"/>
            <w:tcBorders>
              <w:top w:val="single" w:sz="6" w:space="0" w:color="000000"/>
              <w:left w:val="single" w:sz="6" w:space="0" w:color="000000"/>
              <w:right w:val="single" w:sz="6" w:space="0" w:color="000000"/>
            </w:tcBorders>
          </w:tcPr>
          <w:p w:rsidR="00951CD3" w:rsidRPr="00DA1045" w:rsidRDefault="00951CD3"/>
        </w:tc>
        <w:tc>
          <w:tcPr>
            <w:tcW w:w="2555" w:type="dxa"/>
            <w:vMerge w:val="restart"/>
            <w:tcBorders>
              <w:top w:val="single" w:sz="6" w:space="0" w:color="000000"/>
              <w:left w:val="single" w:sz="6" w:space="0" w:color="000000"/>
              <w:right w:val="single" w:sz="12" w:space="0" w:color="000000"/>
            </w:tcBorders>
          </w:tcPr>
          <w:p w:rsidR="00951CD3" w:rsidRPr="00DA1045" w:rsidRDefault="00951CD3"/>
        </w:tc>
      </w:tr>
      <w:tr w:rsidR="00951CD3" w:rsidRPr="00DA1045" w:rsidTr="003C4D31">
        <w:trPr>
          <w:trHeight w:hRule="exact" w:val="287"/>
        </w:trPr>
        <w:tc>
          <w:tcPr>
            <w:tcW w:w="5002" w:type="dxa"/>
            <w:tcBorders>
              <w:top w:val="nil"/>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b/>
                <w:smallCaps/>
                <w:sz w:val="20"/>
                <w:szCs w:val="20"/>
              </w:rPr>
            </w:pPr>
            <w:r w:rsidRPr="00951CD3">
              <w:rPr>
                <w:rFonts w:ascii="Arial Narrow" w:hAnsi="Arial Narrow"/>
                <w:sz w:val="20"/>
                <w:szCs w:val="20"/>
              </w:rPr>
              <w:tab/>
              <w:t>Registre des jeunes soldats</w:t>
            </w:r>
          </w:p>
        </w:tc>
        <w:tc>
          <w:tcPr>
            <w:tcW w:w="1985" w:type="dxa"/>
            <w:vMerge/>
            <w:tcBorders>
              <w:left w:val="single" w:sz="6" w:space="0" w:color="000000"/>
              <w:bottom w:val="single" w:sz="6" w:space="0" w:color="000000"/>
              <w:right w:val="single" w:sz="6" w:space="0" w:color="000000"/>
            </w:tcBorders>
          </w:tcPr>
          <w:p w:rsidR="00951CD3" w:rsidRPr="00DA1045" w:rsidRDefault="00951CD3"/>
        </w:tc>
        <w:tc>
          <w:tcPr>
            <w:tcW w:w="2555" w:type="dxa"/>
            <w:vMerge/>
            <w:tcBorders>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participants à l’école du dimanche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554"/>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 xml:space="preserve">Registre des décisions du conseil de pastorale au sujet des œuvres de jeunesse </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7"/>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pénitents des œuvres de jeunesse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 xml:space="preserve">Dossiers Prêts à servir, CrossZone et CrossTraining </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du lien du berceau</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0"/>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consécrations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Relevés de vérification du casier judiciaire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Dossier de formation Armatus sur les sévices sexuels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46"/>
        </w:trPr>
        <w:tc>
          <w:tcPr>
            <w:tcW w:w="5002" w:type="dxa"/>
            <w:tcBorders>
              <w:top w:val="single" w:sz="6" w:space="0" w:color="000000"/>
              <w:left w:val="single" w:sz="12" w:space="0" w:color="000000"/>
              <w:bottom w:val="nil"/>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b/>
                <w:smallCaps/>
                <w:sz w:val="20"/>
                <w:szCs w:val="20"/>
              </w:rPr>
              <w:t>Œuvres féminines</w:t>
            </w:r>
          </w:p>
        </w:tc>
        <w:tc>
          <w:tcPr>
            <w:tcW w:w="1985" w:type="dxa"/>
            <w:vMerge w:val="restart"/>
            <w:tcBorders>
              <w:top w:val="single" w:sz="6" w:space="0" w:color="000000"/>
              <w:left w:val="single" w:sz="6" w:space="0" w:color="000000"/>
              <w:right w:val="single" w:sz="6" w:space="0" w:color="000000"/>
            </w:tcBorders>
          </w:tcPr>
          <w:p w:rsidR="00951CD3" w:rsidRPr="00DA1045" w:rsidRDefault="00951CD3"/>
        </w:tc>
        <w:tc>
          <w:tcPr>
            <w:tcW w:w="2555" w:type="dxa"/>
            <w:vMerge w:val="restart"/>
            <w:tcBorders>
              <w:top w:val="single" w:sz="6" w:space="0" w:color="000000"/>
              <w:left w:val="single" w:sz="6" w:space="0" w:color="000000"/>
              <w:right w:val="single" w:sz="12" w:space="0" w:color="000000"/>
            </w:tcBorders>
          </w:tcPr>
          <w:p w:rsidR="00951CD3" w:rsidRPr="00DA1045" w:rsidRDefault="00951CD3"/>
        </w:tc>
      </w:tr>
      <w:tr w:rsidR="00951CD3" w:rsidRPr="00DA1045" w:rsidTr="003C4D31">
        <w:trPr>
          <w:trHeight w:hRule="exact" w:val="513"/>
        </w:trPr>
        <w:tc>
          <w:tcPr>
            <w:tcW w:w="5002" w:type="dxa"/>
            <w:tcBorders>
              <w:top w:val="nil"/>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b/>
                <w:smallCaps/>
                <w:sz w:val="20"/>
                <w:szCs w:val="20"/>
              </w:rPr>
            </w:pPr>
            <w:r w:rsidRPr="00951CD3">
              <w:rPr>
                <w:rFonts w:ascii="Arial Narrow" w:hAnsi="Arial Narrow"/>
                <w:sz w:val="20"/>
                <w:szCs w:val="20"/>
              </w:rPr>
              <w:tab/>
              <w:t>Registre intégré des membres du ministère des œuvres féminines</w:t>
            </w:r>
          </w:p>
        </w:tc>
        <w:tc>
          <w:tcPr>
            <w:tcW w:w="1985" w:type="dxa"/>
            <w:vMerge/>
            <w:tcBorders>
              <w:left w:val="single" w:sz="6" w:space="0" w:color="000000"/>
              <w:bottom w:val="single" w:sz="6" w:space="0" w:color="000000"/>
              <w:right w:val="single" w:sz="6" w:space="0" w:color="000000"/>
            </w:tcBorders>
          </w:tcPr>
          <w:p w:rsidR="00951CD3" w:rsidRPr="00DA1045" w:rsidRDefault="00951CD3"/>
        </w:tc>
        <w:tc>
          <w:tcPr>
            <w:tcW w:w="2555" w:type="dxa"/>
            <w:vMerge/>
            <w:tcBorders>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0"/>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44"/>
        </w:trPr>
        <w:tc>
          <w:tcPr>
            <w:tcW w:w="5002" w:type="dxa"/>
            <w:tcBorders>
              <w:top w:val="single" w:sz="6" w:space="0" w:color="000000"/>
              <w:left w:val="single" w:sz="12" w:space="0" w:color="000000"/>
              <w:bottom w:val="nil"/>
              <w:right w:val="single" w:sz="6" w:space="0" w:color="000000"/>
            </w:tcBorders>
          </w:tcPr>
          <w:p w:rsidR="00951CD3" w:rsidRPr="00951CD3" w:rsidRDefault="00951CD3" w:rsidP="005D1333">
            <w:pPr>
              <w:tabs>
                <w:tab w:val="left" w:pos="9540"/>
              </w:tabs>
              <w:ind w:right="180"/>
              <w:rPr>
                <w:rFonts w:ascii="Arial Narrow" w:hAnsi="Arial Narrow"/>
                <w:sz w:val="20"/>
                <w:szCs w:val="20"/>
              </w:rPr>
            </w:pPr>
            <w:r w:rsidRPr="00951CD3">
              <w:rPr>
                <w:rFonts w:ascii="Arial Narrow" w:hAnsi="Arial Narrow"/>
                <w:b/>
                <w:smallCaps/>
                <w:sz w:val="20"/>
                <w:szCs w:val="20"/>
              </w:rPr>
              <w:t>Gestion des ressources financières</w:t>
            </w:r>
          </w:p>
        </w:tc>
        <w:tc>
          <w:tcPr>
            <w:tcW w:w="1985" w:type="dxa"/>
            <w:vMerge w:val="restart"/>
            <w:tcBorders>
              <w:top w:val="single" w:sz="6" w:space="0" w:color="000000"/>
              <w:left w:val="single" w:sz="6" w:space="0" w:color="000000"/>
              <w:right w:val="single" w:sz="6" w:space="0" w:color="000000"/>
            </w:tcBorders>
          </w:tcPr>
          <w:p w:rsidR="00951CD3" w:rsidRPr="00DA1045" w:rsidRDefault="00951CD3"/>
        </w:tc>
        <w:tc>
          <w:tcPr>
            <w:tcW w:w="2555" w:type="dxa"/>
            <w:vMerge w:val="restart"/>
            <w:tcBorders>
              <w:top w:val="single" w:sz="6" w:space="0" w:color="000000"/>
              <w:left w:val="single" w:sz="6" w:space="0" w:color="000000"/>
              <w:right w:val="single" w:sz="12" w:space="0" w:color="000000"/>
            </w:tcBorders>
          </w:tcPr>
          <w:p w:rsidR="00951CD3" w:rsidRPr="00DA1045" w:rsidRDefault="00951CD3"/>
        </w:tc>
      </w:tr>
      <w:tr w:rsidR="00951CD3" w:rsidRPr="00DA1045" w:rsidTr="003C4D31">
        <w:trPr>
          <w:trHeight w:hRule="exact" w:val="275"/>
        </w:trPr>
        <w:tc>
          <w:tcPr>
            <w:tcW w:w="5002" w:type="dxa"/>
            <w:tcBorders>
              <w:top w:val="nil"/>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right="180"/>
              <w:rPr>
                <w:rFonts w:ascii="Arial Narrow" w:hAnsi="Arial Narrow"/>
                <w:sz w:val="20"/>
                <w:szCs w:val="20"/>
              </w:rPr>
            </w:pPr>
            <w:r w:rsidRPr="00951CD3">
              <w:rPr>
                <w:rFonts w:ascii="Arial Narrow" w:hAnsi="Arial Narrow"/>
                <w:sz w:val="20"/>
                <w:szCs w:val="20"/>
              </w:rPr>
              <w:tab/>
              <w:t>Inspection du poste</w:t>
            </w:r>
          </w:p>
        </w:tc>
        <w:tc>
          <w:tcPr>
            <w:tcW w:w="1985" w:type="dxa"/>
            <w:vMerge/>
            <w:tcBorders>
              <w:left w:val="single" w:sz="6" w:space="0" w:color="000000"/>
              <w:bottom w:val="single" w:sz="6" w:space="0" w:color="000000"/>
              <w:right w:val="single" w:sz="6" w:space="0" w:color="000000"/>
            </w:tcBorders>
          </w:tcPr>
          <w:p w:rsidR="00951CD3" w:rsidRPr="00DA1045" w:rsidRDefault="00951CD3"/>
        </w:tc>
        <w:tc>
          <w:tcPr>
            <w:tcW w:w="2555" w:type="dxa"/>
            <w:vMerge/>
            <w:tcBorders>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right="180"/>
              <w:rPr>
                <w:rFonts w:ascii="Arial Narrow" w:hAnsi="Arial Narrow"/>
                <w:sz w:val="20"/>
                <w:szCs w:val="20"/>
              </w:rPr>
            </w:pPr>
            <w:r w:rsidRPr="00951CD3">
              <w:rPr>
                <w:rFonts w:ascii="Arial Narrow" w:hAnsi="Arial Narrow"/>
                <w:sz w:val="20"/>
                <w:szCs w:val="20"/>
              </w:rPr>
              <w:tab/>
              <w:t>Inspection des quartiers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8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right="180"/>
              <w:rPr>
                <w:rFonts w:ascii="Arial Narrow" w:hAnsi="Arial Narrow"/>
                <w:sz w:val="20"/>
                <w:szCs w:val="20"/>
              </w:rPr>
            </w:pPr>
            <w:r w:rsidRPr="00951CD3">
              <w:rPr>
                <w:rFonts w:ascii="Arial Narrow" w:hAnsi="Arial Narrow"/>
                <w:sz w:val="20"/>
                <w:szCs w:val="20"/>
              </w:rPr>
              <w:tab/>
              <w:t>Inspection d’autres immeubles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left="450" w:right="180" w:hanging="360"/>
              <w:rPr>
                <w:rFonts w:ascii="Arial Narrow" w:hAnsi="Arial Narrow"/>
                <w:sz w:val="20"/>
                <w:szCs w:val="20"/>
              </w:rPr>
            </w:pPr>
            <w:r w:rsidRPr="00951CD3">
              <w:rPr>
                <w:rFonts w:ascii="Arial Narrow" w:hAnsi="Arial Narrow"/>
                <w:sz w:val="20"/>
                <w:szCs w:val="20"/>
              </w:rPr>
              <w:tab/>
              <w:t>Feuille d’inventaire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left="450" w:right="72" w:hanging="360"/>
              <w:rPr>
                <w:rFonts w:ascii="Arial Narrow" w:hAnsi="Arial Narrow"/>
                <w:sz w:val="20"/>
                <w:szCs w:val="20"/>
              </w:rPr>
            </w:pPr>
            <w:r w:rsidRPr="00951CD3">
              <w:rPr>
                <w:rFonts w:ascii="Arial Narrow" w:hAnsi="Arial Narrow"/>
                <w:sz w:val="20"/>
                <w:szCs w:val="20"/>
              </w:rPr>
              <w:tab/>
              <w:t>Chaufferie/Risques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31" w:right="72" w:hanging="241"/>
              <w:rPr>
                <w:rFonts w:ascii="Arial Narrow" w:hAnsi="Arial Narrow"/>
                <w:sz w:val="20"/>
                <w:szCs w:val="20"/>
              </w:rPr>
            </w:pPr>
            <w:r w:rsidRPr="00951CD3">
              <w:rPr>
                <w:rFonts w:ascii="Arial Narrow" w:hAnsi="Arial Narrow"/>
                <w:sz w:val="20"/>
                <w:szCs w:val="20"/>
              </w:rPr>
              <w:tab/>
              <w:t>Extincteurs/Détecteurs de monoxyde de carbone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F9660C" w:rsidRPr="00DA1045" w:rsidTr="003C4D31">
        <w:trPr>
          <w:trHeight w:hRule="exact" w:val="298"/>
        </w:trPr>
        <w:tc>
          <w:tcPr>
            <w:tcW w:w="5002" w:type="dxa"/>
            <w:tcBorders>
              <w:top w:val="single" w:sz="6" w:space="0" w:color="000000"/>
              <w:left w:val="single" w:sz="12" w:space="0" w:color="000000"/>
              <w:bottom w:val="single" w:sz="12" w:space="0" w:color="000000"/>
              <w:right w:val="single" w:sz="6" w:space="0" w:color="000000"/>
            </w:tcBorders>
          </w:tcPr>
          <w:p w:rsidR="00F9660C" w:rsidRPr="00951CD3" w:rsidRDefault="00F9660C">
            <w:pPr>
              <w:rPr>
                <w:sz w:val="20"/>
                <w:szCs w:val="20"/>
              </w:rPr>
            </w:pPr>
          </w:p>
        </w:tc>
        <w:tc>
          <w:tcPr>
            <w:tcW w:w="1985" w:type="dxa"/>
            <w:tcBorders>
              <w:top w:val="single" w:sz="6" w:space="0" w:color="000000"/>
              <w:left w:val="single" w:sz="6" w:space="0" w:color="000000"/>
              <w:bottom w:val="single" w:sz="12" w:space="0" w:color="000000"/>
              <w:right w:val="single" w:sz="6" w:space="0" w:color="000000"/>
            </w:tcBorders>
          </w:tcPr>
          <w:p w:rsidR="00F9660C" w:rsidRPr="00DA1045" w:rsidRDefault="00F9660C"/>
        </w:tc>
        <w:tc>
          <w:tcPr>
            <w:tcW w:w="2555" w:type="dxa"/>
            <w:tcBorders>
              <w:top w:val="single" w:sz="6" w:space="0" w:color="000000"/>
              <w:left w:val="single" w:sz="6" w:space="0" w:color="000000"/>
              <w:bottom w:val="single" w:sz="12" w:space="0" w:color="000000"/>
              <w:right w:val="single" w:sz="12" w:space="0" w:color="000000"/>
            </w:tcBorders>
          </w:tcPr>
          <w:p w:rsidR="00F9660C" w:rsidRPr="00DA1045" w:rsidRDefault="00F9660C"/>
        </w:tc>
      </w:tr>
    </w:tbl>
    <w:p w:rsidR="00130DC2" w:rsidRDefault="002D106B" w:rsidP="00130DC2">
      <w:pPr>
        <w:pStyle w:val="BodyText"/>
        <w:spacing w:line="14" w:lineRule="auto"/>
        <w:rPr>
          <w:sz w:val="20"/>
        </w:rPr>
      </w:pPr>
      <w:r>
        <w:rPr>
          <w:noProof/>
          <w:lang w:val="en-US"/>
        </w:rPr>
        <mc:AlternateContent>
          <mc:Choice Requires="wps">
            <w:drawing>
              <wp:anchor distT="0" distB="0" distL="114300" distR="114300" simplePos="0" relativeHeight="503227360" behindDoc="0" locked="0" layoutInCell="1" allowOverlap="1" wp14:anchorId="1EA51D1C" wp14:editId="3F5A6D13">
                <wp:simplePos x="0" y="0"/>
                <wp:positionH relativeFrom="column">
                  <wp:posOffset>6102350</wp:posOffset>
                </wp:positionH>
                <wp:positionV relativeFrom="paragraph">
                  <wp:posOffset>708660</wp:posOffset>
                </wp:positionV>
                <wp:extent cx="847725" cy="409575"/>
                <wp:effectExtent l="0" t="0" r="9525" b="9525"/>
                <wp:wrapNone/>
                <wp:docPr id="119" name="Zone de texte 119"/>
                <wp:cNvGraphicFramePr/>
                <a:graphic xmlns:a="http://schemas.openxmlformats.org/drawingml/2006/main">
                  <a:graphicData uri="http://schemas.microsoft.com/office/word/2010/wordprocessingShape">
                    <wps:wsp>
                      <wps:cNvSpPr txBox="1"/>
                      <wps:spPr>
                        <a:xfrm>
                          <a:off x="0" y="0"/>
                          <a:ext cx="847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93D" w:rsidRPr="002D106B" w:rsidRDefault="00C7693D" w:rsidP="002D106B">
                            <w:pPr>
                              <w:jc w:val="right"/>
                              <w:rPr>
                                <w:szCs w:val="20"/>
                              </w:rPr>
                            </w:pPr>
                            <w:r w:rsidRPr="002D106B">
                              <w:rPr>
                                <w:szCs w:val="20"/>
                              </w:rPr>
                              <w:t>Page</w:t>
                            </w:r>
                            <w:r>
                              <w:rPr>
                                <w:szCs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9" o:spid="_x0000_s1028" type="#_x0000_t202" style="position:absolute;margin-left:480.5pt;margin-top:55.8pt;width:66.75pt;height:32.25pt;z-index:5032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" fillcolor="white [3201]" stroked="f" strokeweight=".5pt">
                <v:textbox>
                  <w:txbxContent>
                    <w:p w:rsidR="00C7693D" w:rsidRPr="002D106B" w:rsidRDefault="00C7693D" w:rsidP="002D106B">
                      <w:pPr>
                        <w:jc w:val="right"/>
                        <w:rPr>
                          <w:szCs w:val="20"/>
                        </w:rPr>
                      </w:pPr>
                      <w:r w:rsidRPr="002D106B">
                        <w:rPr>
                          <w:szCs w:val="20"/>
                        </w:rPr>
                        <w:t>Page</w:t>
                      </w:r>
                      <w:r>
                        <w:rPr>
                          <w:szCs w:val="20"/>
                        </w:rPr>
                        <w:t> 4</w:t>
                      </w:r>
                    </w:p>
                  </w:txbxContent>
                </v:textbox>
              </v:shape>
            </w:pict>
          </mc:Fallback>
        </mc:AlternateContent>
      </w:r>
      <w:r w:rsidR="00130DC2">
        <w:rPr>
          <w:noProof/>
          <w:lang w:val="en-US"/>
        </w:rPr>
        <w:drawing>
          <wp:anchor distT="0" distB="0" distL="114300" distR="114300" simplePos="0" relativeHeight="503222240" behindDoc="0" locked="0" layoutInCell="1" allowOverlap="1" wp14:anchorId="032CA4E3" wp14:editId="62BE4B90">
            <wp:simplePos x="0" y="0"/>
            <wp:positionH relativeFrom="column">
              <wp:posOffset>2876550</wp:posOffset>
            </wp:positionH>
            <wp:positionV relativeFrom="paragraph">
              <wp:posOffset>718820</wp:posOffset>
            </wp:positionV>
            <wp:extent cx="608330" cy="136525"/>
            <wp:effectExtent l="0" t="0" r="127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mm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330" cy="136525"/>
                    </a:xfrm>
                    <a:prstGeom prst="rect">
                      <a:avLst/>
                    </a:prstGeom>
                  </pic:spPr>
                </pic:pic>
              </a:graphicData>
            </a:graphic>
            <wp14:sizeRelH relativeFrom="margin">
              <wp14:pctWidth>0</wp14:pctWidth>
            </wp14:sizeRelH>
            <wp14:sizeRelV relativeFrom="margin">
              <wp14:pctHeight>0</wp14:pctHeight>
            </wp14:sizeRelV>
          </wp:anchor>
        </w:drawing>
      </w:r>
      <w:r w:rsidR="00130DC2" w:rsidRPr="007B2914">
        <w:rPr>
          <w:noProof/>
          <w:lang w:val="en-US"/>
        </w:rPr>
        <mc:AlternateContent>
          <mc:Choice Requires="wps">
            <w:drawing>
              <wp:anchor distT="0" distB="0" distL="114300" distR="114300" simplePos="0" relativeHeight="503221216" behindDoc="1" locked="0" layoutInCell="1" allowOverlap="1" wp14:anchorId="6D4E1439" wp14:editId="676AB19C">
                <wp:simplePos x="0" y="0"/>
                <wp:positionH relativeFrom="page">
                  <wp:posOffset>513715</wp:posOffset>
                </wp:positionH>
                <wp:positionV relativeFrom="page">
                  <wp:posOffset>9554845</wp:posOffset>
                </wp:positionV>
                <wp:extent cx="3343275" cy="306070"/>
                <wp:effectExtent l="0" t="0" r="9525" b="17780"/>
                <wp:wrapNone/>
                <wp:docPr id="1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93D" w:rsidRDefault="00C7693D" w:rsidP="00130DC2">
                            <w:pPr>
                              <w:spacing w:line="222" w:lineRule="exact"/>
                              <w:ind w:left="20"/>
                              <w:rPr>
                                <w:sz w:val="20"/>
                              </w:rPr>
                            </w:pPr>
                            <w:r>
                              <w:rPr>
                                <w:sz w:val="20"/>
                              </w:rPr>
                              <w:t>Année sous revue :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0.45pt;margin-top:752.35pt;width:263.25pt;height:24.1pt;z-index:-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yr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" filled="f" stroked="f">
                <v:textbox inset="0,0,0,0">
                  <w:txbxContent>
                    <w:p w:rsidR="00C7693D" w:rsidRDefault="00C7693D" w:rsidP="00130DC2">
                      <w:pPr>
                        <w:spacing w:line="222" w:lineRule="exact"/>
                        <w:ind w:left="20"/>
                        <w:rPr>
                          <w:sz w:val="20"/>
                        </w:rPr>
                      </w:pPr>
                      <w:r>
                        <w:rPr>
                          <w:sz w:val="20"/>
                        </w:rPr>
                        <w:t>Année sous revue : 2017</w:t>
                      </w:r>
                    </w:p>
                  </w:txbxContent>
                </v:textbox>
                <w10:wrap anchorx="page" anchory="page"/>
              </v:shape>
            </w:pict>
          </mc:Fallback>
        </mc:AlternateContent>
      </w:r>
    </w:p>
    <w:p w:rsidR="00F9660C" w:rsidRPr="00DA1045" w:rsidRDefault="00F9660C">
      <w:pPr>
        <w:sectPr w:rsidR="00F9660C" w:rsidRPr="00DA1045" w:rsidSect="00130DC2">
          <w:footerReference w:type="default" r:id="rId23"/>
          <w:pgSz w:w="12240" w:h="15840"/>
          <w:pgMar w:top="1120" w:right="1560" w:bottom="280" w:left="860" w:header="0" w:footer="0" w:gutter="0"/>
          <w:pgNumType w:start="4"/>
          <w:cols w:space="720"/>
        </w:sectPr>
      </w:pPr>
    </w:p>
    <w:p w:rsidR="00F9660C" w:rsidRPr="00DA1045" w:rsidRDefault="0097255B">
      <w:pPr>
        <w:spacing w:before="79"/>
        <w:ind w:left="240"/>
        <w:rPr>
          <w:rFonts w:ascii="Arial Narrow"/>
          <w:sz w:val="18"/>
        </w:rPr>
      </w:pPr>
      <w:r w:rsidRPr="00DA1045">
        <w:rPr>
          <w:rFonts w:ascii="Arial Narrow"/>
          <w:sz w:val="18"/>
        </w:rPr>
        <w:lastRenderedPageBreak/>
        <w:t>Double cli</w:t>
      </w:r>
      <w:r w:rsidR="009B5D34">
        <w:rPr>
          <w:rFonts w:ascii="Arial Narrow"/>
          <w:sz w:val="18"/>
        </w:rPr>
        <w:t>quez et entrez le NOM DU POSTE et de la DIVISION dans l</w:t>
      </w:r>
      <w:r w:rsidR="009B5D34">
        <w:rPr>
          <w:rFonts w:ascii="Arial Narrow"/>
          <w:sz w:val="18"/>
        </w:rPr>
        <w:t>’</w:t>
      </w:r>
      <w:r w:rsidR="009B5D34">
        <w:rPr>
          <w:rFonts w:ascii="Arial Narrow"/>
          <w:sz w:val="18"/>
        </w:rPr>
        <w:t>encadr</w:t>
      </w:r>
      <w:r w:rsidR="009B5D34">
        <w:rPr>
          <w:rFonts w:ascii="Arial Narrow"/>
          <w:sz w:val="18"/>
        </w:rPr>
        <w:t>é</w:t>
      </w:r>
      <w:r w:rsidR="009B5D34">
        <w:rPr>
          <w:rFonts w:ascii="Arial Narrow"/>
          <w:sz w:val="18"/>
        </w:rPr>
        <w:t xml:space="preserve"> ci-dessous. </w:t>
      </w:r>
    </w:p>
    <w:p w:rsidR="00F9660C" w:rsidRPr="00DA1045" w:rsidRDefault="005F0500">
      <w:pPr>
        <w:pStyle w:val="BodyText"/>
        <w:ind w:left="117"/>
        <w:rPr>
          <w:rFonts w:ascii="Arial Narrow"/>
          <w:sz w:val="20"/>
        </w:rPr>
      </w:pPr>
      <w:r w:rsidRPr="00DA1045">
        <w:rPr>
          <w:rFonts w:ascii="Arial Narrow"/>
          <w:noProof/>
          <w:sz w:val="20"/>
          <w:lang w:val="en-US"/>
        </w:rPr>
        <mc:AlternateContent>
          <mc:Choice Requires="wpg">
            <w:drawing>
              <wp:inline distT="0" distB="0" distL="0" distR="0">
                <wp:extent cx="7015480" cy="274955"/>
                <wp:effectExtent l="9525" t="9525" r="4445" b="1270"/>
                <wp:docPr id="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91" name="Line 75"/>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74"/>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73"/>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72"/>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71"/>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70"/>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69"/>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68"/>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7"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">
                <v:line id="Line 75"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74"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73"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72"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71"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70"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69"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line id="Line 68"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w10:anchorlock/>
              </v:group>
            </w:pict>
          </mc:Fallback>
        </mc:AlternateContent>
      </w:r>
    </w:p>
    <w:p w:rsidR="00F9660C" w:rsidRPr="00DA1045" w:rsidRDefault="00F9660C">
      <w:pPr>
        <w:pStyle w:val="BodyText"/>
        <w:rPr>
          <w:rFonts w:ascii="Arial Narrow"/>
          <w:sz w:val="20"/>
        </w:rPr>
      </w:pPr>
    </w:p>
    <w:p w:rsidR="00F9660C" w:rsidRPr="00DA1045" w:rsidRDefault="00F17758" w:rsidP="00F17758">
      <w:pPr>
        <w:spacing w:before="107"/>
        <w:ind w:left="426"/>
        <w:jc w:val="center"/>
        <w:rPr>
          <w:b/>
          <w:sz w:val="56"/>
        </w:rPr>
      </w:pPr>
      <w:r>
        <w:rPr>
          <w:b/>
          <w:sz w:val="56"/>
        </w:rPr>
        <w:t>DIRECTION DU POSTE</w:t>
      </w:r>
    </w:p>
    <w:p w:rsidR="00F9660C" w:rsidRPr="00DA1045" w:rsidRDefault="00F9660C">
      <w:pPr>
        <w:pStyle w:val="BodyText"/>
        <w:rPr>
          <w:b/>
          <w:sz w:val="20"/>
        </w:rPr>
      </w:pPr>
    </w:p>
    <w:p w:rsidR="00F9660C" w:rsidRPr="00DA1045" w:rsidRDefault="00F9660C">
      <w:pPr>
        <w:pStyle w:val="BodyText"/>
        <w:spacing w:before="2"/>
        <w:rPr>
          <w:b/>
          <w:sz w:val="24"/>
        </w:rPr>
      </w:pPr>
    </w:p>
    <w:tbl>
      <w:tblPr>
        <w:tblStyle w:val="TableNormal1"/>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4"/>
        <w:gridCol w:w="1701"/>
        <w:gridCol w:w="1418"/>
        <w:gridCol w:w="1559"/>
        <w:gridCol w:w="1134"/>
        <w:gridCol w:w="975"/>
      </w:tblGrid>
      <w:tr w:rsidR="00F9660C" w:rsidRPr="00DA1045" w:rsidTr="00C07D44">
        <w:trPr>
          <w:trHeight w:hRule="exact" w:val="953"/>
        </w:trPr>
        <w:tc>
          <w:tcPr>
            <w:tcW w:w="3744" w:type="dxa"/>
            <w:shd w:val="clear" w:color="auto" w:fill="F1F1F1"/>
          </w:tcPr>
          <w:p w:rsidR="00F9660C" w:rsidRPr="00DA1045" w:rsidRDefault="00F17758">
            <w:pPr>
              <w:pStyle w:val="TableParagraph"/>
              <w:spacing w:line="267" w:lineRule="exact"/>
              <w:ind w:left="103"/>
              <w:rPr>
                <w:b/>
              </w:rPr>
            </w:pPr>
            <w:r>
              <w:rPr>
                <w:b/>
              </w:rPr>
              <w:t>Nom</w:t>
            </w:r>
          </w:p>
        </w:tc>
        <w:tc>
          <w:tcPr>
            <w:tcW w:w="1701" w:type="dxa"/>
            <w:shd w:val="clear" w:color="auto" w:fill="F1F1F1"/>
          </w:tcPr>
          <w:p w:rsidR="00F9660C" w:rsidRPr="00DA1045" w:rsidRDefault="00F17758">
            <w:pPr>
              <w:pStyle w:val="TableParagraph"/>
              <w:spacing w:line="267" w:lineRule="exact"/>
              <w:ind w:left="374"/>
              <w:rPr>
                <w:b/>
              </w:rPr>
            </w:pPr>
            <w:r>
              <w:rPr>
                <w:b/>
              </w:rPr>
              <w:t>Fonction</w:t>
            </w:r>
          </w:p>
        </w:tc>
        <w:tc>
          <w:tcPr>
            <w:tcW w:w="1418" w:type="dxa"/>
            <w:shd w:val="clear" w:color="auto" w:fill="F1F1F1"/>
          </w:tcPr>
          <w:p w:rsidR="00F9660C" w:rsidRPr="00DA1045" w:rsidRDefault="0097255B" w:rsidP="00F17758">
            <w:pPr>
              <w:pStyle w:val="TableParagraph"/>
              <w:spacing w:line="267" w:lineRule="exact"/>
              <w:jc w:val="center"/>
              <w:rPr>
                <w:b/>
              </w:rPr>
            </w:pPr>
            <w:r w:rsidRPr="00DA1045">
              <w:rPr>
                <w:b/>
              </w:rPr>
              <w:t>Date</w:t>
            </w:r>
            <w:r w:rsidR="00F17758">
              <w:rPr>
                <w:b/>
              </w:rPr>
              <w:t xml:space="preserve"> d’entrée en fonction</w:t>
            </w:r>
          </w:p>
          <w:p w:rsidR="00F9660C" w:rsidRPr="00DA1045" w:rsidRDefault="0097255B" w:rsidP="00C07D44">
            <w:pPr>
              <w:pStyle w:val="TableParagraph"/>
              <w:spacing w:before="2"/>
              <w:jc w:val="center"/>
              <w:rPr>
                <w:b/>
                <w:sz w:val="12"/>
              </w:rPr>
            </w:pPr>
            <w:r w:rsidRPr="00DA1045">
              <w:rPr>
                <w:b/>
                <w:sz w:val="12"/>
              </w:rPr>
              <w:t>*</w:t>
            </w:r>
            <w:r w:rsidR="00F17758">
              <w:rPr>
                <w:b/>
                <w:sz w:val="12"/>
              </w:rPr>
              <w:t>Si non consacré</w:t>
            </w:r>
          </w:p>
        </w:tc>
        <w:tc>
          <w:tcPr>
            <w:tcW w:w="1559" w:type="dxa"/>
            <w:shd w:val="clear" w:color="auto" w:fill="F1F1F1"/>
          </w:tcPr>
          <w:p w:rsidR="00F9660C" w:rsidRPr="00DA1045" w:rsidRDefault="0097255B" w:rsidP="00F17758">
            <w:pPr>
              <w:pStyle w:val="TableParagraph"/>
              <w:spacing w:line="237" w:lineRule="auto"/>
              <w:ind w:left="119" w:right="188" w:hanging="52"/>
              <w:jc w:val="center"/>
              <w:rPr>
                <w:b/>
              </w:rPr>
            </w:pPr>
            <w:r w:rsidRPr="00DA1045">
              <w:rPr>
                <w:b/>
              </w:rPr>
              <w:t xml:space="preserve">Date </w:t>
            </w:r>
            <w:r w:rsidR="00F17758">
              <w:rPr>
                <w:b/>
              </w:rPr>
              <w:t>de la consécration</w:t>
            </w:r>
          </w:p>
        </w:tc>
        <w:tc>
          <w:tcPr>
            <w:tcW w:w="1134" w:type="dxa"/>
            <w:shd w:val="clear" w:color="auto" w:fill="F1F1F1"/>
          </w:tcPr>
          <w:p w:rsidR="00F9660C" w:rsidRPr="00DA1045" w:rsidRDefault="00C07D44" w:rsidP="00C07D44">
            <w:pPr>
              <w:pStyle w:val="TableParagraph"/>
              <w:spacing w:line="267" w:lineRule="exact"/>
              <w:jc w:val="center"/>
              <w:rPr>
                <w:b/>
              </w:rPr>
            </w:pPr>
            <w:r>
              <w:rPr>
                <w:b/>
              </w:rPr>
              <w:t>Œuvres de jeunesse</w:t>
            </w:r>
          </w:p>
        </w:tc>
        <w:tc>
          <w:tcPr>
            <w:tcW w:w="975" w:type="dxa"/>
            <w:shd w:val="clear" w:color="auto" w:fill="F1F1F1"/>
          </w:tcPr>
          <w:p w:rsidR="00F9660C" w:rsidRPr="00DA1045" w:rsidRDefault="00C07D44" w:rsidP="00C07D44">
            <w:pPr>
              <w:pStyle w:val="TableParagraph"/>
              <w:spacing w:line="267" w:lineRule="exact"/>
              <w:jc w:val="center"/>
              <w:rPr>
                <w:b/>
              </w:rPr>
            </w:pPr>
            <w:r>
              <w:rPr>
                <w:b/>
              </w:rPr>
              <w:t>Soldats adultes</w:t>
            </w:r>
          </w:p>
        </w:tc>
      </w:tr>
      <w:tr w:rsidR="00F9660C" w:rsidRPr="00DA1045" w:rsidTr="00C07D44">
        <w:trPr>
          <w:trHeight w:hRule="exact" w:val="444"/>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4"/>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4"/>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4"/>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bl>
    <w:p w:rsidR="00F9660C" w:rsidRPr="00DA1045" w:rsidRDefault="00F9660C">
      <w:pPr>
        <w:sectPr w:rsidR="00F9660C" w:rsidRPr="00DA1045" w:rsidSect="00161991">
          <w:footerReference w:type="default" r:id="rId24"/>
          <w:pgSz w:w="12240" w:h="15840"/>
          <w:pgMar w:top="640" w:right="480" w:bottom="1240" w:left="480" w:header="0" w:footer="1056" w:gutter="0"/>
          <w:pgNumType w:start="5"/>
          <w:cols w:space="720"/>
        </w:sectPr>
      </w:pPr>
    </w:p>
    <w:p w:rsidR="00F9660C" w:rsidRPr="00DA1045" w:rsidRDefault="00F07F2B">
      <w:pPr>
        <w:pStyle w:val="BodyText"/>
        <w:ind w:left="117"/>
        <w:rPr>
          <w:rFonts w:ascii="Arial Narrow"/>
          <w:sz w:val="20"/>
        </w:rPr>
      </w:pPr>
      <w:r w:rsidRPr="00DA1045">
        <w:rPr>
          <w:rFonts w:ascii="Arial Narrow"/>
          <w:sz w:val="18"/>
        </w:rPr>
        <w:lastRenderedPageBreak/>
        <w:t>Double cli</w:t>
      </w:r>
      <w:r>
        <w:rPr>
          <w:rFonts w:ascii="Arial Narrow"/>
          <w:sz w:val="18"/>
        </w:rPr>
        <w:t>quez et entrez le NOM DU POSTE et de la DIVISION dans l</w:t>
      </w:r>
      <w:r>
        <w:rPr>
          <w:rFonts w:ascii="Arial Narrow"/>
          <w:sz w:val="18"/>
        </w:rPr>
        <w:t>’</w:t>
      </w:r>
      <w:r>
        <w:rPr>
          <w:rFonts w:ascii="Arial Narrow"/>
          <w:sz w:val="18"/>
        </w:rPr>
        <w:t>encadr</w:t>
      </w:r>
      <w:r>
        <w:rPr>
          <w:rFonts w:ascii="Arial Narrow"/>
          <w:sz w:val="18"/>
        </w:rPr>
        <w:t>é</w:t>
      </w:r>
      <w:r>
        <w:rPr>
          <w:rFonts w:ascii="Arial Narrow"/>
          <w:sz w:val="18"/>
        </w:rPr>
        <w:t xml:space="preserve"> ci-dessous. </w:t>
      </w:r>
      <w:r w:rsidR="005F0500" w:rsidRPr="00DA1045">
        <w:rPr>
          <w:rFonts w:ascii="Arial Narrow"/>
          <w:noProof/>
          <w:sz w:val="20"/>
          <w:lang w:val="en-US"/>
        </w:rPr>
        <mc:AlternateContent>
          <mc:Choice Requires="wpg">
            <w:drawing>
              <wp:inline distT="0" distB="0" distL="0" distR="0">
                <wp:extent cx="7015480" cy="274955"/>
                <wp:effectExtent l="9525" t="9525" r="4445" b="1270"/>
                <wp:docPr id="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82" name="Line 66"/>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65"/>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64"/>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63"/>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62"/>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1"/>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60"/>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59"/>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8"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">
                <v:line id="Line 66"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65"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64"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63"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62"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61"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60"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59"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w10:anchorlock/>
              </v:group>
            </w:pict>
          </mc:Fallback>
        </mc:AlternateContent>
      </w:r>
    </w:p>
    <w:p w:rsidR="00F9660C" w:rsidRPr="00DA1045" w:rsidRDefault="00F9660C">
      <w:pPr>
        <w:pStyle w:val="BodyText"/>
        <w:rPr>
          <w:rFonts w:ascii="Arial Narrow"/>
          <w:sz w:val="9"/>
        </w:rPr>
      </w:pPr>
    </w:p>
    <w:p w:rsidR="00C07D44" w:rsidRPr="00D61C28" w:rsidRDefault="00C07D44" w:rsidP="00C07D44">
      <w:pPr>
        <w:tabs>
          <w:tab w:val="left" w:pos="9540"/>
        </w:tabs>
        <w:jc w:val="center"/>
        <w:rPr>
          <w:rFonts w:ascii="Arial" w:hAnsi="Arial" w:cs="Arial"/>
          <w:b/>
          <w:sz w:val="32"/>
          <w:szCs w:val="32"/>
        </w:rPr>
      </w:pPr>
      <w:r>
        <w:rPr>
          <w:rFonts w:ascii="Arial" w:hAnsi="Arial" w:cs="Arial"/>
          <w:b/>
          <w:sz w:val="32"/>
          <w:szCs w:val="32"/>
        </w:rPr>
        <w:t>MEMBRES DU POSTE – AJOUTS ET RETRAITS</w:t>
      </w:r>
    </w:p>
    <w:p w:rsidR="00C07D44" w:rsidRPr="00F96773" w:rsidRDefault="00C07D44" w:rsidP="00C07D44">
      <w:pPr>
        <w:tabs>
          <w:tab w:val="left" w:pos="9540"/>
        </w:tabs>
        <w:jc w:val="center"/>
        <w:rPr>
          <w:rFonts w:ascii="Arial" w:hAnsi="Arial" w:cs="Arial"/>
          <w:sz w:val="18"/>
          <w:szCs w:val="18"/>
        </w:rPr>
      </w:pPr>
      <w:r w:rsidRPr="00F96773">
        <w:rPr>
          <w:rFonts w:ascii="Arial Narrow" w:hAnsi="Arial Narrow"/>
          <w:sz w:val="18"/>
          <w:szCs w:val="18"/>
        </w:rPr>
        <w:t>Entrer, dans le tableau ci-après, chaque nom UNE FOIS, ainsi que les renseignements correspondants.</w:t>
      </w:r>
    </w:p>
    <w:p w:rsidR="00F9660C" w:rsidRPr="00E80D3B" w:rsidRDefault="00C07D44" w:rsidP="00C07D44">
      <w:pPr>
        <w:spacing w:line="207" w:lineRule="exact"/>
        <w:ind w:left="1180" w:right="1178"/>
        <w:jc w:val="center"/>
        <w:rPr>
          <w:rFonts w:ascii="Arial Narrow" w:hAnsi="Arial Narrow"/>
          <w:sz w:val="18"/>
          <w:szCs w:val="18"/>
        </w:rPr>
      </w:pPr>
      <w:r w:rsidRPr="00F96773">
        <w:rPr>
          <w:rFonts w:ascii="Arial Narrow" w:hAnsi="Arial Narrow"/>
          <w:sz w:val="18"/>
          <w:szCs w:val="18"/>
        </w:rPr>
        <w:t>*Pour de plus amples renseignements sur l’utilisation du présent formulaire, consulter la page</w:t>
      </w:r>
      <w:r w:rsidR="00F96773">
        <w:rPr>
          <w:rFonts w:ascii="Arial Narrow" w:hAnsi="Arial Narrow"/>
          <w:sz w:val="18"/>
          <w:szCs w:val="18"/>
        </w:rPr>
        <w:br/>
      </w:r>
      <w:r w:rsidR="00E80D3B">
        <w:rPr>
          <w:rFonts w:ascii="Arial Narrow" w:hAnsi="Arial Narrow"/>
          <w:b/>
          <w:sz w:val="18"/>
          <w:szCs w:val="18"/>
        </w:rPr>
        <w:t xml:space="preserve"> </w:t>
      </w:r>
      <w:hyperlink r:id="rId25">
        <w:r w:rsidR="00E80D3B" w:rsidRPr="00E80D3B">
          <w:rPr>
            <w:rFonts w:ascii="Arial Narrow" w:hAnsi="Arial Narrow"/>
            <w:color w:val="0000FF"/>
            <w:sz w:val="18"/>
            <w:szCs w:val="18"/>
            <w:u w:val="single" w:color="0000FF"/>
          </w:rPr>
          <w:t>http://www.saministryresources.ca/corps-review</w:t>
        </w:r>
      </w:hyperlink>
      <w:r w:rsidR="00E80D3B">
        <w:rPr>
          <w:rFonts w:ascii="Arial Narrow" w:hAnsi="Arial Narrow"/>
          <w:b/>
          <w:sz w:val="18"/>
          <w:szCs w:val="18"/>
        </w:rPr>
        <w:t xml:space="preserve"> </w:t>
      </w:r>
      <w:r w:rsidRPr="00F96773">
        <w:rPr>
          <w:rFonts w:ascii="Arial Narrow" w:hAnsi="Arial Narrow"/>
          <w:sz w:val="18"/>
          <w:szCs w:val="18"/>
        </w:rPr>
        <w:t>(en anglais seulement).</w:t>
      </w:r>
      <w:r w:rsidR="0097255B" w:rsidRPr="00F96773">
        <w:rPr>
          <w:rFonts w:ascii="Arial Narrow" w:hAnsi="Arial Narrow"/>
          <w:sz w:val="18"/>
          <w:szCs w:val="18"/>
        </w:rPr>
        <w:t xml:space="preserve"> </w:t>
      </w:r>
    </w:p>
    <w:p w:rsidR="00F9660C" w:rsidRPr="00E80D3B" w:rsidRDefault="00F9660C">
      <w:pPr>
        <w:pStyle w:val="BodyText"/>
        <w:spacing w:before="3" w:after="1"/>
        <w:rPr>
          <w:rFonts w:ascii="Arial Narrow" w:hAnsi="Arial Narrow"/>
          <w:sz w:val="18"/>
          <w:szCs w:val="18"/>
        </w:rPr>
      </w:pP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9"/>
        <w:gridCol w:w="388"/>
        <w:gridCol w:w="386"/>
        <w:gridCol w:w="389"/>
        <w:gridCol w:w="387"/>
        <w:gridCol w:w="385"/>
        <w:gridCol w:w="388"/>
        <w:gridCol w:w="389"/>
        <w:gridCol w:w="386"/>
        <w:gridCol w:w="386"/>
        <w:gridCol w:w="385"/>
        <w:gridCol w:w="443"/>
        <w:gridCol w:w="439"/>
        <w:gridCol w:w="444"/>
        <w:gridCol w:w="442"/>
        <w:gridCol w:w="439"/>
        <w:gridCol w:w="439"/>
        <w:gridCol w:w="548"/>
        <w:gridCol w:w="1693"/>
      </w:tblGrid>
      <w:tr w:rsidR="00F9660C" w:rsidRPr="00DA1045" w:rsidTr="00704C00">
        <w:trPr>
          <w:trHeight w:hRule="exact" w:val="468"/>
        </w:trPr>
        <w:tc>
          <w:tcPr>
            <w:tcW w:w="1799" w:type="dxa"/>
            <w:tcBorders>
              <w:right w:val="single" w:sz="36" w:space="0" w:color="000000"/>
            </w:tcBorders>
          </w:tcPr>
          <w:p w:rsidR="00F9660C" w:rsidRPr="00DA1045" w:rsidRDefault="0097255B" w:rsidP="00504409">
            <w:pPr>
              <w:pStyle w:val="TableParagraph"/>
              <w:spacing w:line="243" w:lineRule="exact"/>
              <w:ind w:left="610" w:right="573"/>
              <w:jc w:val="center"/>
              <w:rPr>
                <w:b/>
                <w:sz w:val="20"/>
              </w:rPr>
            </w:pPr>
            <w:r w:rsidRPr="00DA1045">
              <w:rPr>
                <w:b/>
                <w:sz w:val="20"/>
              </w:rPr>
              <w:t>N</w:t>
            </w:r>
            <w:r w:rsidR="00504409">
              <w:rPr>
                <w:b/>
                <w:sz w:val="20"/>
              </w:rPr>
              <w:t>O</w:t>
            </w:r>
            <w:r w:rsidRPr="00DA1045">
              <w:rPr>
                <w:b/>
                <w:sz w:val="20"/>
              </w:rPr>
              <w:t>M</w:t>
            </w:r>
          </w:p>
        </w:tc>
        <w:tc>
          <w:tcPr>
            <w:tcW w:w="1935" w:type="dxa"/>
            <w:gridSpan w:val="5"/>
            <w:tcBorders>
              <w:left w:val="single" w:sz="36" w:space="0" w:color="000000"/>
              <w:right w:val="single" w:sz="36" w:space="0" w:color="000000"/>
            </w:tcBorders>
          </w:tcPr>
          <w:p w:rsidR="00F9660C" w:rsidRPr="00DA1045" w:rsidRDefault="0097255B">
            <w:pPr>
              <w:pStyle w:val="TableParagraph"/>
              <w:spacing w:line="243" w:lineRule="exact"/>
              <w:ind w:left="487" w:right="487"/>
              <w:jc w:val="center"/>
              <w:rPr>
                <w:b/>
                <w:sz w:val="20"/>
              </w:rPr>
            </w:pPr>
            <w:r w:rsidRPr="00DA1045">
              <w:rPr>
                <w:b/>
                <w:sz w:val="20"/>
              </w:rPr>
              <w:t>A</w:t>
            </w:r>
            <w:r w:rsidR="00504409">
              <w:rPr>
                <w:b/>
                <w:sz w:val="20"/>
              </w:rPr>
              <w:t>JOUTS</w:t>
            </w:r>
          </w:p>
          <w:p w:rsidR="00F9660C" w:rsidRPr="00DA1045" w:rsidRDefault="0097255B" w:rsidP="00504409">
            <w:pPr>
              <w:pStyle w:val="TableParagraph"/>
              <w:ind w:left="487" w:right="487"/>
              <w:jc w:val="center"/>
              <w:rPr>
                <w:sz w:val="12"/>
              </w:rPr>
            </w:pPr>
            <w:r w:rsidRPr="00DA1045">
              <w:rPr>
                <w:sz w:val="12"/>
              </w:rPr>
              <w:t xml:space="preserve">A = </w:t>
            </w:r>
            <w:r w:rsidR="00504409">
              <w:rPr>
                <w:sz w:val="12"/>
              </w:rPr>
              <w:t>ajout</w:t>
            </w:r>
          </w:p>
        </w:tc>
        <w:tc>
          <w:tcPr>
            <w:tcW w:w="1934" w:type="dxa"/>
            <w:gridSpan w:val="5"/>
            <w:tcBorders>
              <w:left w:val="single" w:sz="36" w:space="0" w:color="000000"/>
              <w:right w:val="single" w:sz="36" w:space="0" w:color="000000"/>
            </w:tcBorders>
            <w:shd w:val="clear" w:color="auto" w:fill="D9D9D9"/>
          </w:tcPr>
          <w:p w:rsidR="00F9660C" w:rsidRPr="00DA1045" w:rsidRDefault="0097255B">
            <w:pPr>
              <w:pStyle w:val="TableParagraph"/>
              <w:spacing w:line="243" w:lineRule="exact"/>
              <w:ind w:left="356" w:right="357"/>
              <w:jc w:val="center"/>
              <w:rPr>
                <w:b/>
                <w:sz w:val="20"/>
              </w:rPr>
            </w:pPr>
            <w:r w:rsidRPr="00DA1045">
              <w:rPr>
                <w:b/>
                <w:sz w:val="20"/>
              </w:rPr>
              <w:t>RE</w:t>
            </w:r>
            <w:r w:rsidR="00504409">
              <w:rPr>
                <w:b/>
                <w:sz w:val="20"/>
              </w:rPr>
              <w:t>TRAITS</w:t>
            </w:r>
          </w:p>
          <w:p w:rsidR="00F9660C" w:rsidRPr="00DA1045" w:rsidRDefault="0097255B" w:rsidP="00504409">
            <w:pPr>
              <w:pStyle w:val="TableParagraph"/>
              <w:ind w:left="356" w:right="357"/>
              <w:jc w:val="center"/>
              <w:rPr>
                <w:sz w:val="12"/>
              </w:rPr>
            </w:pPr>
            <w:r w:rsidRPr="00DA1045">
              <w:rPr>
                <w:sz w:val="12"/>
              </w:rPr>
              <w:t xml:space="preserve">R = </w:t>
            </w:r>
            <w:r w:rsidR="00504409">
              <w:rPr>
                <w:sz w:val="12"/>
              </w:rPr>
              <w:t>retrait</w:t>
            </w:r>
          </w:p>
        </w:tc>
        <w:tc>
          <w:tcPr>
            <w:tcW w:w="3194" w:type="dxa"/>
            <w:gridSpan w:val="7"/>
            <w:tcBorders>
              <w:left w:val="single" w:sz="36" w:space="0" w:color="000000"/>
              <w:right w:val="single" w:sz="36" w:space="0" w:color="000000"/>
            </w:tcBorders>
            <w:shd w:val="clear" w:color="auto" w:fill="F1F1F1"/>
          </w:tcPr>
          <w:p w:rsidR="00F9660C" w:rsidRPr="00DA1045" w:rsidRDefault="00504409">
            <w:pPr>
              <w:pStyle w:val="TableParagraph"/>
              <w:spacing w:line="243" w:lineRule="exact"/>
              <w:ind w:left="802" w:right="803"/>
              <w:jc w:val="center"/>
              <w:rPr>
                <w:b/>
                <w:sz w:val="20"/>
              </w:rPr>
            </w:pPr>
            <w:r>
              <w:rPr>
                <w:b/>
                <w:sz w:val="20"/>
              </w:rPr>
              <w:t>R</w:t>
            </w:r>
            <w:r w:rsidR="0097255B" w:rsidRPr="00DA1045">
              <w:rPr>
                <w:b/>
                <w:sz w:val="20"/>
              </w:rPr>
              <w:t>A</w:t>
            </w:r>
            <w:r>
              <w:rPr>
                <w:b/>
                <w:sz w:val="20"/>
              </w:rPr>
              <w:t>I</w:t>
            </w:r>
            <w:r w:rsidR="0097255B" w:rsidRPr="00DA1045">
              <w:rPr>
                <w:b/>
                <w:sz w:val="20"/>
              </w:rPr>
              <w:t>SON</w:t>
            </w:r>
          </w:p>
          <w:p w:rsidR="00F9660C" w:rsidRPr="00DA1045" w:rsidRDefault="00504409" w:rsidP="00504409">
            <w:pPr>
              <w:pStyle w:val="TableParagraph"/>
              <w:spacing w:line="152" w:lineRule="exact"/>
              <w:ind w:right="-17"/>
              <w:jc w:val="center"/>
              <w:rPr>
                <w:sz w:val="12"/>
              </w:rPr>
            </w:pPr>
            <w:r>
              <w:rPr>
                <w:sz w:val="12"/>
              </w:rPr>
              <w:t>Cocher</w:t>
            </w:r>
            <w:r w:rsidR="0097255B" w:rsidRPr="00DA1045">
              <w:rPr>
                <w:sz w:val="12"/>
              </w:rPr>
              <w:t xml:space="preserve"> </w:t>
            </w:r>
            <w:r>
              <w:rPr>
                <w:sz w:val="12"/>
              </w:rPr>
              <w:t>(</w:t>
            </w:r>
            <w:r w:rsidR="0097255B" w:rsidRPr="00DA1045">
              <w:rPr>
                <w:rFonts w:ascii="Symbol" w:hAnsi="Symbol"/>
                <w:sz w:val="12"/>
              </w:rPr>
              <w:t></w:t>
            </w:r>
            <w:r>
              <w:rPr>
                <w:rFonts w:ascii="Times New Roman" w:hAnsi="Times New Roman"/>
                <w:sz w:val="12"/>
              </w:rPr>
              <w:t xml:space="preserve">) </w:t>
            </w:r>
            <w:r w:rsidRPr="00504409">
              <w:rPr>
                <w:sz w:val="12"/>
              </w:rPr>
              <w:t>pour indiquer la raison</w:t>
            </w:r>
            <w:r w:rsidR="0097255B" w:rsidRPr="00DA1045">
              <w:rPr>
                <w:sz w:val="12"/>
              </w:rPr>
              <w:t>.</w:t>
            </w:r>
          </w:p>
        </w:tc>
        <w:tc>
          <w:tcPr>
            <w:tcW w:w="1693" w:type="dxa"/>
            <w:tcBorders>
              <w:left w:val="single" w:sz="36" w:space="0" w:color="000000"/>
            </w:tcBorders>
          </w:tcPr>
          <w:p w:rsidR="00F9660C" w:rsidRPr="00DA1045" w:rsidRDefault="00504409" w:rsidP="00504409">
            <w:pPr>
              <w:pStyle w:val="TableParagraph"/>
              <w:spacing w:line="243" w:lineRule="exact"/>
              <w:ind w:left="17"/>
              <w:jc w:val="center"/>
              <w:rPr>
                <w:b/>
                <w:sz w:val="20"/>
              </w:rPr>
            </w:pPr>
            <w:r>
              <w:rPr>
                <w:b/>
                <w:sz w:val="20"/>
              </w:rPr>
              <w:t>REMARQUES</w:t>
            </w:r>
          </w:p>
        </w:tc>
      </w:tr>
      <w:tr w:rsidR="00F9660C" w:rsidRPr="00DA1045" w:rsidTr="00704C00">
        <w:trPr>
          <w:trHeight w:hRule="exact" w:val="252"/>
        </w:trPr>
        <w:tc>
          <w:tcPr>
            <w:tcW w:w="1799" w:type="dxa"/>
            <w:tcBorders>
              <w:right w:val="single" w:sz="36" w:space="0" w:color="000000"/>
            </w:tcBorders>
          </w:tcPr>
          <w:p w:rsidR="00F9660C" w:rsidRPr="00DA1045" w:rsidRDefault="00F9660C"/>
        </w:tc>
        <w:tc>
          <w:tcPr>
            <w:tcW w:w="1935" w:type="dxa"/>
            <w:gridSpan w:val="5"/>
            <w:tcBorders>
              <w:left w:val="single" w:sz="36" w:space="0" w:color="000000"/>
              <w:right w:val="single" w:sz="36" w:space="0" w:color="000000"/>
            </w:tcBorders>
          </w:tcPr>
          <w:p w:rsidR="00F9660C" w:rsidRPr="00DA1045" w:rsidRDefault="00F9660C"/>
        </w:tc>
        <w:tc>
          <w:tcPr>
            <w:tcW w:w="1934" w:type="dxa"/>
            <w:gridSpan w:val="5"/>
            <w:tcBorders>
              <w:left w:val="single" w:sz="36" w:space="0" w:color="000000"/>
              <w:right w:val="single" w:sz="36" w:space="0" w:color="000000"/>
            </w:tcBorders>
            <w:shd w:val="clear" w:color="auto" w:fill="D9D9D9"/>
          </w:tcPr>
          <w:p w:rsidR="00F9660C" w:rsidRPr="00DA1045" w:rsidRDefault="00F9660C"/>
        </w:tc>
        <w:tc>
          <w:tcPr>
            <w:tcW w:w="1326" w:type="dxa"/>
            <w:gridSpan w:val="3"/>
            <w:tcBorders>
              <w:left w:val="single" w:sz="36" w:space="0" w:color="000000"/>
            </w:tcBorders>
            <w:shd w:val="clear" w:color="auto" w:fill="EAF0DD"/>
          </w:tcPr>
          <w:p w:rsidR="00F9660C" w:rsidRPr="00DA1045" w:rsidRDefault="00504409" w:rsidP="00504409">
            <w:pPr>
              <w:pStyle w:val="TableParagraph"/>
              <w:spacing w:line="243" w:lineRule="exact"/>
              <w:jc w:val="center"/>
              <w:rPr>
                <w:sz w:val="20"/>
              </w:rPr>
            </w:pPr>
            <w:r>
              <w:rPr>
                <w:sz w:val="20"/>
              </w:rPr>
              <w:t>Ajouts</w:t>
            </w:r>
          </w:p>
        </w:tc>
        <w:tc>
          <w:tcPr>
            <w:tcW w:w="1868" w:type="dxa"/>
            <w:gridSpan w:val="4"/>
            <w:tcBorders>
              <w:right w:val="single" w:sz="36" w:space="0" w:color="000000"/>
            </w:tcBorders>
            <w:shd w:val="clear" w:color="auto" w:fill="F1F1F1"/>
          </w:tcPr>
          <w:p w:rsidR="00F9660C" w:rsidRPr="00DA1045" w:rsidRDefault="0097255B" w:rsidP="00504409">
            <w:pPr>
              <w:pStyle w:val="TableParagraph"/>
              <w:spacing w:line="243" w:lineRule="exact"/>
              <w:ind w:left="518"/>
              <w:rPr>
                <w:sz w:val="20"/>
              </w:rPr>
            </w:pPr>
            <w:r w:rsidRPr="00DA1045">
              <w:rPr>
                <w:sz w:val="20"/>
              </w:rPr>
              <w:t>Re</w:t>
            </w:r>
            <w:r w:rsidR="00504409">
              <w:rPr>
                <w:sz w:val="20"/>
              </w:rPr>
              <w:t>traits</w:t>
            </w:r>
          </w:p>
        </w:tc>
        <w:tc>
          <w:tcPr>
            <w:tcW w:w="1693" w:type="dxa"/>
            <w:tcBorders>
              <w:left w:val="single" w:sz="36" w:space="0" w:color="000000"/>
            </w:tcBorders>
          </w:tcPr>
          <w:p w:rsidR="00F9660C" w:rsidRPr="00DA1045" w:rsidRDefault="00F9660C"/>
        </w:tc>
      </w:tr>
      <w:tr w:rsidR="00704C00" w:rsidRPr="00DA1045" w:rsidTr="00704C00">
        <w:trPr>
          <w:trHeight w:hRule="exact" w:val="1512"/>
        </w:trPr>
        <w:tc>
          <w:tcPr>
            <w:tcW w:w="1799" w:type="dxa"/>
            <w:tcBorders>
              <w:right w:val="single" w:sz="36" w:space="0" w:color="000000"/>
            </w:tcBorders>
          </w:tcPr>
          <w:p w:rsidR="00704C00" w:rsidRPr="00DA1045" w:rsidRDefault="00704C00"/>
        </w:tc>
        <w:tc>
          <w:tcPr>
            <w:tcW w:w="388" w:type="dxa"/>
            <w:tcBorders>
              <w:left w:val="single" w:sz="36" w:space="0" w:color="000000"/>
            </w:tcBorders>
            <w:textDirection w:val="btLr"/>
          </w:tcPr>
          <w:p w:rsidR="00704C00" w:rsidRPr="00DA1045" w:rsidRDefault="00704C00">
            <w:pPr>
              <w:pStyle w:val="TableParagraph"/>
              <w:spacing w:before="70"/>
              <w:ind w:left="115"/>
              <w:rPr>
                <w:b/>
                <w:sz w:val="12"/>
              </w:rPr>
            </w:pPr>
            <w:r>
              <w:rPr>
                <w:rFonts w:cs="Arial"/>
                <w:b/>
                <w:sz w:val="12"/>
                <w:szCs w:val="12"/>
              </w:rPr>
              <w:t>Membres adhérents</w:t>
            </w:r>
          </w:p>
        </w:tc>
        <w:tc>
          <w:tcPr>
            <w:tcW w:w="386" w:type="dxa"/>
            <w:textDirection w:val="btLr"/>
          </w:tcPr>
          <w:p w:rsidR="00704C00" w:rsidRPr="00DA1045" w:rsidRDefault="00704C00">
            <w:pPr>
              <w:pStyle w:val="TableParagraph"/>
              <w:spacing w:before="5"/>
              <w:rPr>
                <w:rFonts w:ascii="Arial"/>
                <w:sz w:val="9"/>
              </w:rPr>
            </w:pPr>
          </w:p>
          <w:p w:rsidR="00704C00" w:rsidRPr="00DA1045" w:rsidRDefault="00704C00">
            <w:pPr>
              <w:pStyle w:val="TableParagraph"/>
              <w:ind w:left="115"/>
              <w:rPr>
                <w:b/>
                <w:sz w:val="12"/>
              </w:rPr>
            </w:pPr>
            <w:r>
              <w:rPr>
                <w:b/>
                <w:sz w:val="12"/>
              </w:rPr>
              <w:t>Amis</w:t>
            </w:r>
          </w:p>
        </w:tc>
        <w:tc>
          <w:tcPr>
            <w:tcW w:w="389" w:type="dxa"/>
            <w:textDirection w:val="btLr"/>
            <w:vAlign w:val="center"/>
          </w:tcPr>
          <w:p w:rsidR="00704C00" w:rsidRPr="00D61C28" w:rsidRDefault="00704C00" w:rsidP="00C946F8">
            <w:pPr>
              <w:rPr>
                <w:rFonts w:cs="Arial"/>
                <w:b/>
                <w:sz w:val="12"/>
                <w:szCs w:val="12"/>
              </w:rPr>
            </w:pPr>
            <w:r>
              <w:rPr>
                <w:rFonts w:cs="Arial"/>
                <w:b/>
                <w:sz w:val="12"/>
                <w:szCs w:val="12"/>
              </w:rPr>
              <w:t xml:space="preserve">   Jeunes soldats</w:t>
            </w:r>
          </w:p>
        </w:tc>
        <w:tc>
          <w:tcPr>
            <w:tcW w:w="387" w:type="dxa"/>
            <w:textDirection w:val="btLr"/>
            <w:vAlign w:val="center"/>
          </w:tcPr>
          <w:p w:rsidR="00704C00" w:rsidRPr="00D61C28" w:rsidRDefault="00704C00" w:rsidP="003C4D31">
            <w:pPr>
              <w:rPr>
                <w:rFonts w:cs="Arial"/>
                <w:b/>
                <w:sz w:val="12"/>
                <w:szCs w:val="12"/>
              </w:rPr>
            </w:pPr>
            <w:r>
              <w:rPr>
                <w:rFonts w:cs="Arial"/>
                <w:b/>
                <w:sz w:val="12"/>
                <w:szCs w:val="12"/>
              </w:rPr>
              <w:t xml:space="preserve">   Soldats </w:t>
            </w:r>
          </w:p>
        </w:tc>
        <w:tc>
          <w:tcPr>
            <w:tcW w:w="385" w:type="dxa"/>
            <w:tcBorders>
              <w:right w:val="single" w:sz="36" w:space="0" w:color="000000"/>
            </w:tcBorders>
            <w:textDirection w:val="btLr"/>
            <w:vAlign w:val="center"/>
          </w:tcPr>
          <w:p w:rsidR="00704C00" w:rsidRPr="00D61C28" w:rsidRDefault="00704C00" w:rsidP="00C946F8">
            <w:pPr>
              <w:rPr>
                <w:rFonts w:cs="Arial"/>
                <w:b/>
                <w:sz w:val="12"/>
                <w:szCs w:val="12"/>
              </w:rPr>
            </w:pPr>
            <w:r>
              <w:rPr>
                <w:rFonts w:cs="Arial"/>
                <w:b/>
                <w:sz w:val="12"/>
                <w:szCs w:val="12"/>
              </w:rPr>
              <w:t xml:space="preserve">  Recrues adultes</w:t>
            </w:r>
          </w:p>
        </w:tc>
        <w:tc>
          <w:tcPr>
            <w:tcW w:w="388" w:type="dxa"/>
            <w:tcBorders>
              <w:left w:val="single" w:sz="36" w:space="0" w:color="000000"/>
            </w:tcBorders>
            <w:shd w:val="clear" w:color="auto" w:fill="D9D9D9"/>
            <w:textDirection w:val="btLr"/>
          </w:tcPr>
          <w:p w:rsidR="00704C00" w:rsidRPr="00DA1045" w:rsidRDefault="00704C00" w:rsidP="005D1333">
            <w:pPr>
              <w:pStyle w:val="TableParagraph"/>
              <w:spacing w:before="70"/>
              <w:ind w:left="115"/>
              <w:rPr>
                <w:b/>
                <w:sz w:val="12"/>
              </w:rPr>
            </w:pPr>
            <w:r>
              <w:rPr>
                <w:rFonts w:cs="Arial"/>
                <w:b/>
                <w:sz w:val="12"/>
                <w:szCs w:val="12"/>
              </w:rPr>
              <w:t>Membres adhérents</w:t>
            </w:r>
          </w:p>
        </w:tc>
        <w:tc>
          <w:tcPr>
            <w:tcW w:w="389" w:type="dxa"/>
            <w:shd w:val="clear" w:color="auto" w:fill="D9D9D9"/>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z w:val="12"/>
              </w:rPr>
              <w:t>Amis</w:t>
            </w:r>
          </w:p>
        </w:tc>
        <w:tc>
          <w:tcPr>
            <w:tcW w:w="386" w:type="dxa"/>
            <w:shd w:val="clear" w:color="auto" w:fill="D9D9D9"/>
            <w:textDirection w:val="btLr"/>
            <w:vAlign w:val="center"/>
          </w:tcPr>
          <w:p w:rsidR="00704C00" w:rsidRPr="00D61C28" w:rsidRDefault="00704C00" w:rsidP="005D1333">
            <w:pPr>
              <w:rPr>
                <w:rFonts w:cs="Arial"/>
                <w:b/>
                <w:sz w:val="12"/>
                <w:szCs w:val="12"/>
              </w:rPr>
            </w:pPr>
            <w:r>
              <w:rPr>
                <w:rFonts w:cs="Arial"/>
                <w:b/>
                <w:sz w:val="12"/>
                <w:szCs w:val="12"/>
              </w:rPr>
              <w:t xml:space="preserve">   Jeunes soldats</w:t>
            </w:r>
          </w:p>
        </w:tc>
        <w:tc>
          <w:tcPr>
            <w:tcW w:w="386" w:type="dxa"/>
            <w:shd w:val="clear" w:color="auto" w:fill="D9D9D9"/>
            <w:textDirection w:val="btLr"/>
            <w:vAlign w:val="center"/>
          </w:tcPr>
          <w:p w:rsidR="00704C00" w:rsidRPr="00D61C28" w:rsidRDefault="00704C00" w:rsidP="003C4D31">
            <w:pPr>
              <w:rPr>
                <w:rFonts w:cs="Arial"/>
                <w:b/>
                <w:sz w:val="12"/>
                <w:szCs w:val="12"/>
              </w:rPr>
            </w:pPr>
            <w:r>
              <w:rPr>
                <w:rFonts w:cs="Arial"/>
                <w:b/>
                <w:sz w:val="12"/>
                <w:szCs w:val="12"/>
              </w:rPr>
              <w:t xml:space="preserve">   Soldats </w:t>
            </w:r>
          </w:p>
        </w:tc>
        <w:tc>
          <w:tcPr>
            <w:tcW w:w="385" w:type="dxa"/>
            <w:tcBorders>
              <w:right w:val="single" w:sz="36" w:space="0" w:color="000000"/>
            </w:tcBorders>
            <w:shd w:val="clear" w:color="auto" w:fill="D9D9D9"/>
            <w:textDirection w:val="btLr"/>
            <w:vAlign w:val="center"/>
          </w:tcPr>
          <w:p w:rsidR="00704C00" w:rsidRPr="00D61C28" w:rsidRDefault="00704C00" w:rsidP="005D1333">
            <w:pPr>
              <w:rPr>
                <w:rFonts w:cs="Arial"/>
                <w:b/>
                <w:sz w:val="12"/>
                <w:szCs w:val="12"/>
              </w:rPr>
            </w:pPr>
            <w:r>
              <w:rPr>
                <w:rFonts w:cs="Arial"/>
                <w:b/>
                <w:sz w:val="12"/>
                <w:szCs w:val="12"/>
              </w:rPr>
              <w:t xml:space="preserve">  Recrues adultes</w:t>
            </w:r>
          </w:p>
        </w:tc>
        <w:tc>
          <w:tcPr>
            <w:tcW w:w="443" w:type="dxa"/>
            <w:tcBorders>
              <w:left w:val="single" w:sz="36" w:space="0" w:color="000000"/>
            </w:tcBorders>
            <w:shd w:val="clear" w:color="auto" w:fill="EAF0DD"/>
            <w:textDirection w:val="btLr"/>
          </w:tcPr>
          <w:p w:rsidR="00704C00" w:rsidRPr="00DA1045" w:rsidRDefault="00704C00" w:rsidP="005D1333">
            <w:pPr>
              <w:pStyle w:val="TableParagraph"/>
              <w:spacing w:before="71"/>
              <w:ind w:left="115"/>
              <w:rPr>
                <w:b/>
                <w:sz w:val="12"/>
              </w:rPr>
            </w:pPr>
            <w:r w:rsidRPr="00DA1045">
              <w:rPr>
                <w:b/>
                <w:spacing w:val="-1"/>
                <w:sz w:val="12"/>
              </w:rPr>
              <w:t>R</w:t>
            </w:r>
            <w:r>
              <w:rPr>
                <w:b/>
                <w:spacing w:val="-1"/>
                <w:sz w:val="12"/>
              </w:rPr>
              <w:t>éadmis</w:t>
            </w:r>
          </w:p>
        </w:tc>
        <w:tc>
          <w:tcPr>
            <w:tcW w:w="439" w:type="dxa"/>
            <w:shd w:val="clear" w:color="auto" w:fill="EAF0DD"/>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z w:val="12"/>
              </w:rPr>
              <w:t>D’un autre poste ou église</w:t>
            </w:r>
          </w:p>
        </w:tc>
        <w:tc>
          <w:tcPr>
            <w:tcW w:w="444" w:type="dxa"/>
            <w:shd w:val="clear" w:color="auto" w:fill="EAF0DD"/>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z w:val="12"/>
              </w:rPr>
              <w:t>Nouvelle relation</w:t>
            </w:r>
          </w:p>
        </w:tc>
        <w:tc>
          <w:tcPr>
            <w:tcW w:w="442" w:type="dxa"/>
            <w:shd w:val="clear" w:color="auto" w:fill="F1F1F1"/>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sidRPr="00DA1045">
              <w:rPr>
                <w:b/>
                <w:sz w:val="12"/>
              </w:rPr>
              <w:t>P</w:t>
            </w:r>
            <w:r w:rsidRPr="00DA1045">
              <w:rPr>
                <w:b/>
                <w:spacing w:val="1"/>
                <w:sz w:val="12"/>
              </w:rPr>
              <w:t>/</w:t>
            </w:r>
            <w:r w:rsidRPr="00DA1045">
              <w:rPr>
                <w:b/>
                <w:sz w:val="12"/>
              </w:rPr>
              <w:t>G</w:t>
            </w:r>
            <w:r w:rsidRPr="00DA1045">
              <w:rPr>
                <w:b/>
                <w:spacing w:val="-1"/>
                <w:sz w:val="12"/>
              </w:rPr>
              <w:t xml:space="preserve"> </w:t>
            </w:r>
            <w:r w:rsidRPr="00DA1045">
              <w:rPr>
                <w:b/>
                <w:sz w:val="12"/>
              </w:rPr>
              <w:t>–</w:t>
            </w:r>
            <w:r w:rsidRPr="00DA1045">
              <w:rPr>
                <w:b/>
                <w:spacing w:val="-1"/>
                <w:sz w:val="12"/>
              </w:rPr>
              <w:t xml:space="preserve"> </w:t>
            </w:r>
            <w:r>
              <w:rPr>
                <w:b/>
                <w:spacing w:val="1"/>
                <w:sz w:val="12"/>
              </w:rPr>
              <w:t>Décédé</w:t>
            </w:r>
          </w:p>
        </w:tc>
        <w:tc>
          <w:tcPr>
            <w:tcW w:w="439" w:type="dxa"/>
            <w:shd w:val="clear" w:color="auto" w:fill="F1F1F1"/>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pacing w:val="1"/>
                <w:sz w:val="12"/>
              </w:rPr>
              <w:t>Doublon</w:t>
            </w:r>
          </w:p>
        </w:tc>
        <w:tc>
          <w:tcPr>
            <w:tcW w:w="439" w:type="dxa"/>
            <w:shd w:val="clear" w:color="auto" w:fill="F1F1F1"/>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z w:val="12"/>
              </w:rPr>
              <w:t>Non-participation</w:t>
            </w:r>
          </w:p>
        </w:tc>
        <w:tc>
          <w:tcPr>
            <w:tcW w:w="548" w:type="dxa"/>
            <w:tcBorders>
              <w:right w:val="single" w:sz="36" w:space="0" w:color="000000"/>
            </w:tcBorders>
            <w:shd w:val="clear" w:color="auto" w:fill="F1F1F1"/>
            <w:textDirection w:val="btLr"/>
          </w:tcPr>
          <w:p w:rsidR="00704C00" w:rsidRPr="00DA1045" w:rsidRDefault="00704C00" w:rsidP="005D1333">
            <w:pPr>
              <w:pStyle w:val="TableParagraph"/>
              <w:spacing w:before="6"/>
              <w:rPr>
                <w:rFonts w:ascii="Arial"/>
                <w:sz w:val="9"/>
              </w:rPr>
            </w:pPr>
          </w:p>
          <w:p w:rsidR="00704C00" w:rsidRPr="00DA1045" w:rsidRDefault="00704C00" w:rsidP="005D1333">
            <w:pPr>
              <w:pStyle w:val="TableParagraph"/>
              <w:ind w:left="113"/>
              <w:rPr>
                <w:b/>
                <w:sz w:val="12"/>
              </w:rPr>
            </w:pPr>
            <w:r>
              <w:rPr>
                <w:b/>
                <w:sz w:val="12"/>
              </w:rPr>
              <w:t>Départ vers un autre poste ou église</w:t>
            </w:r>
          </w:p>
        </w:tc>
        <w:tc>
          <w:tcPr>
            <w:tcW w:w="1693" w:type="dxa"/>
            <w:tcBorders>
              <w:left w:val="single" w:sz="36" w:space="0" w:color="000000"/>
            </w:tcBorders>
          </w:tcPr>
          <w:p w:rsidR="00704C00" w:rsidRPr="00DA1045" w:rsidRDefault="00704C00"/>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bl>
    <w:p w:rsidR="00F9660C" w:rsidRPr="00DA1045" w:rsidRDefault="00F9660C">
      <w:pPr>
        <w:pStyle w:val="BodyText"/>
        <w:rPr>
          <w:rFonts w:ascii="Arial"/>
          <w:sz w:val="20"/>
        </w:rPr>
      </w:pPr>
    </w:p>
    <w:p w:rsidR="00F9660C" w:rsidRPr="00DA1045" w:rsidRDefault="005F0500">
      <w:pPr>
        <w:pStyle w:val="BodyText"/>
        <w:spacing w:before="5"/>
        <w:rPr>
          <w:rFonts w:ascii="Arial"/>
          <w:sz w:val="12"/>
        </w:rPr>
      </w:pPr>
      <w:r w:rsidRPr="00DA1045">
        <w:rPr>
          <w:noProof/>
          <w:lang w:val="en-US"/>
        </w:rPr>
        <mc:AlternateContent>
          <mc:Choice Requires="wps">
            <w:drawing>
              <wp:anchor distT="0" distB="0" distL="0" distR="0" simplePos="0" relativeHeight="1168" behindDoc="0" locked="0" layoutInCell="1" allowOverlap="1">
                <wp:simplePos x="0" y="0"/>
                <wp:positionH relativeFrom="page">
                  <wp:posOffset>5295265</wp:posOffset>
                </wp:positionH>
                <wp:positionV relativeFrom="paragraph">
                  <wp:posOffset>119380</wp:posOffset>
                </wp:positionV>
                <wp:extent cx="1941830" cy="0"/>
                <wp:effectExtent l="8890" t="5080" r="11430" b="13970"/>
                <wp:wrapTopAndBottom/>
                <wp:docPr id="8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6.95pt,9.4pt" to="569.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8vHg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" strokeweight=".16936mm">
                <w10:wrap type="topAndBottom" anchorx="page"/>
              </v:line>
            </w:pict>
          </mc:Fallback>
        </mc:AlternateContent>
      </w:r>
    </w:p>
    <w:p w:rsidR="00F9660C" w:rsidRPr="00DA1045" w:rsidRDefault="0097255B">
      <w:pPr>
        <w:ind w:right="3073"/>
        <w:jc w:val="right"/>
        <w:rPr>
          <w:b/>
          <w:sz w:val="12"/>
        </w:rPr>
      </w:pPr>
      <w:r w:rsidRPr="00DA1045">
        <w:rPr>
          <w:b/>
          <w:sz w:val="12"/>
        </w:rPr>
        <w:t>Date</w:t>
      </w:r>
    </w:p>
    <w:p w:rsidR="00F9660C" w:rsidRPr="00DA1045" w:rsidRDefault="005F0500">
      <w:pPr>
        <w:pStyle w:val="BodyText"/>
        <w:spacing w:before="10"/>
        <w:rPr>
          <w:b/>
          <w:sz w:val="24"/>
        </w:rPr>
      </w:pPr>
      <w:r w:rsidRPr="00DA1045">
        <w:rPr>
          <w:noProof/>
          <w:lang w:val="en-US"/>
        </w:rPr>
        <mc:AlternateContent>
          <mc:Choice Requires="wps">
            <w:drawing>
              <wp:anchor distT="0" distB="0" distL="0" distR="0" simplePos="0" relativeHeight="1192" behindDoc="0" locked="0" layoutInCell="1" allowOverlap="1">
                <wp:simplePos x="0" y="0"/>
                <wp:positionH relativeFrom="page">
                  <wp:posOffset>534670</wp:posOffset>
                </wp:positionH>
                <wp:positionV relativeFrom="paragraph">
                  <wp:posOffset>220345</wp:posOffset>
                </wp:positionV>
                <wp:extent cx="2126615" cy="0"/>
                <wp:effectExtent l="10795" t="10795" r="5715" b="8255"/>
                <wp:wrapTopAndBottom/>
                <wp:docPr id="7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7.35pt" to="209.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WhHgIAAEM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" strokeweight=".48pt">
                <w10:wrap type="topAndBottom" anchorx="page"/>
              </v:line>
            </w:pict>
          </mc:Fallback>
        </mc:AlternateContent>
      </w:r>
      <w:r w:rsidRPr="00DA1045">
        <w:rPr>
          <w:noProof/>
          <w:lang w:val="en-US"/>
        </w:rPr>
        <mc:AlternateContent>
          <mc:Choice Requires="wpg">
            <w:drawing>
              <wp:anchor distT="0" distB="0" distL="0" distR="0" simplePos="0" relativeHeight="1216" behindDoc="0" locked="0" layoutInCell="1" allowOverlap="1">
                <wp:simplePos x="0" y="0"/>
                <wp:positionH relativeFrom="page">
                  <wp:posOffset>2903855</wp:posOffset>
                </wp:positionH>
                <wp:positionV relativeFrom="paragraph">
                  <wp:posOffset>217170</wp:posOffset>
                </wp:positionV>
                <wp:extent cx="2076450" cy="6350"/>
                <wp:effectExtent l="8255" t="7620" r="1270" b="5080"/>
                <wp:wrapTopAndBottom/>
                <wp:docPr id="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350"/>
                          <a:chOff x="4573" y="342"/>
                          <a:chExt cx="3270" cy="10"/>
                        </a:xfrm>
                      </wpg:grpSpPr>
                      <wps:wsp>
                        <wps:cNvPr id="76" name="Line 55"/>
                        <wps:cNvCnPr/>
                        <wps:spPr bwMode="auto">
                          <a:xfrm>
                            <a:off x="4578" y="347"/>
                            <a:ext cx="29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54"/>
                        <wps:cNvCnPr/>
                        <wps:spPr bwMode="auto">
                          <a:xfrm>
                            <a:off x="7509" y="3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53"/>
                        <wps:cNvCnPr/>
                        <wps:spPr bwMode="auto">
                          <a:xfrm>
                            <a:off x="7518" y="347"/>
                            <a:ext cx="3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228.65pt;margin-top:17.1pt;width:163.5pt;height:.5pt;z-index:1216;mso-wrap-distance-left:0;mso-wrap-distance-right:0;mso-position-horizontal-relative:page" coordorigin="4573,342" coordsize="3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">
                <v:line id="Line 55" o:spid="_x0000_s1027" style="position:absolute;visibility:visible;mso-wrap-style:square" from="4578,347" to="750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line id="Line 54" o:spid="_x0000_s1028" style="position:absolute;visibility:visible;mso-wrap-style:square" from="7509,347" to="751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53" o:spid="_x0000_s1029" style="position:absolute;visibility:visible;mso-wrap-style:square" from="7518,347" to="78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w10:wrap type="topAndBottom" anchorx="page"/>
              </v:group>
            </w:pict>
          </mc:Fallback>
        </mc:AlternateContent>
      </w:r>
      <w:r w:rsidRPr="00DA1045">
        <w:rPr>
          <w:noProof/>
          <w:lang w:val="en-US"/>
        </w:rPr>
        <mc:AlternateContent>
          <mc:Choice Requires="wps">
            <w:drawing>
              <wp:anchor distT="0" distB="0" distL="0" distR="0" simplePos="0" relativeHeight="1240" behindDoc="0" locked="0" layoutInCell="1" allowOverlap="1">
                <wp:simplePos x="0" y="0"/>
                <wp:positionH relativeFrom="page">
                  <wp:posOffset>5295265</wp:posOffset>
                </wp:positionH>
                <wp:positionV relativeFrom="paragraph">
                  <wp:posOffset>220345</wp:posOffset>
                </wp:positionV>
                <wp:extent cx="1941830" cy="0"/>
                <wp:effectExtent l="8890" t="10795" r="11430" b="8255"/>
                <wp:wrapTopAndBottom/>
                <wp:docPr id="7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6.95pt,17.35pt" to="569.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GvIA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" strokeweight=".48pt">
                <w10:wrap type="topAndBottom" anchorx="page"/>
              </v:line>
            </w:pict>
          </mc:Fallback>
        </mc:AlternateContent>
      </w:r>
    </w:p>
    <w:p w:rsidR="00F9660C" w:rsidRPr="00DA1045" w:rsidRDefault="00704C00">
      <w:pPr>
        <w:tabs>
          <w:tab w:val="left" w:pos="4205"/>
          <w:tab w:val="left" w:pos="7966"/>
        </w:tabs>
        <w:spacing w:line="118" w:lineRule="exact"/>
        <w:ind w:left="470"/>
        <w:rPr>
          <w:b/>
          <w:sz w:val="12"/>
        </w:rPr>
      </w:pPr>
      <w:r>
        <w:rPr>
          <w:b/>
          <w:sz w:val="12"/>
        </w:rPr>
        <w:t>Officier local</w:t>
      </w:r>
      <w:r w:rsidR="0097255B" w:rsidRPr="00DA1045">
        <w:rPr>
          <w:b/>
          <w:sz w:val="12"/>
        </w:rPr>
        <w:tab/>
      </w:r>
      <w:r>
        <w:rPr>
          <w:b/>
          <w:sz w:val="12"/>
        </w:rPr>
        <w:t>Officier de poste</w:t>
      </w:r>
      <w:r w:rsidR="0097255B" w:rsidRPr="00DA1045">
        <w:rPr>
          <w:b/>
          <w:sz w:val="12"/>
        </w:rPr>
        <w:tab/>
      </w:r>
      <w:r>
        <w:rPr>
          <w:b/>
          <w:sz w:val="12"/>
        </w:rPr>
        <w:t>Commandant divisionnaire ou son remplaçant</w:t>
      </w:r>
    </w:p>
    <w:p w:rsidR="00F9660C" w:rsidRPr="00DA1045" w:rsidRDefault="00F9660C">
      <w:pPr>
        <w:spacing w:line="118" w:lineRule="exact"/>
        <w:rPr>
          <w:sz w:val="12"/>
        </w:rPr>
        <w:sectPr w:rsidR="00F9660C" w:rsidRPr="00DA1045">
          <w:pgSz w:w="12240" w:h="15840"/>
          <w:pgMar w:top="640" w:right="480" w:bottom="1240" w:left="480" w:header="0" w:footer="1056" w:gutter="0"/>
          <w:cols w:space="720"/>
        </w:sectPr>
      </w:pPr>
    </w:p>
    <w:p w:rsidR="00F9660C" w:rsidRPr="00DA1045" w:rsidRDefault="00F07F2B">
      <w:pPr>
        <w:pStyle w:val="BodyText"/>
        <w:ind w:left="117"/>
        <w:rPr>
          <w:rFonts w:ascii="Arial Narrow"/>
          <w:sz w:val="20"/>
        </w:rPr>
      </w:pPr>
      <w:r w:rsidRPr="00DA1045">
        <w:rPr>
          <w:rFonts w:ascii="Arial Narrow"/>
          <w:sz w:val="18"/>
        </w:rPr>
        <w:lastRenderedPageBreak/>
        <w:t>Double cli</w:t>
      </w:r>
      <w:r>
        <w:rPr>
          <w:rFonts w:ascii="Arial Narrow"/>
          <w:sz w:val="18"/>
        </w:rPr>
        <w:t>quez et entrez le NOM DU POSTE et de la DIVISION dans l</w:t>
      </w:r>
      <w:r>
        <w:rPr>
          <w:rFonts w:ascii="Arial Narrow"/>
          <w:sz w:val="18"/>
        </w:rPr>
        <w:t>’</w:t>
      </w:r>
      <w:r>
        <w:rPr>
          <w:rFonts w:ascii="Arial Narrow"/>
          <w:sz w:val="18"/>
        </w:rPr>
        <w:t>encadr</w:t>
      </w:r>
      <w:r>
        <w:rPr>
          <w:rFonts w:ascii="Arial Narrow"/>
          <w:sz w:val="18"/>
        </w:rPr>
        <w:t>é</w:t>
      </w:r>
      <w:r>
        <w:rPr>
          <w:rFonts w:ascii="Arial Narrow"/>
          <w:sz w:val="18"/>
        </w:rPr>
        <w:t xml:space="preserve"> ci-dessous. </w:t>
      </w:r>
      <w:r w:rsidR="005F0500" w:rsidRPr="00DA1045">
        <w:rPr>
          <w:rFonts w:ascii="Arial Narrow"/>
          <w:noProof/>
          <w:sz w:val="20"/>
          <w:lang w:val="en-US"/>
        </w:rPr>
        <mc:AlternateContent>
          <mc:Choice Requires="wpg">
            <w:drawing>
              <wp:inline distT="0" distB="0" distL="0" distR="0">
                <wp:extent cx="7015480" cy="274955"/>
                <wp:effectExtent l="9525" t="9525" r="4445" b="1270"/>
                <wp:docPr id="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66" name="Line 50"/>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9"/>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8"/>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7"/>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6"/>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45"/>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44"/>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43"/>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">
                <v:line id="Line 50"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49"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48"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47"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46"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45"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44"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43"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anchorlock/>
              </v:group>
            </w:pict>
          </mc:Fallback>
        </mc:AlternateContent>
      </w:r>
    </w:p>
    <w:p w:rsidR="00F9660C" w:rsidRPr="00DA1045" w:rsidRDefault="00F9660C">
      <w:pPr>
        <w:pStyle w:val="BodyText"/>
        <w:rPr>
          <w:rFonts w:ascii="Arial Narrow"/>
          <w:sz w:val="9"/>
        </w:rPr>
      </w:pPr>
    </w:p>
    <w:p w:rsidR="00E80D3B" w:rsidRPr="00D61C28" w:rsidRDefault="00E80D3B" w:rsidP="00E80D3B">
      <w:pPr>
        <w:tabs>
          <w:tab w:val="left" w:pos="9540"/>
        </w:tabs>
        <w:jc w:val="center"/>
        <w:rPr>
          <w:rFonts w:ascii="Arial" w:hAnsi="Arial" w:cs="Arial"/>
          <w:b/>
          <w:sz w:val="32"/>
          <w:szCs w:val="32"/>
        </w:rPr>
      </w:pPr>
      <w:r>
        <w:rPr>
          <w:rFonts w:ascii="Arial" w:hAnsi="Arial" w:cs="Arial"/>
          <w:b/>
          <w:sz w:val="32"/>
          <w:szCs w:val="32"/>
        </w:rPr>
        <w:t>MEMBRES DU POSTE – AJOUTS ET RETRAITS</w:t>
      </w:r>
    </w:p>
    <w:p w:rsidR="00E80D3B" w:rsidRPr="00F96773" w:rsidRDefault="00E80D3B" w:rsidP="00E80D3B">
      <w:pPr>
        <w:tabs>
          <w:tab w:val="left" w:pos="9540"/>
        </w:tabs>
        <w:jc w:val="center"/>
        <w:rPr>
          <w:rFonts w:ascii="Arial" w:hAnsi="Arial" w:cs="Arial"/>
          <w:sz w:val="18"/>
          <w:szCs w:val="18"/>
        </w:rPr>
      </w:pPr>
      <w:r w:rsidRPr="00F96773">
        <w:rPr>
          <w:rFonts w:ascii="Arial Narrow" w:hAnsi="Arial Narrow"/>
          <w:sz w:val="18"/>
          <w:szCs w:val="18"/>
        </w:rPr>
        <w:t>Entrer, dans le tableau ci-après, chaque nom UNE FOIS, ainsi que les renseignements correspondants.</w:t>
      </w:r>
    </w:p>
    <w:p w:rsidR="00F9660C" w:rsidRPr="00DA1045" w:rsidRDefault="00E80D3B" w:rsidP="00E80D3B">
      <w:pPr>
        <w:spacing w:line="207" w:lineRule="exact"/>
        <w:ind w:left="1180" w:right="1178"/>
        <w:jc w:val="center"/>
        <w:rPr>
          <w:rFonts w:ascii="Arial"/>
          <w:sz w:val="18"/>
        </w:rPr>
      </w:pPr>
      <w:r w:rsidRPr="00F96773">
        <w:rPr>
          <w:rFonts w:ascii="Arial Narrow" w:hAnsi="Arial Narrow"/>
          <w:sz w:val="18"/>
          <w:szCs w:val="18"/>
        </w:rPr>
        <w:t>*Pour de plus amples renseignements sur l’utilisation du présent formulaire, consulter la page</w:t>
      </w:r>
      <w:r w:rsidR="00F96773">
        <w:rPr>
          <w:rFonts w:ascii="Arial Narrow" w:hAnsi="Arial Narrow"/>
          <w:sz w:val="18"/>
          <w:szCs w:val="18"/>
        </w:rPr>
        <w:br/>
      </w:r>
      <w:r w:rsidRPr="00F96773">
        <w:rPr>
          <w:rFonts w:ascii="Arial Narrow" w:hAnsi="Arial Narrow"/>
          <w:sz w:val="18"/>
          <w:szCs w:val="18"/>
        </w:rPr>
        <w:t xml:space="preserve"> </w:t>
      </w:r>
      <w:hyperlink r:id="rId26">
        <w:r w:rsidRPr="00F96773">
          <w:rPr>
            <w:rFonts w:ascii="Arial Narrow" w:hAnsi="Arial Narrow"/>
            <w:color w:val="0000FF"/>
            <w:sz w:val="18"/>
            <w:szCs w:val="18"/>
            <w:u w:val="single" w:color="0000FF"/>
          </w:rPr>
          <w:t>http://www.saministryresources.ca/corps-review</w:t>
        </w:r>
      </w:hyperlink>
      <w:r w:rsidRPr="00F96773">
        <w:rPr>
          <w:rFonts w:ascii="Arial Narrow" w:hAnsi="Arial Narrow"/>
          <w:sz w:val="18"/>
          <w:szCs w:val="18"/>
        </w:rPr>
        <w:t xml:space="preserve"> (en anglais seulement)</w:t>
      </w:r>
      <w:r w:rsidRPr="00E80D3B">
        <w:rPr>
          <w:rFonts w:ascii="Arial Narrow" w:hAnsi="Arial Narrow"/>
          <w:b/>
          <w:sz w:val="18"/>
          <w:szCs w:val="18"/>
        </w:rPr>
        <w:t>.</w:t>
      </w:r>
    </w:p>
    <w:p w:rsidR="00F9660C" w:rsidRPr="00DA1045" w:rsidRDefault="00F9660C">
      <w:pPr>
        <w:pStyle w:val="BodyText"/>
        <w:spacing w:before="3" w:after="1"/>
        <w:rPr>
          <w:rFonts w:ascii="Arial"/>
          <w:sz w:val="20"/>
        </w:rPr>
      </w:pP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9"/>
        <w:gridCol w:w="388"/>
        <w:gridCol w:w="386"/>
        <w:gridCol w:w="389"/>
        <w:gridCol w:w="387"/>
        <w:gridCol w:w="385"/>
        <w:gridCol w:w="388"/>
        <w:gridCol w:w="389"/>
        <w:gridCol w:w="386"/>
        <w:gridCol w:w="386"/>
        <w:gridCol w:w="385"/>
        <w:gridCol w:w="443"/>
        <w:gridCol w:w="439"/>
        <w:gridCol w:w="444"/>
        <w:gridCol w:w="442"/>
        <w:gridCol w:w="439"/>
        <w:gridCol w:w="439"/>
        <w:gridCol w:w="548"/>
        <w:gridCol w:w="1693"/>
      </w:tblGrid>
      <w:tr w:rsidR="00704C00" w:rsidRPr="00DA1045" w:rsidTr="00704C00">
        <w:trPr>
          <w:trHeight w:hRule="exact" w:val="468"/>
        </w:trPr>
        <w:tc>
          <w:tcPr>
            <w:tcW w:w="1799" w:type="dxa"/>
            <w:tcBorders>
              <w:right w:val="single" w:sz="36" w:space="0" w:color="000000"/>
            </w:tcBorders>
          </w:tcPr>
          <w:p w:rsidR="00704C00" w:rsidRPr="00DA1045" w:rsidRDefault="00704C00" w:rsidP="005D1333">
            <w:pPr>
              <w:pStyle w:val="TableParagraph"/>
              <w:spacing w:line="243" w:lineRule="exact"/>
              <w:ind w:left="610" w:right="573"/>
              <w:jc w:val="center"/>
              <w:rPr>
                <w:b/>
                <w:sz w:val="20"/>
              </w:rPr>
            </w:pPr>
            <w:r w:rsidRPr="00DA1045">
              <w:rPr>
                <w:b/>
                <w:sz w:val="20"/>
              </w:rPr>
              <w:t>N</w:t>
            </w:r>
            <w:r>
              <w:rPr>
                <w:b/>
                <w:sz w:val="20"/>
              </w:rPr>
              <w:t>O</w:t>
            </w:r>
            <w:r w:rsidRPr="00DA1045">
              <w:rPr>
                <w:b/>
                <w:sz w:val="20"/>
              </w:rPr>
              <w:t>M</w:t>
            </w:r>
          </w:p>
        </w:tc>
        <w:tc>
          <w:tcPr>
            <w:tcW w:w="1935" w:type="dxa"/>
            <w:gridSpan w:val="5"/>
            <w:tcBorders>
              <w:left w:val="single" w:sz="36" w:space="0" w:color="000000"/>
              <w:right w:val="single" w:sz="36" w:space="0" w:color="000000"/>
            </w:tcBorders>
          </w:tcPr>
          <w:p w:rsidR="00704C00" w:rsidRPr="00DA1045" w:rsidRDefault="00704C00" w:rsidP="005D1333">
            <w:pPr>
              <w:pStyle w:val="TableParagraph"/>
              <w:spacing w:line="243" w:lineRule="exact"/>
              <w:ind w:left="487" w:right="487"/>
              <w:jc w:val="center"/>
              <w:rPr>
                <w:b/>
                <w:sz w:val="20"/>
              </w:rPr>
            </w:pPr>
            <w:r w:rsidRPr="00DA1045">
              <w:rPr>
                <w:b/>
                <w:sz w:val="20"/>
              </w:rPr>
              <w:t>A</w:t>
            </w:r>
            <w:r>
              <w:rPr>
                <w:b/>
                <w:sz w:val="20"/>
              </w:rPr>
              <w:t>JOUTS</w:t>
            </w:r>
          </w:p>
          <w:p w:rsidR="00704C00" w:rsidRPr="00DA1045" w:rsidRDefault="00704C00" w:rsidP="005D1333">
            <w:pPr>
              <w:pStyle w:val="TableParagraph"/>
              <w:ind w:left="487" w:right="487"/>
              <w:jc w:val="center"/>
              <w:rPr>
                <w:sz w:val="12"/>
              </w:rPr>
            </w:pPr>
            <w:r w:rsidRPr="00DA1045">
              <w:rPr>
                <w:sz w:val="12"/>
              </w:rPr>
              <w:t xml:space="preserve">A = </w:t>
            </w:r>
            <w:r>
              <w:rPr>
                <w:sz w:val="12"/>
              </w:rPr>
              <w:t>ajout</w:t>
            </w:r>
          </w:p>
        </w:tc>
        <w:tc>
          <w:tcPr>
            <w:tcW w:w="1934" w:type="dxa"/>
            <w:gridSpan w:val="5"/>
            <w:tcBorders>
              <w:left w:val="single" w:sz="36" w:space="0" w:color="000000"/>
              <w:right w:val="single" w:sz="36" w:space="0" w:color="000000"/>
            </w:tcBorders>
            <w:shd w:val="clear" w:color="auto" w:fill="D9D9D9"/>
          </w:tcPr>
          <w:p w:rsidR="00704C00" w:rsidRPr="00DA1045" w:rsidRDefault="00704C00" w:rsidP="005D1333">
            <w:pPr>
              <w:pStyle w:val="TableParagraph"/>
              <w:spacing w:line="243" w:lineRule="exact"/>
              <w:ind w:left="356" w:right="357"/>
              <w:jc w:val="center"/>
              <w:rPr>
                <w:b/>
                <w:sz w:val="20"/>
              </w:rPr>
            </w:pPr>
            <w:r w:rsidRPr="00DA1045">
              <w:rPr>
                <w:b/>
                <w:sz w:val="20"/>
              </w:rPr>
              <w:t>RE</w:t>
            </w:r>
            <w:r>
              <w:rPr>
                <w:b/>
                <w:sz w:val="20"/>
              </w:rPr>
              <w:t>TRAITS</w:t>
            </w:r>
          </w:p>
          <w:p w:rsidR="00704C00" w:rsidRPr="00DA1045" w:rsidRDefault="00704C00" w:rsidP="005D1333">
            <w:pPr>
              <w:pStyle w:val="TableParagraph"/>
              <w:ind w:left="356" w:right="357"/>
              <w:jc w:val="center"/>
              <w:rPr>
                <w:sz w:val="12"/>
              </w:rPr>
            </w:pPr>
            <w:r w:rsidRPr="00DA1045">
              <w:rPr>
                <w:sz w:val="12"/>
              </w:rPr>
              <w:t xml:space="preserve">R = </w:t>
            </w:r>
            <w:r>
              <w:rPr>
                <w:sz w:val="12"/>
              </w:rPr>
              <w:t>retrait</w:t>
            </w:r>
          </w:p>
        </w:tc>
        <w:tc>
          <w:tcPr>
            <w:tcW w:w="3194" w:type="dxa"/>
            <w:gridSpan w:val="7"/>
            <w:tcBorders>
              <w:left w:val="single" w:sz="36" w:space="0" w:color="000000"/>
              <w:right w:val="single" w:sz="36" w:space="0" w:color="000000"/>
            </w:tcBorders>
            <w:shd w:val="clear" w:color="auto" w:fill="F1F1F1"/>
          </w:tcPr>
          <w:p w:rsidR="00704C00" w:rsidRPr="00DA1045" w:rsidRDefault="00704C00" w:rsidP="005D1333">
            <w:pPr>
              <w:pStyle w:val="TableParagraph"/>
              <w:spacing w:line="243" w:lineRule="exact"/>
              <w:ind w:left="802" w:right="803"/>
              <w:jc w:val="center"/>
              <w:rPr>
                <w:b/>
                <w:sz w:val="20"/>
              </w:rPr>
            </w:pPr>
            <w:r>
              <w:rPr>
                <w:b/>
                <w:sz w:val="20"/>
              </w:rPr>
              <w:t>R</w:t>
            </w:r>
            <w:r w:rsidRPr="00DA1045">
              <w:rPr>
                <w:b/>
                <w:sz w:val="20"/>
              </w:rPr>
              <w:t>A</w:t>
            </w:r>
            <w:r>
              <w:rPr>
                <w:b/>
                <w:sz w:val="20"/>
              </w:rPr>
              <w:t>I</w:t>
            </w:r>
            <w:r w:rsidRPr="00DA1045">
              <w:rPr>
                <w:b/>
                <w:sz w:val="20"/>
              </w:rPr>
              <w:t>SON</w:t>
            </w:r>
          </w:p>
          <w:p w:rsidR="00704C00" w:rsidRPr="00DA1045" w:rsidRDefault="00704C00" w:rsidP="005D1333">
            <w:pPr>
              <w:pStyle w:val="TableParagraph"/>
              <w:spacing w:line="152" w:lineRule="exact"/>
              <w:ind w:right="-17"/>
              <w:jc w:val="center"/>
              <w:rPr>
                <w:sz w:val="12"/>
              </w:rPr>
            </w:pPr>
            <w:r>
              <w:rPr>
                <w:sz w:val="12"/>
              </w:rPr>
              <w:t>Cocher</w:t>
            </w:r>
            <w:r w:rsidRPr="00DA1045">
              <w:rPr>
                <w:sz w:val="12"/>
              </w:rPr>
              <w:t xml:space="preserve"> </w:t>
            </w:r>
            <w:r>
              <w:rPr>
                <w:sz w:val="12"/>
              </w:rPr>
              <w:t>(</w:t>
            </w:r>
            <w:r w:rsidRPr="00DA1045">
              <w:rPr>
                <w:rFonts w:ascii="Symbol" w:hAnsi="Symbol"/>
                <w:sz w:val="12"/>
              </w:rPr>
              <w:t></w:t>
            </w:r>
            <w:r>
              <w:rPr>
                <w:rFonts w:ascii="Times New Roman" w:hAnsi="Times New Roman"/>
                <w:sz w:val="12"/>
              </w:rPr>
              <w:t xml:space="preserve">) </w:t>
            </w:r>
            <w:r w:rsidRPr="00504409">
              <w:rPr>
                <w:sz w:val="12"/>
              </w:rPr>
              <w:t>pour indiquer la raison</w:t>
            </w:r>
            <w:r w:rsidRPr="00DA1045">
              <w:rPr>
                <w:sz w:val="12"/>
              </w:rPr>
              <w:t>.</w:t>
            </w:r>
          </w:p>
        </w:tc>
        <w:tc>
          <w:tcPr>
            <w:tcW w:w="1693" w:type="dxa"/>
            <w:tcBorders>
              <w:left w:val="single" w:sz="36" w:space="0" w:color="000000"/>
            </w:tcBorders>
          </w:tcPr>
          <w:p w:rsidR="00704C00" w:rsidRPr="00DA1045" w:rsidRDefault="00704C00" w:rsidP="005D1333">
            <w:pPr>
              <w:pStyle w:val="TableParagraph"/>
              <w:spacing w:line="243" w:lineRule="exact"/>
              <w:ind w:left="17"/>
              <w:jc w:val="center"/>
              <w:rPr>
                <w:b/>
                <w:sz w:val="20"/>
              </w:rPr>
            </w:pPr>
            <w:r>
              <w:rPr>
                <w:b/>
                <w:sz w:val="20"/>
              </w:rPr>
              <w:t>REMARQUES</w:t>
            </w:r>
          </w:p>
        </w:tc>
      </w:tr>
      <w:tr w:rsidR="00704C00" w:rsidRPr="00DA1045" w:rsidTr="00704C00">
        <w:trPr>
          <w:trHeight w:hRule="exact" w:val="252"/>
        </w:trPr>
        <w:tc>
          <w:tcPr>
            <w:tcW w:w="1799" w:type="dxa"/>
            <w:tcBorders>
              <w:right w:val="single" w:sz="36" w:space="0" w:color="000000"/>
            </w:tcBorders>
          </w:tcPr>
          <w:p w:rsidR="00704C00" w:rsidRPr="00DA1045" w:rsidRDefault="00704C00"/>
        </w:tc>
        <w:tc>
          <w:tcPr>
            <w:tcW w:w="1935" w:type="dxa"/>
            <w:gridSpan w:val="5"/>
            <w:tcBorders>
              <w:left w:val="single" w:sz="36" w:space="0" w:color="000000"/>
              <w:right w:val="single" w:sz="36" w:space="0" w:color="000000"/>
            </w:tcBorders>
          </w:tcPr>
          <w:p w:rsidR="00704C00" w:rsidRPr="00DA1045" w:rsidRDefault="00704C00"/>
        </w:tc>
        <w:tc>
          <w:tcPr>
            <w:tcW w:w="1934" w:type="dxa"/>
            <w:gridSpan w:val="5"/>
            <w:tcBorders>
              <w:left w:val="single" w:sz="36" w:space="0" w:color="000000"/>
              <w:right w:val="single" w:sz="36" w:space="0" w:color="000000"/>
            </w:tcBorders>
            <w:shd w:val="clear" w:color="auto" w:fill="D9D9D9"/>
          </w:tcPr>
          <w:p w:rsidR="00704C00" w:rsidRPr="00DA1045" w:rsidRDefault="00704C00"/>
        </w:tc>
        <w:tc>
          <w:tcPr>
            <w:tcW w:w="1326" w:type="dxa"/>
            <w:gridSpan w:val="3"/>
            <w:tcBorders>
              <w:left w:val="single" w:sz="36" w:space="0" w:color="000000"/>
            </w:tcBorders>
            <w:shd w:val="clear" w:color="auto" w:fill="EAF0DD"/>
          </w:tcPr>
          <w:p w:rsidR="00704C00" w:rsidRPr="00DA1045" w:rsidRDefault="00704C00" w:rsidP="005D1333">
            <w:pPr>
              <w:pStyle w:val="TableParagraph"/>
              <w:spacing w:line="243" w:lineRule="exact"/>
              <w:jc w:val="center"/>
              <w:rPr>
                <w:sz w:val="20"/>
              </w:rPr>
            </w:pPr>
            <w:r>
              <w:rPr>
                <w:sz w:val="20"/>
              </w:rPr>
              <w:t>Ajouts</w:t>
            </w:r>
          </w:p>
        </w:tc>
        <w:tc>
          <w:tcPr>
            <w:tcW w:w="1868" w:type="dxa"/>
            <w:gridSpan w:val="4"/>
            <w:tcBorders>
              <w:right w:val="single" w:sz="36" w:space="0" w:color="000000"/>
            </w:tcBorders>
            <w:shd w:val="clear" w:color="auto" w:fill="F1F1F1"/>
          </w:tcPr>
          <w:p w:rsidR="00704C00" w:rsidRPr="00DA1045" w:rsidRDefault="00704C00" w:rsidP="005D1333">
            <w:pPr>
              <w:pStyle w:val="TableParagraph"/>
              <w:spacing w:line="243" w:lineRule="exact"/>
              <w:ind w:left="518"/>
              <w:rPr>
                <w:sz w:val="20"/>
              </w:rPr>
            </w:pPr>
            <w:r w:rsidRPr="00DA1045">
              <w:rPr>
                <w:sz w:val="20"/>
              </w:rPr>
              <w:t>Re</w:t>
            </w:r>
            <w:r>
              <w:rPr>
                <w:sz w:val="20"/>
              </w:rPr>
              <w:t>traits</w:t>
            </w:r>
          </w:p>
        </w:tc>
        <w:tc>
          <w:tcPr>
            <w:tcW w:w="1693" w:type="dxa"/>
            <w:tcBorders>
              <w:left w:val="single" w:sz="36" w:space="0" w:color="000000"/>
            </w:tcBorders>
          </w:tcPr>
          <w:p w:rsidR="00704C00" w:rsidRPr="00DA1045" w:rsidRDefault="00704C00"/>
        </w:tc>
      </w:tr>
      <w:tr w:rsidR="00C946F8" w:rsidRPr="00DA1045" w:rsidTr="00704C00">
        <w:trPr>
          <w:trHeight w:hRule="exact" w:val="1512"/>
        </w:trPr>
        <w:tc>
          <w:tcPr>
            <w:tcW w:w="1799" w:type="dxa"/>
            <w:tcBorders>
              <w:right w:val="single" w:sz="36" w:space="0" w:color="000000"/>
            </w:tcBorders>
          </w:tcPr>
          <w:p w:rsidR="00C946F8" w:rsidRPr="00DA1045" w:rsidRDefault="00C946F8"/>
        </w:tc>
        <w:tc>
          <w:tcPr>
            <w:tcW w:w="388" w:type="dxa"/>
            <w:tcBorders>
              <w:left w:val="single" w:sz="36" w:space="0" w:color="000000"/>
            </w:tcBorders>
            <w:textDirection w:val="btLr"/>
          </w:tcPr>
          <w:p w:rsidR="00C946F8" w:rsidRPr="00DA1045" w:rsidRDefault="00C946F8" w:rsidP="005D1333">
            <w:pPr>
              <w:pStyle w:val="TableParagraph"/>
              <w:spacing w:before="70"/>
              <w:ind w:left="115"/>
              <w:rPr>
                <w:b/>
                <w:sz w:val="12"/>
              </w:rPr>
            </w:pPr>
            <w:r>
              <w:rPr>
                <w:rFonts w:cs="Arial"/>
                <w:b/>
                <w:sz w:val="12"/>
                <w:szCs w:val="12"/>
              </w:rPr>
              <w:t>Membres adhérents</w:t>
            </w:r>
          </w:p>
        </w:tc>
        <w:tc>
          <w:tcPr>
            <w:tcW w:w="386" w:type="dxa"/>
            <w:textDirection w:val="btLr"/>
          </w:tcPr>
          <w:p w:rsidR="00C946F8" w:rsidRPr="00DA1045" w:rsidRDefault="00C946F8" w:rsidP="005D1333">
            <w:pPr>
              <w:pStyle w:val="TableParagraph"/>
              <w:spacing w:before="5"/>
              <w:rPr>
                <w:rFonts w:ascii="Arial"/>
                <w:sz w:val="9"/>
              </w:rPr>
            </w:pPr>
          </w:p>
          <w:p w:rsidR="00C946F8" w:rsidRPr="00DA1045" w:rsidRDefault="00C946F8" w:rsidP="005D1333">
            <w:pPr>
              <w:pStyle w:val="TableParagraph"/>
              <w:ind w:left="115"/>
              <w:rPr>
                <w:b/>
                <w:sz w:val="12"/>
              </w:rPr>
            </w:pPr>
            <w:r>
              <w:rPr>
                <w:b/>
                <w:sz w:val="12"/>
              </w:rPr>
              <w:t>Amis</w:t>
            </w:r>
          </w:p>
        </w:tc>
        <w:tc>
          <w:tcPr>
            <w:tcW w:w="389" w:type="dxa"/>
            <w:textDirection w:val="btLr"/>
            <w:vAlign w:val="center"/>
          </w:tcPr>
          <w:p w:rsidR="00C946F8" w:rsidRPr="00D61C28" w:rsidRDefault="00C946F8" w:rsidP="005D1333">
            <w:pPr>
              <w:rPr>
                <w:rFonts w:cs="Arial"/>
                <w:b/>
                <w:sz w:val="12"/>
                <w:szCs w:val="12"/>
              </w:rPr>
            </w:pPr>
            <w:r>
              <w:rPr>
                <w:rFonts w:cs="Arial"/>
                <w:b/>
                <w:sz w:val="12"/>
                <w:szCs w:val="12"/>
              </w:rPr>
              <w:t xml:space="preserve">   Jeunes soldats</w:t>
            </w:r>
          </w:p>
        </w:tc>
        <w:tc>
          <w:tcPr>
            <w:tcW w:w="387" w:type="dxa"/>
            <w:textDirection w:val="btLr"/>
            <w:vAlign w:val="center"/>
          </w:tcPr>
          <w:p w:rsidR="00C946F8" w:rsidRPr="00D61C28" w:rsidRDefault="00C946F8" w:rsidP="003C4D31">
            <w:pPr>
              <w:rPr>
                <w:rFonts w:cs="Arial"/>
                <w:b/>
                <w:sz w:val="12"/>
                <w:szCs w:val="12"/>
              </w:rPr>
            </w:pPr>
            <w:r>
              <w:rPr>
                <w:rFonts w:cs="Arial"/>
                <w:b/>
                <w:sz w:val="12"/>
                <w:szCs w:val="12"/>
              </w:rPr>
              <w:t xml:space="preserve">   Soldats </w:t>
            </w:r>
          </w:p>
        </w:tc>
        <w:tc>
          <w:tcPr>
            <w:tcW w:w="385" w:type="dxa"/>
            <w:tcBorders>
              <w:right w:val="single" w:sz="36" w:space="0" w:color="000000"/>
            </w:tcBorders>
            <w:textDirection w:val="btLr"/>
            <w:vAlign w:val="center"/>
          </w:tcPr>
          <w:p w:rsidR="00C946F8" w:rsidRPr="00D61C28" w:rsidRDefault="00C946F8" w:rsidP="005D1333">
            <w:pPr>
              <w:rPr>
                <w:rFonts w:cs="Arial"/>
                <w:b/>
                <w:sz w:val="12"/>
                <w:szCs w:val="12"/>
              </w:rPr>
            </w:pPr>
            <w:r>
              <w:rPr>
                <w:rFonts w:cs="Arial"/>
                <w:b/>
                <w:sz w:val="12"/>
                <w:szCs w:val="12"/>
              </w:rPr>
              <w:t xml:space="preserve">  Recrues adultes</w:t>
            </w:r>
          </w:p>
        </w:tc>
        <w:tc>
          <w:tcPr>
            <w:tcW w:w="388" w:type="dxa"/>
            <w:tcBorders>
              <w:left w:val="single" w:sz="36" w:space="0" w:color="000000"/>
            </w:tcBorders>
            <w:shd w:val="clear" w:color="auto" w:fill="D9D9D9"/>
            <w:textDirection w:val="btLr"/>
          </w:tcPr>
          <w:p w:rsidR="00C946F8" w:rsidRPr="00DA1045" w:rsidRDefault="00C946F8" w:rsidP="005D1333">
            <w:pPr>
              <w:pStyle w:val="TableParagraph"/>
              <w:spacing w:before="70"/>
              <w:ind w:left="115"/>
              <w:rPr>
                <w:b/>
                <w:sz w:val="12"/>
              </w:rPr>
            </w:pPr>
            <w:r>
              <w:rPr>
                <w:rFonts w:cs="Arial"/>
                <w:b/>
                <w:sz w:val="12"/>
                <w:szCs w:val="12"/>
              </w:rPr>
              <w:t>Membres adhérents</w:t>
            </w:r>
          </w:p>
        </w:tc>
        <w:tc>
          <w:tcPr>
            <w:tcW w:w="389" w:type="dxa"/>
            <w:shd w:val="clear" w:color="auto" w:fill="D9D9D9"/>
            <w:textDirection w:val="btLr"/>
          </w:tcPr>
          <w:p w:rsidR="00C946F8" w:rsidRPr="00DA1045" w:rsidRDefault="00C946F8" w:rsidP="005D1333">
            <w:pPr>
              <w:pStyle w:val="TableParagraph"/>
              <w:spacing w:before="5"/>
              <w:rPr>
                <w:rFonts w:ascii="Arial"/>
                <w:sz w:val="9"/>
              </w:rPr>
            </w:pPr>
          </w:p>
          <w:p w:rsidR="00C946F8" w:rsidRPr="00DA1045" w:rsidRDefault="00C946F8" w:rsidP="005D1333">
            <w:pPr>
              <w:pStyle w:val="TableParagraph"/>
              <w:ind w:left="115"/>
              <w:rPr>
                <w:b/>
                <w:sz w:val="12"/>
              </w:rPr>
            </w:pPr>
            <w:r>
              <w:rPr>
                <w:b/>
                <w:sz w:val="12"/>
              </w:rPr>
              <w:t>Amis</w:t>
            </w:r>
          </w:p>
        </w:tc>
        <w:tc>
          <w:tcPr>
            <w:tcW w:w="386" w:type="dxa"/>
            <w:shd w:val="clear" w:color="auto" w:fill="D9D9D9"/>
            <w:textDirection w:val="btLr"/>
            <w:vAlign w:val="center"/>
          </w:tcPr>
          <w:p w:rsidR="00C946F8" w:rsidRPr="00D61C28" w:rsidRDefault="00C946F8" w:rsidP="005D1333">
            <w:pPr>
              <w:rPr>
                <w:rFonts w:cs="Arial"/>
                <w:b/>
                <w:sz w:val="12"/>
                <w:szCs w:val="12"/>
              </w:rPr>
            </w:pPr>
            <w:r>
              <w:rPr>
                <w:rFonts w:cs="Arial"/>
                <w:b/>
                <w:sz w:val="12"/>
                <w:szCs w:val="12"/>
              </w:rPr>
              <w:t xml:space="preserve">   Jeunes soldats</w:t>
            </w:r>
          </w:p>
        </w:tc>
        <w:tc>
          <w:tcPr>
            <w:tcW w:w="386" w:type="dxa"/>
            <w:shd w:val="clear" w:color="auto" w:fill="D9D9D9"/>
            <w:textDirection w:val="btLr"/>
            <w:vAlign w:val="center"/>
          </w:tcPr>
          <w:p w:rsidR="00C946F8" w:rsidRPr="00D61C28" w:rsidRDefault="00C946F8" w:rsidP="003C4D31">
            <w:pPr>
              <w:rPr>
                <w:rFonts w:cs="Arial"/>
                <w:b/>
                <w:sz w:val="12"/>
                <w:szCs w:val="12"/>
              </w:rPr>
            </w:pPr>
            <w:r>
              <w:rPr>
                <w:rFonts w:cs="Arial"/>
                <w:b/>
                <w:sz w:val="12"/>
                <w:szCs w:val="12"/>
              </w:rPr>
              <w:t xml:space="preserve">   Soldats </w:t>
            </w:r>
          </w:p>
        </w:tc>
        <w:tc>
          <w:tcPr>
            <w:tcW w:w="385" w:type="dxa"/>
            <w:tcBorders>
              <w:right w:val="single" w:sz="36" w:space="0" w:color="000000"/>
            </w:tcBorders>
            <w:shd w:val="clear" w:color="auto" w:fill="D9D9D9"/>
            <w:textDirection w:val="btLr"/>
            <w:vAlign w:val="center"/>
          </w:tcPr>
          <w:p w:rsidR="00C946F8" w:rsidRPr="00D61C28" w:rsidRDefault="00C946F8" w:rsidP="005D1333">
            <w:pPr>
              <w:rPr>
                <w:rFonts w:cs="Arial"/>
                <w:b/>
                <w:sz w:val="12"/>
                <w:szCs w:val="12"/>
              </w:rPr>
            </w:pPr>
            <w:r>
              <w:rPr>
                <w:rFonts w:cs="Arial"/>
                <w:b/>
                <w:sz w:val="12"/>
                <w:szCs w:val="12"/>
              </w:rPr>
              <w:t xml:space="preserve">  Recrues adultes</w:t>
            </w:r>
          </w:p>
        </w:tc>
        <w:tc>
          <w:tcPr>
            <w:tcW w:w="443" w:type="dxa"/>
            <w:tcBorders>
              <w:left w:val="single" w:sz="36" w:space="0" w:color="000000"/>
            </w:tcBorders>
            <w:shd w:val="clear" w:color="auto" w:fill="EAF0DD"/>
            <w:textDirection w:val="btLr"/>
          </w:tcPr>
          <w:p w:rsidR="00C946F8" w:rsidRPr="00DA1045" w:rsidRDefault="00C946F8">
            <w:pPr>
              <w:pStyle w:val="TableParagraph"/>
              <w:spacing w:before="71"/>
              <w:ind w:left="115"/>
              <w:rPr>
                <w:b/>
                <w:sz w:val="12"/>
              </w:rPr>
            </w:pPr>
            <w:r w:rsidRPr="00DA1045">
              <w:rPr>
                <w:b/>
                <w:spacing w:val="-1"/>
                <w:sz w:val="12"/>
              </w:rPr>
              <w:t>R</w:t>
            </w:r>
            <w:r>
              <w:rPr>
                <w:b/>
                <w:spacing w:val="-1"/>
                <w:sz w:val="12"/>
              </w:rPr>
              <w:t>éadmis</w:t>
            </w:r>
          </w:p>
        </w:tc>
        <w:tc>
          <w:tcPr>
            <w:tcW w:w="439" w:type="dxa"/>
            <w:shd w:val="clear" w:color="auto" w:fill="EAF0DD"/>
            <w:textDirection w:val="btLr"/>
          </w:tcPr>
          <w:p w:rsidR="00C946F8" w:rsidRPr="00DA1045" w:rsidRDefault="00C946F8">
            <w:pPr>
              <w:pStyle w:val="TableParagraph"/>
              <w:spacing w:before="5"/>
              <w:rPr>
                <w:rFonts w:ascii="Arial"/>
                <w:sz w:val="9"/>
              </w:rPr>
            </w:pPr>
          </w:p>
          <w:p w:rsidR="00C946F8" w:rsidRPr="00DA1045" w:rsidRDefault="00C946F8">
            <w:pPr>
              <w:pStyle w:val="TableParagraph"/>
              <w:ind w:left="115"/>
              <w:rPr>
                <w:b/>
                <w:sz w:val="12"/>
              </w:rPr>
            </w:pPr>
            <w:r>
              <w:rPr>
                <w:b/>
                <w:sz w:val="12"/>
              </w:rPr>
              <w:t>D’un autre poste ou église</w:t>
            </w:r>
          </w:p>
        </w:tc>
        <w:tc>
          <w:tcPr>
            <w:tcW w:w="444" w:type="dxa"/>
            <w:shd w:val="clear" w:color="auto" w:fill="EAF0DD"/>
            <w:textDirection w:val="btLr"/>
          </w:tcPr>
          <w:p w:rsidR="00C946F8" w:rsidRPr="00DA1045" w:rsidRDefault="00C946F8">
            <w:pPr>
              <w:pStyle w:val="TableParagraph"/>
              <w:spacing w:before="5"/>
              <w:rPr>
                <w:rFonts w:ascii="Arial"/>
                <w:sz w:val="9"/>
              </w:rPr>
            </w:pPr>
          </w:p>
          <w:p w:rsidR="00C946F8" w:rsidRPr="00DA1045" w:rsidRDefault="00C946F8">
            <w:pPr>
              <w:pStyle w:val="TableParagraph"/>
              <w:ind w:left="115"/>
              <w:rPr>
                <w:b/>
                <w:sz w:val="12"/>
              </w:rPr>
            </w:pPr>
            <w:r>
              <w:rPr>
                <w:b/>
                <w:sz w:val="12"/>
              </w:rPr>
              <w:t>Nouvelle relation</w:t>
            </w:r>
          </w:p>
        </w:tc>
        <w:tc>
          <w:tcPr>
            <w:tcW w:w="442" w:type="dxa"/>
            <w:shd w:val="clear" w:color="auto" w:fill="F1F1F1"/>
            <w:textDirection w:val="btLr"/>
          </w:tcPr>
          <w:p w:rsidR="00C946F8" w:rsidRPr="00DA1045" w:rsidRDefault="00C946F8">
            <w:pPr>
              <w:pStyle w:val="TableParagraph"/>
              <w:spacing w:before="5"/>
              <w:rPr>
                <w:rFonts w:ascii="Arial"/>
                <w:sz w:val="9"/>
              </w:rPr>
            </w:pPr>
          </w:p>
          <w:p w:rsidR="00C946F8" w:rsidRPr="00DA1045" w:rsidRDefault="00C946F8" w:rsidP="00C946F8">
            <w:pPr>
              <w:pStyle w:val="TableParagraph"/>
              <w:ind w:left="115"/>
              <w:rPr>
                <w:b/>
                <w:sz w:val="12"/>
              </w:rPr>
            </w:pPr>
            <w:r w:rsidRPr="00DA1045">
              <w:rPr>
                <w:b/>
                <w:sz w:val="12"/>
              </w:rPr>
              <w:t>P</w:t>
            </w:r>
            <w:r w:rsidRPr="00DA1045">
              <w:rPr>
                <w:b/>
                <w:spacing w:val="1"/>
                <w:sz w:val="12"/>
              </w:rPr>
              <w:t>/</w:t>
            </w:r>
            <w:r w:rsidRPr="00DA1045">
              <w:rPr>
                <w:b/>
                <w:sz w:val="12"/>
              </w:rPr>
              <w:t>G</w:t>
            </w:r>
            <w:r w:rsidRPr="00DA1045">
              <w:rPr>
                <w:b/>
                <w:spacing w:val="-1"/>
                <w:sz w:val="12"/>
              </w:rPr>
              <w:t xml:space="preserve"> </w:t>
            </w:r>
            <w:r w:rsidRPr="00DA1045">
              <w:rPr>
                <w:b/>
                <w:sz w:val="12"/>
              </w:rPr>
              <w:t>–</w:t>
            </w:r>
            <w:r w:rsidRPr="00DA1045">
              <w:rPr>
                <w:b/>
                <w:spacing w:val="-1"/>
                <w:sz w:val="12"/>
              </w:rPr>
              <w:t xml:space="preserve"> </w:t>
            </w:r>
            <w:r>
              <w:rPr>
                <w:b/>
                <w:spacing w:val="1"/>
                <w:sz w:val="12"/>
              </w:rPr>
              <w:t>Décédé</w:t>
            </w:r>
          </w:p>
        </w:tc>
        <w:tc>
          <w:tcPr>
            <w:tcW w:w="439" w:type="dxa"/>
            <w:shd w:val="clear" w:color="auto" w:fill="F1F1F1"/>
            <w:textDirection w:val="btLr"/>
          </w:tcPr>
          <w:p w:rsidR="00C946F8" w:rsidRPr="00DA1045" w:rsidRDefault="00C946F8">
            <w:pPr>
              <w:pStyle w:val="TableParagraph"/>
              <w:spacing w:before="5"/>
              <w:rPr>
                <w:rFonts w:ascii="Arial"/>
                <w:sz w:val="9"/>
              </w:rPr>
            </w:pPr>
          </w:p>
          <w:p w:rsidR="00C946F8" w:rsidRPr="00DA1045" w:rsidRDefault="00C946F8">
            <w:pPr>
              <w:pStyle w:val="TableParagraph"/>
              <w:ind w:left="115"/>
              <w:rPr>
                <w:b/>
                <w:sz w:val="12"/>
              </w:rPr>
            </w:pPr>
            <w:r>
              <w:rPr>
                <w:b/>
                <w:spacing w:val="1"/>
                <w:sz w:val="12"/>
              </w:rPr>
              <w:t>Doublon</w:t>
            </w:r>
          </w:p>
        </w:tc>
        <w:tc>
          <w:tcPr>
            <w:tcW w:w="439" w:type="dxa"/>
            <w:shd w:val="clear" w:color="auto" w:fill="F1F1F1"/>
            <w:textDirection w:val="btLr"/>
          </w:tcPr>
          <w:p w:rsidR="00C946F8" w:rsidRPr="00DA1045" w:rsidRDefault="00C946F8">
            <w:pPr>
              <w:pStyle w:val="TableParagraph"/>
              <w:spacing w:before="5"/>
              <w:rPr>
                <w:rFonts w:ascii="Arial"/>
                <w:sz w:val="9"/>
              </w:rPr>
            </w:pPr>
          </w:p>
          <w:p w:rsidR="00C946F8" w:rsidRPr="00DA1045" w:rsidRDefault="00704C00">
            <w:pPr>
              <w:pStyle w:val="TableParagraph"/>
              <w:ind w:left="115"/>
              <w:rPr>
                <w:b/>
                <w:sz w:val="12"/>
              </w:rPr>
            </w:pPr>
            <w:r>
              <w:rPr>
                <w:b/>
                <w:sz w:val="12"/>
              </w:rPr>
              <w:t>Non-participation</w:t>
            </w:r>
          </w:p>
        </w:tc>
        <w:tc>
          <w:tcPr>
            <w:tcW w:w="548" w:type="dxa"/>
            <w:tcBorders>
              <w:right w:val="single" w:sz="36" w:space="0" w:color="000000"/>
            </w:tcBorders>
            <w:shd w:val="clear" w:color="auto" w:fill="F1F1F1"/>
            <w:textDirection w:val="btLr"/>
          </w:tcPr>
          <w:p w:rsidR="00C946F8" w:rsidRPr="00DA1045" w:rsidRDefault="00C946F8">
            <w:pPr>
              <w:pStyle w:val="TableParagraph"/>
              <w:spacing w:before="6"/>
              <w:rPr>
                <w:rFonts w:ascii="Arial"/>
                <w:sz w:val="9"/>
              </w:rPr>
            </w:pPr>
          </w:p>
          <w:p w:rsidR="00C946F8" w:rsidRPr="00DA1045" w:rsidRDefault="00704C00" w:rsidP="00704C00">
            <w:pPr>
              <w:pStyle w:val="TableParagraph"/>
              <w:ind w:left="113"/>
              <w:rPr>
                <w:b/>
                <w:sz w:val="12"/>
              </w:rPr>
            </w:pPr>
            <w:r>
              <w:rPr>
                <w:b/>
                <w:sz w:val="12"/>
              </w:rPr>
              <w:t>Départ vers un autre poste ou église</w:t>
            </w:r>
          </w:p>
        </w:tc>
        <w:tc>
          <w:tcPr>
            <w:tcW w:w="1693" w:type="dxa"/>
            <w:tcBorders>
              <w:left w:val="single" w:sz="36" w:space="0" w:color="000000"/>
            </w:tcBorders>
          </w:tcPr>
          <w:p w:rsidR="00C946F8" w:rsidRPr="00DA1045" w:rsidRDefault="00C946F8"/>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bl>
    <w:p w:rsidR="00F9660C" w:rsidRPr="00DA1045" w:rsidRDefault="00F9660C">
      <w:pPr>
        <w:pStyle w:val="BodyText"/>
        <w:rPr>
          <w:rFonts w:ascii="Arial"/>
          <w:sz w:val="20"/>
        </w:rPr>
      </w:pPr>
    </w:p>
    <w:p w:rsidR="00F9660C" w:rsidRPr="00DA1045" w:rsidRDefault="005F0500">
      <w:pPr>
        <w:pStyle w:val="BodyText"/>
        <w:spacing w:before="5"/>
        <w:rPr>
          <w:rFonts w:ascii="Arial"/>
          <w:sz w:val="12"/>
        </w:rPr>
      </w:pPr>
      <w:r w:rsidRPr="00DA1045">
        <w:rPr>
          <w:noProof/>
          <w:lang w:val="en-US"/>
        </w:rPr>
        <mc:AlternateContent>
          <mc:Choice Requires="wps">
            <w:drawing>
              <wp:anchor distT="0" distB="0" distL="0" distR="0" simplePos="0" relativeHeight="1288" behindDoc="0" locked="0" layoutInCell="1" allowOverlap="1">
                <wp:simplePos x="0" y="0"/>
                <wp:positionH relativeFrom="page">
                  <wp:posOffset>5295265</wp:posOffset>
                </wp:positionH>
                <wp:positionV relativeFrom="paragraph">
                  <wp:posOffset>119380</wp:posOffset>
                </wp:positionV>
                <wp:extent cx="1941830" cy="0"/>
                <wp:effectExtent l="8890" t="5080" r="11430" b="13970"/>
                <wp:wrapTopAndBottom/>
                <wp:docPr id="6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6.95pt,9.4pt" to="569.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RHwIAAEMEAAAOAAAAZHJzL2Uyb0RvYy54bWysU8GO2jAQvVfqP1i+QxI2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" strokeweight=".16936mm">
                <w10:wrap type="topAndBottom" anchorx="page"/>
              </v:line>
            </w:pict>
          </mc:Fallback>
        </mc:AlternateContent>
      </w:r>
    </w:p>
    <w:p w:rsidR="00F9660C" w:rsidRPr="00DA1045" w:rsidRDefault="0097255B">
      <w:pPr>
        <w:ind w:right="3073"/>
        <w:jc w:val="right"/>
        <w:rPr>
          <w:b/>
          <w:sz w:val="12"/>
        </w:rPr>
      </w:pPr>
      <w:r w:rsidRPr="00DA1045">
        <w:rPr>
          <w:b/>
          <w:sz w:val="12"/>
        </w:rPr>
        <w:t>Date</w:t>
      </w:r>
    </w:p>
    <w:p w:rsidR="00F9660C" w:rsidRPr="00DA1045" w:rsidRDefault="005F0500">
      <w:pPr>
        <w:pStyle w:val="BodyText"/>
        <w:spacing w:before="10"/>
        <w:rPr>
          <w:b/>
          <w:sz w:val="24"/>
        </w:rPr>
      </w:pPr>
      <w:r w:rsidRPr="00DA1045">
        <w:rPr>
          <w:noProof/>
          <w:lang w:val="en-US"/>
        </w:rPr>
        <mc:AlternateContent>
          <mc:Choice Requires="wps">
            <w:drawing>
              <wp:anchor distT="0" distB="0" distL="0" distR="0" simplePos="0" relativeHeight="1312" behindDoc="0" locked="0" layoutInCell="1" allowOverlap="1">
                <wp:simplePos x="0" y="0"/>
                <wp:positionH relativeFrom="page">
                  <wp:posOffset>534670</wp:posOffset>
                </wp:positionH>
                <wp:positionV relativeFrom="paragraph">
                  <wp:posOffset>220345</wp:posOffset>
                </wp:positionV>
                <wp:extent cx="2126615" cy="0"/>
                <wp:effectExtent l="10795" t="10795" r="5715" b="8255"/>
                <wp:wrapTopAndBottom/>
                <wp:docPr id="6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7.35pt" to="209.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" strokeweight=".48pt">
                <w10:wrap type="topAndBottom" anchorx="page"/>
              </v:line>
            </w:pict>
          </mc:Fallback>
        </mc:AlternateContent>
      </w:r>
      <w:r w:rsidRPr="00DA1045">
        <w:rPr>
          <w:noProof/>
          <w:lang w:val="en-US"/>
        </w:rPr>
        <mc:AlternateContent>
          <mc:Choice Requires="wpg">
            <w:drawing>
              <wp:anchor distT="0" distB="0" distL="0" distR="0" simplePos="0" relativeHeight="1336" behindDoc="0" locked="0" layoutInCell="1" allowOverlap="1">
                <wp:simplePos x="0" y="0"/>
                <wp:positionH relativeFrom="page">
                  <wp:posOffset>2903855</wp:posOffset>
                </wp:positionH>
                <wp:positionV relativeFrom="paragraph">
                  <wp:posOffset>217170</wp:posOffset>
                </wp:positionV>
                <wp:extent cx="2076450" cy="6350"/>
                <wp:effectExtent l="8255" t="7620" r="1270" b="5080"/>
                <wp:wrapTopAndBottom/>
                <wp:docPr id="5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350"/>
                          <a:chOff x="4573" y="342"/>
                          <a:chExt cx="3270" cy="10"/>
                        </a:xfrm>
                      </wpg:grpSpPr>
                      <wps:wsp>
                        <wps:cNvPr id="60" name="Line 39"/>
                        <wps:cNvCnPr/>
                        <wps:spPr bwMode="auto">
                          <a:xfrm>
                            <a:off x="4578" y="347"/>
                            <a:ext cx="29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38"/>
                        <wps:cNvCnPr/>
                        <wps:spPr bwMode="auto">
                          <a:xfrm>
                            <a:off x="7509" y="3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7"/>
                        <wps:cNvCnPr/>
                        <wps:spPr bwMode="auto">
                          <a:xfrm>
                            <a:off x="7518" y="347"/>
                            <a:ext cx="3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28.65pt;margin-top:17.1pt;width:163.5pt;height:.5pt;z-index:1336;mso-wrap-distance-left:0;mso-wrap-distance-right:0;mso-position-horizontal-relative:page" coordorigin="4573,342" coordsize="3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">
                <v:line id="Line 39" o:spid="_x0000_s1027" style="position:absolute;visibility:visible;mso-wrap-style:square" from="4578,347" to="750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38" o:spid="_x0000_s1028" style="position:absolute;visibility:visible;mso-wrap-style:square" from="7509,347" to="751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line id="Line 37" o:spid="_x0000_s1029" style="position:absolute;visibility:visible;mso-wrap-style:square" from="7518,347" to="78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w10:wrap type="topAndBottom" anchorx="page"/>
              </v:group>
            </w:pict>
          </mc:Fallback>
        </mc:AlternateContent>
      </w:r>
      <w:r w:rsidRPr="00DA1045">
        <w:rPr>
          <w:noProof/>
          <w:lang w:val="en-US"/>
        </w:rPr>
        <mc:AlternateContent>
          <mc:Choice Requires="wps">
            <w:drawing>
              <wp:anchor distT="0" distB="0" distL="0" distR="0" simplePos="0" relativeHeight="1360" behindDoc="0" locked="0" layoutInCell="1" allowOverlap="1">
                <wp:simplePos x="0" y="0"/>
                <wp:positionH relativeFrom="page">
                  <wp:posOffset>5295265</wp:posOffset>
                </wp:positionH>
                <wp:positionV relativeFrom="paragraph">
                  <wp:posOffset>220345</wp:posOffset>
                </wp:positionV>
                <wp:extent cx="1941830" cy="0"/>
                <wp:effectExtent l="8890" t="10795" r="11430" b="8255"/>
                <wp:wrapTopAndBottom/>
                <wp:docPr id="5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6.95pt,17.35pt" to="569.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vWHgIAAEM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" strokeweight=".48pt">
                <w10:wrap type="topAndBottom" anchorx="page"/>
              </v:line>
            </w:pict>
          </mc:Fallback>
        </mc:AlternateContent>
      </w:r>
    </w:p>
    <w:p w:rsidR="00F9660C" w:rsidRPr="00DA1045" w:rsidRDefault="00704C00">
      <w:pPr>
        <w:tabs>
          <w:tab w:val="left" w:pos="4205"/>
          <w:tab w:val="left" w:pos="7966"/>
        </w:tabs>
        <w:spacing w:line="118" w:lineRule="exact"/>
        <w:ind w:left="470"/>
        <w:rPr>
          <w:b/>
          <w:sz w:val="12"/>
        </w:rPr>
      </w:pPr>
      <w:r>
        <w:rPr>
          <w:b/>
          <w:sz w:val="12"/>
        </w:rPr>
        <w:t>Officier local</w:t>
      </w:r>
      <w:r w:rsidR="0097255B" w:rsidRPr="00DA1045">
        <w:rPr>
          <w:b/>
          <w:sz w:val="12"/>
        </w:rPr>
        <w:tab/>
      </w:r>
      <w:r>
        <w:rPr>
          <w:b/>
          <w:sz w:val="12"/>
        </w:rPr>
        <w:t>Officier de poste</w:t>
      </w:r>
      <w:r w:rsidR="0097255B" w:rsidRPr="00DA1045">
        <w:rPr>
          <w:b/>
          <w:sz w:val="12"/>
        </w:rPr>
        <w:tab/>
      </w:r>
      <w:r>
        <w:rPr>
          <w:b/>
          <w:sz w:val="12"/>
        </w:rPr>
        <w:t>Commandant divisionnaire ou son remplaçant</w:t>
      </w:r>
    </w:p>
    <w:p w:rsidR="00F9660C" w:rsidRPr="00DA1045" w:rsidRDefault="00F9660C">
      <w:pPr>
        <w:spacing w:line="118" w:lineRule="exact"/>
        <w:rPr>
          <w:sz w:val="12"/>
        </w:rPr>
        <w:sectPr w:rsidR="00F9660C" w:rsidRPr="00DA1045">
          <w:pgSz w:w="12240" w:h="15840"/>
          <w:pgMar w:top="640" w:right="480" w:bottom="1240" w:left="480" w:header="0" w:footer="1056" w:gutter="0"/>
          <w:cols w:space="720"/>
        </w:sectPr>
      </w:pPr>
    </w:p>
    <w:p w:rsidR="00F9660C" w:rsidRPr="00DA1045" w:rsidRDefault="00F07F2B">
      <w:pPr>
        <w:pStyle w:val="BodyText"/>
        <w:ind w:left="117"/>
        <w:rPr>
          <w:rFonts w:ascii="Arial Narrow"/>
          <w:sz w:val="20"/>
        </w:rPr>
      </w:pPr>
      <w:r w:rsidRPr="00DA1045">
        <w:rPr>
          <w:rFonts w:ascii="Arial Narrow"/>
          <w:sz w:val="18"/>
        </w:rPr>
        <w:lastRenderedPageBreak/>
        <w:t>Double cli</w:t>
      </w:r>
      <w:r>
        <w:rPr>
          <w:rFonts w:ascii="Arial Narrow"/>
          <w:sz w:val="18"/>
        </w:rPr>
        <w:t>quez et entrez le NOM DU POSTE et de la DIVISION dans l</w:t>
      </w:r>
      <w:r>
        <w:rPr>
          <w:rFonts w:ascii="Arial Narrow"/>
          <w:sz w:val="18"/>
        </w:rPr>
        <w:t>’</w:t>
      </w:r>
      <w:r>
        <w:rPr>
          <w:rFonts w:ascii="Arial Narrow"/>
          <w:sz w:val="18"/>
        </w:rPr>
        <w:t>encadr</w:t>
      </w:r>
      <w:r>
        <w:rPr>
          <w:rFonts w:ascii="Arial Narrow"/>
          <w:sz w:val="18"/>
        </w:rPr>
        <w:t>é</w:t>
      </w:r>
      <w:r>
        <w:rPr>
          <w:rFonts w:ascii="Arial Narrow"/>
          <w:sz w:val="18"/>
        </w:rPr>
        <w:t xml:space="preserve"> ci-dessous. </w:t>
      </w:r>
      <w:r w:rsidR="005F0500" w:rsidRPr="00DA1045">
        <w:rPr>
          <w:rFonts w:ascii="Arial Narrow"/>
          <w:noProof/>
          <w:sz w:val="20"/>
          <w:lang w:val="en-US"/>
        </w:rPr>
        <mc:AlternateContent>
          <mc:Choice Requires="wpg">
            <w:drawing>
              <wp:inline distT="0" distB="0" distL="0" distR="0">
                <wp:extent cx="7015480" cy="274955"/>
                <wp:effectExtent l="9525" t="9525" r="4445" b="1270"/>
                <wp:docPr id="4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50" name="Line 34"/>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3"/>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2"/>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1"/>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0"/>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9"/>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8"/>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7"/>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">
                <v:line id="Line 34"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33"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32"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31"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30"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29"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line id="Line 28"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line id="Line 27"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w10:anchorlock/>
              </v:group>
            </w:pict>
          </mc:Fallback>
        </mc:AlternateContent>
      </w:r>
    </w:p>
    <w:p w:rsidR="00F9660C" w:rsidRPr="00DA1045" w:rsidRDefault="00F9660C">
      <w:pPr>
        <w:pStyle w:val="BodyText"/>
        <w:rPr>
          <w:rFonts w:ascii="Arial Narrow"/>
          <w:sz w:val="9"/>
        </w:rPr>
      </w:pPr>
    </w:p>
    <w:p w:rsidR="00F9660C" w:rsidRPr="006543EC" w:rsidRDefault="006543EC" w:rsidP="006543EC">
      <w:pPr>
        <w:pStyle w:val="Heading1"/>
        <w:ind w:left="142" w:right="81"/>
        <w:rPr>
          <w:sz w:val="28"/>
        </w:rPr>
      </w:pPr>
      <w:r w:rsidRPr="006543EC">
        <w:rPr>
          <w:sz w:val="28"/>
        </w:rPr>
        <w:t>REGISTRE INTÉGRÉ DES MEMBRES DU MINISTÈRE DES ŒUVRES FÉMININES</w:t>
      </w:r>
    </w:p>
    <w:p w:rsidR="006543EC" w:rsidRPr="003B51AB" w:rsidRDefault="006543EC" w:rsidP="006543EC">
      <w:pPr>
        <w:ind w:left="-427"/>
        <w:jc w:val="center"/>
        <w:rPr>
          <w:rFonts w:ascii="Arial" w:hAnsi="Arial" w:cs="Arial"/>
          <w:sz w:val="18"/>
          <w:szCs w:val="18"/>
        </w:rPr>
      </w:pPr>
      <w:r w:rsidRPr="003B51AB">
        <w:rPr>
          <w:rFonts w:ascii="Arial" w:hAnsi="Arial" w:cs="Arial"/>
          <w:sz w:val="18"/>
          <w:szCs w:val="18"/>
        </w:rPr>
        <w:t xml:space="preserve">Entrer les noms ainsi que tout changement au </w:t>
      </w:r>
      <w:r>
        <w:rPr>
          <w:rFonts w:ascii="Arial" w:hAnsi="Arial" w:cs="Arial"/>
          <w:sz w:val="18"/>
          <w:szCs w:val="18"/>
        </w:rPr>
        <w:t>registre intégré des membres du ministère</w:t>
      </w:r>
      <w:r w:rsidRPr="003B51AB">
        <w:rPr>
          <w:rFonts w:ascii="Arial" w:hAnsi="Arial" w:cs="Arial"/>
          <w:sz w:val="18"/>
          <w:szCs w:val="18"/>
        </w:rPr>
        <w:t xml:space="preserve"> des œuvres féminines.</w:t>
      </w:r>
    </w:p>
    <w:p w:rsidR="00F9660C" w:rsidRPr="00DA1045" w:rsidRDefault="006543EC" w:rsidP="006543EC">
      <w:pPr>
        <w:spacing w:line="207" w:lineRule="exact"/>
        <w:ind w:left="142" w:right="81"/>
        <w:jc w:val="center"/>
        <w:rPr>
          <w:rFonts w:ascii="Arial" w:hAnsi="Arial"/>
          <w:sz w:val="18"/>
        </w:rPr>
      </w:pPr>
      <w:r w:rsidRPr="00D61C28">
        <w:rPr>
          <w:rFonts w:ascii="Arial" w:hAnsi="Arial" w:cs="Arial"/>
          <w:b/>
          <w:sz w:val="18"/>
          <w:szCs w:val="18"/>
        </w:rPr>
        <w:t>*</w:t>
      </w:r>
      <w:r w:rsidRPr="00F22DC3">
        <w:rPr>
          <w:rFonts w:ascii="Arial Narrow" w:hAnsi="Arial Narrow"/>
          <w:b/>
          <w:sz w:val="18"/>
          <w:szCs w:val="18"/>
        </w:rPr>
        <w:t xml:space="preserve"> Pour de plus amples renseignements</w:t>
      </w:r>
      <w:r>
        <w:rPr>
          <w:rFonts w:ascii="Arial Narrow" w:hAnsi="Arial Narrow"/>
          <w:b/>
          <w:sz w:val="18"/>
          <w:szCs w:val="18"/>
        </w:rPr>
        <w:t xml:space="preserve">, consulter : </w:t>
      </w:r>
      <w:r w:rsidRPr="000E5910">
        <w:rPr>
          <w:rFonts w:ascii="Arial Narrow" w:hAnsi="Arial Narrow"/>
          <w:color w:val="0000FF"/>
          <w:sz w:val="18"/>
          <w:szCs w:val="18"/>
          <w:u w:val="single"/>
        </w:rPr>
        <w:t xml:space="preserve">Définitions importantes au sujet des </w:t>
      </w:r>
      <w:r>
        <w:rPr>
          <w:rFonts w:ascii="Arial Narrow" w:hAnsi="Arial Narrow"/>
          <w:color w:val="0000FF"/>
          <w:sz w:val="18"/>
          <w:szCs w:val="18"/>
          <w:u w:val="single"/>
        </w:rPr>
        <w:t>membres</w:t>
      </w:r>
      <w:r w:rsidRPr="000E5910">
        <w:rPr>
          <w:rFonts w:ascii="Arial Narrow" w:hAnsi="Arial Narrow"/>
          <w:color w:val="0000FF"/>
          <w:sz w:val="18"/>
          <w:szCs w:val="18"/>
          <w:u w:val="single"/>
        </w:rPr>
        <w:t>, de la participation, des pénitents et des œuvres féminines</w:t>
      </w:r>
    </w:p>
    <w:p w:rsidR="00F9660C" w:rsidRPr="00DA1045" w:rsidRDefault="00F9660C">
      <w:pPr>
        <w:pStyle w:val="BodyText"/>
        <w:spacing w:before="1" w:after="1"/>
        <w:rPr>
          <w:rFonts w:ascii="Arial"/>
          <w:sz w:val="16"/>
        </w:r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6"/>
        <w:gridCol w:w="388"/>
        <w:gridCol w:w="389"/>
        <w:gridCol w:w="386"/>
        <w:gridCol w:w="386"/>
        <w:gridCol w:w="386"/>
        <w:gridCol w:w="427"/>
        <w:gridCol w:w="388"/>
        <w:gridCol w:w="387"/>
        <w:gridCol w:w="386"/>
        <w:gridCol w:w="389"/>
        <w:gridCol w:w="430"/>
        <w:gridCol w:w="443"/>
        <w:gridCol w:w="476"/>
        <w:gridCol w:w="470"/>
        <w:gridCol w:w="469"/>
        <w:gridCol w:w="470"/>
        <w:gridCol w:w="1453"/>
      </w:tblGrid>
      <w:tr w:rsidR="00F9660C" w:rsidRPr="00DA1045" w:rsidTr="005D1333">
        <w:trPr>
          <w:trHeight w:hRule="exact" w:val="468"/>
        </w:trPr>
        <w:tc>
          <w:tcPr>
            <w:tcW w:w="2906" w:type="dxa"/>
            <w:tcBorders>
              <w:right w:val="single" w:sz="36" w:space="0" w:color="000000"/>
            </w:tcBorders>
          </w:tcPr>
          <w:p w:rsidR="00F9660C" w:rsidRPr="00DA1045" w:rsidRDefault="0097255B" w:rsidP="006543EC">
            <w:pPr>
              <w:pStyle w:val="TableParagraph"/>
              <w:spacing w:before="1"/>
              <w:ind w:left="1165" w:right="1126"/>
              <w:jc w:val="center"/>
              <w:rPr>
                <w:b/>
                <w:sz w:val="20"/>
              </w:rPr>
            </w:pPr>
            <w:r w:rsidRPr="00DA1045">
              <w:rPr>
                <w:b/>
                <w:sz w:val="20"/>
              </w:rPr>
              <w:t>N</w:t>
            </w:r>
            <w:r w:rsidR="006543EC">
              <w:rPr>
                <w:b/>
                <w:sz w:val="20"/>
              </w:rPr>
              <w:t>O</w:t>
            </w:r>
            <w:r w:rsidRPr="00DA1045">
              <w:rPr>
                <w:b/>
                <w:sz w:val="20"/>
              </w:rPr>
              <w:t>M</w:t>
            </w:r>
          </w:p>
        </w:tc>
        <w:tc>
          <w:tcPr>
            <w:tcW w:w="2362" w:type="dxa"/>
            <w:gridSpan w:val="6"/>
            <w:tcBorders>
              <w:left w:val="single" w:sz="36" w:space="0" w:color="000000"/>
              <w:right w:val="single" w:sz="36" w:space="0" w:color="000000"/>
            </w:tcBorders>
          </w:tcPr>
          <w:p w:rsidR="00F9660C" w:rsidRPr="00DA1045" w:rsidRDefault="0097255B">
            <w:pPr>
              <w:pStyle w:val="TableParagraph"/>
              <w:spacing w:before="1"/>
              <w:ind w:left="700" w:right="701"/>
              <w:jc w:val="center"/>
              <w:rPr>
                <w:b/>
                <w:sz w:val="20"/>
              </w:rPr>
            </w:pPr>
            <w:r w:rsidRPr="00DA1045">
              <w:rPr>
                <w:b/>
                <w:sz w:val="20"/>
              </w:rPr>
              <w:t>A</w:t>
            </w:r>
            <w:r w:rsidR="006543EC">
              <w:rPr>
                <w:b/>
                <w:sz w:val="20"/>
              </w:rPr>
              <w:t>JOUTS</w:t>
            </w:r>
          </w:p>
          <w:p w:rsidR="00F9660C" w:rsidRPr="00DA1045" w:rsidRDefault="0097255B" w:rsidP="006543EC">
            <w:pPr>
              <w:pStyle w:val="TableParagraph"/>
              <w:ind w:left="700" w:right="701"/>
              <w:jc w:val="center"/>
              <w:rPr>
                <w:sz w:val="12"/>
              </w:rPr>
            </w:pPr>
            <w:r w:rsidRPr="00DA1045">
              <w:rPr>
                <w:sz w:val="12"/>
              </w:rPr>
              <w:t xml:space="preserve">A = </w:t>
            </w:r>
            <w:r w:rsidR="006543EC">
              <w:rPr>
                <w:sz w:val="12"/>
              </w:rPr>
              <w:t>ajout</w:t>
            </w:r>
          </w:p>
        </w:tc>
        <w:tc>
          <w:tcPr>
            <w:tcW w:w="2423" w:type="dxa"/>
            <w:gridSpan w:val="6"/>
            <w:tcBorders>
              <w:left w:val="single" w:sz="36" w:space="0" w:color="000000"/>
              <w:right w:val="single" w:sz="36" w:space="0" w:color="000000"/>
            </w:tcBorders>
            <w:shd w:val="clear" w:color="auto" w:fill="D9D9D9"/>
          </w:tcPr>
          <w:p w:rsidR="00F9660C" w:rsidRPr="00DA1045" w:rsidRDefault="0097255B">
            <w:pPr>
              <w:pStyle w:val="TableParagraph"/>
              <w:spacing w:before="1"/>
              <w:ind w:left="599" w:right="600"/>
              <w:jc w:val="center"/>
              <w:rPr>
                <w:b/>
                <w:sz w:val="20"/>
              </w:rPr>
            </w:pPr>
            <w:r w:rsidRPr="00DA1045">
              <w:rPr>
                <w:b/>
                <w:sz w:val="20"/>
              </w:rPr>
              <w:t>RE</w:t>
            </w:r>
            <w:r w:rsidR="006543EC">
              <w:rPr>
                <w:b/>
                <w:sz w:val="20"/>
              </w:rPr>
              <w:t>TRAITS</w:t>
            </w:r>
          </w:p>
          <w:p w:rsidR="00F9660C" w:rsidRPr="00DA1045" w:rsidRDefault="0097255B" w:rsidP="006543EC">
            <w:pPr>
              <w:pStyle w:val="TableParagraph"/>
              <w:ind w:left="599" w:right="602"/>
              <w:jc w:val="center"/>
              <w:rPr>
                <w:sz w:val="12"/>
              </w:rPr>
            </w:pPr>
            <w:r w:rsidRPr="00DA1045">
              <w:rPr>
                <w:sz w:val="12"/>
              </w:rPr>
              <w:t xml:space="preserve">R = </w:t>
            </w:r>
            <w:r w:rsidR="00F96773">
              <w:rPr>
                <w:sz w:val="12"/>
              </w:rPr>
              <w:t>retrait</w:t>
            </w:r>
          </w:p>
        </w:tc>
        <w:tc>
          <w:tcPr>
            <w:tcW w:w="1885" w:type="dxa"/>
            <w:gridSpan w:val="4"/>
            <w:tcBorders>
              <w:left w:val="single" w:sz="36" w:space="0" w:color="000000"/>
              <w:right w:val="single" w:sz="36" w:space="0" w:color="000000"/>
            </w:tcBorders>
            <w:shd w:val="clear" w:color="auto" w:fill="EAF0DD"/>
          </w:tcPr>
          <w:p w:rsidR="00F9660C" w:rsidRPr="00DA1045" w:rsidRDefault="0097255B">
            <w:pPr>
              <w:pStyle w:val="TableParagraph"/>
              <w:spacing w:before="1" w:line="243" w:lineRule="exact"/>
              <w:ind w:left="244" w:right="245"/>
              <w:jc w:val="center"/>
              <w:rPr>
                <w:b/>
                <w:sz w:val="20"/>
              </w:rPr>
            </w:pPr>
            <w:r w:rsidRPr="00DA1045">
              <w:rPr>
                <w:b/>
                <w:sz w:val="20"/>
              </w:rPr>
              <w:t>RA</w:t>
            </w:r>
            <w:r w:rsidR="006543EC">
              <w:rPr>
                <w:b/>
                <w:sz w:val="20"/>
              </w:rPr>
              <w:t>I</w:t>
            </w:r>
            <w:r w:rsidRPr="00DA1045">
              <w:rPr>
                <w:b/>
                <w:sz w:val="20"/>
              </w:rPr>
              <w:t>SON</w:t>
            </w:r>
          </w:p>
          <w:p w:rsidR="00F9660C" w:rsidRPr="00DA1045" w:rsidRDefault="006543EC" w:rsidP="006543EC">
            <w:pPr>
              <w:pStyle w:val="TableParagraph"/>
              <w:spacing w:line="152" w:lineRule="exact"/>
              <w:ind w:left="-11"/>
              <w:jc w:val="center"/>
              <w:rPr>
                <w:sz w:val="12"/>
              </w:rPr>
            </w:pPr>
            <w:r>
              <w:rPr>
                <w:sz w:val="12"/>
              </w:rPr>
              <w:t>Coche</w:t>
            </w:r>
            <w:r w:rsidR="0097255B" w:rsidRPr="00DA1045">
              <w:rPr>
                <w:sz w:val="12"/>
              </w:rPr>
              <w:t xml:space="preserve">r </w:t>
            </w:r>
            <w:r>
              <w:rPr>
                <w:sz w:val="12"/>
              </w:rPr>
              <w:t>(</w:t>
            </w:r>
            <w:r w:rsidR="0097255B" w:rsidRPr="00DA1045">
              <w:rPr>
                <w:rFonts w:ascii="Symbol" w:hAnsi="Symbol"/>
                <w:sz w:val="12"/>
              </w:rPr>
              <w:t></w:t>
            </w:r>
            <w:r w:rsidR="0097255B" w:rsidRPr="00DA1045">
              <w:rPr>
                <w:rFonts w:ascii="Times New Roman" w:hAnsi="Times New Roman"/>
                <w:sz w:val="12"/>
              </w:rPr>
              <w:t xml:space="preserve"> </w:t>
            </w:r>
            <w:r w:rsidRPr="006543EC">
              <w:rPr>
                <w:rFonts w:asciiTheme="minorHAnsi" w:hAnsiTheme="minorHAnsi"/>
                <w:sz w:val="12"/>
              </w:rPr>
              <w:t>) pour indiquer la raison</w:t>
            </w:r>
          </w:p>
        </w:tc>
        <w:tc>
          <w:tcPr>
            <w:tcW w:w="1453" w:type="dxa"/>
            <w:tcBorders>
              <w:left w:val="single" w:sz="36" w:space="0" w:color="000000"/>
            </w:tcBorders>
          </w:tcPr>
          <w:p w:rsidR="00F9660C" w:rsidRPr="00DA1045" w:rsidRDefault="006543EC">
            <w:pPr>
              <w:pStyle w:val="TableParagraph"/>
              <w:spacing w:before="1"/>
              <w:ind w:left="175"/>
              <w:rPr>
                <w:b/>
                <w:sz w:val="20"/>
              </w:rPr>
            </w:pPr>
            <w:r>
              <w:rPr>
                <w:b/>
                <w:sz w:val="20"/>
              </w:rPr>
              <w:t>REMARQUES</w:t>
            </w:r>
          </w:p>
        </w:tc>
      </w:tr>
      <w:tr w:rsidR="00F9660C" w:rsidRPr="00DA1045" w:rsidTr="005D1333">
        <w:trPr>
          <w:trHeight w:hRule="exact" w:val="254"/>
        </w:trPr>
        <w:tc>
          <w:tcPr>
            <w:tcW w:w="2906" w:type="dxa"/>
            <w:tcBorders>
              <w:right w:val="single" w:sz="36" w:space="0" w:color="000000"/>
            </w:tcBorders>
          </w:tcPr>
          <w:p w:rsidR="00F9660C" w:rsidRPr="00DA1045" w:rsidRDefault="00F9660C"/>
        </w:tc>
        <w:tc>
          <w:tcPr>
            <w:tcW w:w="2362" w:type="dxa"/>
            <w:gridSpan w:val="6"/>
            <w:tcBorders>
              <w:left w:val="single" w:sz="36" w:space="0" w:color="000000"/>
              <w:right w:val="single" w:sz="36" w:space="0" w:color="000000"/>
            </w:tcBorders>
          </w:tcPr>
          <w:p w:rsidR="00F9660C" w:rsidRPr="00DA1045" w:rsidRDefault="00F9660C"/>
        </w:tc>
        <w:tc>
          <w:tcPr>
            <w:tcW w:w="2423" w:type="dxa"/>
            <w:gridSpan w:val="6"/>
            <w:tcBorders>
              <w:left w:val="single" w:sz="36" w:space="0" w:color="000000"/>
              <w:right w:val="single" w:sz="36" w:space="0" w:color="000000"/>
            </w:tcBorders>
            <w:shd w:val="clear" w:color="auto" w:fill="D9D9D9"/>
          </w:tcPr>
          <w:p w:rsidR="00F9660C" w:rsidRPr="00DA1045" w:rsidRDefault="00F9660C"/>
        </w:tc>
        <w:tc>
          <w:tcPr>
            <w:tcW w:w="1885" w:type="dxa"/>
            <w:gridSpan w:val="4"/>
            <w:tcBorders>
              <w:left w:val="single" w:sz="36" w:space="0" w:color="000000"/>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D14E46" w:rsidRPr="00DA1045" w:rsidTr="00D14E46">
        <w:trPr>
          <w:trHeight w:hRule="exact" w:val="1783"/>
        </w:trPr>
        <w:tc>
          <w:tcPr>
            <w:tcW w:w="2906" w:type="dxa"/>
            <w:tcBorders>
              <w:right w:val="single" w:sz="36" w:space="0" w:color="000000"/>
            </w:tcBorders>
          </w:tcPr>
          <w:p w:rsidR="00D14E46" w:rsidRPr="00DA1045" w:rsidRDefault="00D14E46"/>
        </w:tc>
        <w:tc>
          <w:tcPr>
            <w:tcW w:w="388" w:type="dxa"/>
            <w:tcBorders>
              <w:left w:val="single" w:sz="36" w:space="0" w:color="000000"/>
            </w:tcBorders>
            <w:textDirection w:val="btLr"/>
            <w:vAlign w:val="center"/>
          </w:tcPr>
          <w:p w:rsidR="00D14E46" w:rsidRPr="0084440B" w:rsidRDefault="00D14E46" w:rsidP="005D1333">
            <w:pPr>
              <w:rPr>
                <w:rFonts w:cs="Arial"/>
                <w:b/>
                <w:sz w:val="12"/>
                <w:szCs w:val="12"/>
              </w:rPr>
            </w:pPr>
            <w:r>
              <w:rPr>
                <w:rFonts w:cs="Arial"/>
                <w:b/>
                <w:sz w:val="12"/>
                <w:szCs w:val="12"/>
              </w:rPr>
              <w:t xml:space="preserve">  Ligue du foyer</w:t>
            </w:r>
          </w:p>
        </w:tc>
        <w:tc>
          <w:tcPr>
            <w:tcW w:w="389" w:type="dxa"/>
            <w:textDirection w:val="btLr"/>
            <w:vAlign w:val="center"/>
          </w:tcPr>
          <w:p w:rsidR="00D14E46" w:rsidRPr="0084440B" w:rsidRDefault="00D14E46" w:rsidP="005D1333">
            <w:pPr>
              <w:rPr>
                <w:rFonts w:cs="Arial"/>
                <w:b/>
                <w:sz w:val="12"/>
                <w:szCs w:val="12"/>
              </w:rPr>
            </w:pPr>
            <w:r>
              <w:rPr>
                <w:rFonts w:cs="Arial"/>
                <w:b/>
                <w:sz w:val="12"/>
                <w:szCs w:val="12"/>
              </w:rPr>
              <w:t xml:space="preserve">  </w:t>
            </w:r>
            <w:r w:rsidRPr="0084440B">
              <w:rPr>
                <w:rFonts w:cs="Arial"/>
                <w:b/>
                <w:sz w:val="12"/>
                <w:szCs w:val="12"/>
              </w:rPr>
              <w:t>Junior Miss</w:t>
            </w:r>
          </w:p>
        </w:tc>
        <w:tc>
          <w:tcPr>
            <w:tcW w:w="386" w:type="dxa"/>
            <w:textDirection w:val="btLr"/>
            <w:vAlign w:val="center"/>
          </w:tcPr>
          <w:p w:rsidR="00D14E46" w:rsidRPr="0084440B" w:rsidRDefault="00D14E46" w:rsidP="005D1333">
            <w:pPr>
              <w:rPr>
                <w:rFonts w:cs="Arial"/>
                <w:b/>
                <w:sz w:val="12"/>
                <w:szCs w:val="12"/>
              </w:rPr>
            </w:pPr>
            <w:r>
              <w:rPr>
                <w:rFonts w:cs="Arial"/>
                <w:b/>
                <w:sz w:val="12"/>
                <w:szCs w:val="12"/>
              </w:rPr>
              <w:t xml:space="preserve">  Croissance spirituelle</w:t>
            </w:r>
          </w:p>
        </w:tc>
        <w:tc>
          <w:tcPr>
            <w:tcW w:w="386" w:type="dxa"/>
            <w:textDirection w:val="btLr"/>
            <w:vAlign w:val="center"/>
          </w:tcPr>
          <w:p w:rsidR="00D14E46" w:rsidRPr="0084440B" w:rsidRDefault="00D14E46" w:rsidP="005D1333">
            <w:pPr>
              <w:rPr>
                <w:rFonts w:cs="Arial"/>
                <w:b/>
                <w:sz w:val="12"/>
                <w:szCs w:val="12"/>
              </w:rPr>
            </w:pPr>
            <w:r>
              <w:rPr>
                <w:rFonts w:cs="Arial"/>
                <w:b/>
                <w:sz w:val="12"/>
                <w:szCs w:val="12"/>
              </w:rPr>
              <w:t xml:space="preserve">  Modes de vie sains</w:t>
            </w:r>
          </w:p>
        </w:tc>
        <w:tc>
          <w:tcPr>
            <w:tcW w:w="386" w:type="dxa"/>
            <w:textDirection w:val="btLr"/>
            <w:vAlign w:val="center"/>
          </w:tcPr>
          <w:p w:rsidR="00D14E46" w:rsidRPr="0084440B" w:rsidRDefault="00D14E46" w:rsidP="005D1333">
            <w:pPr>
              <w:rPr>
                <w:rFonts w:cs="Arial"/>
                <w:b/>
                <w:sz w:val="12"/>
                <w:szCs w:val="12"/>
              </w:rPr>
            </w:pPr>
            <w:r>
              <w:rPr>
                <w:rFonts w:cs="Arial"/>
                <w:b/>
                <w:sz w:val="12"/>
                <w:szCs w:val="12"/>
              </w:rPr>
              <w:t xml:space="preserve">  Fraternité/Action sociale</w:t>
            </w:r>
          </w:p>
        </w:tc>
        <w:tc>
          <w:tcPr>
            <w:tcW w:w="427" w:type="dxa"/>
            <w:tcBorders>
              <w:right w:val="single" w:sz="36" w:space="0" w:color="000000"/>
            </w:tcBorders>
            <w:textDirection w:val="btLr"/>
            <w:vAlign w:val="center"/>
          </w:tcPr>
          <w:p w:rsidR="00D14E46" w:rsidRPr="0084440B" w:rsidRDefault="00D14E46" w:rsidP="005D1333">
            <w:pPr>
              <w:rPr>
                <w:rFonts w:cs="Arial"/>
                <w:b/>
                <w:sz w:val="12"/>
                <w:szCs w:val="12"/>
              </w:rPr>
            </w:pPr>
            <w:r>
              <w:rPr>
                <w:rFonts w:cs="Arial"/>
                <w:b/>
                <w:sz w:val="12"/>
                <w:szCs w:val="12"/>
              </w:rPr>
              <w:t xml:space="preserve">  Enseignement préscolaire</w:t>
            </w:r>
          </w:p>
        </w:tc>
        <w:tc>
          <w:tcPr>
            <w:tcW w:w="388" w:type="dxa"/>
            <w:tcBorders>
              <w:left w:val="single" w:sz="36" w:space="0" w:color="000000"/>
            </w:tcBorders>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Ligue du foyer</w:t>
            </w:r>
          </w:p>
        </w:tc>
        <w:tc>
          <w:tcPr>
            <w:tcW w:w="387" w:type="dxa"/>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w:t>
            </w:r>
            <w:r w:rsidRPr="0084440B">
              <w:rPr>
                <w:rFonts w:cs="Arial"/>
                <w:b/>
                <w:sz w:val="12"/>
                <w:szCs w:val="12"/>
              </w:rPr>
              <w:t>Junior Miss</w:t>
            </w:r>
          </w:p>
        </w:tc>
        <w:tc>
          <w:tcPr>
            <w:tcW w:w="386" w:type="dxa"/>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Croissance spirituelle</w:t>
            </w:r>
          </w:p>
        </w:tc>
        <w:tc>
          <w:tcPr>
            <w:tcW w:w="389" w:type="dxa"/>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Modes de vie sains</w:t>
            </w:r>
          </w:p>
        </w:tc>
        <w:tc>
          <w:tcPr>
            <w:tcW w:w="430" w:type="dxa"/>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Fraternité/Action sociale</w:t>
            </w:r>
          </w:p>
        </w:tc>
        <w:tc>
          <w:tcPr>
            <w:tcW w:w="443" w:type="dxa"/>
            <w:tcBorders>
              <w:right w:val="single" w:sz="36" w:space="0" w:color="000000"/>
            </w:tcBorders>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Enseignement préscolaire</w:t>
            </w:r>
          </w:p>
        </w:tc>
        <w:tc>
          <w:tcPr>
            <w:tcW w:w="476" w:type="dxa"/>
            <w:tcBorders>
              <w:left w:val="single" w:sz="36" w:space="0" w:color="000000"/>
            </w:tcBorders>
            <w:shd w:val="clear" w:color="auto" w:fill="EAF0DD"/>
            <w:textDirection w:val="btLr"/>
            <w:vAlign w:val="center"/>
          </w:tcPr>
          <w:p w:rsidR="00D14E46" w:rsidRPr="00D61C28" w:rsidRDefault="00F96773" w:rsidP="003C4D31">
            <w:pPr>
              <w:rPr>
                <w:rFonts w:cs="Arial"/>
                <w:b/>
                <w:sz w:val="12"/>
                <w:szCs w:val="12"/>
              </w:rPr>
            </w:pPr>
            <w:r>
              <w:rPr>
                <w:rFonts w:cs="Arial"/>
                <w:b/>
                <w:sz w:val="12"/>
                <w:szCs w:val="12"/>
              </w:rPr>
              <w:t xml:space="preserve">  </w:t>
            </w:r>
            <w:r w:rsidR="00D14E46">
              <w:rPr>
                <w:rFonts w:cs="Arial"/>
                <w:b/>
                <w:sz w:val="12"/>
                <w:szCs w:val="12"/>
              </w:rPr>
              <w:t>Promue à la gloire</w:t>
            </w:r>
          </w:p>
        </w:tc>
        <w:tc>
          <w:tcPr>
            <w:tcW w:w="470" w:type="dxa"/>
            <w:shd w:val="clear" w:color="auto" w:fill="EAF0DD"/>
            <w:textDirection w:val="btLr"/>
            <w:vAlign w:val="center"/>
          </w:tcPr>
          <w:p w:rsidR="00D14E46" w:rsidRPr="00D61C28" w:rsidRDefault="00F96773" w:rsidP="003C4D31">
            <w:pPr>
              <w:rPr>
                <w:rFonts w:cs="Arial"/>
                <w:b/>
                <w:sz w:val="12"/>
                <w:szCs w:val="12"/>
              </w:rPr>
            </w:pPr>
            <w:r>
              <w:rPr>
                <w:rFonts w:cs="Arial"/>
                <w:b/>
                <w:sz w:val="12"/>
                <w:szCs w:val="12"/>
              </w:rPr>
              <w:t xml:space="preserve">  </w:t>
            </w:r>
            <w:r w:rsidR="00D14E46" w:rsidRPr="00C54FD8">
              <w:rPr>
                <w:rFonts w:cs="Arial"/>
                <w:b/>
                <w:sz w:val="12"/>
                <w:szCs w:val="12"/>
              </w:rPr>
              <w:t>Membre à distance</w:t>
            </w:r>
          </w:p>
        </w:tc>
        <w:tc>
          <w:tcPr>
            <w:tcW w:w="469" w:type="dxa"/>
            <w:shd w:val="clear" w:color="auto" w:fill="EAF0DD"/>
            <w:textDirection w:val="btLr"/>
            <w:vAlign w:val="center"/>
          </w:tcPr>
          <w:p w:rsidR="00D14E46" w:rsidRPr="00D61C28" w:rsidRDefault="00F96773" w:rsidP="003C4D31">
            <w:pPr>
              <w:rPr>
                <w:rFonts w:cs="Arial"/>
                <w:b/>
                <w:sz w:val="12"/>
                <w:szCs w:val="12"/>
              </w:rPr>
            </w:pPr>
            <w:r>
              <w:rPr>
                <w:rFonts w:cs="Arial"/>
                <w:b/>
                <w:sz w:val="12"/>
                <w:szCs w:val="12"/>
              </w:rPr>
              <w:t xml:space="preserve">  </w:t>
            </w:r>
            <w:r w:rsidR="00D14E46">
              <w:rPr>
                <w:rFonts w:cs="Arial"/>
                <w:b/>
                <w:sz w:val="12"/>
                <w:szCs w:val="12"/>
              </w:rPr>
              <w:t>Mutée à un autre poste</w:t>
            </w:r>
          </w:p>
        </w:tc>
        <w:tc>
          <w:tcPr>
            <w:tcW w:w="470" w:type="dxa"/>
            <w:tcBorders>
              <w:right w:val="single" w:sz="36" w:space="0" w:color="000000"/>
            </w:tcBorders>
            <w:shd w:val="clear" w:color="auto" w:fill="EAF0DD"/>
            <w:textDirection w:val="btLr"/>
            <w:vAlign w:val="center"/>
          </w:tcPr>
          <w:p w:rsidR="00D14E46" w:rsidRPr="00D61C28" w:rsidRDefault="00F96773" w:rsidP="003C4D31">
            <w:pPr>
              <w:rPr>
                <w:rFonts w:cs="Arial"/>
                <w:b/>
                <w:sz w:val="12"/>
                <w:szCs w:val="12"/>
              </w:rPr>
            </w:pPr>
            <w:r>
              <w:rPr>
                <w:rFonts w:cs="Arial"/>
                <w:b/>
                <w:sz w:val="12"/>
                <w:szCs w:val="12"/>
              </w:rPr>
              <w:t xml:space="preserve">  </w:t>
            </w:r>
            <w:r w:rsidR="00D14E46">
              <w:rPr>
                <w:rFonts w:cs="Arial"/>
                <w:b/>
                <w:sz w:val="12"/>
                <w:szCs w:val="12"/>
              </w:rPr>
              <w:t xml:space="preserve">Retrait pour autres raisons </w:t>
            </w:r>
          </w:p>
        </w:tc>
        <w:tc>
          <w:tcPr>
            <w:tcW w:w="1453" w:type="dxa"/>
            <w:tcBorders>
              <w:left w:val="single" w:sz="36" w:space="0" w:color="000000"/>
            </w:tcBorders>
          </w:tcPr>
          <w:p w:rsidR="00D14E46" w:rsidRPr="00DA1045" w:rsidRDefault="00D14E46"/>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300"/>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300"/>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300"/>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300"/>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bl>
    <w:p w:rsidR="00F9660C" w:rsidRPr="00DA1045" w:rsidRDefault="00F9660C">
      <w:pPr>
        <w:pStyle w:val="BodyText"/>
        <w:rPr>
          <w:rFonts w:ascii="Arial"/>
          <w:sz w:val="20"/>
        </w:rPr>
      </w:pPr>
    </w:p>
    <w:p w:rsidR="00F9660C" w:rsidRPr="00DA1045" w:rsidRDefault="005F0500">
      <w:pPr>
        <w:pStyle w:val="BodyText"/>
        <w:spacing w:before="5"/>
        <w:rPr>
          <w:rFonts w:ascii="Arial"/>
          <w:sz w:val="12"/>
        </w:rPr>
      </w:pPr>
      <w:r w:rsidRPr="00DA1045">
        <w:rPr>
          <w:noProof/>
          <w:lang w:val="en-US"/>
        </w:rPr>
        <mc:AlternateContent>
          <mc:Choice Requires="wps">
            <w:drawing>
              <wp:anchor distT="0" distB="0" distL="0" distR="0" simplePos="0" relativeHeight="1408" behindDoc="0" locked="0" layoutInCell="1" allowOverlap="1">
                <wp:simplePos x="0" y="0"/>
                <wp:positionH relativeFrom="page">
                  <wp:posOffset>5547995</wp:posOffset>
                </wp:positionH>
                <wp:positionV relativeFrom="paragraph">
                  <wp:posOffset>119380</wp:posOffset>
                </wp:positionV>
                <wp:extent cx="1840230" cy="0"/>
                <wp:effectExtent l="13970" t="5080" r="12700" b="13970"/>
                <wp:wrapTopAndBottom/>
                <wp:docPr id="4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6.85pt,9.4pt" to="581.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R1Hg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" strokeweight=".48pt">
                <w10:wrap type="topAndBottom" anchorx="page"/>
              </v:line>
            </w:pict>
          </mc:Fallback>
        </mc:AlternateContent>
      </w:r>
    </w:p>
    <w:p w:rsidR="00F9660C" w:rsidRPr="00DA1045" w:rsidRDefault="0097255B">
      <w:pPr>
        <w:ind w:right="2674"/>
        <w:jc w:val="right"/>
        <w:rPr>
          <w:b/>
          <w:sz w:val="12"/>
        </w:rPr>
      </w:pPr>
      <w:r w:rsidRPr="00DA1045">
        <w:rPr>
          <w:b/>
          <w:sz w:val="12"/>
        </w:rPr>
        <w:t>Date</w:t>
      </w:r>
    </w:p>
    <w:p w:rsidR="00F9660C" w:rsidRPr="00DA1045" w:rsidRDefault="005F0500">
      <w:pPr>
        <w:pStyle w:val="BodyText"/>
        <w:spacing w:before="10"/>
        <w:rPr>
          <w:b/>
          <w:sz w:val="24"/>
        </w:rPr>
      </w:pPr>
      <w:r w:rsidRPr="00DA1045">
        <w:rPr>
          <w:noProof/>
          <w:lang w:val="en-US"/>
        </w:rPr>
        <mc:AlternateContent>
          <mc:Choice Requires="wpg">
            <w:drawing>
              <wp:anchor distT="0" distB="0" distL="0" distR="0" simplePos="0" relativeHeight="1432" behindDoc="0" locked="0" layoutInCell="1" allowOverlap="1">
                <wp:simplePos x="0" y="0"/>
                <wp:positionH relativeFrom="page">
                  <wp:posOffset>382270</wp:posOffset>
                </wp:positionH>
                <wp:positionV relativeFrom="paragraph">
                  <wp:posOffset>217170</wp:posOffset>
                </wp:positionV>
                <wp:extent cx="3081020" cy="6350"/>
                <wp:effectExtent l="10795" t="7620" r="3810" b="5080"/>
                <wp:wrapTopAndBottom/>
                <wp:docPr id="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020" cy="6350"/>
                          <a:chOff x="602" y="342"/>
                          <a:chExt cx="4852" cy="10"/>
                        </a:xfrm>
                      </wpg:grpSpPr>
                      <wps:wsp>
                        <wps:cNvPr id="45" name="Line 24"/>
                        <wps:cNvCnPr/>
                        <wps:spPr bwMode="auto">
                          <a:xfrm>
                            <a:off x="607" y="347"/>
                            <a:ext cx="10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3"/>
                        <wps:cNvCnPr/>
                        <wps:spPr bwMode="auto">
                          <a:xfrm>
                            <a:off x="1611" y="3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2"/>
                        <wps:cNvCnPr/>
                        <wps:spPr bwMode="auto">
                          <a:xfrm>
                            <a:off x="1620" y="347"/>
                            <a:ext cx="38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0.1pt;margin-top:17.1pt;width:242.6pt;height:.5pt;z-index:1432;mso-wrap-distance-left:0;mso-wrap-distance-right:0;mso-position-horizontal-relative:page" coordorigin="602,342" coordsize="4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">
                <v:line id="Line 24" o:spid="_x0000_s1027" style="position:absolute;visibility:visible;mso-wrap-style:square" from="607,347" to="16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23" o:spid="_x0000_s1028" style="position:absolute;visibility:visible;mso-wrap-style:square" from="1611,347" to="1620,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22" o:spid="_x0000_s1029" style="position:absolute;visibility:visible;mso-wrap-style:square" from="1620,347" to="544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w10:wrap type="topAndBottom" anchorx="page"/>
              </v:group>
            </w:pict>
          </mc:Fallback>
        </mc:AlternateContent>
      </w:r>
      <w:r w:rsidRPr="00DA1045">
        <w:rPr>
          <w:noProof/>
          <w:lang w:val="en-US"/>
        </w:rPr>
        <mc:AlternateContent>
          <mc:Choice Requires="wpg">
            <w:drawing>
              <wp:anchor distT="0" distB="0" distL="0" distR="0" simplePos="0" relativeHeight="1456" behindDoc="0" locked="0" layoutInCell="1" allowOverlap="1">
                <wp:simplePos x="0" y="0"/>
                <wp:positionH relativeFrom="page">
                  <wp:posOffset>3728085</wp:posOffset>
                </wp:positionH>
                <wp:positionV relativeFrom="paragraph">
                  <wp:posOffset>217170</wp:posOffset>
                </wp:positionV>
                <wp:extent cx="1522095" cy="6350"/>
                <wp:effectExtent l="3810" t="7620" r="7620" b="5080"/>
                <wp:wrapTopAndBottom/>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095" cy="6350"/>
                          <a:chOff x="5871" y="342"/>
                          <a:chExt cx="2397" cy="10"/>
                        </a:xfrm>
                      </wpg:grpSpPr>
                      <wps:wsp>
                        <wps:cNvPr id="41" name="Line 20"/>
                        <wps:cNvCnPr/>
                        <wps:spPr bwMode="auto">
                          <a:xfrm>
                            <a:off x="5876" y="347"/>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9"/>
                        <wps:cNvCnPr/>
                        <wps:spPr bwMode="auto">
                          <a:xfrm>
                            <a:off x="6263" y="3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18"/>
                        <wps:cNvCnPr/>
                        <wps:spPr bwMode="auto">
                          <a:xfrm>
                            <a:off x="6272" y="347"/>
                            <a:ext cx="19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293.55pt;margin-top:17.1pt;width:119.85pt;height:.5pt;z-index:1456;mso-wrap-distance-left:0;mso-wrap-distance-right:0;mso-position-horizontal-relative:page" coordorigin="5871,342" coordsize="23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">
                <v:line id="Line 20" o:spid="_x0000_s1027" style="position:absolute;visibility:visible;mso-wrap-style:square" from="5876,347" to="626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19" o:spid="_x0000_s1028" style="position:absolute;visibility:visible;mso-wrap-style:square" from="6263,347" to="627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line id="Line 18" o:spid="_x0000_s1029" style="position:absolute;visibility:visible;mso-wrap-style:square" from="6272,347" to="826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w10:wrap type="topAndBottom" anchorx="page"/>
              </v:group>
            </w:pict>
          </mc:Fallback>
        </mc:AlternateContent>
      </w:r>
      <w:r w:rsidRPr="00DA1045">
        <w:rPr>
          <w:noProof/>
          <w:lang w:val="en-US"/>
        </w:rPr>
        <mc:AlternateContent>
          <mc:Choice Requires="wps">
            <w:drawing>
              <wp:anchor distT="0" distB="0" distL="0" distR="0" simplePos="0" relativeHeight="1480" behindDoc="0" locked="0" layoutInCell="1" allowOverlap="1">
                <wp:simplePos x="0" y="0"/>
                <wp:positionH relativeFrom="page">
                  <wp:posOffset>5547995</wp:posOffset>
                </wp:positionH>
                <wp:positionV relativeFrom="paragraph">
                  <wp:posOffset>220345</wp:posOffset>
                </wp:positionV>
                <wp:extent cx="1840230" cy="0"/>
                <wp:effectExtent l="13970" t="10795" r="12700" b="8255"/>
                <wp:wrapTopAndBottom/>
                <wp:docPr id="3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6.85pt,17.35pt" to="581.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CfHgIAAEM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" strokeweight=".48pt">
                <w10:wrap type="topAndBottom" anchorx="page"/>
              </v:line>
            </w:pict>
          </mc:Fallback>
        </mc:AlternateContent>
      </w:r>
    </w:p>
    <w:p w:rsidR="00F9660C" w:rsidRPr="00DA1045" w:rsidRDefault="0097255B">
      <w:pPr>
        <w:tabs>
          <w:tab w:val="left" w:pos="5890"/>
          <w:tab w:val="left" w:pos="8365"/>
        </w:tabs>
        <w:spacing w:line="118" w:lineRule="exact"/>
        <w:ind w:left="1238"/>
        <w:rPr>
          <w:b/>
          <w:sz w:val="12"/>
        </w:rPr>
      </w:pPr>
      <w:r w:rsidRPr="00DA1045">
        <w:rPr>
          <w:b/>
          <w:sz w:val="12"/>
        </w:rPr>
        <w:t>Offic</w:t>
      </w:r>
      <w:r w:rsidR="00D14E46">
        <w:rPr>
          <w:b/>
          <w:sz w:val="12"/>
        </w:rPr>
        <w:t>i</w:t>
      </w:r>
      <w:r w:rsidRPr="00DA1045">
        <w:rPr>
          <w:b/>
          <w:sz w:val="12"/>
        </w:rPr>
        <w:t>er</w:t>
      </w:r>
      <w:r w:rsidR="00D14E46">
        <w:rPr>
          <w:b/>
          <w:sz w:val="12"/>
        </w:rPr>
        <w:t xml:space="preserve"> local</w:t>
      </w:r>
      <w:r w:rsidRPr="00DA1045">
        <w:rPr>
          <w:b/>
          <w:sz w:val="12"/>
        </w:rPr>
        <w:tab/>
        <w:t>Offic</w:t>
      </w:r>
      <w:r w:rsidR="00D14E46">
        <w:rPr>
          <w:b/>
          <w:sz w:val="12"/>
        </w:rPr>
        <w:t>i</w:t>
      </w:r>
      <w:r w:rsidRPr="00DA1045">
        <w:rPr>
          <w:b/>
          <w:sz w:val="12"/>
        </w:rPr>
        <w:t>er</w:t>
      </w:r>
      <w:r w:rsidR="00D14E46">
        <w:rPr>
          <w:b/>
          <w:sz w:val="12"/>
        </w:rPr>
        <w:t xml:space="preserve"> de poste</w:t>
      </w:r>
      <w:r w:rsidRPr="00DA1045">
        <w:rPr>
          <w:b/>
          <w:sz w:val="12"/>
        </w:rPr>
        <w:tab/>
      </w:r>
      <w:r w:rsidR="00D14E46">
        <w:rPr>
          <w:b/>
          <w:sz w:val="12"/>
        </w:rPr>
        <w:t>Commandant divisionnaire ou son remplaçant</w:t>
      </w:r>
    </w:p>
    <w:p w:rsidR="00F9660C" w:rsidRPr="00DA1045" w:rsidRDefault="00F9660C">
      <w:pPr>
        <w:spacing w:line="118" w:lineRule="exact"/>
        <w:rPr>
          <w:sz w:val="12"/>
        </w:rPr>
        <w:sectPr w:rsidR="00F9660C" w:rsidRPr="00DA1045">
          <w:pgSz w:w="12240" w:h="15840"/>
          <w:pgMar w:top="640" w:right="480" w:bottom="1240" w:left="480" w:header="0" w:footer="1056" w:gutter="0"/>
          <w:cols w:space="720"/>
        </w:sectPr>
      </w:pPr>
    </w:p>
    <w:p w:rsidR="00F9660C" w:rsidRPr="00DA1045" w:rsidRDefault="00F07F2B">
      <w:pPr>
        <w:spacing w:before="79"/>
        <w:ind w:left="240"/>
        <w:rPr>
          <w:rFonts w:ascii="Arial Narrow"/>
          <w:sz w:val="18"/>
        </w:rPr>
      </w:pPr>
      <w:r w:rsidRPr="00DA1045">
        <w:rPr>
          <w:rFonts w:ascii="Arial Narrow"/>
          <w:sz w:val="18"/>
        </w:rPr>
        <w:lastRenderedPageBreak/>
        <w:t>Double cli</w:t>
      </w:r>
      <w:r>
        <w:rPr>
          <w:rFonts w:ascii="Arial Narrow"/>
          <w:sz w:val="18"/>
        </w:rPr>
        <w:t>quez et entrez le NOM DU POSTE et de la DIVISION dans l</w:t>
      </w:r>
      <w:r>
        <w:rPr>
          <w:rFonts w:ascii="Arial Narrow"/>
          <w:sz w:val="18"/>
        </w:rPr>
        <w:t>’</w:t>
      </w:r>
      <w:r>
        <w:rPr>
          <w:rFonts w:ascii="Arial Narrow"/>
          <w:sz w:val="18"/>
        </w:rPr>
        <w:t>encadr</w:t>
      </w:r>
      <w:r>
        <w:rPr>
          <w:rFonts w:ascii="Arial Narrow"/>
          <w:sz w:val="18"/>
        </w:rPr>
        <w:t>é</w:t>
      </w:r>
      <w:r>
        <w:rPr>
          <w:rFonts w:ascii="Arial Narrow"/>
          <w:sz w:val="18"/>
        </w:rPr>
        <w:t xml:space="preserve"> ci-dessous.</w:t>
      </w:r>
    </w:p>
    <w:p w:rsidR="00F9660C" w:rsidRPr="00DA1045" w:rsidRDefault="005F0500">
      <w:pPr>
        <w:pStyle w:val="BodyText"/>
        <w:ind w:left="117"/>
        <w:rPr>
          <w:rFonts w:ascii="Arial Narrow"/>
          <w:sz w:val="20"/>
        </w:rPr>
      </w:pPr>
      <w:r w:rsidRPr="00DA1045">
        <w:rPr>
          <w:rFonts w:ascii="Arial Narrow"/>
          <w:noProof/>
          <w:sz w:val="20"/>
          <w:lang w:val="en-US"/>
        </w:rPr>
        <mc:AlternateContent>
          <mc:Choice Requires="wpg">
            <w:drawing>
              <wp:inline distT="0" distB="0" distL="0" distR="0">
                <wp:extent cx="7015480" cy="274955"/>
                <wp:effectExtent l="9525" t="9525" r="4445" b="1270"/>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31" name="Line 15"/>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4"/>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3"/>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2"/>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1"/>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0"/>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9"/>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8"/>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">
                <v:line id="Line 15"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line id="Line 14"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13"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12"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11"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10"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9"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8"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w10:anchorlock/>
              </v:group>
            </w:pict>
          </mc:Fallback>
        </mc:AlternateContent>
      </w:r>
    </w:p>
    <w:p w:rsidR="00F9660C" w:rsidRDefault="00F9660C">
      <w:pPr>
        <w:pStyle w:val="BodyText"/>
        <w:rPr>
          <w:rFonts w:ascii="Arial Narrow"/>
          <w:sz w:val="20"/>
        </w:rPr>
      </w:pPr>
    </w:p>
    <w:p w:rsidR="002B1CBA" w:rsidRDefault="002B1CBA">
      <w:pPr>
        <w:pStyle w:val="BodyText"/>
        <w:rPr>
          <w:rFonts w:ascii="Arial Narrow"/>
          <w:sz w:val="20"/>
        </w:rPr>
      </w:pPr>
    </w:p>
    <w:p w:rsidR="002B1CBA" w:rsidRDefault="002B1CBA">
      <w:pPr>
        <w:pStyle w:val="BodyText"/>
        <w:rPr>
          <w:rFonts w:ascii="Arial Narrow"/>
          <w:sz w:val="20"/>
        </w:rPr>
      </w:pPr>
    </w:p>
    <w:p w:rsidR="002B1CBA" w:rsidRDefault="002B1CBA">
      <w:pPr>
        <w:pStyle w:val="BodyText"/>
        <w:rPr>
          <w:rFonts w:ascii="Arial Narrow"/>
          <w:sz w:val="20"/>
        </w:rPr>
      </w:pPr>
    </w:p>
    <w:p w:rsidR="002B1CBA" w:rsidRPr="00DA1045" w:rsidRDefault="002B1CBA">
      <w:pPr>
        <w:pStyle w:val="BodyText"/>
        <w:rPr>
          <w:rFonts w:ascii="Arial Narrow"/>
          <w:sz w:val="20"/>
        </w:rPr>
      </w:pPr>
    </w:p>
    <w:p w:rsidR="00F9660C" w:rsidRPr="002B1CBA" w:rsidRDefault="002B1CBA" w:rsidP="002B1CBA">
      <w:pPr>
        <w:pStyle w:val="BodyText"/>
        <w:jc w:val="center"/>
        <w:rPr>
          <w:rFonts w:ascii="Arial" w:hAnsi="Arial" w:cs="Arial"/>
          <w:b/>
          <w:sz w:val="40"/>
        </w:rPr>
      </w:pPr>
      <w:r w:rsidRPr="002B1CBA">
        <w:rPr>
          <w:rFonts w:ascii="Arial" w:hAnsi="Arial" w:cs="Arial"/>
          <w:b/>
          <w:sz w:val="40"/>
        </w:rPr>
        <w:t>SIGNATURES D’APPROBATION DE L’ÉVALUATION</w:t>
      </w:r>
    </w:p>
    <w:p w:rsidR="002B1CBA" w:rsidRPr="002B1CBA" w:rsidRDefault="002B1CBA" w:rsidP="002B1CBA">
      <w:pPr>
        <w:pStyle w:val="BodyText"/>
        <w:jc w:val="center"/>
        <w:rPr>
          <w:rFonts w:ascii="Arial" w:hAnsi="Arial" w:cs="Arial"/>
          <w:sz w:val="20"/>
        </w:rPr>
      </w:pPr>
      <w:r w:rsidRPr="002B1CBA">
        <w:rPr>
          <w:rFonts w:ascii="Arial" w:hAnsi="Arial" w:cs="Arial"/>
          <w:b/>
          <w:sz w:val="40"/>
        </w:rPr>
        <w:t>2017</w:t>
      </w:r>
    </w:p>
    <w:p w:rsidR="002B1CBA" w:rsidRDefault="002B1CBA" w:rsidP="002B1CBA">
      <w:pPr>
        <w:pStyle w:val="BodyText"/>
        <w:jc w:val="center"/>
        <w:rPr>
          <w:rFonts w:ascii="Arial Narrow"/>
          <w:sz w:val="20"/>
        </w:rPr>
      </w:pPr>
    </w:p>
    <w:p w:rsidR="002B1CBA" w:rsidRDefault="002B1CBA" w:rsidP="002B1CBA">
      <w:pPr>
        <w:pStyle w:val="BodyText"/>
        <w:rPr>
          <w:rFonts w:ascii="Arial Narrow"/>
          <w:sz w:val="20"/>
        </w:rPr>
      </w:pPr>
    </w:p>
    <w:p w:rsidR="002B1CBA" w:rsidRDefault="002B1CBA" w:rsidP="002B1CBA">
      <w:pPr>
        <w:pStyle w:val="BodyText"/>
        <w:rPr>
          <w:rFonts w:ascii="Arial Narrow"/>
          <w:sz w:val="20"/>
        </w:rPr>
      </w:pPr>
    </w:p>
    <w:p w:rsidR="002B1CBA" w:rsidRPr="002B1CBA" w:rsidRDefault="002B1CBA" w:rsidP="00F96773">
      <w:pPr>
        <w:pStyle w:val="BodyText"/>
        <w:tabs>
          <w:tab w:val="left" w:pos="5387"/>
          <w:tab w:val="right" w:pos="10206"/>
        </w:tabs>
        <w:ind w:left="1701"/>
        <w:rPr>
          <w:rFonts w:ascii="Arial" w:hAnsi="Arial" w:cs="Arial"/>
          <w:u w:val="single"/>
        </w:rPr>
      </w:pPr>
      <w:r w:rsidRPr="00F96773">
        <w:rPr>
          <w:rFonts w:ascii="Arial" w:hAnsi="Arial" w:cs="Arial"/>
          <w:sz w:val="20"/>
        </w:rPr>
        <w:t>Date :</w:t>
      </w: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rPr>
      </w:pPr>
    </w:p>
    <w:p w:rsidR="002B1CBA" w:rsidRP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u w:val="single"/>
        </w:rPr>
      </w:pPr>
      <w:r w:rsidRPr="00F96773">
        <w:rPr>
          <w:rFonts w:ascii="Arial" w:hAnsi="Arial" w:cs="Arial"/>
          <w:sz w:val="20"/>
        </w:rPr>
        <w:t>Signature des officiers de poste :</w:t>
      </w: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u w:val="single"/>
        </w:rPr>
      </w:pPr>
    </w:p>
    <w:p w:rsidR="002B1CBA" w:rsidRPr="002B1CBA" w:rsidRDefault="002B1CBA" w:rsidP="00F96773">
      <w:pPr>
        <w:pStyle w:val="BodyText"/>
        <w:tabs>
          <w:tab w:val="left" w:pos="5387"/>
          <w:tab w:val="right" w:pos="10206"/>
        </w:tabs>
        <w:ind w:left="1701"/>
        <w:rPr>
          <w:rFonts w:ascii="Arial" w:hAnsi="Arial" w:cs="Arial"/>
          <w:u w:val="single"/>
        </w:rPr>
      </w:pPr>
    </w:p>
    <w:p w:rsidR="002B1CBA" w:rsidRP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u w:val="single"/>
        </w:rPr>
      </w:pPr>
      <w:r w:rsidRPr="00F96773">
        <w:rPr>
          <w:rFonts w:ascii="Arial" w:hAnsi="Arial" w:cs="Arial"/>
          <w:sz w:val="20"/>
        </w:rPr>
        <w:t>Signature des participants locaux :</w:t>
      </w:r>
      <w:r>
        <w:rPr>
          <w:rFonts w:ascii="Arial" w:hAnsi="Arial" w:cs="Arial"/>
        </w:rPr>
        <w:t xml:space="preserve"> </w:t>
      </w: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1E1316" w:rsidRDefault="001E1316"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1E1316" w:rsidRDefault="001E1316"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1E1316" w:rsidRDefault="001E1316"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p>
    <w:p w:rsidR="001E1316" w:rsidRPr="001E1316" w:rsidRDefault="001E1316" w:rsidP="00F96773">
      <w:pPr>
        <w:pStyle w:val="BodyText"/>
        <w:tabs>
          <w:tab w:val="left" w:pos="5387"/>
          <w:tab w:val="right" w:pos="10206"/>
        </w:tabs>
        <w:ind w:left="1701"/>
        <w:rPr>
          <w:rFonts w:ascii="Arial" w:hAnsi="Arial" w:cs="Arial"/>
          <w:u w:val="single"/>
        </w:rPr>
      </w:pPr>
    </w:p>
    <w:p w:rsidR="002B1CBA" w:rsidRP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rPr>
      </w:pPr>
      <w:r w:rsidRPr="00F96773">
        <w:rPr>
          <w:rFonts w:ascii="Arial" w:hAnsi="Arial" w:cs="Arial"/>
          <w:sz w:val="20"/>
        </w:rPr>
        <w:t>Signature des représentants du QGD :</w:t>
      </w:r>
      <w:r w:rsidR="001E1316">
        <w:rPr>
          <w:rFonts w:ascii="Arial" w:hAnsi="Arial" w:cs="Arial"/>
        </w:rPr>
        <w:tab/>
      </w:r>
      <w:r w:rsidR="001E1316">
        <w:rPr>
          <w:rFonts w:ascii="Arial" w:hAnsi="Arial" w:cs="Arial"/>
          <w:u w:val="single"/>
        </w:rPr>
        <w:tab/>
      </w:r>
    </w:p>
    <w:p w:rsidR="001E1316" w:rsidRPr="00F96773" w:rsidRDefault="001E1316" w:rsidP="00F96773">
      <w:pPr>
        <w:pStyle w:val="BodyText"/>
        <w:tabs>
          <w:tab w:val="left" w:pos="5387"/>
          <w:tab w:val="right" w:pos="10206"/>
        </w:tabs>
        <w:ind w:left="1701"/>
        <w:rPr>
          <w:rFonts w:asciiTheme="minorHAnsi" w:hAnsiTheme="minorHAnsi" w:cs="Arial"/>
          <w:sz w:val="16"/>
          <w:szCs w:val="16"/>
        </w:rPr>
      </w:pPr>
      <w:r>
        <w:rPr>
          <w:rFonts w:ascii="Arial" w:hAnsi="Arial" w:cs="Arial"/>
        </w:rPr>
        <w:tab/>
      </w:r>
      <w:r w:rsidRPr="00F96773">
        <w:rPr>
          <w:rFonts w:asciiTheme="minorHAnsi" w:hAnsiTheme="minorHAnsi" w:cs="Arial"/>
          <w:sz w:val="16"/>
          <w:szCs w:val="16"/>
        </w:rPr>
        <w:t>Représentant du quartier général</w:t>
      </w:r>
      <w:r w:rsidRPr="00F96773">
        <w:rPr>
          <w:rFonts w:asciiTheme="minorHAnsi" w:hAnsiTheme="minorHAnsi" w:cs="Arial"/>
          <w:sz w:val="16"/>
          <w:szCs w:val="16"/>
        </w:rPr>
        <w:tab/>
        <w:t>Date</w:t>
      </w:r>
    </w:p>
    <w:p w:rsidR="001E1316" w:rsidRPr="00F96773" w:rsidRDefault="001E1316" w:rsidP="00F96773">
      <w:pPr>
        <w:pStyle w:val="BodyText"/>
        <w:tabs>
          <w:tab w:val="left" w:pos="5387"/>
          <w:tab w:val="right" w:pos="10206"/>
        </w:tabs>
        <w:ind w:left="1701"/>
        <w:rPr>
          <w:rFonts w:asciiTheme="minorHAnsi" w:hAnsiTheme="minorHAnsi" w:cs="Arial"/>
          <w:sz w:val="16"/>
          <w:szCs w:val="16"/>
        </w:rPr>
      </w:pPr>
      <w:r w:rsidRPr="00F96773">
        <w:rPr>
          <w:rFonts w:asciiTheme="minorHAnsi" w:hAnsiTheme="minorHAnsi" w:cs="Arial"/>
          <w:sz w:val="16"/>
          <w:szCs w:val="16"/>
        </w:rPr>
        <w:tab/>
        <w:t>divisionnaire</w:t>
      </w:r>
    </w:p>
    <w:p w:rsidR="001E1316" w:rsidRDefault="001E1316" w:rsidP="00F96773">
      <w:pPr>
        <w:pStyle w:val="BodyText"/>
        <w:tabs>
          <w:tab w:val="left" w:pos="5387"/>
          <w:tab w:val="right" w:pos="10206"/>
        </w:tabs>
        <w:ind w:left="1701"/>
        <w:rPr>
          <w:rFonts w:ascii="Arial" w:hAnsi="Arial" w:cs="Arial"/>
        </w:rPr>
      </w:pPr>
    </w:p>
    <w:p w:rsidR="001E1316" w:rsidRDefault="001E1316" w:rsidP="00F96773">
      <w:pPr>
        <w:pStyle w:val="BodyText"/>
        <w:tabs>
          <w:tab w:val="left" w:pos="5387"/>
          <w:tab w:val="right" w:pos="10206"/>
        </w:tabs>
        <w:ind w:left="1701"/>
        <w:rPr>
          <w:rFonts w:ascii="Arial" w:hAnsi="Arial" w:cs="Arial"/>
        </w:rPr>
      </w:pPr>
    </w:p>
    <w:p w:rsidR="001E1316" w:rsidRDefault="001E1316"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1E1316" w:rsidRPr="00F96773" w:rsidRDefault="001E1316" w:rsidP="00F96773">
      <w:pPr>
        <w:pStyle w:val="BodyText"/>
        <w:tabs>
          <w:tab w:val="left" w:pos="5387"/>
          <w:tab w:val="right" w:pos="10206"/>
        </w:tabs>
        <w:ind w:left="1701"/>
        <w:rPr>
          <w:rFonts w:asciiTheme="minorHAnsi" w:hAnsiTheme="minorHAnsi" w:cs="Arial"/>
          <w:sz w:val="16"/>
          <w:szCs w:val="16"/>
        </w:rPr>
      </w:pPr>
      <w:r>
        <w:rPr>
          <w:rFonts w:ascii="Arial" w:hAnsi="Arial" w:cs="Arial"/>
          <w:sz w:val="16"/>
          <w:szCs w:val="16"/>
        </w:rPr>
        <w:tab/>
      </w:r>
      <w:r w:rsidRPr="00F96773">
        <w:rPr>
          <w:rFonts w:asciiTheme="minorHAnsi" w:hAnsiTheme="minorHAnsi" w:cs="Arial"/>
          <w:sz w:val="16"/>
          <w:szCs w:val="16"/>
        </w:rPr>
        <w:t>Représentant du quartier général</w:t>
      </w:r>
      <w:r w:rsidRPr="00F96773">
        <w:rPr>
          <w:rFonts w:asciiTheme="minorHAnsi" w:hAnsiTheme="minorHAnsi" w:cs="Arial"/>
          <w:sz w:val="16"/>
          <w:szCs w:val="16"/>
        </w:rPr>
        <w:tab/>
        <w:t>Date</w:t>
      </w:r>
    </w:p>
    <w:p w:rsidR="001E1316" w:rsidRPr="00F96773" w:rsidRDefault="001E1316" w:rsidP="00F96773">
      <w:pPr>
        <w:pStyle w:val="BodyText"/>
        <w:tabs>
          <w:tab w:val="left" w:pos="5387"/>
          <w:tab w:val="right" w:pos="10206"/>
        </w:tabs>
        <w:ind w:left="1701"/>
        <w:rPr>
          <w:rFonts w:asciiTheme="minorHAnsi" w:hAnsiTheme="minorHAnsi" w:cs="Arial"/>
          <w:sz w:val="16"/>
          <w:szCs w:val="16"/>
        </w:rPr>
      </w:pPr>
      <w:r w:rsidRPr="00F96773">
        <w:rPr>
          <w:rFonts w:asciiTheme="minorHAnsi" w:hAnsiTheme="minorHAnsi" w:cs="Arial"/>
          <w:sz w:val="16"/>
          <w:szCs w:val="16"/>
        </w:rPr>
        <w:tab/>
        <w:t>divisionnaire</w:t>
      </w:r>
    </w:p>
    <w:p w:rsidR="001E1316" w:rsidRPr="001E1316" w:rsidRDefault="001E1316" w:rsidP="002B1CBA">
      <w:pPr>
        <w:pStyle w:val="BodyText"/>
        <w:tabs>
          <w:tab w:val="left" w:pos="5954"/>
          <w:tab w:val="right" w:pos="10206"/>
        </w:tabs>
        <w:ind w:left="1701"/>
        <w:rPr>
          <w:rFonts w:ascii="Arial" w:hAnsi="Arial" w:cs="Arial"/>
          <w:u w:val="single"/>
        </w:rPr>
      </w:pPr>
    </w:p>
    <w:p w:rsidR="00F9660C" w:rsidRPr="00DA1045" w:rsidRDefault="00F9660C">
      <w:pPr>
        <w:pStyle w:val="BodyText"/>
        <w:spacing w:before="1"/>
        <w:rPr>
          <w:rFonts w:ascii="Arial Narrow"/>
          <w:sz w:val="17"/>
        </w:rPr>
      </w:pPr>
    </w:p>
    <w:p w:rsidR="00F9660C" w:rsidRPr="00DA1045" w:rsidRDefault="00F9660C" w:rsidP="002B1CBA">
      <w:pPr>
        <w:spacing w:line="136" w:lineRule="exact"/>
        <w:rPr>
          <w:rFonts w:ascii="Arial"/>
          <w:sz w:val="12"/>
        </w:rPr>
        <w:sectPr w:rsidR="00F9660C" w:rsidRPr="00DA1045">
          <w:footerReference w:type="default" r:id="rId27"/>
          <w:pgSz w:w="12240" w:h="15840"/>
          <w:pgMar w:top="640" w:right="480" w:bottom="1240" w:left="480" w:header="0" w:footer="1056" w:gutter="0"/>
          <w:cols w:space="720"/>
        </w:sectPr>
      </w:pPr>
    </w:p>
    <w:tbl>
      <w:tblPr>
        <w:tblStyle w:val="TableNormal1"/>
        <w:tblW w:w="0" w:type="auto"/>
        <w:tblInd w:w="717" w:type="dxa"/>
        <w:tblBorders>
          <w:bottom w:val="single" w:sz="4" w:space="0" w:color="auto"/>
          <w:right w:val="single" w:sz="4" w:space="0" w:color="auto"/>
        </w:tblBorders>
        <w:tblLayout w:type="fixed"/>
        <w:tblLook w:val="01E0" w:firstRow="1" w:lastRow="1" w:firstColumn="1" w:lastColumn="1" w:noHBand="0" w:noVBand="0"/>
      </w:tblPr>
      <w:tblGrid>
        <w:gridCol w:w="7418"/>
        <w:gridCol w:w="2477"/>
        <w:gridCol w:w="249"/>
      </w:tblGrid>
      <w:tr w:rsidR="00F9660C" w:rsidRPr="00DA1045" w:rsidTr="002A07B4">
        <w:trPr>
          <w:trHeight w:hRule="exact" w:val="8659"/>
        </w:trPr>
        <w:tc>
          <w:tcPr>
            <w:tcW w:w="9895" w:type="dxa"/>
            <w:gridSpan w:val="2"/>
            <w:tcBorders>
              <w:top w:val="single" w:sz="4" w:space="0" w:color="auto"/>
              <w:left w:val="single" w:sz="4" w:space="0" w:color="auto"/>
              <w:bottom w:val="nil"/>
            </w:tcBorders>
          </w:tcPr>
          <w:p w:rsidR="00F9660C" w:rsidRPr="0041797D" w:rsidRDefault="00F9660C">
            <w:pPr>
              <w:pStyle w:val="TableParagraph"/>
              <w:spacing w:before="5"/>
              <w:rPr>
                <w:rFonts w:ascii="Arial Narrow"/>
                <w:sz w:val="24"/>
              </w:rPr>
            </w:pPr>
          </w:p>
          <w:p w:rsidR="0041797D" w:rsidRPr="00BE6F58" w:rsidRDefault="0041797D" w:rsidP="0041797D">
            <w:pPr>
              <w:spacing w:after="100"/>
              <w:jc w:val="center"/>
              <w:rPr>
                <w:rFonts w:asciiTheme="majorHAnsi" w:hAnsiTheme="majorHAnsi" w:cs="Arial"/>
                <w:b/>
                <w:color w:val="365F91" w:themeColor="accent1" w:themeShade="BF"/>
                <w:sz w:val="36"/>
                <w:szCs w:val="44"/>
              </w:rPr>
            </w:pPr>
            <w:r w:rsidRPr="00BE6F58">
              <w:rPr>
                <w:rFonts w:asciiTheme="majorHAnsi" w:hAnsiTheme="majorHAnsi" w:cs="Arial"/>
                <w:b/>
                <w:color w:val="365F91" w:themeColor="accent1" w:themeShade="BF"/>
                <w:sz w:val="36"/>
                <w:szCs w:val="44"/>
              </w:rPr>
              <w:t>LA RÉFLEXION STRATÉGIQUE EST UN PROCESSUS!</w:t>
            </w:r>
          </w:p>
          <w:p w:rsidR="0041797D" w:rsidRPr="00BE6F58" w:rsidRDefault="0041797D" w:rsidP="0041797D">
            <w:pPr>
              <w:spacing w:after="100"/>
              <w:jc w:val="center"/>
              <w:rPr>
                <w:rFonts w:asciiTheme="minorHAnsi" w:hAnsiTheme="minorHAnsi" w:cs="Arial"/>
              </w:rPr>
            </w:pPr>
          </w:p>
          <w:p w:rsidR="0041797D" w:rsidRPr="0041797D" w:rsidRDefault="0041797D" w:rsidP="0041797D">
            <w:pPr>
              <w:spacing w:after="100"/>
              <w:rPr>
                <w:rFonts w:asciiTheme="minorHAnsi" w:hAnsiTheme="minorHAnsi" w:cs="Arial"/>
                <w:sz w:val="20"/>
              </w:rPr>
            </w:pPr>
            <w:r w:rsidRPr="0041797D">
              <w:rPr>
                <w:rFonts w:asciiTheme="minorHAnsi" w:hAnsiTheme="minorHAnsi" w:cs="Arial"/>
                <w:sz w:val="20"/>
              </w:rPr>
              <w:t>L’objet du processus annuel d’évaluation est de favoriser la réflexion stratégique pour chaque ministère du poste. Chaque équipe de ministère/programme doit s’engager à faire régulièrement des évaluations, et à définir des buts et des objectifs pour la prochaine année.</w:t>
            </w:r>
          </w:p>
          <w:p w:rsidR="0041797D" w:rsidRPr="0041797D" w:rsidRDefault="0041797D" w:rsidP="0041797D">
            <w:pPr>
              <w:spacing w:after="100"/>
              <w:rPr>
                <w:rFonts w:asciiTheme="minorHAnsi" w:hAnsiTheme="minorHAnsi" w:cs="Arial"/>
                <w:sz w:val="20"/>
              </w:rPr>
            </w:pPr>
            <w:r w:rsidRPr="0041797D">
              <w:rPr>
                <w:rFonts w:asciiTheme="minorHAnsi" w:hAnsiTheme="minorHAnsi" w:cs="Arial"/>
                <w:sz w:val="20"/>
              </w:rPr>
              <w:t xml:space="preserve">La feuille de travail </w:t>
            </w:r>
            <w:r w:rsidRPr="0041797D">
              <w:rPr>
                <w:rFonts w:asciiTheme="minorHAnsi" w:hAnsiTheme="minorHAnsi" w:cs="Arial"/>
                <w:b/>
                <w:sz w:val="20"/>
              </w:rPr>
              <w:t xml:space="preserve">RÉFLEXION STRATÉGIQUE </w:t>
            </w:r>
            <w:r w:rsidRPr="0041797D">
              <w:rPr>
                <w:rFonts w:asciiTheme="minorHAnsi" w:hAnsiTheme="minorHAnsi" w:cs="Arial"/>
                <w:sz w:val="20"/>
              </w:rPr>
              <w:t xml:space="preserve">sert de point de départ pour la discussion, et permet de dresser une liste concise des objectifs pour la prochaine année. Le tableau </w:t>
            </w:r>
            <w:r w:rsidRPr="0041797D">
              <w:rPr>
                <w:rFonts w:asciiTheme="minorHAnsi" w:hAnsiTheme="minorHAnsi" w:cs="Arial"/>
                <w:b/>
                <w:sz w:val="20"/>
              </w:rPr>
              <w:t>OBJECTIFS PRIORITAIRES</w:t>
            </w:r>
            <w:r w:rsidRPr="0041797D">
              <w:rPr>
                <w:rFonts w:asciiTheme="minorHAnsi" w:hAnsiTheme="minorHAnsi" w:cs="Arial"/>
                <w:sz w:val="20"/>
              </w:rPr>
              <w:t xml:space="preserve"> peut être photocopié et remis aux dirigeants ou affiché pour servir de rappel des objectifs. De plus, vous pourrez le réviser régulièrement lors des réunions du conseil de mission/poste. Le CR vous tiendra responsable de ces objectifs.</w:t>
            </w:r>
          </w:p>
          <w:p w:rsidR="0041797D" w:rsidRPr="00BE6F58" w:rsidRDefault="0041797D" w:rsidP="0041797D">
            <w:pPr>
              <w:jc w:val="center"/>
              <w:rPr>
                <w:rFonts w:ascii="Arial" w:hAnsi="Arial" w:cs="Arial"/>
              </w:rPr>
            </w:pPr>
          </w:p>
          <w:p w:rsidR="0041797D" w:rsidRPr="0041797D" w:rsidRDefault="0041797D" w:rsidP="0041797D">
            <w:pPr>
              <w:jc w:val="center"/>
              <w:rPr>
                <w:rFonts w:asciiTheme="minorHAnsi" w:hAnsiTheme="minorHAnsi" w:cs="Arial"/>
                <w:b/>
              </w:rPr>
            </w:pPr>
            <w:r w:rsidRPr="0041797D">
              <w:rPr>
                <w:rFonts w:asciiTheme="minorHAnsi" w:hAnsiTheme="minorHAnsi" w:cs="Arial"/>
                <w:b/>
              </w:rPr>
              <w:t>INSTRUCTIONS</w:t>
            </w:r>
          </w:p>
          <w:p w:rsidR="0041797D" w:rsidRPr="0041797D" w:rsidRDefault="0041797D" w:rsidP="0041797D">
            <w:pPr>
              <w:jc w:val="center"/>
              <w:rPr>
                <w:rFonts w:asciiTheme="minorHAnsi" w:hAnsiTheme="minorHAnsi" w:cs="Arial"/>
                <w:b/>
              </w:rPr>
            </w:pPr>
          </w:p>
          <w:p w:rsidR="0041797D" w:rsidRPr="0041797D" w:rsidRDefault="0041797D" w:rsidP="0041797D">
            <w:pPr>
              <w:pStyle w:val="ListParagraph"/>
              <w:widowControl/>
              <w:numPr>
                <w:ilvl w:val="0"/>
                <w:numId w:val="1"/>
              </w:numPr>
              <w:autoSpaceDE/>
              <w:autoSpaceDN/>
              <w:contextualSpacing/>
              <w:rPr>
                <w:rFonts w:asciiTheme="minorHAnsi" w:hAnsiTheme="minorHAnsi" w:cs="Arial"/>
              </w:rPr>
            </w:pPr>
            <w:r w:rsidRPr="0041797D">
              <w:rPr>
                <w:rFonts w:asciiTheme="minorHAnsi" w:hAnsiTheme="minorHAnsi" w:cs="Arial"/>
              </w:rPr>
              <w:t xml:space="preserve">Faites des copies de la feuille de travail </w:t>
            </w:r>
            <w:r w:rsidRPr="0041797D">
              <w:rPr>
                <w:rFonts w:asciiTheme="minorHAnsi" w:hAnsiTheme="minorHAnsi" w:cs="Arial"/>
                <w:b/>
              </w:rPr>
              <w:t>RÉFLEXION STRATÉGIQUE</w:t>
            </w:r>
            <w:r w:rsidRPr="0041797D">
              <w:rPr>
                <w:rFonts w:asciiTheme="minorHAnsi" w:hAnsiTheme="minorHAnsi" w:cs="Arial"/>
              </w:rPr>
              <w:t xml:space="preserve"> et remettez-en un exemplaire à chaque dirigeant de ministère/programme.</w:t>
            </w:r>
          </w:p>
          <w:p w:rsidR="0041797D" w:rsidRPr="0041797D" w:rsidRDefault="0041797D" w:rsidP="0041797D">
            <w:pPr>
              <w:pStyle w:val="ListParagraph"/>
              <w:rPr>
                <w:rFonts w:asciiTheme="minorHAnsi" w:hAnsiTheme="minorHAnsi" w:cs="Arial"/>
              </w:rPr>
            </w:pPr>
          </w:p>
          <w:p w:rsidR="0041797D" w:rsidRPr="0041797D" w:rsidRDefault="0041797D" w:rsidP="0041797D">
            <w:pPr>
              <w:pStyle w:val="ListParagraph"/>
              <w:widowControl/>
              <w:numPr>
                <w:ilvl w:val="0"/>
                <w:numId w:val="1"/>
              </w:numPr>
              <w:autoSpaceDE/>
              <w:autoSpaceDN/>
              <w:contextualSpacing/>
              <w:rPr>
                <w:rFonts w:asciiTheme="minorHAnsi" w:hAnsiTheme="minorHAnsi" w:cs="Arial"/>
              </w:rPr>
            </w:pPr>
            <w:r w:rsidRPr="0041797D">
              <w:rPr>
                <w:rFonts w:asciiTheme="minorHAnsi" w:hAnsiTheme="minorHAnsi" w:cs="Arial"/>
              </w:rPr>
              <w:t xml:space="preserve">Tenez une réunion avec chaque groupe pour faire un bilan de l’année précédente. Entreprenez ensemble la </w:t>
            </w:r>
            <w:r w:rsidRPr="0041797D">
              <w:rPr>
                <w:rFonts w:asciiTheme="minorHAnsi" w:hAnsiTheme="minorHAnsi" w:cs="Arial"/>
                <w:b/>
              </w:rPr>
              <w:t>RÉFLEXION STRATÉGIQUE</w:t>
            </w:r>
            <w:r w:rsidRPr="0041797D">
              <w:rPr>
                <w:rFonts w:asciiTheme="minorHAnsi" w:hAnsiTheme="minorHAnsi" w:cs="Arial"/>
              </w:rPr>
              <w:t xml:space="preserve"> pour la prochaine année. Utilisez la feuille de travail.</w:t>
            </w:r>
          </w:p>
          <w:p w:rsidR="0041797D" w:rsidRPr="0041797D" w:rsidRDefault="0041797D" w:rsidP="0041797D">
            <w:pPr>
              <w:pStyle w:val="ListParagraph"/>
              <w:rPr>
                <w:rFonts w:asciiTheme="minorHAnsi" w:hAnsiTheme="minorHAnsi" w:cs="Arial"/>
              </w:rPr>
            </w:pPr>
          </w:p>
          <w:p w:rsidR="0041797D" w:rsidRPr="0041797D" w:rsidRDefault="0041797D" w:rsidP="0041797D">
            <w:pPr>
              <w:pStyle w:val="ListParagraph"/>
              <w:widowControl/>
              <w:numPr>
                <w:ilvl w:val="0"/>
                <w:numId w:val="1"/>
              </w:numPr>
              <w:autoSpaceDE/>
              <w:autoSpaceDN/>
              <w:contextualSpacing/>
              <w:rPr>
                <w:rFonts w:asciiTheme="minorHAnsi" w:hAnsiTheme="minorHAnsi" w:cs="Arial"/>
              </w:rPr>
            </w:pPr>
            <w:r w:rsidRPr="0041797D">
              <w:rPr>
                <w:rFonts w:asciiTheme="minorHAnsi" w:hAnsiTheme="minorHAnsi" w:cs="Arial"/>
              </w:rPr>
              <w:t xml:space="preserve">Passez en revue les feuilles de travail </w:t>
            </w:r>
            <w:r w:rsidRPr="0041797D">
              <w:rPr>
                <w:rFonts w:asciiTheme="minorHAnsi" w:hAnsiTheme="minorHAnsi" w:cs="Arial"/>
                <w:b/>
              </w:rPr>
              <w:t>RÉFLEXION STRATÉGIQUE</w:t>
            </w:r>
            <w:r w:rsidRPr="0041797D">
              <w:rPr>
                <w:rFonts w:asciiTheme="minorHAnsi" w:hAnsiTheme="minorHAnsi" w:cs="Arial"/>
              </w:rPr>
              <w:t xml:space="preserve"> avec les membres du conseil de poste/mission et définissez trois objectifs prioritaires pour le poste. Remplissez le formulaire </w:t>
            </w:r>
            <w:r w:rsidRPr="0041797D">
              <w:rPr>
                <w:rFonts w:asciiTheme="minorHAnsi" w:hAnsiTheme="minorHAnsi" w:cs="Arial"/>
                <w:b/>
              </w:rPr>
              <w:t>OBJECTIFS PRIORITARES</w:t>
            </w:r>
            <w:r w:rsidRPr="0041797D">
              <w:rPr>
                <w:rFonts w:asciiTheme="minorHAnsi" w:hAnsiTheme="minorHAnsi" w:cs="Arial"/>
              </w:rPr>
              <w:t xml:space="preserve"> qui sera passé en revue lors de la visite du personnel du QGD.</w:t>
            </w:r>
          </w:p>
          <w:p w:rsidR="0041797D" w:rsidRPr="0041797D" w:rsidRDefault="0041797D" w:rsidP="0041797D">
            <w:pPr>
              <w:pStyle w:val="ListParagraph"/>
              <w:rPr>
                <w:rFonts w:asciiTheme="minorHAnsi" w:hAnsiTheme="minorHAnsi" w:cs="Arial"/>
              </w:rPr>
            </w:pPr>
          </w:p>
          <w:p w:rsidR="0041797D" w:rsidRPr="0041797D" w:rsidRDefault="0041797D" w:rsidP="0041797D">
            <w:pPr>
              <w:pStyle w:val="ListParagraph"/>
              <w:widowControl/>
              <w:numPr>
                <w:ilvl w:val="0"/>
                <w:numId w:val="1"/>
              </w:numPr>
              <w:autoSpaceDE/>
              <w:autoSpaceDN/>
              <w:contextualSpacing/>
              <w:rPr>
                <w:rFonts w:asciiTheme="minorHAnsi" w:hAnsiTheme="minorHAnsi" w:cs="Arial"/>
              </w:rPr>
            </w:pPr>
            <w:r w:rsidRPr="0041797D">
              <w:rPr>
                <w:rFonts w:asciiTheme="minorHAnsi" w:hAnsiTheme="minorHAnsi" w:cs="Arial"/>
              </w:rPr>
              <w:t xml:space="preserve">Affichez les tableaux </w:t>
            </w:r>
            <w:r w:rsidRPr="0041797D">
              <w:rPr>
                <w:rFonts w:asciiTheme="minorHAnsi" w:hAnsiTheme="minorHAnsi" w:cs="Arial"/>
                <w:b/>
              </w:rPr>
              <w:t xml:space="preserve">OBJECTIFS PRIORITAIRES </w:t>
            </w:r>
            <w:r w:rsidRPr="0041797D">
              <w:rPr>
                <w:rFonts w:asciiTheme="minorHAnsi" w:hAnsiTheme="minorHAnsi" w:cs="Arial"/>
              </w:rPr>
              <w:t>et remettez-les aux dirigeants de tous vos groupes. Passez-les en revue régulièrement lors des réunions de l’équipe de direction.</w:t>
            </w:r>
          </w:p>
          <w:p w:rsidR="0041797D" w:rsidRPr="0041797D" w:rsidRDefault="0041797D" w:rsidP="0041797D">
            <w:pPr>
              <w:pStyle w:val="ListParagraph"/>
              <w:rPr>
                <w:rFonts w:asciiTheme="minorHAnsi" w:hAnsiTheme="minorHAnsi" w:cs="Arial"/>
              </w:rPr>
            </w:pPr>
          </w:p>
          <w:p w:rsidR="00F9660C" w:rsidRPr="00DA1045" w:rsidRDefault="002A07B4" w:rsidP="0041797D">
            <w:pPr>
              <w:pStyle w:val="TableParagraph"/>
              <w:numPr>
                <w:ilvl w:val="0"/>
                <w:numId w:val="1"/>
              </w:numPr>
              <w:tabs>
                <w:tab w:val="left" w:pos="865"/>
              </w:tabs>
              <w:spacing w:line="242" w:lineRule="auto"/>
              <w:ind w:right="414"/>
              <w:rPr>
                <w:rFonts w:ascii="Arial"/>
                <w:sz w:val="20"/>
              </w:rPr>
            </w:pPr>
            <w:r>
              <w:rPr>
                <w:noProof/>
                <w:lang w:val="en-US"/>
              </w:rPr>
              <w:drawing>
                <wp:anchor distT="0" distB="0" distL="114300" distR="114300" simplePos="0" relativeHeight="503218144" behindDoc="0" locked="0" layoutInCell="1" allowOverlap="1" wp14:anchorId="3F798FD5" wp14:editId="358FB12D">
                  <wp:simplePos x="0" y="0"/>
                  <wp:positionH relativeFrom="column">
                    <wp:posOffset>895985</wp:posOffset>
                  </wp:positionH>
                  <wp:positionV relativeFrom="paragraph">
                    <wp:posOffset>709930</wp:posOffset>
                  </wp:positionV>
                  <wp:extent cx="3718560" cy="3314700"/>
                  <wp:effectExtent l="0" t="0" r="0" b="0"/>
                  <wp:wrapNone/>
                  <wp:docPr id="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STRATEGIC-LADDER.png"/>
                          <pic:cNvPicPr/>
                        </pic:nvPicPr>
                        <pic:blipFill>
                          <a:blip r:embed="rId28">
                            <a:extLst>
                              <a:ext uri="{28A0092B-C50C-407E-A947-70E740481C1C}">
                                <a14:useLocalDpi xmlns:a14="http://schemas.microsoft.com/office/drawing/2010/main" val="0"/>
                              </a:ext>
                            </a:extLst>
                          </a:blip>
                          <a:stretch>
                            <a:fillRect/>
                          </a:stretch>
                        </pic:blipFill>
                        <pic:spPr>
                          <a:xfrm>
                            <a:off x="0" y="0"/>
                            <a:ext cx="3718560" cy="3314700"/>
                          </a:xfrm>
                          <a:prstGeom prst="rect">
                            <a:avLst/>
                          </a:prstGeom>
                        </pic:spPr>
                      </pic:pic>
                    </a:graphicData>
                  </a:graphic>
                </wp:anchor>
              </w:drawing>
            </w:r>
            <w:r w:rsidR="0041797D" w:rsidRPr="0041797D">
              <w:rPr>
                <w:rFonts w:asciiTheme="minorHAnsi" w:hAnsiTheme="minorHAnsi" w:cs="Arial"/>
              </w:rPr>
              <w:t xml:space="preserve">N’envoyez pas les documents sur la </w:t>
            </w:r>
            <w:r w:rsidR="0041797D" w:rsidRPr="0041797D">
              <w:rPr>
                <w:rFonts w:asciiTheme="minorHAnsi" w:hAnsiTheme="minorHAnsi" w:cs="Arial"/>
                <w:b/>
              </w:rPr>
              <w:t>RÉFLEXION STRATÉGIQUE</w:t>
            </w:r>
            <w:r w:rsidR="0041797D" w:rsidRPr="0041797D">
              <w:rPr>
                <w:rFonts w:asciiTheme="minorHAnsi" w:hAnsiTheme="minorHAnsi" w:cs="Arial"/>
              </w:rPr>
              <w:t xml:space="preserve"> au QGD. Conservez-les dans vos dossiers à titre de référence.</w:t>
            </w:r>
          </w:p>
        </w:tc>
        <w:tc>
          <w:tcPr>
            <w:tcW w:w="249" w:type="dxa"/>
            <w:tcBorders>
              <w:top w:val="single" w:sz="4" w:space="0" w:color="auto"/>
              <w:bottom w:val="nil"/>
            </w:tcBorders>
          </w:tcPr>
          <w:p w:rsidR="00F9660C" w:rsidRPr="00DA1045" w:rsidRDefault="00F9660C"/>
        </w:tc>
      </w:tr>
      <w:tr w:rsidR="00F9660C" w:rsidRPr="00DA1045" w:rsidTr="00A42287">
        <w:trPr>
          <w:trHeight w:hRule="exact" w:val="5095"/>
        </w:trPr>
        <w:tc>
          <w:tcPr>
            <w:tcW w:w="7418" w:type="dxa"/>
            <w:tcBorders>
              <w:top w:val="nil"/>
              <w:left w:val="single" w:sz="4" w:space="0" w:color="auto"/>
              <w:bottom w:val="single" w:sz="4" w:space="0" w:color="auto"/>
            </w:tcBorders>
          </w:tcPr>
          <w:p w:rsidR="00F9660C" w:rsidRPr="00DA1045" w:rsidRDefault="00A42287">
            <w:r>
              <w:rPr>
                <w:noProof/>
                <w:lang w:val="en-US"/>
              </w:rPr>
              <mc:AlternateContent>
                <mc:Choice Requires="wps">
                  <w:drawing>
                    <wp:anchor distT="0" distB="0" distL="114300" distR="114300" simplePos="0" relativeHeight="503219168" behindDoc="0" locked="0" layoutInCell="1" allowOverlap="1" wp14:anchorId="15D5DB51" wp14:editId="484B5FD5">
                      <wp:simplePos x="0" y="0"/>
                      <wp:positionH relativeFrom="column">
                        <wp:posOffset>4669155</wp:posOffset>
                      </wp:positionH>
                      <wp:positionV relativeFrom="paragraph">
                        <wp:posOffset>2429511</wp:posOffset>
                      </wp:positionV>
                      <wp:extent cx="1981200" cy="1143000"/>
                      <wp:effectExtent l="0" t="0" r="19050" b="19050"/>
                      <wp:wrapNone/>
                      <wp:docPr id="109" name="Zone de texte 109"/>
                      <wp:cNvGraphicFramePr/>
                      <a:graphic xmlns:a="http://schemas.openxmlformats.org/drawingml/2006/main">
                        <a:graphicData uri="http://schemas.microsoft.com/office/word/2010/wordprocessingShape">
                          <wps:wsp>
                            <wps:cNvSpPr txBox="1"/>
                            <wps:spPr>
                              <a:xfrm>
                                <a:off x="0" y="0"/>
                                <a:ext cx="1981200" cy="114300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C7693D" w:rsidRDefault="00C7693D">
                                  <w:r w:rsidRPr="00A42287">
                                    <w:rPr>
                                      <w:rFonts w:asciiTheme="minorHAnsi" w:hAnsiTheme="minorHAnsi"/>
                                      <w:b/>
                                      <w:color w:val="808080" w:themeColor="background1" w:themeShade="80"/>
                                      <w:sz w:val="18"/>
                                    </w:rPr>
                                    <w:t>REMARQUE </w:t>
                                  </w:r>
                                  <w:r>
                                    <w:rPr>
                                      <w:rFonts w:asciiTheme="minorHAnsi" w:hAnsiTheme="minorHAnsi"/>
                                      <w:color w:val="808080" w:themeColor="background1" w:themeShade="80"/>
                                      <w:sz w:val="18"/>
                                    </w:rPr>
                                    <w:t xml:space="preserve">: </w:t>
                                  </w:r>
                                  <w:r w:rsidRPr="00E727A4">
                                    <w:rPr>
                                      <w:rFonts w:asciiTheme="minorHAnsi" w:hAnsiTheme="minorHAnsi"/>
                                      <w:color w:val="808080" w:themeColor="background1" w:themeShade="80"/>
                                      <w:sz w:val="18"/>
                                    </w:rPr>
                                    <w:t>À utiliser uniquement pour la planification des objectifs pour les sections et programmes locaux.</w:t>
                                  </w:r>
                                  <w:r>
                                    <w:rPr>
                                      <w:rFonts w:asciiTheme="minorHAnsi" w:hAnsiTheme="minorHAnsi"/>
                                      <w:color w:val="808080" w:themeColor="background1" w:themeShade="80"/>
                                      <w:sz w:val="18"/>
                                    </w:rPr>
                                    <w:t xml:space="preserve"> Seulement les OBJECTIFS PRIORITAIRES figureront dans le tableau RÉVISION DES OBJECTIFS ET ÉVALUATION qui sera remis au QGD.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 o:spid="_x0000_s1030" type="#_x0000_t202" style="position:absolute;margin-left:367.65pt;margin-top:191.3pt;width:156pt;height:90pt;z-index:5032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" fillcolor="white [3201]" strokeweight=".5pt">
                      <v:stroke dashstyle="3 1"/>
                      <v:textbox>
                        <w:txbxContent>
                          <w:p w:rsidR="00C7693D" w:rsidRDefault="00C7693D">
                            <w:r w:rsidRPr="00A42287">
                              <w:rPr>
                                <w:rFonts w:asciiTheme="minorHAnsi" w:hAnsiTheme="minorHAnsi"/>
                                <w:b/>
                                <w:color w:val="808080" w:themeColor="background1" w:themeShade="80"/>
                                <w:sz w:val="18"/>
                              </w:rPr>
                              <w:t>REMARQUE </w:t>
                            </w:r>
                            <w:r>
                              <w:rPr>
                                <w:rFonts w:asciiTheme="minorHAnsi" w:hAnsiTheme="minorHAnsi"/>
                                <w:color w:val="808080" w:themeColor="background1" w:themeShade="80"/>
                                <w:sz w:val="18"/>
                              </w:rPr>
                              <w:t xml:space="preserve">: </w:t>
                            </w:r>
                            <w:r w:rsidRPr="00E727A4">
                              <w:rPr>
                                <w:rFonts w:asciiTheme="minorHAnsi" w:hAnsiTheme="minorHAnsi"/>
                                <w:color w:val="808080" w:themeColor="background1" w:themeShade="80"/>
                                <w:sz w:val="18"/>
                              </w:rPr>
                              <w:t>À utiliser uniquement pour la planification des objectifs pour les sections et programmes locaux.</w:t>
                            </w:r>
                            <w:r>
                              <w:rPr>
                                <w:rFonts w:asciiTheme="minorHAnsi" w:hAnsiTheme="minorHAnsi"/>
                                <w:color w:val="808080" w:themeColor="background1" w:themeShade="80"/>
                                <w:sz w:val="18"/>
                              </w:rPr>
                              <w:t xml:space="preserve"> Seulement les OBJECTIFS PRIORITAIRES figureront dans le tableau RÉVISION DES OBJECTIFS ET ÉVALUATION qui sera remis au QGD.</w:t>
                            </w:r>
                          </w:p>
                        </w:txbxContent>
                      </v:textbox>
                    </v:shape>
                  </w:pict>
                </mc:Fallback>
              </mc:AlternateContent>
            </w:r>
          </w:p>
        </w:tc>
        <w:tc>
          <w:tcPr>
            <w:tcW w:w="2477" w:type="dxa"/>
            <w:tcBorders>
              <w:top w:val="nil"/>
              <w:bottom w:val="single" w:sz="4" w:space="0" w:color="auto"/>
            </w:tcBorders>
          </w:tcPr>
          <w:p w:rsidR="00F9660C" w:rsidRPr="00DA1045" w:rsidRDefault="00F9660C">
            <w:pPr>
              <w:pStyle w:val="TableParagraph"/>
              <w:spacing w:before="73"/>
              <w:ind w:left="146"/>
              <w:rPr>
                <w:sz w:val="20"/>
              </w:rPr>
            </w:pPr>
          </w:p>
        </w:tc>
        <w:tc>
          <w:tcPr>
            <w:tcW w:w="249" w:type="dxa"/>
            <w:tcBorders>
              <w:top w:val="nil"/>
              <w:bottom w:val="single" w:sz="4" w:space="0" w:color="auto"/>
            </w:tcBorders>
          </w:tcPr>
          <w:p w:rsidR="00F9660C" w:rsidRPr="00DA1045" w:rsidRDefault="00F9660C"/>
        </w:tc>
      </w:tr>
    </w:tbl>
    <w:p w:rsidR="00F9660C" w:rsidRPr="00DA1045" w:rsidRDefault="00F9660C">
      <w:pPr>
        <w:rPr>
          <w:sz w:val="2"/>
          <w:szCs w:val="2"/>
        </w:rPr>
      </w:pPr>
    </w:p>
    <w:p w:rsidR="00F9660C" w:rsidRPr="00DA1045" w:rsidRDefault="00F9660C">
      <w:pPr>
        <w:rPr>
          <w:sz w:val="2"/>
          <w:szCs w:val="2"/>
        </w:rPr>
        <w:sectPr w:rsidR="00F9660C" w:rsidRPr="00DA1045">
          <w:footerReference w:type="default" r:id="rId29"/>
          <w:pgSz w:w="12240" w:h="15840"/>
          <w:pgMar w:top="940" w:right="420" w:bottom="280" w:left="600" w:header="0" w:footer="0" w:gutter="0"/>
          <w:cols w:space="720"/>
        </w:sectPr>
      </w:pPr>
    </w:p>
    <w:p w:rsidR="00F9660C" w:rsidRPr="00C57202" w:rsidRDefault="00C57202">
      <w:pPr>
        <w:pStyle w:val="Heading1"/>
        <w:spacing w:before="88" w:line="375" w:lineRule="exact"/>
        <w:ind w:left="1865" w:right="1853"/>
        <w:rPr>
          <w:rFonts w:ascii="Cambria"/>
        </w:rPr>
      </w:pPr>
      <w:r w:rsidRPr="00C57202">
        <w:rPr>
          <w:rFonts w:asciiTheme="majorHAnsi" w:eastAsiaTheme="minorHAnsi" w:hAnsiTheme="majorHAnsi" w:cstheme="minorBidi"/>
          <w:color w:val="365F91" w:themeColor="accent1" w:themeShade="BF"/>
        </w:rPr>
        <w:lastRenderedPageBreak/>
        <w:t>FEUILLE DE TRAVAIL</w:t>
      </w:r>
      <w:r w:rsidRPr="00C57202">
        <w:rPr>
          <w:rFonts w:asciiTheme="majorHAnsi" w:eastAsiaTheme="minorHAnsi" w:hAnsiTheme="majorHAnsi" w:cstheme="minorBidi"/>
          <w:color w:val="365F91" w:themeColor="accent1" w:themeShade="BF"/>
        </w:rPr>
        <w:br/>
        <w:t>« RÉFLEXION STRATÉGIQUE »</w:t>
      </w:r>
    </w:p>
    <w:p w:rsidR="00F9660C" w:rsidRPr="00DA1045" w:rsidRDefault="0097255B">
      <w:pPr>
        <w:spacing w:line="375" w:lineRule="exact"/>
        <w:ind w:left="1865" w:right="1854"/>
        <w:jc w:val="center"/>
        <w:rPr>
          <w:rFonts w:ascii="Cambria"/>
          <w:b/>
          <w:sz w:val="32"/>
        </w:rPr>
      </w:pPr>
      <w:r w:rsidRPr="00DA1045">
        <w:rPr>
          <w:rFonts w:ascii="Cambria"/>
          <w:b/>
          <w:color w:val="365F91"/>
          <w:sz w:val="32"/>
        </w:rPr>
        <w:t>_________________________________________________________</w:t>
      </w:r>
    </w:p>
    <w:p w:rsidR="00F9660C" w:rsidRPr="00DA1045" w:rsidRDefault="0097255B">
      <w:pPr>
        <w:spacing w:before="1"/>
        <w:ind w:left="1865" w:right="1852"/>
        <w:jc w:val="center"/>
        <w:rPr>
          <w:sz w:val="18"/>
        </w:rPr>
      </w:pPr>
      <w:r w:rsidRPr="00DA1045">
        <w:rPr>
          <w:color w:val="365F91"/>
          <w:sz w:val="18"/>
        </w:rPr>
        <w:t>N</w:t>
      </w:r>
      <w:r w:rsidR="00C57202">
        <w:rPr>
          <w:color w:val="365F91"/>
          <w:sz w:val="18"/>
        </w:rPr>
        <w:t>om du poste/programme/</w:t>
      </w:r>
      <w:r w:rsidRPr="00DA1045">
        <w:rPr>
          <w:color w:val="365F91"/>
          <w:sz w:val="18"/>
        </w:rPr>
        <w:t>section</w:t>
      </w:r>
    </w:p>
    <w:p w:rsidR="00F9660C" w:rsidRPr="00DA1045" w:rsidRDefault="00F9660C">
      <w:pPr>
        <w:pStyle w:val="BodyText"/>
        <w:spacing w:before="8"/>
        <w:rPr>
          <w:sz w:val="20"/>
        </w:rPr>
      </w:pPr>
    </w:p>
    <w:p w:rsidR="00F9660C" w:rsidRPr="00DA1045" w:rsidRDefault="0097255B" w:rsidP="0016330C">
      <w:pPr>
        <w:pStyle w:val="BodyText"/>
        <w:spacing w:before="1"/>
        <w:ind w:left="272" w:right="924"/>
      </w:pPr>
      <w:r w:rsidRPr="00DA1045">
        <w:rPr>
          <w:noProof/>
          <w:lang w:val="en-US"/>
        </w:rPr>
        <w:drawing>
          <wp:anchor distT="0" distB="0" distL="0" distR="0" simplePos="0" relativeHeight="1624" behindDoc="0" locked="0" layoutInCell="1" allowOverlap="1">
            <wp:simplePos x="0" y="0"/>
            <wp:positionH relativeFrom="page">
              <wp:posOffset>6343650</wp:posOffset>
            </wp:positionH>
            <wp:positionV relativeFrom="paragraph">
              <wp:posOffset>323616</wp:posOffset>
            </wp:positionV>
            <wp:extent cx="561975" cy="561975"/>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0" cstate="print"/>
                    <a:stretch>
                      <a:fillRect/>
                    </a:stretch>
                  </pic:blipFill>
                  <pic:spPr>
                    <a:xfrm>
                      <a:off x="0" y="0"/>
                      <a:ext cx="561975" cy="561975"/>
                    </a:xfrm>
                    <a:prstGeom prst="rect">
                      <a:avLst/>
                    </a:prstGeom>
                  </pic:spPr>
                </pic:pic>
              </a:graphicData>
            </a:graphic>
          </wp:anchor>
        </w:drawing>
      </w:r>
      <w:r w:rsidRPr="00DA1045">
        <w:rPr>
          <w:noProof/>
          <w:lang w:val="en-US"/>
        </w:rPr>
        <w:drawing>
          <wp:anchor distT="0" distB="0" distL="0" distR="0" simplePos="0" relativeHeight="1648" behindDoc="0" locked="0" layoutInCell="1" allowOverlap="1">
            <wp:simplePos x="0" y="0"/>
            <wp:positionH relativeFrom="page">
              <wp:posOffset>6438900</wp:posOffset>
            </wp:positionH>
            <wp:positionV relativeFrom="paragraph">
              <wp:posOffset>2933338</wp:posOffset>
            </wp:positionV>
            <wp:extent cx="514350" cy="514350"/>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1" cstate="print"/>
                    <a:stretch>
                      <a:fillRect/>
                    </a:stretch>
                  </pic:blipFill>
                  <pic:spPr>
                    <a:xfrm>
                      <a:off x="0" y="0"/>
                      <a:ext cx="514350" cy="514350"/>
                    </a:xfrm>
                    <a:prstGeom prst="rect">
                      <a:avLst/>
                    </a:prstGeom>
                  </pic:spPr>
                </pic:pic>
              </a:graphicData>
            </a:graphic>
          </wp:anchor>
        </w:drawing>
      </w:r>
      <w:r w:rsidR="00BE4F42">
        <w:rPr>
          <w:sz w:val="28"/>
        </w:rPr>
        <w:t>ÉTAPE</w:t>
      </w:r>
      <w:r w:rsidRPr="00DA1045">
        <w:rPr>
          <w:sz w:val="28"/>
        </w:rPr>
        <w:t xml:space="preserve"> </w:t>
      </w:r>
      <w:r w:rsidRPr="00DA1045">
        <w:rPr>
          <w:sz w:val="48"/>
        </w:rPr>
        <w:t>①</w:t>
      </w:r>
      <w:r w:rsidR="0016330C">
        <w:rPr>
          <w:rFonts w:asciiTheme="minorHAnsi" w:eastAsiaTheme="minorHAnsi" w:hAnsiTheme="minorHAnsi" w:cstheme="minorBidi"/>
        </w:rPr>
        <w:t xml:space="preserve">Quelle est votre </w:t>
      </w:r>
      <w:r w:rsidR="0016330C" w:rsidRPr="00D61C28">
        <w:rPr>
          <w:rFonts w:asciiTheme="minorHAnsi" w:eastAsiaTheme="minorHAnsi" w:hAnsiTheme="minorHAnsi" w:cstheme="minorBidi"/>
          <w:b/>
        </w:rPr>
        <w:t>r</w:t>
      </w:r>
      <w:r w:rsidR="0016330C">
        <w:rPr>
          <w:rFonts w:asciiTheme="minorHAnsi" w:eastAsiaTheme="minorHAnsi" w:hAnsiTheme="minorHAnsi" w:cstheme="minorBidi"/>
          <w:b/>
        </w:rPr>
        <w:t>éalité actuelle</w:t>
      </w:r>
      <w:r w:rsidR="0016330C" w:rsidRPr="00D61C28">
        <w:rPr>
          <w:rFonts w:asciiTheme="minorHAnsi" w:eastAsiaTheme="minorHAnsi" w:hAnsiTheme="minorHAnsi" w:cstheme="minorBidi"/>
        </w:rPr>
        <w:t>? D</w:t>
      </w:r>
      <w:r w:rsidR="0016330C">
        <w:rPr>
          <w:rFonts w:asciiTheme="minorHAnsi" w:eastAsiaTheme="minorHAnsi" w:hAnsiTheme="minorHAnsi" w:cstheme="minorBidi"/>
        </w:rPr>
        <w:t>écrivez l’état actuel de votre programme/</w:t>
      </w:r>
      <w:r w:rsidR="0016330C">
        <w:rPr>
          <w:rFonts w:asciiTheme="minorHAnsi" w:eastAsiaTheme="minorHAnsi" w:hAnsiTheme="minorHAnsi" w:cstheme="minorBidi"/>
        </w:rPr>
        <w:br/>
        <w:t>ministère</w:t>
      </w:r>
      <w:r w:rsidR="0016330C" w:rsidRPr="00D61C28">
        <w:rPr>
          <w:rFonts w:asciiTheme="minorHAnsi" w:eastAsiaTheme="minorHAnsi" w:hAnsiTheme="minorHAnsi" w:cstheme="minorBidi"/>
        </w:rPr>
        <w:t xml:space="preserve">. </w:t>
      </w:r>
      <w:r w:rsidR="0016330C">
        <w:rPr>
          <w:rFonts w:asciiTheme="minorHAnsi" w:eastAsiaTheme="minorHAnsi" w:hAnsiTheme="minorHAnsi" w:cstheme="minorBidi"/>
        </w:rPr>
        <w:t>Quels objectifs fixés ont été atteints?</w:t>
      </w:r>
      <w:r w:rsidR="0016330C" w:rsidRPr="00D61C28">
        <w:rPr>
          <w:rFonts w:asciiTheme="minorHAnsi" w:eastAsiaTheme="minorHAnsi" w:hAnsiTheme="minorHAnsi" w:cstheme="minorBidi"/>
        </w:rPr>
        <w:t xml:space="preserve"> </w:t>
      </w:r>
      <w:r w:rsidR="0016330C">
        <w:rPr>
          <w:rFonts w:asciiTheme="minorHAnsi" w:eastAsiaTheme="minorHAnsi" w:hAnsiTheme="minorHAnsi" w:cstheme="minorBidi"/>
        </w:rPr>
        <w:t xml:space="preserve">Quels sont les </w:t>
      </w:r>
      <w:r w:rsidR="0016330C" w:rsidRPr="00570D28">
        <w:rPr>
          <w:rFonts w:asciiTheme="minorHAnsi" w:eastAsiaTheme="minorHAnsi" w:hAnsiTheme="minorHAnsi" w:cstheme="minorBidi"/>
          <w:b/>
        </w:rPr>
        <w:t>défis</w:t>
      </w:r>
      <w:r w:rsidR="0016330C">
        <w:rPr>
          <w:rFonts w:asciiTheme="minorHAnsi" w:eastAsiaTheme="minorHAnsi" w:hAnsiTheme="minorHAnsi" w:cstheme="minorBidi"/>
        </w:rPr>
        <w:t xml:space="preserve"> actuels pour ce ministère/</w:t>
      </w:r>
      <w:r w:rsidR="0016330C">
        <w:rPr>
          <w:rFonts w:asciiTheme="minorHAnsi" w:eastAsiaTheme="minorHAnsi" w:hAnsiTheme="minorHAnsi" w:cstheme="minorBidi"/>
        </w:rPr>
        <w:br/>
      </w:r>
      <w:r w:rsidR="0016330C" w:rsidRPr="00D61C28">
        <w:rPr>
          <w:rFonts w:asciiTheme="minorHAnsi" w:hAnsiTheme="minorHAnsi"/>
          <w:bCs/>
        </w:rPr>
        <w:t>program</w:t>
      </w:r>
      <w:r w:rsidR="0016330C">
        <w:rPr>
          <w:rFonts w:asciiTheme="minorHAnsi" w:hAnsiTheme="minorHAnsi"/>
          <w:bCs/>
        </w:rPr>
        <w:t>me</w:t>
      </w:r>
      <w:r w:rsidR="0016330C" w:rsidRPr="00D61C28">
        <w:rPr>
          <w:rFonts w:asciiTheme="minorHAnsi" w:hAnsiTheme="minorHAnsi"/>
          <w:bCs/>
        </w:rPr>
        <w:t xml:space="preserve"> (</w:t>
      </w:r>
      <w:r w:rsidR="0016330C" w:rsidRPr="00F22DC3">
        <w:rPr>
          <w:rFonts w:asciiTheme="minorHAnsi" w:eastAsiaTheme="minorHAnsi" w:hAnsiTheme="minorHAnsi" w:cstheme="minorBidi"/>
        </w:rPr>
        <w:t xml:space="preserve">analyse des points forts, des points faibles, des possibilités et des </w:t>
      </w:r>
      <w:r w:rsidR="0016330C">
        <w:rPr>
          <w:rFonts w:asciiTheme="minorHAnsi" w:eastAsiaTheme="minorHAnsi" w:hAnsiTheme="minorHAnsi" w:cstheme="minorBidi"/>
        </w:rPr>
        <w:t>défis)</w:t>
      </w:r>
      <w:r w:rsidR="0016330C" w:rsidRPr="00D61C28">
        <w:rPr>
          <w:rFonts w:asciiTheme="minorHAnsi" w:hAnsiTheme="minorHAnsi"/>
          <w:bCs/>
        </w:rPr>
        <w:t>?</w:t>
      </w:r>
    </w:p>
    <w:p w:rsidR="00F9660C" w:rsidRPr="00DA1045" w:rsidRDefault="005F0500">
      <w:pPr>
        <w:pStyle w:val="BodyText"/>
        <w:spacing w:before="7"/>
        <w:rPr>
          <w:sz w:val="28"/>
        </w:rPr>
      </w:pPr>
      <w:r w:rsidRPr="00DA1045">
        <w:rPr>
          <w:noProof/>
          <w:lang w:val="en-US"/>
        </w:rPr>
        <mc:AlternateContent>
          <mc:Choice Requires="wps">
            <w:drawing>
              <wp:anchor distT="0" distB="0" distL="0" distR="0" simplePos="0" relativeHeight="1552" behindDoc="0" locked="0" layoutInCell="1" allowOverlap="1">
                <wp:simplePos x="0" y="0"/>
                <wp:positionH relativeFrom="page">
                  <wp:posOffset>546100</wp:posOffset>
                </wp:positionH>
                <wp:positionV relativeFrom="paragraph">
                  <wp:posOffset>259080</wp:posOffset>
                </wp:positionV>
                <wp:extent cx="6419850" cy="1790700"/>
                <wp:effectExtent l="12700" t="20955" r="15875" b="17145"/>
                <wp:wrapTopAndBottom/>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79070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3pt;margin-top:20.4pt;width:505.5pt;height:141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" filled="f" strokecolor="#4f81bc" strokeweight="2pt">
                <w10:wrap type="topAndBottom" anchorx="page"/>
              </v:rect>
            </w:pict>
          </mc:Fallback>
        </mc:AlternateContent>
      </w:r>
    </w:p>
    <w:p w:rsidR="00F9660C" w:rsidRPr="00DA1045" w:rsidRDefault="0016330C">
      <w:pPr>
        <w:pStyle w:val="BodyText"/>
        <w:spacing w:before="57"/>
        <w:ind w:left="321" w:right="1486" w:hanging="51"/>
      </w:pPr>
      <w:r>
        <w:rPr>
          <w:sz w:val="28"/>
        </w:rPr>
        <w:t>ÉTAPE</w:t>
      </w:r>
      <w:r w:rsidR="0097255B" w:rsidRPr="00DA1045">
        <w:rPr>
          <w:sz w:val="28"/>
        </w:rPr>
        <w:t xml:space="preserve"> </w:t>
      </w:r>
      <w:r w:rsidR="0097255B" w:rsidRPr="00DA1045">
        <w:rPr>
          <w:sz w:val="48"/>
        </w:rPr>
        <w:t>②</w:t>
      </w:r>
      <w:r w:rsidRPr="00D61C28">
        <w:rPr>
          <w:rFonts w:asciiTheme="minorHAnsi" w:eastAsiaTheme="minorHAnsi" w:hAnsiTheme="minorHAnsi" w:cstheme="minorBidi"/>
        </w:rPr>
        <w:t>I</w:t>
      </w:r>
      <w:r>
        <w:rPr>
          <w:rFonts w:asciiTheme="minorHAnsi" w:eastAsiaTheme="minorHAnsi" w:hAnsiTheme="minorHAnsi" w:cstheme="minorBidi"/>
        </w:rPr>
        <w:t xml:space="preserve">ndiquez les objectifs et les </w:t>
      </w:r>
      <w:r w:rsidRPr="00570D28">
        <w:rPr>
          <w:rFonts w:asciiTheme="minorHAnsi" w:eastAsiaTheme="minorHAnsi" w:hAnsiTheme="minorHAnsi" w:cstheme="minorBidi"/>
          <w:b/>
        </w:rPr>
        <w:t>résultats souhaités</w:t>
      </w:r>
      <w:r w:rsidRPr="00D61C28">
        <w:rPr>
          <w:rFonts w:asciiTheme="minorHAnsi" w:eastAsiaTheme="minorHAnsi" w:hAnsiTheme="minorHAnsi" w:cstheme="minorBidi"/>
        </w:rPr>
        <w:t xml:space="preserve">. </w:t>
      </w:r>
      <w:r>
        <w:rPr>
          <w:rFonts w:asciiTheme="minorHAnsi" w:eastAsiaTheme="minorHAnsi" w:hAnsiTheme="minorHAnsi" w:cstheme="minorBidi"/>
        </w:rPr>
        <w:t xml:space="preserve">N’oubliez pas d’établir des objectifs précis pour la croissance spirituelle, la formation de dirigeants, la participation et les questions financières </w:t>
      </w:r>
      <w:r w:rsidRPr="00D61C28">
        <w:rPr>
          <w:rFonts w:asciiTheme="minorHAnsi" w:eastAsiaTheme="minorHAnsi" w:hAnsiTheme="minorHAnsi" w:cstheme="minorBidi"/>
        </w:rPr>
        <w:t>(</w:t>
      </w:r>
      <w:r>
        <w:rPr>
          <w:rFonts w:asciiTheme="minorHAnsi" w:eastAsiaTheme="minorHAnsi" w:hAnsiTheme="minorHAnsi" w:cstheme="minorBidi"/>
        </w:rPr>
        <w:t xml:space="preserve">objectifs </w:t>
      </w:r>
      <w:r w:rsidRPr="00D61C28">
        <w:rPr>
          <w:rFonts w:asciiTheme="minorHAnsi" w:eastAsiaTheme="minorHAnsi" w:hAnsiTheme="minorHAnsi" w:cstheme="minorBidi"/>
        </w:rPr>
        <w:t>S.M.A.R.T.)</w:t>
      </w:r>
      <w:r>
        <w:rPr>
          <w:rFonts w:asciiTheme="minorHAnsi" w:eastAsiaTheme="minorHAnsi" w:hAnsiTheme="minorHAnsi" w:cstheme="minorBidi"/>
        </w:rPr>
        <w:t>.</w:t>
      </w:r>
    </w:p>
    <w:p w:rsidR="00F9660C" w:rsidRPr="00DA1045" w:rsidRDefault="005F0500">
      <w:pPr>
        <w:pStyle w:val="BodyText"/>
        <w:spacing w:before="11"/>
        <w:rPr>
          <w:sz w:val="14"/>
        </w:rPr>
      </w:pPr>
      <w:r w:rsidRPr="00DA1045">
        <w:rPr>
          <w:noProof/>
          <w:lang w:val="en-US"/>
        </w:rPr>
        <mc:AlternateContent>
          <mc:Choice Requires="wps">
            <w:drawing>
              <wp:anchor distT="0" distB="0" distL="0" distR="0" simplePos="0" relativeHeight="1576" behindDoc="0" locked="0" layoutInCell="1" allowOverlap="1">
                <wp:simplePos x="0" y="0"/>
                <wp:positionH relativeFrom="page">
                  <wp:posOffset>542925</wp:posOffset>
                </wp:positionH>
                <wp:positionV relativeFrom="paragraph">
                  <wp:posOffset>153670</wp:posOffset>
                </wp:positionV>
                <wp:extent cx="6419850" cy="1905000"/>
                <wp:effectExtent l="19050" t="20320" r="19050" b="17780"/>
                <wp:wrapTopAndBottom/>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90500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2.75pt;margin-top:12.1pt;width:505.5pt;height:150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" filled="f" strokecolor="#4f81bc" strokeweight="2pt">
                <w10:wrap type="topAndBottom" anchorx="page"/>
              </v:rect>
            </w:pict>
          </mc:Fallback>
        </mc:AlternateContent>
      </w:r>
    </w:p>
    <w:p w:rsidR="00F9660C" w:rsidRPr="00DA1045" w:rsidRDefault="0016330C">
      <w:pPr>
        <w:pStyle w:val="BodyText"/>
        <w:spacing w:before="11"/>
        <w:rPr>
          <w:sz w:val="10"/>
        </w:rPr>
      </w:pPr>
      <w:r w:rsidRPr="00DA1045">
        <w:rPr>
          <w:noProof/>
          <w:lang w:val="en-US"/>
        </w:rPr>
        <w:drawing>
          <wp:anchor distT="0" distB="0" distL="0" distR="0" simplePos="0" relativeHeight="268328999" behindDoc="1" locked="0" layoutInCell="1" allowOverlap="1" wp14:anchorId="77FE63DC" wp14:editId="7549F783">
            <wp:simplePos x="0" y="0"/>
            <wp:positionH relativeFrom="page">
              <wp:posOffset>6533515</wp:posOffset>
            </wp:positionH>
            <wp:positionV relativeFrom="paragraph">
              <wp:posOffset>1995805</wp:posOffset>
            </wp:positionV>
            <wp:extent cx="619125" cy="619125"/>
            <wp:effectExtent l="0" t="0" r="9525" b="9525"/>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2" cstate="print"/>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rsidR="00F9660C" w:rsidRPr="00DA1045" w:rsidRDefault="0016330C" w:rsidP="0016330C">
      <w:pPr>
        <w:spacing w:before="3"/>
        <w:ind w:left="271"/>
        <w:rPr>
          <w:sz w:val="23"/>
        </w:rPr>
      </w:pPr>
      <w:r>
        <w:rPr>
          <w:sz w:val="28"/>
        </w:rPr>
        <w:t>ÉTAPE</w:t>
      </w:r>
      <w:r w:rsidR="0097255B" w:rsidRPr="00DA1045">
        <w:rPr>
          <w:sz w:val="28"/>
        </w:rPr>
        <w:t xml:space="preserve"> </w:t>
      </w:r>
      <w:r w:rsidR="0097255B" w:rsidRPr="00DA1045">
        <w:rPr>
          <w:sz w:val="48"/>
        </w:rPr>
        <w:t>③</w:t>
      </w:r>
      <w:r>
        <w:rPr>
          <w:rFonts w:asciiTheme="minorHAnsi" w:eastAsiaTheme="minorHAnsi" w:hAnsiTheme="minorHAnsi" w:cstheme="minorBidi"/>
        </w:rPr>
        <w:t xml:space="preserve">Quelles </w:t>
      </w:r>
      <w:r w:rsidRPr="00C95204">
        <w:rPr>
          <w:rFonts w:asciiTheme="minorHAnsi" w:eastAsiaTheme="minorHAnsi" w:hAnsiTheme="minorHAnsi" w:cstheme="minorBidi"/>
          <w:b/>
        </w:rPr>
        <w:t>mesures</w:t>
      </w:r>
      <w:r>
        <w:rPr>
          <w:rFonts w:asciiTheme="minorHAnsi" w:eastAsiaTheme="minorHAnsi" w:hAnsiTheme="minorHAnsi" w:cstheme="minorBidi"/>
        </w:rPr>
        <w:t xml:space="preserve"> devez-vous prendre maintenant pour atteindre les résultats</w:t>
      </w:r>
      <w:r w:rsidRPr="00D61C28">
        <w:rPr>
          <w:rFonts w:asciiTheme="minorHAnsi" w:eastAsiaTheme="minorHAnsi" w:hAnsiTheme="minorHAnsi" w:cstheme="minorBidi"/>
        </w:rPr>
        <w:t xml:space="preserve"> </w:t>
      </w:r>
      <w:r>
        <w:rPr>
          <w:rFonts w:asciiTheme="minorHAnsi" w:eastAsiaTheme="minorHAnsi" w:hAnsiTheme="minorHAnsi" w:cstheme="minorBidi"/>
        </w:rPr>
        <w:t>désirés</w:t>
      </w:r>
      <w:r w:rsidR="0097255B" w:rsidRPr="00DA1045">
        <w:t>?</w:t>
      </w:r>
      <w:r>
        <w:t xml:space="preserve"> </w:t>
      </w:r>
    </w:p>
    <w:tbl>
      <w:tblPr>
        <w:tblStyle w:val="TableNormal1"/>
        <w:tblW w:w="0" w:type="auto"/>
        <w:tblInd w:w="18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47"/>
        <w:gridCol w:w="4474"/>
        <w:gridCol w:w="2340"/>
        <w:gridCol w:w="2428"/>
      </w:tblGrid>
      <w:tr w:rsidR="00F9660C" w:rsidRPr="00DA1045" w:rsidTr="0016330C">
        <w:trPr>
          <w:trHeight w:hRule="exact" w:val="290"/>
        </w:trPr>
        <w:tc>
          <w:tcPr>
            <w:tcW w:w="947" w:type="dxa"/>
            <w:tcBorders>
              <w:left w:val="nil"/>
              <w:right w:val="single" w:sz="4" w:space="0" w:color="000000"/>
            </w:tcBorders>
          </w:tcPr>
          <w:p w:rsidR="00F9660C" w:rsidRPr="00DA1045" w:rsidRDefault="0016330C">
            <w:pPr>
              <w:pStyle w:val="TableParagraph"/>
              <w:spacing w:before="1"/>
              <w:ind w:left="107"/>
              <w:rPr>
                <w:b/>
                <w:sz w:val="20"/>
              </w:rPr>
            </w:pPr>
            <w:r>
              <w:rPr>
                <w:b/>
                <w:sz w:val="20"/>
              </w:rPr>
              <w:t>Mesure</w:t>
            </w:r>
          </w:p>
        </w:tc>
        <w:tc>
          <w:tcPr>
            <w:tcW w:w="4474" w:type="dxa"/>
            <w:tcBorders>
              <w:left w:val="single" w:sz="4" w:space="0" w:color="000000"/>
              <w:right w:val="single" w:sz="4" w:space="0" w:color="000000"/>
            </w:tcBorders>
          </w:tcPr>
          <w:p w:rsidR="00F9660C" w:rsidRPr="00DA1045" w:rsidRDefault="00F9660C"/>
        </w:tc>
        <w:tc>
          <w:tcPr>
            <w:tcW w:w="2340" w:type="dxa"/>
            <w:tcBorders>
              <w:left w:val="single" w:sz="4" w:space="0" w:color="000000"/>
              <w:right w:val="single" w:sz="4" w:space="0" w:color="000000"/>
            </w:tcBorders>
          </w:tcPr>
          <w:p w:rsidR="00F9660C" w:rsidRPr="00DA1045" w:rsidRDefault="0016330C">
            <w:pPr>
              <w:pStyle w:val="TableParagraph"/>
              <w:spacing w:before="1"/>
              <w:ind w:left="103"/>
              <w:rPr>
                <w:b/>
                <w:sz w:val="20"/>
              </w:rPr>
            </w:pPr>
            <w:r>
              <w:rPr>
                <w:b/>
                <w:sz w:val="20"/>
              </w:rPr>
              <w:t>Échéance</w:t>
            </w:r>
          </w:p>
        </w:tc>
        <w:tc>
          <w:tcPr>
            <w:tcW w:w="2428" w:type="dxa"/>
            <w:tcBorders>
              <w:left w:val="single" w:sz="4" w:space="0" w:color="000000"/>
              <w:right w:val="nil"/>
            </w:tcBorders>
          </w:tcPr>
          <w:p w:rsidR="00F9660C" w:rsidRPr="00DA1045" w:rsidRDefault="0097255B" w:rsidP="0016330C">
            <w:pPr>
              <w:pStyle w:val="TableParagraph"/>
              <w:spacing w:before="1"/>
              <w:ind w:left="103"/>
              <w:rPr>
                <w:b/>
                <w:sz w:val="20"/>
              </w:rPr>
            </w:pPr>
            <w:r w:rsidRPr="00DA1045">
              <w:rPr>
                <w:b/>
                <w:sz w:val="20"/>
              </w:rPr>
              <w:t>Person</w:t>
            </w:r>
            <w:r w:rsidR="0016330C">
              <w:rPr>
                <w:b/>
                <w:sz w:val="20"/>
              </w:rPr>
              <w:t>ne-ressource</w:t>
            </w:r>
          </w:p>
        </w:tc>
      </w:tr>
      <w:tr w:rsidR="00F9660C" w:rsidRPr="00DA1045" w:rsidTr="0016330C">
        <w:trPr>
          <w:trHeight w:hRule="exact" w:val="284"/>
        </w:trPr>
        <w:tc>
          <w:tcPr>
            <w:tcW w:w="947" w:type="dxa"/>
            <w:tcBorders>
              <w:left w:val="nil"/>
              <w:bottom w:val="single" w:sz="4" w:space="0" w:color="000000"/>
              <w:right w:val="single" w:sz="4" w:space="0" w:color="000000"/>
            </w:tcBorders>
            <w:shd w:val="clear" w:color="auto" w:fill="D2DFED"/>
          </w:tcPr>
          <w:p w:rsidR="00F9660C" w:rsidRPr="00DA1045" w:rsidRDefault="0097255B">
            <w:pPr>
              <w:pStyle w:val="TableParagraph"/>
              <w:spacing w:line="266" w:lineRule="exact"/>
              <w:ind w:left="107"/>
              <w:rPr>
                <w:b/>
              </w:rPr>
            </w:pPr>
            <w:r w:rsidRPr="00DA1045">
              <w:rPr>
                <w:b/>
              </w:rPr>
              <w:t>1.</w:t>
            </w:r>
          </w:p>
        </w:tc>
        <w:tc>
          <w:tcPr>
            <w:tcW w:w="4474" w:type="dxa"/>
            <w:tcBorders>
              <w:left w:val="single" w:sz="4" w:space="0" w:color="000000"/>
              <w:bottom w:val="single" w:sz="4" w:space="0" w:color="000000"/>
              <w:right w:val="single" w:sz="4" w:space="0" w:color="000000"/>
            </w:tcBorders>
            <w:shd w:val="clear" w:color="auto" w:fill="D2DFED"/>
          </w:tcPr>
          <w:p w:rsidR="00F9660C" w:rsidRPr="00DA1045" w:rsidRDefault="00F9660C"/>
        </w:tc>
        <w:tc>
          <w:tcPr>
            <w:tcW w:w="2340" w:type="dxa"/>
            <w:tcBorders>
              <w:left w:val="single" w:sz="4" w:space="0" w:color="000000"/>
              <w:bottom w:val="single" w:sz="4" w:space="0" w:color="000000"/>
              <w:right w:val="single" w:sz="4" w:space="0" w:color="000000"/>
            </w:tcBorders>
            <w:shd w:val="clear" w:color="auto" w:fill="D2DFED"/>
          </w:tcPr>
          <w:p w:rsidR="00F9660C" w:rsidRPr="00DA1045" w:rsidRDefault="00F9660C"/>
        </w:tc>
        <w:tc>
          <w:tcPr>
            <w:tcW w:w="2428" w:type="dxa"/>
            <w:tcBorders>
              <w:left w:val="single" w:sz="4" w:space="0" w:color="000000"/>
              <w:bottom w:val="single" w:sz="4" w:space="0" w:color="000000"/>
              <w:right w:val="nil"/>
            </w:tcBorders>
            <w:shd w:val="clear" w:color="auto" w:fill="D2DFED"/>
          </w:tcPr>
          <w:p w:rsidR="00F9660C" w:rsidRPr="00DA1045" w:rsidRDefault="00F9660C"/>
        </w:tc>
      </w:tr>
      <w:tr w:rsidR="00F9660C" w:rsidRPr="00DA1045" w:rsidTr="0016330C">
        <w:trPr>
          <w:trHeight w:hRule="exact" w:val="278"/>
        </w:trPr>
        <w:tc>
          <w:tcPr>
            <w:tcW w:w="947" w:type="dxa"/>
            <w:tcBorders>
              <w:top w:val="single" w:sz="4" w:space="0" w:color="000000"/>
              <w:left w:val="nil"/>
              <w:bottom w:val="single" w:sz="4" w:space="0" w:color="000000"/>
              <w:right w:val="single" w:sz="4" w:space="0" w:color="000000"/>
            </w:tcBorders>
          </w:tcPr>
          <w:p w:rsidR="00F9660C" w:rsidRPr="00DA1045" w:rsidRDefault="0097255B">
            <w:pPr>
              <w:pStyle w:val="TableParagraph"/>
              <w:spacing w:line="265" w:lineRule="exact"/>
              <w:ind w:left="107"/>
              <w:rPr>
                <w:b/>
              </w:rPr>
            </w:pPr>
            <w:r w:rsidRPr="00DA1045">
              <w:rPr>
                <w:b/>
              </w:rPr>
              <w:t>2.</w:t>
            </w:r>
          </w:p>
        </w:tc>
        <w:tc>
          <w:tcPr>
            <w:tcW w:w="4474" w:type="dxa"/>
            <w:tcBorders>
              <w:top w:val="single" w:sz="4" w:space="0" w:color="000000"/>
              <w:left w:val="single" w:sz="4" w:space="0" w:color="000000"/>
              <w:bottom w:val="single" w:sz="4" w:space="0" w:color="000000"/>
              <w:right w:val="single" w:sz="4" w:space="0" w:color="000000"/>
            </w:tcBorders>
          </w:tcPr>
          <w:p w:rsidR="00F9660C" w:rsidRPr="00DA1045" w:rsidRDefault="00F9660C"/>
        </w:tc>
        <w:tc>
          <w:tcPr>
            <w:tcW w:w="2340" w:type="dxa"/>
            <w:tcBorders>
              <w:top w:val="single" w:sz="4" w:space="0" w:color="000000"/>
              <w:left w:val="single" w:sz="4" w:space="0" w:color="000000"/>
              <w:bottom w:val="single" w:sz="4" w:space="0" w:color="000000"/>
              <w:right w:val="single" w:sz="4" w:space="0" w:color="000000"/>
            </w:tcBorders>
          </w:tcPr>
          <w:p w:rsidR="00F9660C" w:rsidRPr="00DA1045" w:rsidRDefault="00F9660C"/>
        </w:tc>
        <w:tc>
          <w:tcPr>
            <w:tcW w:w="2428" w:type="dxa"/>
            <w:tcBorders>
              <w:top w:val="single" w:sz="4" w:space="0" w:color="000000"/>
              <w:left w:val="single" w:sz="4" w:space="0" w:color="000000"/>
              <w:bottom w:val="single" w:sz="4" w:space="0" w:color="000000"/>
              <w:right w:val="nil"/>
            </w:tcBorders>
          </w:tcPr>
          <w:p w:rsidR="00F9660C" w:rsidRPr="00DA1045" w:rsidRDefault="00F9660C"/>
        </w:tc>
      </w:tr>
      <w:tr w:rsidR="00F9660C" w:rsidRPr="00DA1045" w:rsidTr="0016330C">
        <w:trPr>
          <w:trHeight w:hRule="exact" w:val="278"/>
        </w:trPr>
        <w:tc>
          <w:tcPr>
            <w:tcW w:w="947" w:type="dxa"/>
            <w:tcBorders>
              <w:top w:val="single" w:sz="4" w:space="0" w:color="000000"/>
              <w:left w:val="nil"/>
              <w:bottom w:val="single" w:sz="4" w:space="0" w:color="000000"/>
              <w:right w:val="single" w:sz="4" w:space="0" w:color="000000"/>
            </w:tcBorders>
            <w:shd w:val="clear" w:color="auto" w:fill="D2DFED"/>
          </w:tcPr>
          <w:p w:rsidR="00F9660C" w:rsidRPr="00DA1045" w:rsidRDefault="0097255B">
            <w:pPr>
              <w:pStyle w:val="TableParagraph"/>
              <w:spacing w:line="265" w:lineRule="exact"/>
              <w:ind w:left="107"/>
              <w:rPr>
                <w:b/>
              </w:rPr>
            </w:pPr>
            <w:r w:rsidRPr="00DA1045">
              <w:rPr>
                <w:b/>
              </w:rPr>
              <w:t>3.</w:t>
            </w:r>
          </w:p>
        </w:tc>
        <w:tc>
          <w:tcPr>
            <w:tcW w:w="4474" w:type="dxa"/>
            <w:tcBorders>
              <w:top w:val="single" w:sz="4" w:space="0" w:color="000000"/>
              <w:left w:val="single" w:sz="4" w:space="0" w:color="000000"/>
              <w:bottom w:val="single" w:sz="4" w:space="0" w:color="000000"/>
              <w:right w:val="single" w:sz="4" w:space="0" w:color="000000"/>
            </w:tcBorders>
            <w:shd w:val="clear" w:color="auto" w:fill="D2DFED"/>
          </w:tcPr>
          <w:p w:rsidR="00F9660C" w:rsidRPr="00DA1045" w:rsidRDefault="00F9660C"/>
        </w:tc>
        <w:tc>
          <w:tcPr>
            <w:tcW w:w="2340" w:type="dxa"/>
            <w:tcBorders>
              <w:top w:val="single" w:sz="4" w:space="0" w:color="000000"/>
              <w:left w:val="single" w:sz="4" w:space="0" w:color="000000"/>
              <w:bottom w:val="single" w:sz="4" w:space="0" w:color="000000"/>
              <w:right w:val="single" w:sz="4" w:space="0" w:color="000000"/>
            </w:tcBorders>
            <w:shd w:val="clear" w:color="auto" w:fill="D2DFED"/>
          </w:tcPr>
          <w:p w:rsidR="00F9660C" w:rsidRPr="00DA1045" w:rsidRDefault="00F9660C"/>
        </w:tc>
        <w:tc>
          <w:tcPr>
            <w:tcW w:w="2428" w:type="dxa"/>
            <w:tcBorders>
              <w:top w:val="single" w:sz="4" w:space="0" w:color="000000"/>
              <w:left w:val="single" w:sz="4" w:space="0" w:color="000000"/>
              <w:bottom w:val="single" w:sz="4" w:space="0" w:color="000000"/>
              <w:right w:val="nil"/>
            </w:tcBorders>
            <w:shd w:val="clear" w:color="auto" w:fill="D2DFED"/>
          </w:tcPr>
          <w:p w:rsidR="00F9660C" w:rsidRPr="00DA1045" w:rsidRDefault="00F9660C"/>
        </w:tc>
      </w:tr>
      <w:tr w:rsidR="00F9660C" w:rsidRPr="00DA1045" w:rsidTr="0016330C">
        <w:trPr>
          <w:trHeight w:hRule="exact" w:val="278"/>
        </w:trPr>
        <w:tc>
          <w:tcPr>
            <w:tcW w:w="947" w:type="dxa"/>
            <w:tcBorders>
              <w:top w:val="single" w:sz="4" w:space="0" w:color="000000"/>
              <w:left w:val="nil"/>
              <w:bottom w:val="single" w:sz="4" w:space="0" w:color="000000"/>
              <w:right w:val="single" w:sz="4" w:space="0" w:color="000000"/>
            </w:tcBorders>
          </w:tcPr>
          <w:p w:rsidR="00F9660C" w:rsidRPr="00DA1045" w:rsidRDefault="0097255B">
            <w:pPr>
              <w:pStyle w:val="TableParagraph"/>
              <w:spacing w:line="265" w:lineRule="exact"/>
              <w:ind w:left="107"/>
              <w:rPr>
                <w:b/>
              </w:rPr>
            </w:pPr>
            <w:r w:rsidRPr="00DA1045">
              <w:rPr>
                <w:b/>
              </w:rPr>
              <w:t>4.</w:t>
            </w:r>
          </w:p>
        </w:tc>
        <w:tc>
          <w:tcPr>
            <w:tcW w:w="4474" w:type="dxa"/>
            <w:tcBorders>
              <w:top w:val="single" w:sz="4" w:space="0" w:color="000000"/>
              <w:left w:val="single" w:sz="4" w:space="0" w:color="000000"/>
              <w:bottom w:val="single" w:sz="4" w:space="0" w:color="000000"/>
              <w:right w:val="single" w:sz="4" w:space="0" w:color="000000"/>
            </w:tcBorders>
          </w:tcPr>
          <w:p w:rsidR="00F9660C" w:rsidRPr="00DA1045" w:rsidRDefault="00F9660C"/>
        </w:tc>
        <w:tc>
          <w:tcPr>
            <w:tcW w:w="2340" w:type="dxa"/>
            <w:tcBorders>
              <w:top w:val="single" w:sz="4" w:space="0" w:color="000000"/>
              <w:left w:val="single" w:sz="4" w:space="0" w:color="000000"/>
              <w:bottom w:val="single" w:sz="4" w:space="0" w:color="000000"/>
              <w:right w:val="single" w:sz="4" w:space="0" w:color="000000"/>
            </w:tcBorders>
          </w:tcPr>
          <w:p w:rsidR="00F9660C" w:rsidRPr="00DA1045" w:rsidRDefault="00F9660C"/>
        </w:tc>
        <w:tc>
          <w:tcPr>
            <w:tcW w:w="2428" w:type="dxa"/>
            <w:tcBorders>
              <w:top w:val="single" w:sz="4" w:space="0" w:color="000000"/>
              <w:left w:val="single" w:sz="4" w:space="0" w:color="000000"/>
              <w:bottom w:val="single" w:sz="4" w:space="0" w:color="000000"/>
              <w:right w:val="nil"/>
            </w:tcBorders>
          </w:tcPr>
          <w:p w:rsidR="00F9660C" w:rsidRPr="00DA1045" w:rsidRDefault="00F9660C"/>
        </w:tc>
      </w:tr>
      <w:tr w:rsidR="00F9660C" w:rsidRPr="00DA1045" w:rsidTr="0016330C">
        <w:trPr>
          <w:trHeight w:hRule="exact" w:val="278"/>
        </w:trPr>
        <w:tc>
          <w:tcPr>
            <w:tcW w:w="947" w:type="dxa"/>
            <w:tcBorders>
              <w:top w:val="single" w:sz="4" w:space="0" w:color="000000"/>
              <w:left w:val="nil"/>
              <w:bottom w:val="single" w:sz="4" w:space="0" w:color="000000"/>
              <w:right w:val="single" w:sz="4" w:space="0" w:color="000000"/>
            </w:tcBorders>
            <w:shd w:val="clear" w:color="auto" w:fill="D2DFED"/>
          </w:tcPr>
          <w:p w:rsidR="00F9660C" w:rsidRPr="00DA1045" w:rsidRDefault="0097255B">
            <w:pPr>
              <w:pStyle w:val="TableParagraph"/>
              <w:spacing w:line="265" w:lineRule="exact"/>
              <w:ind w:left="103"/>
              <w:rPr>
                <w:b/>
              </w:rPr>
            </w:pPr>
            <w:r w:rsidRPr="00DA1045">
              <w:rPr>
                <w:b/>
              </w:rPr>
              <w:t>5.</w:t>
            </w:r>
          </w:p>
        </w:tc>
        <w:tc>
          <w:tcPr>
            <w:tcW w:w="4474" w:type="dxa"/>
            <w:tcBorders>
              <w:top w:val="single" w:sz="4" w:space="0" w:color="000000"/>
              <w:left w:val="single" w:sz="4" w:space="0" w:color="000000"/>
              <w:bottom w:val="single" w:sz="4" w:space="0" w:color="000000"/>
              <w:right w:val="single" w:sz="4" w:space="0" w:color="000000"/>
            </w:tcBorders>
            <w:shd w:val="clear" w:color="auto" w:fill="D2DFED"/>
          </w:tcPr>
          <w:p w:rsidR="00F9660C" w:rsidRPr="00DA1045" w:rsidRDefault="00F9660C"/>
        </w:tc>
        <w:tc>
          <w:tcPr>
            <w:tcW w:w="2340" w:type="dxa"/>
            <w:tcBorders>
              <w:top w:val="single" w:sz="4" w:space="0" w:color="000000"/>
              <w:left w:val="single" w:sz="4" w:space="0" w:color="000000"/>
              <w:bottom w:val="single" w:sz="4" w:space="0" w:color="000000"/>
              <w:right w:val="single" w:sz="4" w:space="0" w:color="000000"/>
            </w:tcBorders>
            <w:shd w:val="clear" w:color="auto" w:fill="D2DFED"/>
          </w:tcPr>
          <w:p w:rsidR="00F9660C" w:rsidRPr="00DA1045" w:rsidRDefault="00F9660C"/>
        </w:tc>
        <w:tc>
          <w:tcPr>
            <w:tcW w:w="2428" w:type="dxa"/>
            <w:tcBorders>
              <w:top w:val="single" w:sz="4" w:space="0" w:color="000000"/>
              <w:left w:val="single" w:sz="4" w:space="0" w:color="000000"/>
              <w:bottom w:val="single" w:sz="4" w:space="0" w:color="000000"/>
              <w:right w:val="nil"/>
            </w:tcBorders>
            <w:shd w:val="clear" w:color="auto" w:fill="D2DFED"/>
          </w:tcPr>
          <w:p w:rsidR="00F9660C" w:rsidRPr="00DA1045" w:rsidRDefault="00F9660C"/>
        </w:tc>
      </w:tr>
    </w:tbl>
    <w:p w:rsidR="0097255B" w:rsidRPr="00DA1045" w:rsidRDefault="0097255B"/>
    <w:sectPr w:rsidR="0097255B" w:rsidRPr="00DA1045">
      <w:footerReference w:type="default" r:id="rId33"/>
      <w:pgSz w:w="12240" w:h="15840"/>
      <w:pgMar w:top="860" w:right="1000" w:bottom="28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93D" w:rsidRDefault="00C7693D">
      <w:r>
        <w:separator/>
      </w:r>
    </w:p>
  </w:endnote>
  <w:endnote w:type="continuationSeparator" w:id="0">
    <w:p w:rsidR="00C7693D" w:rsidRDefault="00C76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BodyText"/>
      <w:spacing w:line="14" w:lineRule="auto"/>
      <w:rPr>
        <w:sz w:val="20"/>
      </w:rPr>
    </w:pPr>
    <w:r>
      <w:rPr>
        <w:noProof/>
        <w:lang w:val="en-US"/>
      </w:rPr>
      <w:drawing>
        <wp:anchor distT="0" distB="0" distL="0" distR="0" simplePos="0" relativeHeight="268328423" behindDoc="1" locked="0" layoutInCell="1" allowOverlap="1" wp14:anchorId="03D54340" wp14:editId="27819A9C">
          <wp:simplePos x="0" y="0"/>
          <wp:positionH relativeFrom="page">
            <wp:posOffset>3400425</wp:posOffset>
          </wp:positionH>
          <wp:positionV relativeFrom="page">
            <wp:posOffset>9338945</wp:posOffset>
          </wp:positionV>
          <wp:extent cx="609600" cy="135382"/>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135382"/>
                  </a:xfrm>
                  <a:prstGeom prst="rect">
                    <a:avLst/>
                  </a:prstGeom>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503209472" behindDoc="1" locked="0" layoutInCell="1" allowOverlap="1" wp14:anchorId="32151A87" wp14:editId="6EA78E4C">
              <wp:simplePos x="0" y="0"/>
              <wp:positionH relativeFrom="page">
                <wp:posOffset>438785</wp:posOffset>
              </wp:positionH>
              <wp:positionV relativeFrom="page">
                <wp:posOffset>9283700</wp:posOffset>
              </wp:positionV>
              <wp:extent cx="6896100" cy="0"/>
              <wp:effectExtent l="10160" t="6350" r="8890" b="12700"/>
              <wp:wrapNone/>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31pt" to="577.5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" strokecolor="#612322" strokeweight=".72pt">
              <w10:wrap anchorx="page" anchory="page"/>
            </v:line>
          </w:pict>
        </mc:Fallback>
      </mc:AlternateContent>
    </w:r>
    <w:r>
      <w:rPr>
        <w:noProof/>
        <w:lang w:val="en-US"/>
      </w:rPr>
      <mc:AlternateContent>
        <mc:Choice Requires="wps">
          <w:drawing>
            <wp:anchor distT="0" distB="0" distL="114300" distR="114300" simplePos="0" relativeHeight="503209496" behindDoc="1" locked="0" layoutInCell="1" allowOverlap="1" wp14:anchorId="2D0AF0F9" wp14:editId="17CB4193">
              <wp:simplePos x="0" y="0"/>
              <wp:positionH relativeFrom="page">
                <wp:posOffset>438785</wp:posOffset>
              </wp:positionH>
              <wp:positionV relativeFrom="page">
                <wp:posOffset>9251315</wp:posOffset>
              </wp:positionV>
              <wp:extent cx="6896100" cy="0"/>
              <wp:effectExtent l="19685" t="21590" r="27940" b="26035"/>
              <wp:wrapNone/>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10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28.45pt" to="577.55pt,7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" strokecolor="#612322" strokeweight="3pt">
              <w10:wrap anchorx="page" anchory="page"/>
            </v:line>
          </w:pict>
        </mc:Fallback>
      </mc:AlternateContent>
    </w:r>
    <w:r>
      <w:rPr>
        <w:noProof/>
        <w:lang w:val="en-US"/>
      </w:rPr>
      <mc:AlternateContent>
        <mc:Choice Requires="wps">
          <w:drawing>
            <wp:anchor distT="0" distB="0" distL="114300" distR="114300" simplePos="0" relativeHeight="503209544" behindDoc="1" locked="0" layoutInCell="1" allowOverlap="1" wp14:anchorId="6B9F51F5" wp14:editId="5A180EA0">
              <wp:simplePos x="0" y="0"/>
              <wp:positionH relativeFrom="page">
                <wp:posOffset>444500</wp:posOffset>
              </wp:positionH>
              <wp:positionV relativeFrom="page">
                <wp:posOffset>9314815</wp:posOffset>
              </wp:positionV>
              <wp:extent cx="1510030" cy="152400"/>
              <wp:effectExtent l="0" t="0" r="0" b="63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93D" w:rsidRDefault="00C7693D">
                          <w:pPr>
                            <w:spacing w:line="223" w:lineRule="exact"/>
                            <w:ind w:left="20"/>
                            <w:rPr>
                              <w:sz w:val="20"/>
                            </w:rPr>
                          </w:pPr>
                          <w:r>
                            <w:rPr>
                              <w:sz w:val="20"/>
                            </w:rPr>
                            <w:t>Année sous revue : 2017 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35pt;margin-top:733.45pt;width:118.9pt;height:12pt;z-index:-10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lusAIAAKs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" filled="f" stroked="f">
              <v:textbox inset="0,0,0,0">
                <w:txbxContent>
                  <w:p w:rsidR="00C7693D" w:rsidRDefault="00C7693D">
                    <w:pPr>
                      <w:spacing w:line="223" w:lineRule="exact"/>
                      <w:ind w:left="20"/>
                      <w:rPr>
                        <w:sz w:val="20"/>
                      </w:rPr>
                    </w:pPr>
                    <w:r>
                      <w:rPr>
                        <w:sz w:val="20"/>
                      </w:rPr>
                      <w:t>Année sous revue : 2017 v.1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rsidP="00130DC2">
    <w:pPr>
      <w:pStyle w:val="Footer"/>
      <w:pBdr>
        <w:top w:val="thinThickSmallGap" w:sz="24" w:space="31" w:color="622423" w:themeColor="accent2" w:themeShade="7F"/>
      </w:pBdr>
      <w:rPr>
        <w:rFonts w:asciiTheme="majorHAnsi" w:eastAsiaTheme="majorEastAsia" w:hAnsiTheme="majorHAnsi" w:cstheme="majorBidi"/>
      </w:rPr>
    </w:pPr>
  </w:p>
  <w:p w:rsidR="00C7693D" w:rsidRDefault="00C7693D">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Pr="002D106B" w:rsidRDefault="00C7693D">
    <w:pPr>
      <w:pStyle w:val="Footer"/>
      <w:pBdr>
        <w:top w:val="thinThickSmallGap" w:sz="24" w:space="1" w:color="622423" w:themeColor="accent2" w:themeShade="7F"/>
      </w:pBdr>
      <w:rPr>
        <w:rFonts w:asciiTheme="minorHAnsi" w:eastAsiaTheme="majorEastAsia" w:hAnsiTheme="minorHAnsi" w:cstheme="majorBidi"/>
      </w:rPr>
    </w:pPr>
    <w:r w:rsidRPr="002D106B">
      <w:rPr>
        <w:rFonts w:asciiTheme="minorHAnsi" w:hAnsiTheme="minorHAnsi"/>
        <w:noProof/>
        <w:lang w:val="en-US"/>
      </w:rPr>
      <w:drawing>
        <wp:anchor distT="0" distB="0" distL="114300" distR="114300" simplePos="0" relativeHeight="503212808" behindDoc="0" locked="0" layoutInCell="1" allowOverlap="1" wp14:anchorId="5990E5E5" wp14:editId="26D05F67">
          <wp:simplePos x="0" y="0"/>
          <wp:positionH relativeFrom="column">
            <wp:posOffset>3114675</wp:posOffset>
          </wp:positionH>
          <wp:positionV relativeFrom="paragraph">
            <wp:posOffset>65405</wp:posOffset>
          </wp:positionV>
          <wp:extent cx="608400" cy="136800"/>
          <wp:effectExtent l="0" t="0" r="127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mm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400" cy="136800"/>
                  </a:xfrm>
                  <a:prstGeom prst="rect">
                    <a:avLst/>
                  </a:prstGeom>
                </pic:spPr>
              </pic:pic>
            </a:graphicData>
          </a:graphic>
          <wp14:sizeRelH relativeFrom="margin">
            <wp14:pctWidth>0</wp14:pctWidth>
          </wp14:sizeRelH>
          <wp14:sizeRelV relativeFrom="margin">
            <wp14:pctHeight>0</wp14:pctHeight>
          </wp14:sizeRelV>
        </wp:anchor>
      </w:drawing>
    </w:r>
    <w:r w:rsidRPr="002D106B">
      <w:rPr>
        <w:rFonts w:asciiTheme="minorHAnsi" w:hAnsiTheme="minorHAnsi"/>
        <w:noProof/>
        <w:lang w:val="en-US"/>
      </w:rPr>
      <mc:AlternateContent>
        <mc:Choice Requires="wps">
          <w:drawing>
            <wp:anchor distT="0" distB="0" distL="114300" distR="114300" simplePos="0" relativeHeight="503211784" behindDoc="1" locked="0" layoutInCell="1" allowOverlap="1" wp14:anchorId="22E8CAC3" wp14:editId="57B7543C">
              <wp:simplePos x="0" y="0"/>
              <wp:positionH relativeFrom="page">
                <wp:posOffset>437515</wp:posOffset>
              </wp:positionH>
              <wp:positionV relativeFrom="page">
                <wp:posOffset>9248775</wp:posOffset>
              </wp:positionV>
              <wp:extent cx="3343275" cy="306070"/>
              <wp:effectExtent l="0" t="0" r="9525" b="1778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93D" w:rsidRDefault="00C7693D" w:rsidP="007B2914">
                          <w:pPr>
                            <w:spacing w:line="222" w:lineRule="exact"/>
                            <w:ind w:left="20"/>
                            <w:rPr>
                              <w:sz w:val="20"/>
                            </w:rPr>
                          </w:pPr>
                          <w:r>
                            <w:rPr>
                              <w:sz w:val="20"/>
                            </w:rPr>
                            <w:t>Année sous revue : 2017</w:t>
                          </w:r>
                        </w:p>
                        <w:p w:rsidR="00C7693D" w:rsidRDefault="00C7693D" w:rsidP="007B2914">
                          <w:pPr>
                            <w:spacing w:line="243" w:lineRule="exact"/>
                            <w:ind w:left="20"/>
                            <w:rPr>
                              <w:sz w:val="20"/>
                            </w:rPr>
                          </w:pPr>
                          <w:r>
                            <w:rPr>
                              <w:sz w:val="20"/>
                            </w:rPr>
                            <w:t>À sauvegarder en format PDF afin de pouvoir les télécharger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4.45pt;margin-top:728.25pt;width:263.25pt;height:24.1pt;z-index:-10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FmbswIAALE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" filled="f" stroked="f">
              <v:textbox inset="0,0,0,0">
                <w:txbxContent>
                  <w:p w:rsidR="00C7693D" w:rsidRDefault="00C7693D" w:rsidP="007B2914">
                    <w:pPr>
                      <w:spacing w:line="222" w:lineRule="exact"/>
                      <w:ind w:left="20"/>
                      <w:rPr>
                        <w:sz w:val="20"/>
                      </w:rPr>
                    </w:pPr>
                    <w:r>
                      <w:rPr>
                        <w:sz w:val="20"/>
                      </w:rPr>
                      <w:t>Année sous revue : 2017</w:t>
                    </w:r>
                  </w:p>
                  <w:p w:rsidR="00C7693D" w:rsidRDefault="00C7693D" w:rsidP="007B2914">
                    <w:pPr>
                      <w:spacing w:line="243" w:lineRule="exact"/>
                      <w:ind w:left="20"/>
                      <w:rPr>
                        <w:sz w:val="20"/>
                      </w:rPr>
                    </w:pPr>
                    <w:r>
                      <w:rPr>
                        <w:sz w:val="20"/>
                      </w:rPr>
                      <w:t>À sauvegarder en format PDF afin de pouvoir les télécharger</w:t>
                    </w:r>
                  </w:p>
                </w:txbxContent>
              </v:textbox>
              <w10:wrap anchorx="page" anchory="page"/>
            </v:shape>
          </w:pict>
        </mc:Fallback>
      </mc:AlternateContent>
    </w:r>
    <w:r w:rsidRPr="002D106B">
      <w:rPr>
        <w:rFonts w:asciiTheme="minorHAnsi" w:eastAsiaTheme="majorEastAsia" w:hAnsiTheme="minorHAnsi" w:cstheme="majorBidi"/>
      </w:rPr>
      <w:ptab w:relativeTo="margin" w:alignment="right" w:leader="none"/>
    </w:r>
    <w:r w:rsidRPr="002D106B">
      <w:rPr>
        <w:rFonts w:asciiTheme="minorHAnsi" w:eastAsiaTheme="majorEastAsia" w:hAnsiTheme="minorHAnsi" w:cstheme="majorBidi"/>
        <w:lang w:val="fr-FR"/>
      </w:rPr>
      <w:t xml:space="preserve">Page </w:t>
    </w:r>
    <w:r w:rsidRPr="002D106B">
      <w:rPr>
        <w:rFonts w:asciiTheme="minorHAnsi" w:eastAsiaTheme="minorEastAsia" w:hAnsiTheme="minorHAnsi" w:cstheme="minorBidi"/>
      </w:rPr>
      <w:fldChar w:fldCharType="begin"/>
    </w:r>
    <w:r w:rsidRPr="002D106B">
      <w:rPr>
        <w:rFonts w:asciiTheme="minorHAnsi" w:hAnsiTheme="minorHAnsi"/>
      </w:rPr>
      <w:instrText>PAGE   \* MERGEFORMAT</w:instrText>
    </w:r>
    <w:r w:rsidRPr="002D106B">
      <w:rPr>
        <w:rFonts w:asciiTheme="minorHAnsi" w:eastAsiaTheme="minorEastAsia" w:hAnsiTheme="minorHAnsi" w:cstheme="minorBidi"/>
      </w:rPr>
      <w:fldChar w:fldCharType="separate"/>
    </w:r>
    <w:r w:rsidR="00701BB3" w:rsidRPr="00701BB3">
      <w:rPr>
        <w:rFonts w:asciiTheme="minorHAnsi" w:eastAsiaTheme="majorEastAsia" w:hAnsiTheme="minorHAnsi" w:cstheme="majorBidi"/>
        <w:noProof/>
        <w:lang w:val="fr-FR"/>
      </w:rPr>
      <w:t>8</w:t>
    </w:r>
    <w:r w:rsidRPr="002D106B">
      <w:rPr>
        <w:rFonts w:asciiTheme="minorHAnsi" w:eastAsiaTheme="majorEastAsia" w:hAnsiTheme="minorHAnsi" w:cstheme="majorBidi"/>
      </w:rPr>
      <w:fldChar w:fldCharType="end"/>
    </w:r>
  </w:p>
  <w:p w:rsidR="00C7693D" w:rsidRDefault="00C7693D">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BodyText"/>
      <w:spacing w:line="14" w:lineRule="auto"/>
      <w:rPr>
        <w:sz w:val="20"/>
      </w:rPr>
    </w:pPr>
    <w:r>
      <w:rPr>
        <w:noProof/>
        <w:lang w:val="en-US"/>
      </w:rPr>
      <mc:AlternateContent>
        <mc:Choice Requires="wps">
          <w:drawing>
            <wp:anchor distT="0" distB="0" distL="114300" distR="114300" simplePos="0" relativeHeight="503209712" behindDoc="1" locked="0" layoutInCell="1" allowOverlap="1" wp14:anchorId="284F95DA" wp14:editId="10348359">
              <wp:simplePos x="0" y="0"/>
              <wp:positionH relativeFrom="page">
                <wp:posOffset>447040</wp:posOffset>
              </wp:positionH>
              <wp:positionV relativeFrom="page">
                <wp:posOffset>9305925</wp:posOffset>
              </wp:positionV>
              <wp:extent cx="3914775" cy="306070"/>
              <wp:effectExtent l="0" t="0" r="952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93D" w:rsidRDefault="00C7693D">
                          <w:pPr>
                            <w:spacing w:line="222" w:lineRule="exact"/>
                            <w:ind w:left="20"/>
                            <w:rPr>
                              <w:sz w:val="20"/>
                            </w:rPr>
                          </w:pPr>
                          <w:r>
                            <w:rPr>
                              <w:sz w:val="20"/>
                            </w:rPr>
                            <w:t>Année sous revue : 2017</w:t>
                          </w:r>
                        </w:p>
                        <w:p w:rsidR="00C7693D" w:rsidRDefault="00C7693D" w:rsidP="001E1316">
                          <w:pPr>
                            <w:spacing w:line="243" w:lineRule="exact"/>
                            <w:ind w:left="20"/>
                            <w:rPr>
                              <w:sz w:val="20"/>
                            </w:rPr>
                          </w:pPr>
                          <w:r>
                            <w:rPr>
                              <w:sz w:val="20"/>
                            </w:rPr>
                            <w:t>À sauvegarder en format PDF afin de pouvoir les télécharger</w:t>
                          </w:r>
                        </w:p>
                        <w:p w:rsidR="00C7693D" w:rsidRDefault="00C7693D" w:rsidP="001E1316">
                          <w:pPr>
                            <w:spacing w:line="243" w:lineRule="exact"/>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35.2pt;margin-top:732.75pt;width:308.25pt;height:24.1pt;z-index:-10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X9swIAALA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" filled="f" stroked="f">
              <v:textbox inset="0,0,0,0">
                <w:txbxContent>
                  <w:p w:rsidR="00C7693D" w:rsidRDefault="00C7693D">
                    <w:pPr>
                      <w:spacing w:line="222" w:lineRule="exact"/>
                      <w:ind w:left="20"/>
                      <w:rPr>
                        <w:sz w:val="20"/>
                      </w:rPr>
                    </w:pPr>
                    <w:r>
                      <w:rPr>
                        <w:sz w:val="20"/>
                      </w:rPr>
                      <w:t>Année sous revue : 2017</w:t>
                    </w:r>
                  </w:p>
                  <w:p w:rsidR="00C7693D" w:rsidRDefault="00C7693D" w:rsidP="001E1316">
                    <w:pPr>
                      <w:spacing w:line="243" w:lineRule="exact"/>
                      <w:ind w:left="20"/>
                      <w:rPr>
                        <w:sz w:val="20"/>
                      </w:rPr>
                    </w:pPr>
                    <w:r>
                      <w:rPr>
                        <w:sz w:val="20"/>
                      </w:rPr>
                      <w:t>À sauvegarder en format PDF afin de pouvoir les télécharger</w:t>
                    </w:r>
                  </w:p>
                  <w:p w:rsidR="00C7693D" w:rsidRDefault="00C7693D" w:rsidP="001E1316">
                    <w:pPr>
                      <w:spacing w:line="243" w:lineRule="exact"/>
                      <w:ind w:left="20"/>
                      <w:rPr>
                        <w:sz w:val="20"/>
                      </w:rPr>
                    </w:pPr>
                  </w:p>
                </w:txbxContent>
              </v:textbox>
              <w10:wrap anchorx="page" anchory="page"/>
            </v:shape>
          </w:pict>
        </mc:Fallback>
      </mc:AlternateContent>
    </w:r>
    <w:r>
      <w:rPr>
        <w:noProof/>
        <w:lang w:val="en-US"/>
      </w:rPr>
      <mc:AlternateContent>
        <mc:Choice Requires="wpg">
          <w:drawing>
            <wp:anchor distT="0" distB="0" distL="114300" distR="114300" simplePos="0" relativeHeight="503209664" behindDoc="1" locked="0" layoutInCell="1" allowOverlap="1" wp14:anchorId="31842861" wp14:editId="360DF20C">
              <wp:simplePos x="0" y="0"/>
              <wp:positionH relativeFrom="page">
                <wp:posOffset>434340</wp:posOffset>
              </wp:positionH>
              <wp:positionV relativeFrom="page">
                <wp:posOffset>9270365</wp:posOffset>
              </wp:positionV>
              <wp:extent cx="6904990" cy="203200"/>
              <wp:effectExtent l="0" t="0" r="1016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74625"/>
                        <a:chOff x="691" y="14606"/>
                        <a:chExt cx="10860" cy="275"/>
                      </a:xfrm>
                    </wpg:grpSpPr>
                    <wps:wsp>
                      <wps:cNvPr id="10" name="Line 6"/>
                      <wps:cNvCnPr/>
                      <wps:spPr bwMode="auto">
                        <a:xfrm>
                          <a:off x="691" y="14606"/>
                          <a:ext cx="1086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5737" y="14668"/>
                          <a:ext cx="96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4.2pt;margin-top:729.95pt;width:543.7pt;height:16pt;z-index:-106816;mso-position-horizontal-relative:page;mso-position-vertical-relative:page" coordorigin="691,14606" coordsize="10860,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">
              <v:line id="Line 6" o:spid="_x0000_s1027" style="position:absolute;visibility:visible;mso-wrap-style:square" from="691,14606" to="11551,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5adsMAAADbAAAADwAAAGRycy9kb3ducmV2LnhtbESP0WrDMAxF3wf7B6PB3lpng402rVtK&#10;RmEEyljaDxCxmoTGcrC9NtnXVw+DvUncq3uP1tvR9epKIXaeDbzMM1DEtbcdNwZOx/1sASomZIu9&#10;ZzIwUYTt5vFhjbn1N/6ma5UaJSEcczTQpjTkWse6JYdx7gdi0c4+OEyyhkbbgDcJd71+zbJ37bBj&#10;aWhxoKKl+lL9OAPUT4eAzVs5fS0//L4ssCt+S2Oen8bdClSiMf2b/64/reALvfwiA+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OWnbDAAAA2wAAAA8AAAAAAAAAAAAA&#10;AAAAoQIAAGRycy9kb3ducmV2LnhtbFBLBQYAAAAABAAEAPkAAACRAwAAAAA=&#10;" strokecolor="#612322"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737;top:14668;width:96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KXvCAAAA2wAAAA8AAABkcnMvZG93bnJldi54bWxET0tqwzAQ3RdyBzGBbkoix4tSHCshJBjS&#10;RRd1e4CpNbFMrJFjyY7r01eFQnfzeN/J95NtxUi9bxwr2KwTEMSV0w3XCj4/itULCB+QNbaOScE3&#10;edjvFg85Ztrd+Z3GMtQihrDPUIEJocuk9JUhi37tOuLIXVxvMUTY11L3eI/htpVpkjxLiw3HBoMd&#10;HQ1V13KwCsbzzd9Oc2Fev+bhTT8lLXVzodTjcjpsQQSawr/4z33WcX4Kv7/E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4Cl7wgAAANsAAAAPAAAAAAAAAAAAAAAAAJ8C&#10;AABkcnMvZG93bnJldi54bWxQSwUGAAAAAAQABAD3AAAAjgMAAAAA&#10;">
                <v:imagedata r:id="rId2" o:title=""/>
              </v:shape>
              <w10:wrap anchorx="page" anchory="page"/>
            </v:group>
          </w:pict>
        </mc:Fallback>
      </mc:AlternateContent>
    </w:r>
    <w:r>
      <w:rPr>
        <w:noProof/>
        <w:lang w:val="en-US"/>
      </w:rPr>
      <mc:AlternateContent>
        <mc:Choice Requires="wps">
          <w:drawing>
            <wp:anchor distT="0" distB="0" distL="114300" distR="114300" simplePos="0" relativeHeight="503209688" behindDoc="1" locked="0" layoutInCell="1" allowOverlap="1" wp14:anchorId="500B83E9" wp14:editId="64D05B68">
              <wp:simplePos x="0" y="0"/>
              <wp:positionH relativeFrom="page">
                <wp:posOffset>438785</wp:posOffset>
              </wp:positionH>
              <wp:positionV relativeFrom="page">
                <wp:posOffset>9241790</wp:posOffset>
              </wp:positionV>
              <wp:extent cx="6896100" cy="0"/>
              <wp:effectExtent l="19685" t="21590" r="27940" b="2603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0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27.7pt" to="577.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" strokecolor="#612322" strokeweight="3pt">
              <w10:wrap anchorx="page" anchory="page"/>
            </v:line>
          </w:pict>
        </mc:Fallback>
      </mc:AlternateContent>
    </w:r>
    <w:r>
      <w:rPr>
        <w:noProof/>
        <w:lang w:val="en-US"/>
      </w:rPr>
      <mc:AlternateContent>
        <mc:Choice Requires="wps">
          <w:drawing>
            <wp:anchor distT="0" distB="0" distL="114300" distR="114300" simplePos="0" relativeHeight="503209736" behindDoc="1" locked="0" layoutInCell="1" allowOverlap="1" wp14:anchorId="043ADD17" wp14:editId="6140702E">
              <wp:simplePos x="0" y="0"/>
              <wp:positionH relativeFrom="page">
                <wp:posOffset>6896735</wp:posOffset>
              </wp:positionH>
              <wp:positionV relativeFrom="page">
                <wp:posOffset>9305925</wp:posOffset>
              </wp:positionV>
              <wp:extent cx="431165" cy="152400"/>
              <wp:effectExtent l="63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93D" w:rsidRDefault="00C7693D">
                          <w:pPr>
                            <w:spacing w:line="223" w:lineRule="exact"/>
                            <w:ind w:left="20"/>
                            <w:rPr>
                              <w:sz w:val="20"/>
                            </w:rPr>
                          </w:pPr>
                          <w:r>
                            <w:rPr>
                              <w:sz w:val="20"/>
                            </w:rPr>
                            <w:t>Page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543.05pt;margin-top:732.75pt;width:33.95pt;height:12pt;z-index:-10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mWsQIAAK8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" filled="f" stroked="f">
              <v:textbox inset="0,0,0,0">
                <w:txbxContent>
                  <w:p w:rsidR="00C7693D" w:rsidRDefault="00C7693D">
                    <w:pPr>
                      <w:spacing w:line="223" w:lineRule="exact"/>
                      <w:ind w:left="20"/>
                      <w:rPr>
                        <w:sz w:val="20"/>
                      </w:rPr>
                    </w:pPr>
                    <w:r>
                      <w:rPr>
                        <w:sz w:val="20"/>
                      </w:rPr>
                      <w:t>Page 9</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93D" w:rsidRDefault="00C7693D">
      <w:r>
        <w:separator/>
      </w:r>
    </w:p>
  </w:footnote>
  <w:footnote w:type="continuationSeparator" w:id="0">
    <w:p w:rsidR="00C7693D" w:rsidRDefault="00C769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93D" w:rsidRDefault="00C769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32D8A"/>
    <w:multiLevelType w:val="hybridMultilevel"/>
    <w:tmpl w:val="8ECA60A2"/>
    <w:lvl w:ilvl="0" w:tplc="A02657E4">
      <w:numFmt w:val="bullet"/>
      <w:lvlText w:val="*"/>
      <w:lvlJc w:val="left"/>
      <w:pPr>
        <w:ind w:left="635" w:hanging="116"/>
      </w:pPr>
      <w:rPr>
        <w:rFonts w:ascii="Calibri" w:eastAsia="Calibri" w:hAnsi="Calibri" w:cs="Calibri" w:hint="default"/>
        <w:w w:val="100"/>
        <w:sz w:val="16"/>
        <w:szCs w:val="16"/>
      </w:rPr>
    </w:lvl>
    <w:lvl w:ilvl="1" w:tplc="545E00D6">
      <w:start w:val="1"/>
      <w:numFmt w:val="decimal"/>
      <w:lvlText w:val="%2."/>
      <w:lvlJc w:val="left"/>
      <w:pPr>
        <w:ind w:left="1960" w:hanging="360"/>
      </w:pPr>
      <w:rPr>
        <w:rFonts w:ascii="Calibri" w:eastAsia="Calibri" w:hAnsi="Calibri" w:cs="Calibri" w:hint="default"/>
        <w:w w:val="100"/>
        <w:sz w:val="22"/>
        <w:szCs w:val="22"/>
      </w:rPr>
    </w:lvl>
    <w:lvl w:ilvl="2" w:tplc="78026C7C">
      <w:numFmt w:val="bullet"/>
      <w:lvlText w:val=""/>
      <w:lvlJc w:val="left"/>
      <w:pPr>
        <w:ind w:left="2680" w:hanging="360"/>
      </w:pPr>
      <w:rPr>
        <w:rFonts w:ascii="Symbol" w:eastAsia="Symbol" w:hAnsi="Symbol" w:cs="Symbol" w:hint="default"/>
        <w:w w:val="100"/>
        <w:sz w:val="18"/>
        <w:szCs w:val="18"/>
      </w:rPr>
    </w:lvl>
    <w:lvl w:ilvl="3" w:tplc="5E9616DA">
      <w:numFmt w:val="bullet"/>
      <w:lvlText w:val="•"/>
      <w:lvlJc w:val="left"/>
      <w:pPr>
        <w:ind w:left="3737" w:hanging="360"/>
      </w:pPr>
      <w:rPr>
        <w:rFonts w:hint="default"/>
      </w:rPr>
    </w:lvl>
    <w:lvl w:ilvl="4" w:tplc="0B9E169E">
      <w:numFmt w:val="bullet"/>
      <w:lvlText w:val="•"/>
      <w:lvlJc w:val="left"/>
      <w:pPr>
        <w:ind w:left="4795" w:hanging="360"/>
      </w:pPr>
      <w:rPr>
        <w:rFonts w:hint="default"/>
      </w:rPr>
    </w:lvl>
    <w:lvl w:ilvl="5" w:tplc="FDCC499A">
      <w:numFmt w:val="bullet"/>
      <w:lvlText w:val="•"/>
      <w:lvlJc w:val="left"/>
      <w:pPr>
        <w:ind w:left="5852" w:hanging="360"/>
      </w:pPr>
      <w:rPr>
        <w:rFonts w:hint="default"/>
      </w:rPr>
    </w:lvl>
    <w:lvl w:ilvl="6" w:tplc="12885798">
      <w:numFmt w:val="bullet"/>
      <w:lvlText w:val="•"/>
      <w:lvlJc w:val="left"/>
      <w:pPr>
        <w:ind w:left="6910" w:hanging="360"/>
      </w:pPr>
      <w:rPr>
        <w:rFonts w:hint="default"/>
      </w:rPr>
    </w:lvl>
    <w:lvl w:ilvl="7" w:tplc="F81A819C">
      <w:numFmt w:val="bullet"/>
      <w:lvlText w:val="•"/>
      <w:lvlJc w:val="left"/>
      <w:pPr>
        <w:ind w:left="7967" w:hanging="360"/>
      </w:pPr>
      <w:rPr>
        <w:rFonts w:hint="default"/>
      </w:rPr>
    </w:lvl>
    <w:lvl w:ilvl="8" w:tplc="B922E5D2">
      <w:numFmt w:val="bullet"/>
      <w:lvlText w:val="•"/>
      <w:lvlJc w:val="left"/>
      <w:pPr>
        <w:ind w:left="9025" w:hanging="360"/>
      </w:pPr>
      <w:rPr>
        <w:rFonts w:hint="default"/>
      </w:rPr>
    </w:lvl>
  </w:abstractNum>
  <w:abstractNum w:abstractNumId="1">
    <w:nsid w:val="1E4275E5"/>
    <w:multiLevelType w:val="hybridMultilevel"/>
    <w:tmpl w:val="32B25BD6"/>
    <w:lvl w:ilvl="0" w:tplc="7CE4B672">
      <w:start w:val="1"/>
      <w:numFmt w:val="decimal"/>
      <w:lvlText w:val="%1."/>
      <w:lvlJc w:val="left"/>
      <w:pPr>
        <w:ind w:left="864" w:hanging="361"/>
      </w:pPr>
      <w:rPr>
        <w:rFonts w:ascii="Arial" w:eastAsia="Arial" w:hAnsi="Arial" w:cs="Arial" w:hint="default"/>
        <w:spacing w:val="-1"/>
        <w:w w:val="99"/>
        <w:sz w:val="20"/>
        <w:szCs w:val="20"/>
      </w:rPr>
    </w:lvl>
    <w:lvl w:ilvl="1" w:tplc="B538AB86">
      <w:numFmt w:val="bullet"/>
      <w:lvlText w:val="•"/>
      <w:lvlJc w:val="left"/>
      <w:pPr>
        <w:ind w:left="1844" w:hanging="361"/>
      </w:pPr>
      <w:rPr>
        <w:rFonts w:hint="default"/>
      </w:rPr>
    </w:lvl>
    <w:lvl w:ilvl="2" w:tplc="CCE0514E">
      <w:numFmt w:val="bullet"/>
      <w:lvlText w:val="•"/>
      <w:lvlJc w:val="left"/>
      <w:pPr>
        <w:ind w:left="2829" w:hanging="361"/>
      </w:pPr>
      <w:rPr>
        <w:rFonts w:hint="default"/>
      </w:rPr>
    </w:lvl>
    <w:lvl w:ilvl="3" w:tplc="8C66D13C">
      <w:numFmt w:val="bullet"/>
      <w:lvlText w:val="•"/>
      <w:lvlJc w:val="left"/>
      <w:pPr>
        <w:ind w:left="3813" w:hanging="361"/>
      </w:pPr>
      <w:rPr>
        <w:rFonts w:hint="default"/>
      </w:rPr>
    </w:lvl>
    <w:lvl w:ilvl="4" w:tplc="9B9E8B68">
      <w:numFmt w:val="bullet"/>
      <w:lvlText w:val="•"/>
      <w:lvlJc w:val="left"/>
      <w:pPr>
        <w:ind w:left="4798" w:hanging="361"/>
      </w:pPr>
      <w:rPr>
        <w:rFonts w:hint="default"/>
      </w:rPr>
    </w:lvl>
    <w:lvl w:ilvl="5" w:tplc="AEDE137A">
      <w:numFmt w:val="bullet"/>
      <w:lvlText w:val="•"/>
      <w:lvlJc w:val="left"/>
      <w:pPr>
        <w:ind w:left="5782" w:hanging="361"/>
      </w:pPr>
      <w:rPr>
        <w:rFonts w:hint="default"/>
      </w:rPr>
    </w:lvl>
    <w:lvl w:ilvl="6" w:tplc="8A289A6A">
      <w:numFmt w:val="bullet"/>
      <w:lvlText w:val="•"/>
      <w:lvlJc w:val="left"/>
      <w:pPr>
        <w:ind w:left="6767" w:hanging="361"/>
      </w:pPr>
      <w:rPr>
        <w:rFonts w:hint="default"/>
      </w:rPr>
    </w:lvl>
    <w:lvl w:ilvl="7" w:tplc="840C6186">
      <w:numFmt w:val="bullet"/>
      <w:lvlText w:val="•"/>
      <w:lvlJc w:val="left"/>
      <w:pPr>
        <w:ind w:left="7751" w:hanging="361"/>
      </w:pPr>
      <w:rPr>
        <w:rFonts w:hint="default"/>
      </w:rPr>
    </w:lvl>
    <w:lvl w:ilvl="8" w:tplc="E4762B22">
      <w:numFmt w:val="bullet"/>
      <w:lvlText w:val="•"/>
      <w:lvlJc w:val="left"/>
      <w:pPr>
        <w:ind w:left="8736" w:hanging="361"/>
      </w:pPr>
      <w:rPr>
        <w:rFonts w:hint="default"/>
      </w:rPr>
    </w:lvl>
  </w:abstractNum>
  <w:abstractNum w:abstractNumId="2">
    <w:nsid w:val="1ECB06C1"/>
    <w:multiLevelType w:val="hybridMultilevel"/>
    <w:tmpl w:val="4F6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C070B7"/>
    <w:multiLevelType w:val="hybridMultilevel"/>
    <w:tmpl w:val="CA583D0C"/>
    <w:lvl w:ilvl="0" w:tplc="6AE8E488">
      <w:numFmt w:val="bullet"/>
      <w:lvlText w:val=""/>
      <w:lvlJc w:val="left"/>
      <w:pPr>
        <w:ind w:left="1154" w:hanging="360"/>
      </w:pPr>
      <w:rPr>
        <w:rFonts w:ascii="Wingdings" w:eastAsia="Wingdings" w:hAnsi="Wingdings" w:cs="Wingdings" w:hint="default"/>
        <w:w w:val="100"/>
        <w:sz w:val="22"/>
        <w:szCs w:val="22"/>
      </w:rPr>
    </w:lvl>
    <w:lvl w:ilvl="1" w:tplc="E53E41E8">
      <w:numFmt w:val="bullet"/>
      <w:lvlText w:val="•"/>
      <w:lvlJc w:val="left"/>
      <w:pPr>
        <w:ind w:left="2158" w:hanging="360"/>
      </w:pPr>
      <w:rPr>
        <w:rFonts w:hint="default"/>
      </w:rPr>
    </w:lvl>
    <w:lvl w:ilvl="2" w:tplc="D374B878">
      <w:numFmt w:val="bullet"/>
      <w:lvlText w:val="•"/>
      <w:lvlJc w:val="left"/>
      <w:pPr>
        <w:ind w:left="3156" w:hanging="360"/>
      </w:pPr>
      <w:rPr>
        <w:rFonts w:hint="default"/>
      </w:rPr>
    </w:lvl>
    <w:lvl w:ilvl="3" w:tplc="6658DE44">
      <w:numFmt w:val="bullet"/>
      <w:lvlText w:val="•"/>
      <w:lvlJc w:val="left"/>
      <w:pPr>
        <w:ind w:left="4154" w:hanging="360"/>
      </w:pPr>
      <w:rPr>
        <w:rFonts w:hint="default"/>
      </w:rPr>
    </w:lvl>
    <w:lvl w:ilvl="4" w:tplc="5180F70C">
      <w:numFmt w:val="bullet"/>
      <w:lvlText w:val="•"/>
      <w:lvlJc w:val="left"/>
      <w:pPr>
        <w:ind w:left="5152" w:hanging="360"/>
      </w:pPr>
      <w:rPr>
        <w:rFonts w:hint="default"/>
      </w:rPr>
    </w:lvl>
    <w:lvl w:ilvl="5" w:tplc="11623B50">
      <w:numFmt w:val="bullet"/>
      <w:lvlText w:val="•"/>
      <w:lvlJc w:val="left"/>
      <w:pPr>
        <w:ind w:left="6150" w:hanging="360"/>
      </w:pPr>
      <w:rPr>
        <w:rFonts w:hint="default"/>
      </w:rPr>
    </w:lvl>
    <w:lvl w:ilvl="6" w:tplc="FCE2F476">
      <w:numFmt w:val="bullet"/>
      <w:lvlText w:val="•"/>
      <w:lvlJc w:val="left"/>
      <w:pPr>
        <w:ind w:left="7148" w:hanging="360"/>
      </w:pPr>
      <w:rPr>
        <w:rFonts w:hint="default"/>
      </w:rPr>
    </w:lvl>
    <w:lvl w:ilvl="7" w:tplc="EF5C41C8">
      <w:numFmt w:val="bullet"/>
      <w:lvlText w:val="•"/>
      <w:lvlJc w:val="left"/>
      <w:pPr>
        <w:ind w:left="8146" w:hanging="360"/>
      </w:pPr>
      <w:rPr>
        <w:rFonts w:hint="default"/>
      </w:rPr>
    </w:lvl>
    <w:lvl w:ilvl="8" w:tplc="02AA8E94">
      <w:numFmt w:val="bullet"/>
      <w:lvlText w:val="•"/>
      <w:lvlJc w:val="left"/>
      <w:pPr>
        <w:ind w:left="9144" w:hanging="360"/>
      </w:pPr>
      <w:rPr>
        <w:rFonts w:hint="default"/>
      </w:rPr>
    </w:lvl>
  </w:abstractNum>
  <w:abstractNum w:abstractNumId="4">
    <w:nsid w:val="6BF13D7E"/>
    <w:multiLevelType w:val="hybridMultilevel"/>
    <w:tmpl w:val="A4F280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7148321D"/>
    <w:multiLevelType w:val="hybridMultilevel"/>
    <w:tmpl w:val="60F05254"/>
    <w:lvl w:ilvl="0" w:tplc="D7B2696A">
      <w:numFmt w:val="bullet"/>
      <w:lvlText w:val="-"/>
      <w:lvlJc w:val="left"/>
      <w:pPr>
        <w:ind w:left="103" w:hanging="118"/>
      </w:pPr>
      <w:rPr>
        <w:rFonts w:ascii="Calibri" w:eastAsia="Calibri" w:hAnsi="Calibri" w:cs="Calibri" w:hint="default"/>
        <w:w w:val="100"/>
        <w:sz w:val="22"/>
        <w:szCs w:val="22"/>
      </w:rPr>
    </w:lvl>
    <w:lvl w:ilvl="1" w:tplc="6F7E9AEA">
      <w:numFmt w:val="bullet"/>
      <w:lvlText w:val="•"/>
      <w:lvlJc w:val="left"/>
      <w:pPr>
        <w:ind w:left="846" w:hanging="118"/>
      </w:pPr>
      <w:rPr>
        <w:rFonts w:hint="default"/>
      </w:rPr>
    </w:lvl>
    <w:lvl w:ilvl="2" w:tplc="76A2CAD8">
      <w:numFmt w:val="bullet"/>
      <w:lvlText w:val="•"/>
      <w:lvlJc w:val="left"/>
      <w:pPr>
        <w:ind w:left="1593" w:hanging="118"/>
      </w:pPr>
      <w:rPr>
        <w:rFonts w:hint="default"/>
      </w:rPr>
    </w:lvl>
    <w:lvl w:ilvl="3" w:tplc="60A4DB4C">
      <w:numFmt w:val="bullet"/>
      <w:lvlText w:val="•"/>
      <w:lvlJc w:val="left"/>
      <w:pPr>
        <w:ind w:left="2339" w:hanging="118"/>
      </w:pPr>
      <w:rPr>
        <w:rFonts w:hint="default"/>
      </w:rPr>
    </w:lvl>
    <w:lvl w:ilvl="4" w:tplc="6E6231F4">
      <w:numFmt w:val="bullet"/>
      <w:lvlText w:val="•"/>
      <w:lvlJc w:val="left"/>
      <w:pPr>
        <w:ind w:left="3086" w:hanging="118"/>
      </w:pPr>
      <w:rPr>
        <w:rFonts w:hint="default"/>
      </w:rPr>
    </w:lvl>
    <w:lvl w:ilvl="5" w:tplc="A6AA3378">
      <w:numFmt w:val="bullet"/>
      <w:lvlText w:val="•"/>
      <w:lvlJc w:val="left"/>
      <w:pPr>
        <w:ind w:left="3833" w:hanging="118"/>
      </w:pPr>
      <w:rPr>
        <w:rFonts w:hint="default"/>
      </w:rPr>
    </w:lvl>
    <w:lvl w:ilvl="6" w:tplc="128ABFB0">
      <w:numFmt w:val="bullet"/>
      <w:lvlText w:val="•"/>
      <w:lvlJc w:val="left"/>
      <w:pPr>
        <w:ind w:left="4579" w:hanging="118"/>
      </w:pPr>
      <w:rPr>
        <w:rFonts w:hint="default"/>
      </w:rPr>
    </w:lvl>
    <w:lvl w:ilvl="7" w:tplc="7C2AFB82">
      <w:numFmt w:val="bullet"/>
      <w:lvlText w:val="•"/>
      <w:lvlJc w:val="left"/>
      <w:pPr>
        <w:ind w:left="5326" w:hanging="118"/>
      </w:pPr>
      <w:rPr>
        <w:rFonts w:hint="default"/>
      </w:rPr>
    </w:lvl>
    <w:lvl w:ilvl="8" w:tplc="5F42D2BC">
      <w:numFmt w:val="bullet"/>
      <w:lvlText w:val="•"/>
      <w:lvlJc w:val="left"/>
      <w:pPr>
        <w:ind w:left="6073" w:hanging="118"/>
      </w:pPr>
      <w:rPr>
        <w:rFonts w:hint="default"/>
      </w:rPr>
    </w:lvl>
  </w:abstractNum>
  <w:abstractNum w:abstractNumId="6">
    <w:nsid w:val="7DE87164"/>
    <w:multiLevelType w:val="hybridMultilevel"/>
    <w:tmpl w:val="C644D956"/>
    <w:lvl w:ilvl="0" w:tplc="62B89970">
      <w:numFmt w:val="bullet"/>
      <w:lvlText w:val="-"/>
      <w:lvlJc w:val="left"/>
      <w:pPr>
        <w:ind w:left="103" w:hanging="106"/>
      </w:pPr>
      <w:rPr>
        <w:rFonts w:ascii="Calibri" w:eastAsia="Calibri" w:hAnsi="Calibri" w:cs="Calibri" w:hint="default"/>
        <w:w w:val="99"/>
        <w:sz w:val="20"/>
        <w:szCs w:val="20"/>
      </w:rPr>
    </w:lvl>
    <w:lvl w:ilvl="1" w:tplc="E7147A44">
      <w:numFmt w:val="bullet"/>
      <w:lvlText w:val="•"/>
      <w:lvlJc w:val="left"/>
      <w:pPr>
        <w:ind w:left="846" w:hanging="106"/>
      </w:pPr>
      <w:rPr>
        <w:rFonts w:hint="default"/>
      </w:rPr>
    </w:lvl>
    <w:lvl w:ilvl="2" w:tplc="E9169A14">
      <w:numFmt w:val="bullet"/>
      <w:lvlText w:val="•"/>
      <w:lvlJc w:val="left"/>
      <w:pPr>
        <w:ind w:left="1593" w:hanging="106"/>
      </w:pPr>
      <w:rPr>
        <w:rFonts w:hint="default"/>
      </w:rPr>
    </w:lvl>
    <w:lvl w:ilvl="3" w:tplc="6A803582">
      <w:numFmt w:val="bullet"/>
      <w:lvlText w:val="•"/>
      <w:lvlJc w:val="left"/>
      <w:pPr>
        <w:ind w:left="2339" w:hanging="106"/>
      </w:pPr>
      <w:rPr>
        <w:rFonts w:hint="default"/>
      </w:rPr>
    </w:lvl>
    <w:lvl w:ilvl="4" w:tplc="2120426C">
      <w:numFmt w:val="bullet"/>
      <w:lvlText w:val="•"/>
      <w:lvlJc w:val="left"/>
      <w:pPr>
        <w:ind w:left="3086" w:hanging="106"/>
      </w:pPr>
      <w:rPr>
        <w:rFonts w:hint="default"/>
      </w:rPr>
    </w:lvl>
    <w:lvl w:ilvl="5" w:tplc="7C56657A">
      <w:numFmt w:val="bullet"/>
      <w:lvlText w:val="•"/>
      <w:lvlJc w:val="left"/>
      <w:pPr>
        <w:ind w:left="3833" w:hanging="106"/>
      </w:pPr>
      <w:rPr>
        <w:rFonts w:hint="default"/>
      </w:rPr>
    </w:lvl>
    <w:lvl w:ilvl="6" w:tplc="7E18BCE6">
      <w:numFmt w:val="bullet"/>
      <w:lvlText w:val="•"/>
      <w:lvlJc w:val="left"/>
      <w:pPr>
        <w:ind w:left="4579" w:hanging="106"/>
      </w:pPr>
      <w:rPr>
        <w:rFonts w:hint="default"/>
      </w:rPr>
    </w:lvl>
    <w:lvl w:ilvl="7" w:tplc="6800431E">
      <w:numFmt w:val="bullet"/>
      <w:lvlText w:val="•"/>
      <w:lvlJc w:val="left"/>
      <w:pPr>
        <w:ind w:left="5326" w:hanging="106"/>
      </w:pPr>
      <w:rPr>
        <w:rFonts w:hint="default"/>
      </w:rPr>
    </w:lvl>
    <w:lvl w:ilvl="8" w:tplc="270A0242">
      <w:numFmt w:val="bullet"/>
      <w:lvlText w:val="•"/>
      <w:lvlJc w:val="left"/>
      <w:pPr>
        <w:ind w:left="6073" w:hanging="106"/>
      </w:pPr>
      <w:rPr>
        <w:rFonts w:hint="default"/>
      </w:rPr>
    </w:lvl>
  </w:abstractNum>
  <w:num w:numId="1">
    <w:abstractNumId w:val="1"/>
  </w:num>
  <w:num w:numId="2">
    <w:abstractNumId w:val="6"/>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60C"/>
    <w:rsid w:val="000D7748"/>
    <w:rsid w:val="00130DC2"/>
    <w:rsid w:val="00161991"/>
    <w:rsid w:val="0016330C"/>
    <w:rsid w:val="001657FF"/>
    <w:rsid w:val="001E1316"/>
    <w:rsid w:val="002A07B4"/>
    <w:rsid w:val="002B1CBA"/>
    <w:rsid w:val="002D106B"/>
    <w:rsid w:val="003048D5"/>
    <w:rsid w:val="00352AEB"/>
    <w:rsid w:val="00372EFA"/>
    <w:rsid w:val="00384382"/>
    <w:rsid w:val="003C4D31"/>
    <w:rsid w:val="003D37F9"/>
    <w:rsid w:val="003D7791"/>
    <w:rsid w:val="003E7DAB"/>
    <w:rsid w:val="003F7C7A"/>
    <w:rsid w:val="004044A5"/>
    <w:rsid w:val="0041797D"/>
    <w:rsid w:val="004A0331"/>
    <w:rsid w:val="004A23C0"/>
    <w:rsid w:val="004A25BF"/>
    <w:rsid w:val="004B2786"/>
    <w:rsid w:val="004B7B33"/>
    <w:rsid w:val="004E4A1D"/>
    <w:rsid w:val="00504409"/>
    <w:rsid w:val="00593F26"/>
    <w:rsid w:val="005D1333"/>
    <w:rsid w:val="005F0500"/>
    <w:rsid w:val="006543EC"/>
    <w:rsid w:val="00701BB3"/>
    <w:rsid w:val="00704C00"/>
    <w:rsid w:val="00712595"/>
    <w:rsid w:val="007B2914"/>
    <w:rsid w:val="007D1556"/>
    <w:rsid w:val="008444D1"/>
    <w:rsid w:val="008F08F7"/>
    <w:rsid w:val="009455E6"/>
    <w:rsid w:val="00951CD3"/>
    <w:rsid w:val="009527FE"/>
    <w:rsid w:val="0097255B"/>
    <w:rsid w:val="009B5D34"/>
    <w:rsid w:val="009F03A2"/>
    <w:rsid w:val="009F4EC8"/>
    <w:rsid w:val="00A2768E"/>
    <w:rsid w:val="00A42287"/>
    <w:rsid w:val="00B2118A"/>
    <w:rsid w:val="00BD2118"/>
    <w:rsid w:val="00BE4F42"/>
    <w:rsid w:val="00C07D44"/>
    <w:rsid w:val="00C57202"/>
    <w:rsid w:val="00C7693D"/>
    <w:rsid w:val="00C946F8"/>
    <w:rsid w:val="00D14E46"/>
    <w:rsid w:val="00D229CD"/>
    <w:rsid w:val="00D35A44"/>
    <w:rsid w:val="00D631BB"/>
    <w:rsid w:val="00D707A9"/>
    <w:rsid w:val="00D72A96"/>
    <w:rsid w:val="00DA1045"/>
    <w:rsid w:val="00E07C09"/>
    <w:rsid w:val="00E112AE"/>
    <w:rsid w:val="00E80D3B"/>
    <w:rsid w:val="00ED19FA"/>
    <w:rsid w:val="00F07F2B"/>
    <w:rsid w:val="00F107A2"/>
    <w:rsid w:val="00F1357A"/>
    <w:rsid w:val="00F17758"/>
    <w:rsid w:val="00F86123"/>
    <w:rsid w:val="00F9660C"/>
    <w:rsid w:val="00F96773"/>
    <w:rsid w:val="00FA7A0A"/>
    <w:rsid w:val="00FF3DA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CA"/>
    </w:rPr>
  </w:style>
  <w:style w:type="paragraph" w:styleId="Heading1">
    <w:name w:val="heading 1"/>
    <w:basedOn w:val="Normal"/>
    <w:uiPriority w:val="1"/>
    <w:qFormat/>
    <w:pPr>
      <w:spacing w:before="89"/>
      <w:ind w:left="1180" w:right="1185"/>
      <w:jc w:val="center"/>
      <w:outlineLvl w:val="0"/>
    </w:pPr>
    <w:rPr>
      <w:rFonts w:ascii="Arial" w:eastAsia="Arial" w:hAnsi="Arial" w:cs="Arial"/>
      <w:b/>
      <w:bCs/>
      <w:sz w:val="32"/>
      <w:szCs w:val="32"/>
    </w:rPr>
  </w:style>
  <w:style w:type="paragraph" w:styleId="Heading2">
    <w:name w:val="heading 2"/>
    <w:basedOn w:val="Normal"/>
    <w:uiPriority w:val="1"/>
    <w:qFormat/>
    <w:pPr>
      <w:ind w:left="433"/>
      <w:outlineLvl w:val="1"/>
    </w:pPr>
    <w:rPr>
      <w:b/>
      <w:bCs/>
      <w:sz w:val="28"/>
      <w:szCs w:val="28"/>
    </w:rPr>
  </w:style>
  <w:style w:type="paragraph" w:styleId="Heading3">
    <w:name w:val="heading 3"/>
    <w:basedOn w:val="Normal"/>
    <w:uiPriority w:val="1"/>
    <w:qFormat/>
    <w:pPr>
      <w:ind w:left="246" w:right="8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34"/>
    <w:qFormat/>
    <w:pPr>
      <w:ind w:left="26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F0500"/>
    <w:rPr>
      <w:rFonts w:ascii="Tahoma" w:hAnsi="Tahoma" w:cs="Tahoma"/>
      <w:sz w:val="16"/>
      <w:szCs w:val="16"/>
    </w:rPr>
  </w:style>
  <w:style w:type="character" w:customStyle="1" w:styleId="BalloonTextChar">
    <w:name w:val="Balloon Text Char"/>
    <w:basedOn w:val="DefaultParagraphFont"/>
    <w:link w:val="BalloonText"/>
    <w:uiPriority w:val="99"/>
    <w:semiHidden/>
    <w:rsid w:val="005F0500"/>
    <w:rPr>
      <w:rFonts w:ascii="Tahoma" w:eastAsia="Calibri" w:hAnsi="Tahoma" w:cs="Tahoma"/>
      <w:sz w:val="16"/>
      <w:szCs w:val="16"/>
    </w:rPr>
  </w:style>
  <w:style w:type="paragraph" w:styleId="Header">
    <w:name w:val="header"/>
    <w:basedOn w:val="Normal"/>
    <w:link w:val="HeaderChar"/>
    <w:uiPriority w:val="99"/>
    <w:unhideWhenUsed/>
    <w:rsid w:val="003F7C7A"/>
    <w:pPr>
      <w:tabs>
        <w:tab w:val="center" w:pos="4320"/>
        <w:tab w:val="right" w:pos="8640"/>
      </w:tabs>
    </w:pPr>
  </w:style>
  <w:style w:type="character" w:customStyle="1" w:styleId="HeaderChar">
    <w:name w:val="Header Char"/>
    <w:basedOn w:val="DefaultParagraphFont"/>
    <w:link w:val="Header"/>
    <w:uiPriority w:val="99"/>
    <w:rsid w:val="003F7C7A"/>
    <w:rPr>
      <w:rFonts w:ascii="Calibri" w:eastAsia="Calibri" w:hAnsi="Calibri" w:cs="Calibri"/>
      <w:lang w:val="fr-CA"/>
    </w:rPr>
  </w:style>
  <w:style w:type="paragraph" w:styleId="Footer">
    <w:name w:val="footer"/>
    <w:basedOn w:val="Normal"/>
    <w:link w:val="FooterChar"/>
    <w:uiPriority w:val="99"/>
    <w:unhideWhenUsed/>
    <w:rsid w:val="003F7C7A"/>
    <w:pPr>
      <w:tabs>
        <w:tab w:val="center" w:pos="4320"/>
        <w:tab w:val="right" w:pos="8640"/>
      </w:tabs>
    </w:pPr>
  </w:style>
  <w:style w:type="character" w:customStyle="1" w:styleId="FooterChar">
    <w:name w:val="Footer Char"/>
    <w:basedOn w:val="DefaultParagraphFont"/>
    <w:link w:val="Footer"/>
    <w:uiPriority w:val="99"/>
    <w:rsid w:val="003F7C7A"/>
    <w:rPr>
      <w:rFonts w:ascii="Calibri" w:eastAsia="Calibri" w:hAnsi="Calibri" w:cs="Calibri"/>
      <w:lang w:val="fr-CA"/>
    </w:rPr>
  </w:style>
  <w:style w:type="character" w:styleId="Hyperlink">
    <w:name w:val="Hyperlink"/>
    <w:rsid w:val="00C07D44"/>
    <w:rPr>
      <w:color w:val="0000FF"/>
      <w:u w:val="single"/>
    </w:rPr>
  </w:style>
  <w:style w:type="paragraph" w:styleId="DocumentMap">
    <w:name w:val="Document Map"/>
    <w:basedOn w:val="Normal"/>
    <w:link w:val="DocumentMapChar"/>
    <w:semiHidden/>
    <w:rsid w:val="0041797D"/>
    <w:pPr>
      <w:widowControl/>
      <w:shd w:val="clear" w:color="auto" w:fill="000080"/>
      <w:autoSpaceDE/>
      <w:autoSpaceDN/>
    </w:pPr>
    <w:rPr>
      <w:rFonts w:ascii="Tahoma" w:eastAsia="Times New Roman" w:hAnsi="Tahoma" w:cs="Times New Roman"/>
      <w:sz w:val="20"/>
      <w:szCs w:val="20"/>
      <w:lang w:val="en-GB"/>
    </w:rPr>
  </w:style>
  <w:style w:type="character" w:customStyle="1" w:styleId="DocumentMapChar">
    <w:name w:val="Document Map Char"/>
    <w:basedOn w:val="DefaultParagraphFont"/>
    <w:link w:val="DocumentMap"/>
    <w:semiHidden/>
    <w:rsid w:val="0041797D"/>
    <w:rPr>
      <w:rFonts w:ascii="Tahoma" w:eastAsia="Times New Roman" w:hAnsi="Tahoma" w:cs="Times New Roman"/>
      <w:sz w:val="20"/>
      <w:szCs w:val="20"/>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CA"/>
    </w:rPr>
  </w:style>
  <w:style w:type="paragraph" w:styleId="Heading1">
    <w:name w:val="heading 1"/>
    <w:basedOn w:val="Normal"/>
    <w:uiPriority w:val="1"/>
    <w:qFormat/>
    <w:pPr>
      <w:spacing w:before="89"/>
      <w:ind w:left="1180" w:right="1185"/>
      <w:jc w:val="center"/>
      <w:outlineLvl w:val="0"/>
    </w:pPr>
    <w:rPr>
      <w:rFonts w:ascii="Arial" w:eastAsia="Arial" w:hAnsi="Arial" w:cs="Arial"/>
      <w:b/>
      <w:bCs/>
      <w:sz w:val="32"/>
      <w:szCs w:val="32"/>
    </w:rPr>
  </w:style>
  <w:style w:type="paragraph" w:styleId="Heading2">
    <w:name w:val="heading 2"/>
    <w:basedOn w:val="Normal"/>
    <w:uiPriority w:val="1"/>
    <w:qFormat/>
    <w:pPr>
      <w:ind w:left="433"/>
      <w:outlineLvl w:val="1"/>
    </w:pPr>
    <w:rPr>
      <w:b/>
      <w:bCs/>
      <w:sz w:val="28"/>
      <w:szCs w:val="28"/>
    </w:rPr>
  </w:style>
  <w:style w:type="paragraph" w:styleId="Heading3">
    <w:name w:val="heading 3"/>
    <w:basedOn w:val="Normal"/>
    <w:uiPriority w:val="1"/>
    <w:qFormat/>
    <w:pPr>
      <w:ind w:left="246" w:right="8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34"/>
    <w:qFormat/>
    <w:pPr>
      <w:ind w:left="26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F0500"/>
    <w:rPr>
      <w:rFonts w:ascii="Tahoma" w:hAnsi="Tahoma" w:cs="Tahoma"/>
      <w:sz w:val="16"/>
      <w:szCs w:val="16"/>
    </w:rPr>
  </w:style>
  <w:style w:type="character" w:customStyle="1" w:styleId="BalloonTextChar">
    <w:name w:val="Balloon Text Char"/>
    <w:basedOn w:val="DefaultParagraphFont"/>
    <w:link w:val="BalloonText"/>
    <w:uiPriority w:val="99"/>
    <w:semiHidden/>
    <w:rsid w:val="005F0500"/>
    <w:rPr>
      <w:rFonts w:ascii="Tahoma" w:eastAsia="Calibri" w:hAnsi="Tahoma" w:cs="Tahoma"/>
      <w:sz w:val="16"/>
      <w:szCs w:val="16"/>
    </w:rPr>
  </w:style>
  <w:style w:type="paragraph" w:styleId="Header">
    <w:name w:val="header"/>
    <w:basedOn w:val="Normal"/>
    <w:link w:val="HeaderChar"/>
    <w:uiPriority w:val="99"/>
    <w:unhideWhenUsed/>
    <w:rsid w:val="003F7C7A"/>
    <w:pPr>
      <w:tabs>
        <w:tab w:val="center" w:pos="4320"/>
        <w:tab w:val="right" w:pos="8640"/>
      </w:tabs>
    </w:pPr>
  </w:style>
  <w:style w:type="character" w:customStyle="1" w:styleId="HeaderChar">
    <w:name w:val="Header Char"/>
    <w:basedOn w:val="DefaultParagraphFont"/>
    <w:link w:val="Header"/>
    <w:uiPriority w:val="99"/>
    <w:rsid w:val="003F7C7A"/>
    <w:rPr>
      <w:rFonts w:ascii="Calibri" w:eastAsia="Calibri" w:hAnsi="Calibri" w:cs="Calibri"/>
      <w:lang w:val="fr-CA"/>
    </w:rPr>
  </w:style>
  <w:style w:type="paragraph" w:styleId="Footer">
    <w:name w:val="footer"/>
    <w:basedOn w:val="Normal"/>
    <w:link w:val="FooterChar"/>
    <w:uiPriority w:val="99"/>
    <w:unhideWhenUsed/>
    <w:rsid w:val="003F7C7A"/>
    <w:pPr>
      <w:tabs>
        <w:tab w:val="center" w:pos="4320"/>
        <w:tab w:val="right" w:pos="8640"/>
      </w:tabs>
    </w:pPr>
  </w:style>
  <w:style w:type="character" w:customStyle="1" w:styleId="FooterChar">
    <w:name w:val="Footer Char"/>
    <w:basedOn w:val="DefaultParagraphFont"/>
    <w:link w:val="Footer"/>
    <w:uiPriority w:val="99"/>
    <w:rsid w:val="003F7C7A"/>
    <w:rPr>
      <w:rFonts w:ascii="Calibri" w:eastAsia="Calibri" w:hAnsi="Calibri" w:cs="Calibri"/>
      <w:lang w:val="fr-CA"/>
    </w:rPr>
  </w:style>
  <w:style w:type="character" w:styleId="Hyperlink">
    <w:name w:val="Hyperlink"/>
    <w:rsid w:val="00C07D44"/>
    <w:rPr>
      <w:color w:val="0000FF"/>
      <w:u w:val="single"/>
    </w:rPr>
  </w:style>
  <w:style w:type="paragraph" w:styleId="DocumentMap">
    <w:name w:val="Document Map"/>
    <w:basedOn w:val="Normal"/>
    <w:link w:val="DocumentMapChar"/>
    <w:semiHidden/>
    <w:rsid w:val="0041797D"/>
    <w:pPr>
      <w:widowControl/>
      <w:shd w:val="clear" w:color="auto" w:fill="000080"/>
      <w:autoSpaceDE/>
      <w:autoSpaceDN/>
    </w:pPr>
    <w:rPr>
      <w:rFonts w:ascii="Tahoma" w:eastAsia="Times New Roman" w:hAnsi="Tahoma" w:cs="Times New Roman"/>
      <w:sz w:val="20"/>
      <w:szCs w:val="20"/>
      <w:lang w:val="en-GB"/>
    </w:rPr>
  </w:style>
  <w:style w:type="character" w:customStyle="1" w:styleId="DocumentMapChar">
    <w:name w:val="Document Map Char"/>
    <w:basedOn w:val="DefaultParagraphFont"/>
    <w:link w:val="DocumentMap"/>
    <w:semiHidden/>
    <w:rsid w:val="0041797D"/>
    <w:rPr>
      <w:rFonts w:ascii="Tahoma" w:eastAsia="Times New Roman" w:hAnsi="Tahoma" w:cs="Times New Roman"/>
      <w:sz w:val="20"/>
      <w:szCs w:val="20"/>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saministryresources.ca/corps-review" TargetMode="External"/><Relationship Id="rId3" Type="http://schemas.openxmlformats.org/officeDocument/2006/relationships/styles" Target="styles.xml"/><Relationship Id="rId21" Type="http://schemas.openxmlformats.org/officeDocument/2006/relationships/hyperlink" Target="http://www.saministryresources.ca/annual-review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hyperlink" Target="http://www.saministryresources.ca/corps-review" TargetMode="Externa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7.xml"/><Relationship Id="rId30" Type="http://schemas.openxmlformats.org/officeDocument/2006/relationships/image" Target="media/image10.jpeg"/><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foot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F50E2-1A63-49E2-A7EF-3765EBE31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2333</Words>
  <Characters>13301</Characters>
  <Application>Microsoft Office Word</Application>
  <DocSecurity>0</DocSecurity>
  <Lines>110</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Waters</dc:creator>
  <cp:lastModifiedBy>Darlene M. Stoops</cp:lastModifiedBy>
  <cp:revision>3</cp:revision>
  <cp:lastPrinted>2019-01-24T20:01:00Z</cp:lastPrinted>
  <dcterms:created xsi:type="dcterms:W3CDTF">2019-01-24T19:57:00Z</dcterms:created>
  <dcterms:modified xsi:type="dcterms:W3CDTF">2019-01-24T20:56:00Z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2017-12-04T00:00:00Z</vt:filetime>
  </property>
  <property fmtid="{D5CDD505-2E9C-101B-9397-08002B2CF9AE}" pid="3" name="Creator">
    <vt:lpwstr>Microsoft® Word 2010</vt:lpwstr>
  </property>
  <property fmtid="{D5CDD505-2E9C-101B-9397-08002B2CF9AE}" pid="4" name="LastSaved">
    <vt:filetime>2018-01-05T00:00:00Z</vt:filetime>
  </property>
</Properties>
</file>