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29"/>
        <w:ind w:left="268" w:right="342" w:firstLine="0"/>
        <w:jc w:val="center"/>
        <w:rPr>
          <w:sz w:val="72"/>
        </w:rPr>
      </w:pPr>
      <w:r>
        <w:rPr>
          <w:w w:val="105"/>
          <w:sz w:val="72"/>
        </w:rPr>
        <w:t>2.1 &amp; 2.2 Human Resources</w:t>
      </w:r>
    </w:p>
    <w:p>
      <w:pPr>
        <w:spacing w:before="456"/>
        <w:ind w:left="270" w:right="342" w:firstLine="0"/>
        <w:jc w:val="center"/>
        <w:rPr>
          <w:sz w:val="64"/>
        </w:rPr>
      </w:pPr>
      <w:r>
        <w:rPr>
          <w:sz w:val="64"/>
        </w:rPr>
        <w:t>2016</w:t>
      </w:r>
    </w:p>
    <w:p>
      <w:pPr>
        <w:spacing w:before="458"/>
        <w:ind w:left="272" w:right="342" w:firstLine="0"/>
        <w:jc w:val="center"/>
        <w:rPr>
          <w:sz w:val="64"/>
        </w:rPr>
      </w:pPr>
      <w:r>
        <w:rPr>
          <w:sz w:val="64"/>
        </w:rPr>
        <w:t>POLICY &amp; PROCEDURE</w:t>
      </w:r>
      <w:r>
        <w:rPr>
          <w:spacing w:val="133"/>
          <w:sz w:val="64"/>
        </w:rPr>
        <w:t> </w:t>
      </w:r>
      <w:r>
        <w:rPr>
          <w:sz w:val="64"/>
        </w:rPr>
        <w:t>MANUAL</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0"/>
        </w:rPr>
      </w:pPr>
      <w:r>
        <w:rPr/>
        <w:pict>
          <v:group style="position:absolute;margin-left:153pt;margin-top:7.864051pt;width:367.7pt;height:163.35pt;mso-position-horizontal-relative:page;mso-position-vertical-relative:paragraph;z-index:0;mso-wrap-distance-left:0;mso-wrap-distance-right:0" coordorigin="3060,157" coordsize="7354,3267">
            <v:shape style="position:absolute;left:3060;top:164;width:7354;height:3259" type="#_x0000_t75" stroked="false">
              <v:imagedata r:id="rId6" o:title=""/>
            </v:shape>
            <v:shape style="position:absolute;left:3408;top:157;width:5957;height:1704" type="#_x0000_t75" stroked="false">
              <v:imagedata r:id="rId7" o:title=""/>
            </v:shape>
            <w10:wrap type="topAndBottom"/>
          </v:group>
        </w:pict>
      </w:r>
    </w:p>
    <w:p>
      <w:pPr>
        <w:spacing w:after="0"/>
        <w:rPr>
          <w:sz w:val="10"/>
        </w:rPr>
        <w:sectPr>
          <w:headerReference w:type="default" r:id="rId5"/>
          <w:type w:val="continuous"/>
          <w:pgSz w:w="12240" w:h="15840"/>
          <w:pgMar w:header="722" w:top="1840" w:bottom="280" w:left="1640" w:right="1560"/>
        </w:sectPr>
      </w:pPr>
    </w:p>
    <w:p>
      <w:pPr>
        <w:pStyle w:val="BodyText"/>
        <w:spacing w:before="10"/>
        <w:rPr>
          <w:sz w:val="12"/>
        </w:rPr>
      </w:pPr>
    </w:p>
    <w:p>
      <w:pPr>
        <w:spacing w:before="99"/>
        <w:ind w:left="261" w:right="342" w:firstLine="0"/>
        <w:jc w:val="center"/>
        <w:rPr>
          <w:sz w:val="32"/>
        </w:rPr>
      </w:pPr>
      <w:r>
        <w:rPr>
          <w:sz w:val="32"/>
          <w:u w:val="thick"/>
        </w:rPr>
        <w:t>TABLE OF CONTENTS</w:t>
      </w:r>
    </w:p>
    <w:p>
      <w:pPr>
        <w:pStyle w:val="BodyText"/>
        <w:rPr>
          <w:sz w:val="20"/>
        </w:rPr>
      </w:pPr>
    </w:p>
    <w:p>
      <w:pPr>
        <w:pStyle w:val="BodyText"/>
        <w:spacing w:before="1"/>
        <w:rPr>
          <w:sz w:val="21"/>
        </w:rPr>
      </w:pPr>
    </w:p>
    <w:p>
      <w:pPr>
        <w:pStyle w:val="ListParagraph"/>
        <w:numPr>
          <w:ilvl w:val="1"/>
          <w:numId w:val="1"/>
        </w:numPr>
        <w:tabs>
          <w:tab w:pos="726" w:val="left" w:leader="none"/>
          <w:tab w:pos="727" w:val="left" w:leader="none"/>
        </w:tabs>
        <w:spacing w:line="240" w:lineRule="auto" w:before="100" w:after="0"/>
        <w:ind w:left="726" w:right="0" w:hanging="566"/>
        <w:jc w:val="left"/>
        <w:rPr>
          <w:sz w:val="28"/>
        </w:rPr>
      </w:pPr>
      <w:r>
        <w:rPr>
          <w:w w:val="105"/>
          <w:sz w:val="28"/>
        </w:rPr>
        <w:t>Human Resources –</w:t>
      </w:r>
      <w:r>
        <w:rPr>
          <w:spacing w:val="-6"/>
          <w:w w:val="105"/>
          <w:sz w:val="28"/>
        </w:rPr>
        <w:t> </w:t>
      </w:r>
      <w:r>
        <w:rPr>
          <w:w w:val="105"/>
          <w:sz w:val="28"/>
        </w:rPr>
        <w:t>General</w:t>
      </w:r>
    </w:p>
    <w:p>
      <w:pPr>
        <w:pStyle w:val="BodyText"/>
        <w:tabs>
          <w:tab w:pos="8096" w:val="left" w:leader="none"/>
        </w:tabs>
        <w:spacing w:before="255"/>
        <w:ind w:left="726"/>
      </w:pPr>
      <w:r>
        <w:rPr>
          <w:w w:val="105"/>
        </w:rPr>
        <w:t>General /</w:t>
      </w:r>
      <w:r>
        <w:rPr>
          <w:spacing w:val="-2"/>
          <w:w w:val="105"/>
        </w:rPr>
        <w:t> </w:t>
      </w:r>
      <w:r>
        <w:rPr>
          <w:w w:val="105"/>
        </w:rPr>
        <w:t>ER</w:t>
      </w:r>
      <w:r>
        <w:rPr>
          <w:spacing w:val="-2"/>
          <w:w w:val="105"/>
        </w:rPr>
        <w:t> </w:t>
      </w:r>
      <w:r>
        <w:rPr>
          <w:w w:val="105"/>
        </w:rPr>
        <w:t>Policies</w:t>
      </w:r>
      <w:r>
        <w:rPr>
          <w:rFonts w:ascii="Times New Roman"/>
          <w:w w:val="105"/>
        </w:rPr>
        <w:tab/>
      </w:r>
      <w:r>
        <w:rPr>
          <w:w w:val="105"/>
        </w:rPr>
        <w:t>2.1.0</w:t>
      </w:r>
    </w:p>
    <w:p>
      <w:pPr>
        <w:pStyle w:val="BodyText"/>
        <w:tabs>
          <w:tab w:pos="8096" w:val="left" w:leader="none"/>
        </w:tabs>
        <w:spacing w:before="251"/>
        <w:ind w:left="726"/>
      </w:pPr>
      <w:r>
        <w:rPr>
          <w:w w:val="110"/>
        </w:rPr>
        <w:t>Employee</w:t>
      </w:r>
      <w:r>
        <w:rPr>
          <w:spacing w:val="-14"/>
          <w:w w:val="110"/>
        </w:rPr>
        <w:t> </w:t>
      </w:r>
      <w:r>
        <w:rPr>
          <w:w w:val="110"/>
        </w:rPr>
        <w:t>Definitions</w:t>
      </w:r>
      <w:r>
        <w:rPr>
          <w:spacing w:val="-14"/>
          <w:w w:val="110"/>
        </w:rPr>
        <w:t> </w:t>
      </w:r>
      <w:r>
        <w:rPr>
          <w:w w:val="110"/>
        </w:rPr>
        <w:t>/</w:t>
      </w:r>
      <w:r>
        <w:rPr>
          <w:spacing w:val="-14"/>
          <w:w w:val="110"/>
        </w:rPr>
        <w:t> </w:t>
      </w:r>
      <w:r>
        <w:rPr>
          <w:w w:val="110"/>
        </w:rPr>
        <w:t>Job</w:t>
      </w:r>
      <w:r>
        <w:rPr>
          <w:spacing w:val="-16"/>
          <w:w w:val="110"/>
        </w:rPr>
        <w:t> </w:t>
      </w:r>
      <w:r>
        <w:rPr>
          <w:w w:val="110"/>
        </w:rPr>
        <w:t>Descriptions</w:t>
      </w:r>
      <w:r>
        <w:rPr>
          <w:spacing w:val="-14"/>
          <w:w w:val="110"/>
        </w:rPr>
        <w:t> </w:t>
      </w:r>
      <w:r>
        <w:rPr>
          <w:w w:val="110"/>
        </w:rPr>
        <w:t>/</w:t>
      </w:r>
      <w:r>
        <w:rPr>
          <w:spacing w:val="-14"/>
          <w:w w:val="110"/>
        </w:rPr>
        <w:t> </w:t>
      </w:r>
      <w:r>
        <w:rPr>
          <w:w w:val="110"/>
        </w:rPr>
        <w:t>Job</w:t>
      </w:r>
      <w:r>
        <w:rPr>
          <w:spacing w:val="-14"/>
          <w:w w:val="110"/>
        </w:rPr>
        <w:t> </w:t>
      </w:r>
      <w:r>
        <w:rPr>
          <w:w w:val="110"/>
        </w:rPr>
        <w:t>Evaluating-Grading</w:t>
      </w:r>
      <w:r>
        <w:rPr>
          <w:rFonts w:ascii="Times New Roman"/>
          <w:w w:val="110"/>
        </w:rPr>
        <w:tab/>
      </w:r>
      <w:r>
        <w:rPr>
          <w:w w:val="110"/>
        </w:rPr>
        <w:t>2.1.1</w:t>
      </w:r>
    </w:p>
    <w:p>
      <w:pPr>
        <w:pStyle w:val="BodyText"/>
        <w:tabs>
          <w:tab w:pos="8096" w:val="left" w:leader="none"/>
        </w:tabs>
        <w:spacing w:before="251"/>
        <w:ind w:left="726"/>
      </w:pPr>
      <w:r>
        <w:rPr>
          <w:w w:val="105"/>
        </w:rPr>
        <w:t>Employee</w:t>
      </w:r>
      <w:r>
        <w:rPr>
          <w:spacing w:val="5"/>
          <w:w w:val="105"/>
        </w:rPr>
        <w:t> </w:t>
      </w:r>
      <w:r>
        <w:rPr>
          <w:w w:val="105"/>
        </w:rPr>
        <w:t>Handbook</w:t>
      </w:r>
      <w:r>
        <w:rPr>
          <w:rFonts w:ascii="Times New Roman"/>
          <w:w w:val="105"/>
        </w:rPr>
        <w:tab/>
      </w:r>
      <w:r>
        <w:rPr>
          <w:w w:val="105"/>
        </w:rPr>
        <w:t>2.1.2</w:t>
      </w:r>
    </w:p>
    <w:p>
      <w:pPr>
        <w:pStyle w:val="BodyText"/>
        <w:tabs>
          <w:tab w:pos="8096" w:val="left" w:leader="none"/>
        </w:tabs>
        <w:spacing w:before="253"/>
        <w:ind w:left="726"/>
      </w:pPr>
      <w:r>
        <w:rPr>
          <w:w w:val="110"/>
        </w:rPr>
        <w:t>New Employee</w:t>
      </w:r>
      <w:r>
        <w:rPr>
          <w:spacing w:val="-40"/>
          <w:w w:val="110"/>
        </w:rPr>
        <w:t> </w:t>
      </w:r>
      <w:r>
        <w:rPr>
          <w:w w:val="110"/>
        </w:rPr>
        <w:t>Hiring</w:t>
      </w:r>
      <w:r>
        <w:rPr>
          <w:spacing w:val="-21"/>
          <w:w w:val="110"/>
        </w:rPr>
        <w:t> </w:t>
      </w:r>
      <w:r>
        <w:rPr>
          <w:w w:val="110"/>
        </w:rPr>
        <w:t>Procedure</w:t>
      </w:r>
      <w:r>
        <w:rPr>
          <w:rFonts w:ascii="Times New Roman"/>
          <w:w w:val="110"/>
        </w:rPr>
        <w:tab/>
      </w:r>
      <w:r>
        <w:rPr>
          <w:w w:val="110"/>
        </w:rPr>
        <w:t>2.1.3</w:t>
      </w:r>
    </w:p>
    <w:p>
      <w:pPr>
        <w:pStyle w:val="BodyText"/>
        <w:tabs>
          <w:tab w:pos="8096" w:val="left" w:leader="none"/>
        </w:tabs>
        <w:spacing w:before="250"/>
        <w:ind w:left="726"/>
      </w:pPr>
      <w:r>
        <w:rPr>
          <w:w w:val="105"/>
        </w:rPr>
        <w:t>Interviews</w:t>
      </w:r>
      <w:r>
        <w:rPr>
          <w:spacing w:val="4"/>
          <w:w w:val="105"/>
        </w:rPr>
        <w:t> </w:t>
      </w:r>
      <w:r>
        <w:rPr>
          <w:w w:val="105"/>
        </w:rPr>
        <w:t>&amp;</w:t>
      </w:r>
      <w:r>
        <w:rPr>
          <w:spacing w:val="3"/>
          <w:w w:val="105"/>
        </w:rPr>
        <w:t> </w:t>
      </w:r>
      <w:r>
        <w:rPr>
          <w:w w:val="105"/>
        </w:rPr>
        <w:t>References</w:t>
      </w:r>
      <w:r>
        <w:rPr>
          <w:rFonts w:ascii="Times New Roman"/>
          <w:w w:val="105"/>
        </w:rPr>
        <w:tab/>
      </w:r>
      <w:r>
        <w:rPr>
          <w:w w:val="105"/>
        </w:rPr>
        <w:t>2.1.4</w:t>
      </w:r>
    </w:p>
    <w:p>
      <w:pPr>
        <w:pStyle w:val="BodyText"/>
        <w:tabs>
          <w:tab w:pos="8096" w:val="left" w:leader="none"/>
        </w:tabs>
        <w:spacing w:before="250"/>
        <w:ind w:left="726"/>
      </w:pPr>
      <w:r>
        <w:rPr>
          <w:w w:val="110"/>
        </w:rPr>
        <w:t>Recruitment</w:t>
      </w:r>
      <w:r>
        <w:rPr>
          <w:spacing w:val="-13"/>
          <w:w w:val="110"/>
        </w:rPr>
        <w:t> </w:t>
      </w:r>
      <w:r>
        <w:rPr>
          <w:w w:val="110"/>
        </w:rPr>
        <w:t>&amp;</w:t>
      </w:r>
      <w:r>
        <w:rPr>
          <w:spacing w:val="-14"/>
          <w:w w:val="110"/>
        </w:rPr>
        <w:t> </w:t>
      </w:r>
      <w:r>
        <w:rPr>
          <w:w w:val="110"/>
        </w:rPr>
        <w:t>Selection</w:t>
      </w:r>
      <w:r>
        <w:rPr>
          <w:rFonts w:ascii="Times New Roman"/>
          <w:w w:val="110"/>
        </w:rPr>
        <w:tab/>
      </w:r>
      <w:r>
        <w:rPr>
          <w:w w:val="110"/>
        </w:rPr>
        <w:t>2.1.5</w:t>
      </w:r>
    </w:p>
    <w:p>
      <w:pPr>
        <w:pStyle w:val="BodyText"/>
        <w:tabs>
          <w:tab w:pos="8096" w:val="left" w:leader="none"/>
        </w:tabs>
        <w:spacing w:before="253"/>
        <w:ind w:left="726"/>
      </w:pPr>
      <w:r>
        <w:rPr>
          <w:w w:val="110"/>
        </w:rPr>
        <w:t>New</w:t>
      </w:r>
      <w:r>
        <w:rPr>
          <w:spacing w:val="-19"/>
          <w:w w:val="110"/>
        </w:rPr>
        <w:t> </w:t>
      </w:r>
      <w:r>
        <w:rPr>
          <w:w w:val="110"/>
        </w:rPr>
        <w:t>Employee</w:t>
      </w:r>
      <w:r>
        <w:rPr>
          <w:spacing w:val="-21"/>
          <w:w w:val="110"/>
        </w:rPr>
        <w:t> </w:t>
      </w:r>
      <w:r>
        <w:rPr>
          <w:w w:val="110"/>
        </w:rPr>
        <w:t>Orientation</w:t>
      </w:r>
      <w:r>
        <w:rPr>
          <w:rFonts w:ascii="Times New Roman"/>
          <w:w w:val="110"/>
        </w:rPr>
        <w:tab/>
      </w:r>
      <w:r>
        <w:rPr>
          <w:w w:val="110"/>
        </w:rPr>
        <w:t>2.1.6</w:t>
      </w:r>
    </w:p>
    <w:p>
      <w:pPr>
        <w:pStyle w:val="BodyText"/>
        <w:tabs>
          <w:tab w:pos="8096" w:val="left" w:leader="none"/>
        </w:tabs>
        <w:spacing w:before="251"/>
        <w:ind w:left="726"/>
      </w:pPr>
      <w:r>
        <w:rPr>
          <w:w w:val="110"/>
        </w:rPr>
        <w:t>Probationary</w:t>
      </w:r>
      <w:r>
        <w:rPr>
          <w:spacing w:val="-16"/>
          <w:w w:val="110"/>
        </w:rPr>
        <w:t> </w:t>
      </w:r>
      <w:r>
        <w:rPr>
          <w:w w:val="110"/>
        </w:rPr>
        <w:t>Period</w:t>
      </w:r>
      <w:r>
        <w:rPr>
          <w:spacing w:val="-16"/>
          <w:w w:val="110"/>
        </w:rPr>
        <w:t> </w:t>
      </w:r>
      <w:r>
        <w:rPr>
          <w:w w:val="110"/>
        </w:rPr>
        <w:t>for</w:t>
      </w:r>
      <w:r>
        <w:rPr>
          <w:spacing w:val="-17"/>
          <w:w w:val="110"/>
        </w:rPr>
        <w:t> </w:t>
      </w:r>
      <w:r>
        <w:rPr>
          <w:w w:val="110"/>
        </w:rPr>
        <w:t>New</w:t>
      </w:r>
      <w:r>
        <w:rPr>
          <w:spacing w:val="-17"/>
          <w:w w:val="110"/>
        </w:rPr>
        <w:t> </w:t>
      </w:r>
      <w:r>
        <w:rPr>
          <w:w w:val="110"/>
        </w:rPr>
        <w:t>Employees</w:t>
      </w:r>
      <w:r>
        <w:rPr>
          <w:spacing w:val="-16"/>
          <w:w w:val="110"/>
        </w:rPr>
        <w:t> </w:t>
      </w:r>
      <w:r>
        <w:rPr>
          <w:w w:val="110"/>
        </w:rPr>
        <w:t>(Divisional</w:t>
      </w:r>
      <w:r>
        <w:rPr>
          <w:spacing w:val="-16"/>
          <w:w w:val="110"/>
        </w:rPr>
        <w:t> </w:t>
      </w:r>
      <w:r>
        <w:rPr>
          <w:w w:val="110"/>
        </w:rPr>
        <w:t>Policy)</w:t>
      </w:r>
      <w:r>
        <w:rPr>
          <w:rFonts w:ascii="Times New Roman"/>
          <w:w w:val="110"/>
        </w:rPr>
        <w:tab/>
      </w:r>
      <w:r>
        <w:rPr>
          <w:w w:val="110"/>
        </w:rPr>
        <w:t>2.1.7</w:t>
      </w:r>
    </w:p>
    <w:p>
      <w:pPr>
        <w:pStyle w:val="BodyText"/>
        <w:tabs>
          <w:tab w:pos="8096" w:val="left" w:leader="none"/>
        </w:tabs>
        <w:spacing w:before="253"/>
        <w:ind w:left="726"/>
      </w:pPr>
      <w:r>
        <w:rPr>
          <w:w w:val="105"/>
        </w:rPr>
        <w:t>Hours of Work</w:t>
      </w:r>
      <w:r>
        <w:rPr>
          <w:spacing w:val="6"/>
          <w:w w:val="105"/>
        </w:rPr>
        <w:t> </w:t>
      </w:r>
      <w:r>
        <w:rPr>
          <w:w w:val="105"/>
        </w:rPr>
        <w:t>-</w:t>
      </w:r>
      <w:r>
        <w:rPr>
          <w:spacing w:val="2"/>
          <w:w w:val="105"/>
        </w:rPr>
        <w:t> </w:t>
      </w:r>
      <w:r>
        <w:rPr>
          <w:w w:val="105"/>
        </w:rPr>
        <w:t>General</w:t>
      </w:r>
      <w:r>
        <w:rPr>
          <w:rFonts w:ascii="Times New Roman"/>
          <w:w w:val="105"/>
        </w:rPr>
        <w:tab/>
      </w:r>
      <w:r>
        <w:rPr>
          <w:w w:val="105"/>
        </w:rPr>
        <w:t>2.1.8</w:t>
      </w:r>
    </w:p>
    <w:p>
      <w:pPr>
        <w:pStyle w:val="BodyText"/>
        <w:tabs>
          <w:tab w:pos="8096" w:val="left" w:leader="none"/>
        </w:tabs>
        <w:spacing w:before="251"/>
        <w:ind w:left="726"/>
      </w:pPr>
      <w:r>
        <w:rPr>
          <w:w w:val="110"/>
        </w:rPr>
        <w:t>General</w:t>
      </w:r>
      <w:r>
        <w:rPr>
          <w:spacing w:val="-15"/>
          <w:w w:val="110"/>
        </w:rPr>
        <w:t> </w:t>
      </w:r>
      <w:r>
        <w:rPr>
          <w:w w:val="110"/>
        </w:rPr>
        <w:t>Provisions</w:t>
      </w:r>
      <w:r>
        <w:rPr>
          <w:spacing w:val="-15"/>
          <w:w w:val="110"/>
        </w:rPr>
        <w:t> </w:t>
      </w:r>
      <w:r>
        <w:rPr>
          <w:w w:val="110"/>
        </w:rPr>
        <w:t>–</w:t>
      </w:r>
      <w:r>
        <w:rPr>
          <w:spacing w:val="-15"/>
          <w:w w:val="110"/>
        </w:rPr>
        <w:t> </w:t>
      </w:r>
      <w:r>
        <w:rPr>
          <w:w w:val="110"/>
        </w:rPr>
        <w:t>Pay</w:t>
      </w:r>
      <w:r>
        <w:rPr>
          <w:spacing w:val="-15"/>
          <w:w w:val="110"/>
        </w:rPr>
        <w:t> </w:t>
      </w:r>
      <w:r>
        <w:rPr>
          <w:w w:val="110"/>
        </w:rPr>
        <w:t>&amp;</w:t>
      </w:r>
      <w:r>
        <w:rPr>
          <w:spacing w:val="-18"/>
          <w:w w:val="110"/>
        </w:rPr>
        <w:t> </w:t>
      </w:r>
      <w:r>
        <w:rPr>
          <w:w w:val="110"/>
        </w:rPr>
        <w:t>Deductions</w:t>
      </w:r>
      <w:r>
        <w:rPr>
          <w:rFonts w:ascii="Times New Roman" w:hAnsi="Times New Roman"/>
          <w:w w:val="110"/>
        </w:rPr>
        <w:tab/>
      </w:r>
      <w:r>
        <w:rPr>
          <w:w w:val="110"/>
        </w:rPr>
        <w:t>2.1.9</w:t>
      </w:r>
    </w:p>
    <w:p>
      <w:pPr>
        <w:pStyle w:val="BodyText"/>
        <w:tabs>
          <w:tab w:pos="8096" w:val="left" w:leader="none"/>
        </w:tabs>
        <w:spacing w:before="251"/>
        <w:ind w:left="726"/>
      </w:pPr>
      <w:r>
        <w:rPr>
          <w:w w:val="105"/>
        </w:rPr>
        <w:t>Employee Record</w:t>
      </w:r>
      <w:r>
        <w:rPr>
          <w:spacing w:val="12"/>
          <w:w w:val="105"/>
        </w:rPr>
        <w:t> </w:t>
      </w:r>
      <w:r>
        <w:rPr>
          <w:w w:val="105"/>
        </w:rPr>
        <w:t>of</w:t>
      </w:r>
      <w:r>
        <w:rPr>
          <w:spacing w:val="6"/>
          <w:w w:val="105"/>
        </w:rPr>
        <w:t> </w:t>
      </w:r>
      <w:r>
        <w:rPr>
          <w:w w:val="105"/>
        </w:rPr>
        <w:t>Hours</w:t>
      </w:r>
      <w:r>
        <w:rPr>
          <w:rFonts w:ascii="Times New Roman"/>
          <w:w w:val="105"/>
        </w:rPr>
        <w:tab/>
      </w:r>
      <w:r>
        <w:rPr>
          <w:w w:val="105"/>
        </w:rPr>
        <w:t>2.1.10</w:t>
      </w:r>
    </w:p>
    <w:p>
      <w:pPr>
        <w:pStyle w:val="BodyText"/>
        <w:tabs>
          <w:tab w:pos="8096" w:val="left" w:leader="none"/>
        </w:tabs>
        <w:spacing w:before="253"/>
        <w:ind w:left="726"/>
      </w:pPr>
      <w:r>
        <w:rPr>
          <w:w w:val="105"/>
        </w:rPr>
        <w:t>Overtime</w:t>
      </w:r>
      <w:r>
        <w:rPr>
          <w:rFonts w:ascii="Times New Roman"/>
          <w:w w:val="105"/>
        </w:rPr>
        <w:tab/>
      </w:r>
      <w:r>
        <w:rPr>
          <w:w w:val="105"/>
        </w:rPr>
        <w:t>2.1.11</w:t>
      </w:r>
    </w:p>
    <w:p>
      <w:pPr>
        <w:pStyle w:val="BodyText"/>
        <w:tabs>
          <w:tab w:pos="8096" w:val="left" w:leader="none"/>
        </w:tabs>
        <w:spacing w:before="251"/>
        <w:ind w:left="726"/>
      </w:pPr>
      <w:r>
        <w:rPr>
          <w:w w:val="105"/>
        </w:rPr>
        <w:t>Employee</w:t>
      </w:r>
      <w:r>
        <w:rPr>
          <w:spacing w:val="7"/>
          <w:w w:val="105"/>
        </w:rPr>
        <w:t> </w:t>
      </w:r>
      <w:r>
        <w:rPr>
          <w:w w:val="105"/>
        </w:rPr>
        <w:t>Benefits</w:t>
      </w:r>
      <w:r>
        <w:rPr>
          <w:rFonts w:ascii="Times New Roman"/>
          <w:w w:val="105"/>
        </w:rPr>
        <w:tab/>
      </w:r>
      <w:r>
        <w:rPr>
          <w:w w:val="105"/>
        </w:rPr>
        <w:t>2.1.12</w:t>
      </w:r>
    </w:p>
    <w:p>
      <w:pPr>
        <w:pStyle w:val="BodyText"/>
        <w:tabs>
          <w:tab w:pos="8096" w:val="left" w:leader="none"/>
        </w:tabs>
        <w:spacing w:before="251"/>
        <w:ind w:left="726"/>
      </w:pPr>
      <w:r>
        <w:rPr>
          <w:w w:val="105"/>
        </w:rPr>
        <w:t>Vacations</w:t>
      </w:r>
      <w:r>
        <w:rPr>
          <w:rFonts w:ascii="Times New Roman"/>
          <w:w w:val="105"/>
        </w:rPr>
        <w:tab/>
      </w:r>
      <w:r>
        <w:rPr>
          <w:w w:val="105"/>
        </w:rPr>
        <w:t>2.1.13</w:t>
      </w:r>
    </w:p>
    <w:p>
      <w:pPr>
        <w:pStyle w:val="BodyText"/>
        <w:tabs>
          <w:tab w:pos="8096" w:val="left" w:leader="none"/>
        </w:tabs>
        <w:spacing w:before="253"/>
        <w:ind w:left="726"/>
      </w:pPr>
      <w:r>
        <w:rPr>
          <w:w w:val="110"/>
        </w:rPr>
        <w:t>Statutory</w:t>
      </w:r>
      <w:r>
        <w:rPr>
          <w:spacing w:val="-10"/>
          <w:w w:val="110"/>
        </w:rPr>
        <w:t> </w:t>
      </w:r>
      <w:r>
        <w:rPr>
          <w:w w:val="110"/>
        </w:rPr>
        <w:t>Holidays</w:t>
      </w:r>
      <w:r>
        <w:rPr>
          <w:rFonts w:ascii="Times New Roman"/>
          <w:w w:val="110"/>
        </w:rPr>
        <w:tab/>
      </w:r>
      <w:r>
        <w:rPr>
          <w:w w:val="110"/>
        </w:rPr>
        <w:t>2.2.14</w:t>
      </w:r>
    </w:p>
    <w:p>
      <w:pPr>
        <w:pStyle w:val="BodyText"/>
        <w:tabs>
          <w:tab w:pos="8096" w:val="left" w:leader="none"/>
        </w:tabs>
        <w:spacing w:before="251"/>
        <w:ind w:left="726"/>
      </w:pPr>
      <w:r>
        <w:rPr>
          <w:w w:val="105"/>
        </w:rPr>
        <w:t>Leaves</w:t>
      </w:r>
      <w:r>
        <w:rPr>
          <w:spacing w:val="3"/>
          <w:w w:val="105"/>
        </w:rPr>
        <w:t> </w:t>
      </w:r>
      <w:r>
        <w:rPr>
          <w:w w:val="105"/>
        </w:rPr>
        <w:t>of</w:t>
      </w:r>
      <w:r>
        <w:rPr>
          <w:spacing w:val="3"/>
          <w:w w:val="105"/>
        </w:rPr>
        <w:t> </w:t>
      </w:r>
      <w:r>
        <w:rPr>
          <w:w w:val="105"/>
        </w:rPr>
        <w:t>Absence</w:t>
      </w:r>
      <w:r>
        <w:rPr>
          <w:rFonts w:ascii="Times New Roman"/>
          <w:w w:val="105"/>
        </w:rPr>
        <w:tab/>
      </w:r>
      <w:r>
        <w:rPr>
          <w:w w:val="105"/>
        </w:rPr>
        <w:t>2.1.15</w:t>
      </w:r>
    </w:p>
    <w:p>
      <w:pPr>
        <w:pStyle w:val="BodyText"/>
        <w:tabs>
          <w:tab w:pos="8096" w:val="left" w:leader="none"/>
        </w:tabs>
        <w:spacing w:before="251"/>
        <w:ind w:left="726"/>
      </w:pPr>
      <w:r>
        <w:rPr>
          <w:w w:val="105"/>
        </w:rPr>
        <w:t>Grievance</w:t>
      </w:r>
      <w:r>
        <w:rPr>
          <w:spacing w:val="4"/>
          <w:w w:val="105"/>
        </w:rPr>
        <w:t> </w:t>
      </w:r>
      <w:r>
        <w:rPr>
          <w:w w:val="105"/>
        </w:rPr>
        <w:t>Procedure</w:t>
      </w:r>
      <w:r>
        <w:rPr>
          <w:rFonts w:ascii="Times New Roman"/>
          <w:w w:val="105"/>
        </w:rPr>
        <w:tab/>
      </w:r>
      <w:r>
        <w:rPr>
          <w:w w:val="105"/>
        </w:rPr>
        <w:t>2.1.16</w:t>
      </w:r>
    </w:p>
    <w:p>
      <w:pPr>
        <w:pStyle w:val="BodyText"/>
        <w:tabs>
          <w:tab w:pos="8096" w:val="left" w:leader="none"/>
        </w:tabs>
        <w:spacing w:before="253"/>
        <w:ind w:left="726"/>
      </w:pPr>
      <w:r>
        <w:rPr>
          <w:w w:val="110"/>
        </w:rPr>
        <w:t>Changes</w:t>
      </w:r>
      <w:r>
        <w:rPr>
          <w:spacing w:val="-19"/>
          <w:w w:val="110"/>
        </w:rPr>
        <w:t> </w:t>
      </w:r>
      <w:r>
        <w:rPr>
          <w:w w:val="110"/>
        </w:rPr>
        <w:t>to</w:t>
      </w:r>
      <w:r>
        <w:rPr>
          <w:spacing w:val="-19"/>
          <w:w w:val="110"/>
        </w:rPr>
        <w:t> </w:t>
      </w:r>
      <w:r>
        <w:rPr>
          <w:w w:val="110"/>
        </w:rPr>
        <w:t>Employee</w:t>
      </w:r>
      <w:r>
        <w:rPr>
          <w:spacing w:val="-19"/>
          <w:w w:val="110"/>
        </w:rPr>
        <w:t> </w:t>
      </w:r>
      <w:r>
        <w:rPr>
          <w:w w:val="110"/>
        </w:rPr>
        <w:t>Personal</w:t>
      </w:r>
      <w:r>
        <w:rPr>
          <w:spacing w:val="-19"/>
          <w:w w:val="110"/>
        </w:rPr>
        <w:t> </w:t>
      </w:r>
      <w:r>
        <w:rPr>
          <w:w w:val="110"/>
        </w:rPr>
        <w:t>Information</w:t>
      </w:r>
      <w:r>
        <w:rPr>
          <w:rFonts w:ascii="Times New Roman"/>
          <w:w w:val="110"/>
        </w:rPr>
        <w:tab/>
      </w:r>
      <w:r>
        <w:rPr>
          <w:w w:val="110"/>
        </w:rPr>
        <w:t>2.1.17</w:t>
      </w:r>
    </w:p>
    <w:p>
      <w:pPr>
        <w:pStyle w:val="BodyText"/>
        <w:tabs>
          <w:tab w:pos="8096" w:val="left" w:leader="none"/>
        </w:tabs>
        <w:spacing w:before="251"/>
        <w:ind w:left="726"/>
      </w:pPr>
      <w:r>
        <w:rPr>
          <w:w w:val="105"/>
        </w:rPr>
        <w:t>Lieu Hours /</w:t>
      </w:r>
      <w:r>
        <w:rPr>
          <w:spacing w:val="7"/>
          <w:w w:val="105"/>
        </w:rPr>
        <w:t> </w:t>
      </w:r>
      <w:r>
        <w:rPr>
          <w:w w:val="105"/>
        </w:rPr>
        <w:t>Days Off</w:t>
      </w:r>
      <w:r>
        <w:rPr>
          <w:rFonts w:ascii="Times New Roman"/>
          <w:w w:val="105"/>
        </w:rPr>
        <w:tab/>
      </w:r>
      <w:r>
        <w:rPr>
          <w:w w:val="105"/>
        </w:rPr>
        <w:t>2.1.18</w:t>
      </w:r>
    </w:p>
    <w:p>
      <w:pPr>
        <w:pStyle w:val="BodyText"/>
        <w:tabs>
          <w:tab w:pos="8096" w:val="left" w:leader="none"/>
        </w:tabs>
        <w:spacing w:before="253"/>
        <w:ind w:left="726"/>
      </w:pPr>
      <w:r>
        <w:rPr>
          <w:w w:val="110"/>
        </w:rPr>
        <w:t>Medical</w:t>
      </w:r>
      <w:r>
        <w:rPr>
          <w:spacing w:val="-16"/>
          <w:w w:val="110"/>
        </w:rPr>
        <w:t> </w:t>
      </w:r>
      <w:r>
        <w:rPr>
          <w:w w:val="110"/>
        </w:rPr>
        <w:t>Certificates</w:t>
      </w:r>
      <w:r>
        <w:rPr>
          <w:rFonts w:ascii="Times New Roman"/>
          <w:w w:val="110"/>
        </w:rPr>
        <w:tab/>
      </w:r>
      <w:r>
        <w:rPr>
          <w:w w:val="110"/>
        </w:rPr>
        <w:t>2.1.19</w:t>
      </w:r>
    </w:p>
    <w:p>
      <w:pPr>
        <w:spacing w:after="0"/>
        <w:sectPr>
          <w:footerReference w:type="default" r:id="rId8"/>
          <w:pgSz w:w="12240" w:h="15840"/>
          <w:pgMar w:footer="858" w:header="722" w:top="1840" w:bottom="1040" w:left="1640" w:right="1560"/>
        </w:sectPr>
      </w:pPr>
    </w:p>
    <w:p>
      <w:pPr>
        <w:pStyle w:val="BodyText"/>
        <w:tabs>
          <w:tab w:pos="8096" w:val="left" w:leader="none"/>
        </w:tabs>
        <w:spacing w:before="252"/>
        <w:ind w:left="726"/>
      </w:pPr>
      <w:r>
        <w:rPr>
          <w:w w:val="105"/>
        </w:rPr>
        <w:t>Contract</w:t>
      </w:r>
      <w:r>
        <w:rPr>
          <w:spacing w:val="8"/>
          <w:w w:val="105"/>
        </w:rPr>
        <w:t> </w:t>
      </w:r>
      <w:r>
        <w:rPr>
          <w:w w:val="105"/>
        </w:rPr>
        <w:t>Employees</w:t>
      </w:r>
      <w:r>
        <w:rPr>
          <w:rFonts w:ascii="Times New Roman"/>
          <w:w w:val="105"/>
        </w:rPr>
        <w:tab/>
      </w:r>
      <w:r>
        <w:rPr>
          <w:w w:val="105"/>
        </w:rPr>
        <w:t>2.1.20</w:t>
      </w:r>
    </w:p>
    <w:p>
      <w:pPr>
        <w:pStyle w:val="BodyText"/>
        <w:tabs>
          <w:tab w:pos="8096" w:val="left" w:leader="none"/>
        </w:tabs>
        <w:spacing w:before="251"/>
        <w:ind w:left="726"/>
      </w:pPr>
      <w:r>
        <w:rPr>
          <w:w w:val="110"/>
        </w:rPr>
        <w:t>Employee</w:t>
      </w:r>
      <w:r>
        <w:rPr>
          <w:spacing w:val="-16"/>
          <w:w w:val="110"/>
        </w:rPr>
        <w:t> </w:t>
      </w:r>
      <w:r>
        <w:rPr>
          <w:w w:val="110"/>
        </w:rPr>
        <w:t>Access</w:t>
      </w:r>
      <w:r>
        <w:rPr>
          <w:spacing w:val="-16"/>
          <w:w w:val="110"/>
        </w:rPr>
        <w:t> </w:t>
      </w:r>
      <w:r>
        <w:rPr>
          <w:w w:val="110"/>
        </w:rPr>
        <w:t>to</w:t>
      </w:r>
      <w:r>
        <w:rPr>
          <w:spacing w:val="-16"/>
          <w:w w:val="110"/>
        </w:rPr>
        <w:t> </w:t>
      </w:r>
      <w:r>
        <w:rPr>
          <w:w w:val="110"/>
        </w:rPr>
        <w:t>Personnel</w:t>
      </w:r>
      <w:r>
        <w:rPr>
          <w:spacing w:val="-16"/>
          <w:w w:val="110"/>
        </w:rPr>
        <w:t> </w:t>
      </w:r>
      <w:r>
        <w:rPr>
          <w:w w:val="110"/>
        </w:rPr>
        <w:t>File</w:t>
      </w:r>
      <w:r>
        <w:rPr>
          <w:rFonts w:ascii="Times New Roman"/>
          <w:w w:val="110"/>
        </w:rPr>
        <w:tab/>
      </w:r>
      <w:r>
        <w:rPr>
          <w:w w:val="110"/>
        </w:rPr>
        <w:t>2.1.21</w:t>
      </w:r>
    </w:p>
    <w:p>
      <w:pPr>
        <w:pStyle w:val="BodyText"/>
        <w:tabs>
          <w:tab w:pos="8096" w:val="left" w:leader="none"/>
        </w:tabs>
        <w:spacing w:before="251"/>
        <w:ind w:left="726"/>
      </w:pPr>
      <w:r>
        <w:rPr>
          <w:w w:val="110"/>
        </w:rPr>
        <w:t>Employee Recognition</w:t>
      </w:r>
      <w:r>
        <w:rPr>
          <w:spacing w:val="-31"/>
          <w:w w:val="110"/>
        </w:rPr>
        <w:t> </w:t>
      </w:r>
      <w:r>
        <w:rPr>
          <w:w w:val="110"/>
        </w:rPr>
        <w:t>of</w:t>
      </w:r>
      <w:r>
        <w:rPr>
          <w:spacing w:val="-16"/>
          <w:w w:val="110"/>
        </w:rPr>
        <w:t> </w:t>
      </w:r>
      <w:r>
        <w:rPr>
          <w:w w:val="110"/>
        </w:rPr>
        <w:t>Service</w:t>
      </w:r>
      <w:r>
        <w:rPr>
          <w:rFonts w:ascii="Times New Roman"/>
          <w:w w:val="110"/>
        </w:rPr>
        <w:tab/>
      </w:r>
      <w:r>
        <w:rPr>
          <w:w w:val="110"/>
        </w:rPr>
        <w:t>2.1.22</w:t>
      </w:r>
    </w:p>
    <w:p>
      <w:pPr>
        <w:pStyle w:val="BodyText"/>
        <w:tabs>
          <w:tab w:pos="8096" w:val="left" w:leader="none"/>
        </w:tabs>
        <w:spacing w:before="253"/>
        <w:ind w:left="726"/>
      </w:pPr>
      <w:r>
        <w:rPr>
          <w:w w:val="110"/>
        </w:rPr>
        <w:t>Employee Training</w:t>
      </w:r>
      <w:r>
        <w:rPr>
          <w:spacing w:val="-39"/>
          <w:w w:val="110"/>
        </w:rPr>
        <w:t> </w:t>
      </w:r>
      <w:r>
        <w:rPr>
          <w:w w:val="110"/>
        </w:rPr>
        <w:t>&amp;</w:t>
      </w:r>
      <w:r>
        <w:rPr>
          <w:spacing w:val="-20"/>
          <w:w w:val="110"/>
        </w:rPr>
        <w:t> </w:t>
      </w:r>
      <w:r>
        <w:rPr>
          <w:w w:val="110"/>
        </w:rPr>
        <w:t>Development</w:t>
      </w:r>
      <w:r>
        <w:rPr>
          <w:rFonts w:ascii="Times New Roman"/>
          <w:w w:val="110"/>
        </w:rPr>
        <w:tab/>
      </w:r>
      <w:r>
        <w:rPr>
          <w:w w:val="110"/>
        </w:rPr>
        <w:t>2.1.23</w:t>
      </w:r>
    </w:p>
    <w:p>
      <w:pPr>
        <w:pStyle w:val="BodyText"/>
        <w:tabs>
          <w:tab w:pos="8096" w:val="left" w:leader="none"/>
        </w:tabs>
        <w:spacing w:before="251"/>
        <w:ind w:left="726"/>
      </w:pPr>
      <w:r>
        <w:rPr>
          <w:w w:val="110"/>
        </w:rPr>
        <w:t>Hiring</w:t>
      </w:r>
      <w:r>
        <w:rPr>
          <w:spacing w:val="-12"/>
          <w:w w:val="110"/>
        </w:rPr>
        <w:t> </w:t>
      </w:r>
      <w:r>
        <w:rPr>
          <w:w w:val="110"/>
        </w:rPr>
        <w:t>of</w:t>
      </w:r>
      <w:r>
        <w:rPr>
          <w:spacing w:val="-12"/>
          <w:w w:val="110"/>
        </w:rPr>
        <w:t> </w:t>
      </w:r>
      <w:r>
        <w:rPr>
          <w:w w:val="110"/>
        </w:rPr>
        <w:t>Former</w:t>
      </w:r>
      <w:r>
        <w:rPr>
          <w:spacing w:val="-13"/>
          <w:w w:val="110"/>
        </w:rPr>
        <w:t> </w:t>
      </w:r>
      <w:r>
        <w:rPr>
          <w:w w:val="110"/>
        </w:rPr>
        <w:t>or</w:t>
      </w:r>
      <w:r>
        <w:rPr>
          <w:spacing w:val="-13"/>
          <w:w w:val="110"/>
        </w:rPr>
        <w:t> </w:t>
      </w:r>
      <w:r>
        <w:rPr>
          <w:w w:val="110"/>
        </w:rPr>
        <w:t>Retired</w:t>
      </w:r>
      <w:r>
        <w:rPr>
          <w:spacing w:val="-12"/>
          <w:w w:val="110"/>
        </w:rPr>
        <w:t> </w:t>
      </w:r>
      <w:r>
        <w:rPr>
          <w:w w:val="110"/>
        </w:rPr>
        <w:t>TSA</w:t>
      </w:r>
      <w:r>
        <w:rPr>
          <w:spacing w:val="-13"/>
          <w:w w:val="110"/>
        </w:rPr>
        <w:t> </w:t>
      </w:r>
      <w:r>
        <w:rPr>
          <w:w w:val="110"/>
        </w:rPr>
        <w:t>Officers</w:t>
      </w:r>
      <w:r>
        <w:rPr>
          <w:rFonts w:ascii="Times New Roman"/>
          <w:w w:val="110"/>
        </w:rPr>
        <w:tab/>
      </w:r>
      <w:r>
        <w:rPr>
          <w:w w:val="110"/>
        </w:rPr>
        <w:t>2.1.24</w:t>
      </w:r>
    </w:p>
    <w:p>
      <w:pPr>
        <w:pStyle w:val="BodyText"/>
        <w:tabs>
          <w:tab w:pos="8096" w:val="left" w:leader="none"/>
        </w:tabs>
        <w:spacing w:before="251"/>
        <w:ind w:left="726"/>
      </w:pPr>
      <w:r>
        <w:rPr>
          <w:w w:val="110"/>
        </w:rPr>
        <w:t>Hiring</w:t>
      </w:r>
      <w:r>
        <w:rPr>
          <w:spacing w:val="-12"/>
          <w:w w:val="110"/>
        </w:rPr>
        <w:t> </w:t>
      </w:r>
      <w:r>
        <w:rPr>
          <w:w w:val="110"/>
        </w:rPr>
        <w:t>Relatives</w:t>
      </w:r>
      <w:r>
        <w:rPr>
          <w:spacing w:val="-12"/>
          <w:w w:val="110"/>
        </w:rPr>
        <w:t> </w:t>
      </w:r>
      <w:r>
        <w:rPr>
          <w:w w:val="110"/>
        </w:rPr>
        <w:t>of</w:t>
      </w:r>
      <w:r>
        <w:rPr>
          <w:spacing w:val="-15"/>
          <w:w w:val="110"/>
        </w:rPr>
        <w:t> </w:t>
      </w:r>
      <w:r>
        <w:rPr>
          <w:w w:val="110"/>
        </w:rPr>
        <w:t>Officers</w:t>
      </w:r>
      <w:r>
        <w:rPr>
          <w:spacing w:val="-12"/>
          <w:w w:val="110"/>
        </w:rPr>
        <w:t> </w:t>
      </w:r>
      <w:r>
        <w:rPr>
          <w:w w:val="110"/>
        </w:rPr>
        <w:t>/</w:t>
      </w:r>
      <w:r>
        <w:rPr>
          <w:spacing w:val="-15"/>
          <w:w w:val="110"/>
        </w:rPr>
        <w:t> </w:t>
      </w:r>
      <w:r>
        <w:rPr>
          <w:w w:val="110"/>
        </w:rPr>
        <w:t>Lay</w:t>
      </w:r>
      <w:r>
        <w:rPr>
          <w:spacing w:val="-12"/>
          <w:w w:val="110"/>
        </w:rPr>
        <w:t> </w:t>
      </w:r>
      <w:r>
        <w:rPr>
          <w:w w:val="110"/>
        </w:rPr>
        <w:t>Personnel</w:t>
      </w:r>
      <w:r>
        <w:rPr>
          <w:rFonts w:ascii="Times New Roman"/>
          <w:w w:val="110"/>
        </w:rPr>
        <w:tab/>
      </w:r>
      <w:r>
        <w:rPr>
          <w:w w:val="110"/>
        </w:rPr>
        <w:t>2.1.25</w:t>
      </w:r>
    </w:p>
    <w:p>
      <w:pPr>
        <w:pStyle w:val="BodyText"/>
        <w:tabs>
          <w:tab w:pos="8096" w:val="left" w:leader="none"/>
        </w:tabs>
        <w:spacing w:before="253"/>
        <w:ind w:left="726"/>
      </w:pPr>
      <w:r>
        <w:rPr>
          <w:w w:val="105"/>
        </w:rPr>
        <w:t>Employee</w:t>
      </w:r>
      <w:r>
        <w:rPr>
          <w:spacing w:val="5"/>
          <w:w w:val="105"/>
        </w:rPr>
        <w:t> </w:t>
      </w:r>
      <w:r>
        <w:rPr>
          <w:w w:val="105"/>
        </w:rPr>
        <w:t>Relations</w:t>
      </w:r>
      <w:r>
        <w:rPr>
          <w:rFonts w:ascii="Times New Roman"/>
          <w:w w:val="105"/>
        </w:rPr>
        <w:tab/>
      </w:r>
      <w:r>
        <w:rPr>
          <w:w w:val="105"/>
        </w:rPr>
        <w:t>2.1.26</w:t>
      </w:r>
    </w:p>
    <w:p>
      <w:pPr>
        <w:pStyle w:val="BodyText"/>
        <w:tabs>
          <w:tab w:pos="8096" w:val="left" w:leader="none"/>
        </w:tabs>
        <w:spacing w:before="251"/>
        <w:ind w:left="726"/>
      </w:pPr>
      <w:r>
        <w:rPr>
          <w:w w:val="110"/>
        </w:rPr>
        <w:t>Maintenance</w:t>
      </w:r>
      <w:r>
        <w:rPr>
          <w:spacing w:val="-17"/>
          <w:w w:val="110"/>
        </w:rPr>
        <w:t> </w:t>
      </w:r>
      <w:r>
        <w:rPr>
          <w:w w:val="110"/>
        </w:rPr>
        <w:t>of</w:t>
      </w:r>
      <w:r>
        <w:rPr>
          <w:spacing w:val="-17"/>
          <w:w w:val="110"/>
        </w:rPr>
        <w:t> </w:t>
      </w:r>
      <w:r>
        <w:rPr>
          <w:w w:val="110"/>
        </w:rPr>
        <w:t>Professional</w:t>
      </w:r>
      <w:r>
        <w:rPr>
          <w:spacing w:val="-20"/>
          <w:w w:val="110"/>
        </w:rPr>
        <w:t> </w:t>
      </w:r>
      <w:r>
        <w:rPr>
          <w:w w:val="110"/>
        </w:rPr>
        <w:t>/</w:t>
      </w:r>
      <w:r>
        <w:rPr>
          <w:spacing w:val="-17"/>
          <w:w w:val="110"/>
        </w:rPr>
        <w:t> </w:t>
      </w:r>
      <w:r>
        <w:rPr>
          <w:w w:val="110"/>
        </w:rPr>
        <w:t>Educational</w:t>
      </w:r>
      <w:r>
        <w:rPr>
          <w:spacing w:val="-17"/>
          <w:w w:val="110"/>
        </w:rPr>
        <w:t> </w:t>
      </w:r>
      <w:r>
        <w:rPr>
          <w:w w:val="110"/>
        </w:rPr>
        <w:t>Currency</w:t>
      </w:r>
      <w:r>
        <w:rPr>
          <w:rFonts w:ascii="Times New Roman"/>
          <w:w w:val="110"/>
        </w:rPr>
        <w:tab/>
      </w:r>
      <w:r>
        <w:rPr>
          <w:w w:val="110"/>
        </w:rPr>
        <w:t>2.1.27</w:t>
      </w:r>
    </w:p>
    <w:p>
      <w:pPr>
        <w:pStyle w:val="BodyText"/>
        <w:tabs>
          <w:tab w:pos="8096" w:val="left" w:leader="none"/>
        </w:tabs>
        <w:spacing w:before="253"/>
        <w:ind w:left="726"/>
      </w:pPr>
      <w:r>
        <w:rPr>
          <w:w w:val="110"/>
        </w:rPr>
        <w:t>Performance</w:t>
      </w:r>
      <w:r>
        <w:rPr>
          <w:spacing w:val="-20"/>
          <w:w w:val="110"/>
        </w:rPr>
        <w:t> </w:t>
      </w:r>
      <w:r>
        <w:rPr>
          <w:w w:val="110"/>
        </w:rPr>
        <w:t>Appraisals</w:t>
      </w:r>
      <w:r>
        <w:rPr>
          <w:spacing w:val="-20"/>
          <w:w w:val="110"/>
        </w:rPr>
        <w:t> </w:t>
      </w:r>
      <w:r>
        <w:rPr>
          <w:w w:val="110"/>
        </w:rPr>
        <w:t>/</w:t>
      </w:r>
      <w:r>
        <w:rPr>
          <w:spacing w:val="-20"/>
          <w:w w:val="110"/>
        </w:rPr>
        <w:t> </w:t>
      </w:r>
      <w:r>
        <w:rPr>
          <w:w w:val="110"/>
        </w:rPr>
        <w:t>Career</w:t>
      </w:r>
      <w:r>
        <w:rPr>
          <w:spacing w:val="-21"/>
          <w:w w:val="110"/>
        </w:rPr>
        <w:t> </w:t>
      </w:r>
      <w:r>
        <w:rPr>
          <w:w w:val="110"/>
        </w:rPr>
        <w:t>Planning</w:t>
      </w:r>
      <w:r>
        <w:rPr>
          <w:rFonts w:ascii="Times New Roman"/>
          <w:w w:val="110"/>
        </w:rPr>
        <w:tab/>
      </w:r>
      <w:r>
        <w:rPr>
          <w:w w:val="110"/>
        </w:rPr>
        <w:t>2.1.28</w:t>
      </w:r>
    </w:p>
    <w:p>
      <w:pPr>
        <w:pStyle w:val="BodyText"/>
        <w:tabs>
          <w:tab w:pos="8096" w:val="left" w:leader="none"/>
        </w:tabs>
        <w:spacing w:before="251"/>
        <w:ind w:left="726"/>
      </w:pPr>
      <w:r>
        <w:rPr>
          <w:w w:val="110"/>
        </w:rPr>
        <w:t>WCB</w:t>
      </w:r>
      <w:r>
        <w:rPr>
          <w:spacing w:val="-17"/>
          <w:w w:val="110"/>
        </w:rPr>
        <w:t> </w:t>
      </w:r>
      <w:r>
        <w:rPr>
          <w:w w:val="110"/>
        </w:rPr>
        <w:t>/</w:t>
      </w:r>
      <w:r>
        <w:rPr>
          <w:spacing w:val="-16"/>
          <w:w w:val="110"/>
        </w:rPr>
        <w:t> </w:t>
      </w:r>
      <w:r>
        <w:rPr>
          <w:w w:val="110"/>
        </w:rPr>
        <w:t>Post-Accident</w:t>
      </w:r>
      <w:r>
        <w:rPr>
          <w:spacing w:val="-16"/>
          <w:w w:val="110"/>
        </w:rPr>
        <w:t> </w:t>
      </w:r>
      <w:r>
        <w:rPr>
          <w:w w:val="110"/>
        </w:rPr>
        <w:t>Return</w:t>
      </w:r>
      <w:r>
        <w:rPr>
          <w:spacing w:val="-16"/>
          <w:w w:val="110"/>
        </w:rPr>
        <w:t> </w:t>
      </w:r>
      <w:r>
        <w:rPr>
          <w:w w:val="110"/>
        </w:rPr>
        <w:t>to</w:t>
      </w:r>
      <w:r>
        <w:rPr>
          <w:spacing w:val="-16"/>
          <w:w w:val="110"/>
        </w:rPr>
        <w:t> </w:t>
      </w:r>
      <w:r>
        <w:rPr>
          <w:w w:val="110"/>
        </w:rPr>
        <w:t>Work</w:t>
      </w:r>
      <w:r>
        <w:rPr>
          <w:rFonts w:ascii="Times New Roman"/>
          <w:w w:val="110"/>
        </w:rPr>
        <w:tab/>
      </w:r>
      <w:r>
        <w:rPr>
          <w:w w:val="110"/>
        </w:rPr>
        <w:t>2.1.29</w:t>
      </w:r>
    </w:p>
    <w:p>
      <w:pPr>
        <w:pStyle w:val="BodyText"/>
        <w:tabs>
          <w:tab w:pos="8096" w:val="left" w:leader="none"/>
        </w:tabs>
        <w:spacing w:before="251"/>
        <w:ind w:left="726"/>
      </w:pPr>
      <w:r>
        <w:rPr>
          <w:w w:val="105"/>
        </w:rPr>
        <w:t>Student</w:t>
      </w:r>
      <w:r>
        <w:rPr>
          <w:spacing w:val="4"/>
          <w:w w:val="105"/>
        </w:rPr>
        <w:t> </w:t>
      </w:r>
      <w:r>
        <w:rPr>
          <w:w w:val="105"/>
        </w:rPr>
        <w:t>Placement</w:t>
      </w:r>
      <w:r>
        <w:rPr>
          <w:rFonts w:ascii="Times New Roman"/>
          <w:w w:val="105"/>
        </w:rPr>
        <w:tab/>
      </w:r>
      <w:r>
        <w:rPr>
          <w:w w:val="105"/>
        </w:rPr>
        <w:t>2.1.30</w:t>
      </w:r>
    </w:p>
    <w:p>
      <w:pPr>
        <w:pStyle w:val="BodyText"/>
        <w:tabs>
          <w:tab w:pos="8096" w:val="left" w:leader="none"/>
        </w:tabs>
        <w:spacing w:before="253"/>
        <w:ind w:left="726"/>
      </w:pPr>
      <w:r>
        <w:rPr>
          <w:w w:val="110"/>
        </w:rPr>
        <w:t>Termination Process /</w:t>
      </w:r>
      <w:r>
        <w:rPr>
          <w:spacing w:val="-41"/>
          <w:w w:val="110"/>
        </w:rPr>
        <w:t> </w:t>
      </w:r>
      <w:r>
        <w:rPr>
          <w:w w:val="110"/>
        </w:rPr>
        <w:t>Exit</w:t>
      </w:r>
      <w:r>
        <w:rPr>
          <w:spacing w:val="-14"/>
          <w:w w:val="110"/>
        </w:rPr>
        <w:t> </w:t>
      </w:r>
      <w:r>
        <w:rPr>
          <w:w w:val="110"/>
        </w:rPr>
        <w:t>Interview</w:t>
      </w:r>
      <w:r>
        <w:rPr>
          <w:rFonts w:ascii="Times New Roman"/>
          <w:w w:val="110"/>
        </w:rPr>
        <w:tab/>
      </w:r>
      <w:r>
        <w:rPr>
          <w:w w:val="110"/>
        </w:rPr>
        <w:t>2.1.31</w:t>
      </w:r>
    </w:p>
    <w:p>
      <w:pPr>
        <w:pStyle w:val="BodyText"/>
        <w:tabs>
          <w:tab w:pos="8096" w:val="left" w:leader="none"/>
        </w:tabs>
        <w:spacing w:before="251"/>
        <w:ind w:left="726"/>
      </w:pPr>
      <w:r>
        <w:rPr>
          <w:w w:val="105"/>
        </w:rPr>
        <w:t>Employee</w:t>
      </w:r>
      <w:r>
        <w:rPr>
          <w:spacing w:val="9"/>
          <w:w w:val="105"/>
        </w:rPr>
        <w:t> </w:t>
      </w:r>
      <w:r>
        <w:rPr>
          <w:w w:val="105"/>
        </w:rPr>
        <w:t>Assistance</w:t>
      </w:r>
      <w:r>
        <w:rPr>
          <w:spacing w:val="9"/>
          <w:w w:val="105"/>
        </w:rPr>
        <w:t> </w:t>
      </w:r>
      <w:r>
        <w:rPr>
          <w:w w:val="105"/>
        </w:rPr>
        <w:t>Program</w:t>
      </w:r>
      <w:r>
        <w:rPr>
          <w:rFonts w:ascii="Times New Roman"/>
          <w:w w:val="105"/>
        </w:rPr>
        <w:tab/>
      </w:r>
      <w:r>
        <w:rPr>
          <w:w w:val="105"/>
        </w:rPr>
        <w:t>2.1.32</w:t>
      </w:r>
    </w:p>
    <w:p>
      <w:pPr>
        <w:pStyle w:val="BodyText"/>
        <w:tabs>
          <w:tab w:pos="8096" w:val="left" w:leader="none"/>
        </w:tabs>
        <w:spacing w:before="251"/>
        <w:ind w:left="726"/>
      </w:pPr>
      <w:r>
        <w:rPr>
          <w:w w:val="110"/>
        </w:rPr>
        <w:t>Absenteeism</w:t>
      </w:r>
      <w:r>
        <w:rPr>
          <w:spacing w:val="-10"/>
          <w:w w:val="110"/>
        </w:rPr>
        <w:t> </w:t>
      </w:r>
      <w:r>
        <w:rPr>
          <w:w w:val="110"/>
        </w:rPr>
        <w:t>/</w:t>
      </w:r>
      <w:r>
        <w:rPr>
          <w:spacing w:val="-10"/>
          <w:w w:val="110"/>
        </w:rPr>
        <w:t> </w:t>
      </w:r>
      <w:r>
        <w:rPr>
          <w:w w:val="110"/>
        </w:rPr>
        <w:t>Notification</w:t>
      </w:r>
      <w:r>
        <w:rPr>
          <w:spacing w:val="-10"/>
          <w:w w:val="110"/>
        </w:rPr>
        <w:t> </w:t>
      </w:r>
      <w:r>
        <w:rPr>
          <w:w w:val="110"/>
        </w:rPr>
        <w:t>of</w:t>
      </w:r>
      <w:r>
        <w:rPr>
          <w:spacing w:val="-10"/>
          <w:w w:val="110"/>
        </w:rPr>
        <w:t> </w:t>
      </w:r>
      <w:r>
        <w:rPr>
          <w:w w:val="110"/>
        </w:rPr>
        <w:t>Absence</w:t>
      </w:r>
      <w:r>
        <w:rPr>
          <w:spacing w:val="-10"/>
          <w:w w:val="110"/>
        </w:rPr>
        <w:t> </w:t>
      </w:r>
      <w:r>
        <w:rPr>
          <w:w w:val="110"/>
        </w:rPr>
        <w:t>or</w:t>
      </w:r>
      <w:r>
        <w:rPr>
          <w:spacing w:val="-11"/>
          <w:w w:val="110"/>
        </w:rPr>
        <w:t> </w:t>
      </w:r>
      <w:r>
        <w:rPr>
          <w:w w:val="110"/>
        </w:rPr>
        <w:t>Advising</w:t>
      </w:r>
      <w:r>
        <w:rPr>
          <w:spacing w:val="-10"/>
          <w:w w:val="110"/>
        </w:rPr>
        <w:t> </w:t>
      </w:r>
      <w:r>
        <w:rPr>
          <w:w w:val="110"/>
        </w:rPr>
        <w:t>Late</w:t>
      </w:r>
      <w:r>
        <w:rPr>
          <w:spacing w:val="-10"/>
          <w:w w:val="110"/>
        </w:rPr>
        <w:t> </w:t>
      </w:r>
      <w:r>
        <w:rPr>
          <w:w w:val="110"/>
        </w:rPr>
        <w:t>for</w:t>
      </w:r>
      <w:r>
        <w:rPr>
          <w:spacing w:val="-11"/>
          <w:w w:val="110"/>
        </w:rPr>
        <w:t> </w:t>
      </w:r>
      <w:r>
        <w:rPr>
          <w:w w:val="110"/>
        </w:rPr>
        <w:t>Work</w:t>
      </w:r>
      <w:r>
        <w:rPr>
          <w:rFonts w:ascii="Times New Roman"/>
          <w:w w:val="110"/>
        </w:rPr>
        <w:tab/>
      </w:r>
      <w:r>
        <w:rPr>
          <w:w w:val="110"/>
        </w:rPr>
        <w:t>2.1.33</w:t>
      </w:r>
    </w:p>
    <w:p>
      <w:pPr>
        <w:pStyle w:val="BodyText"/>
        <w:tabs>
          <w:tab w:pos="8096" w:val="left" w:leader="none"/>
        </w:tabs>
        <w:spacing w:before="253"/>
        <w:ind w:left="726"/>
      </w:pPr>
      <w:r>
        <w:rPr>
          <w:w w:val="105"/>
        </w:rPr>
        <w:t>Criminal</w:t>
      </w:r>
      <w:r>
        <w:rPr>
          <w:spacing w:val="6"/>
          <w:w w:val="105"/>
        </w:rPr>
        <w:t> </w:t>
      </w:r>
      <w:r>
        <w:rPr>
          <w:w w:val="105"/>
        </w:rPr>
        <w:t>Record</w:t>
      </w:r>
      <w:r>
        <w:rPr>
          <w:spacing w:val="6"/>
          <w:w w:val="105"/>
        </w:rPr>
        <w:t> </w:t>
      </w:r>
      <w:r>
        <w:rPr>
          <w:w w:val="105"/>
        </w:rPr>
        <w:t>Check</w:t>
      </w:r>
      <w:r>
        <w:rPr>
          <w:rFonts w:ascii="Times New Roman"/>
          <w:w w:val="105"/>
        </w:rPr>
        <w:tab/>
      </w:r>
      <w:r>
        <w:rPr>
          <w:w w:val="105"/>
        </w:rPr>
        <w:t>2.1.34</w:t>
      </w:r>
    </w:p>
    <w:p>
      <w:pPr>
        <w:pStyle w:val="BodyText"/>
        <w:tabs>
          <w:tab w:pos="8096" w:val="left" w:leader="none"/>
        </w:tabs>
        <w:spacing w:before="251"/>
        <w:ind w:left="726"/>
      </w:pPr>
      <w:r>
        <w:rPr>
          <w:w w:val="105"/>
        </w:rPr>
        <w:t>Reference</w:t>
      </w:r>
      <w:r>
        <w:rPr>
          <w:spacing w:val="2"/>
          <w:w w:val="105"/>
        </w:rPr>
        <w:t> </w:t>
      </w:r>
      <w:r>
        <w:rPr>
          <w:w w:val="105"/>
        </w:rPr>
        <w:t>Letters</w:t>
      </w:r>
      <w:r>
        <w:rPr>
          <w:rFonts w:ascii="Times New Roman"/>
          <w:w w:val="105"/>
        </w:rPr>
        <w:tab/>
      </w:r>
      <w:r>
        <w:rPr>
          <w:w w:val="105"/>
        </w:rPr>
        <w:t>2.1.35</w:t>
      </w:r>
    </w:p>
    <w:p>
      <w:pPr>
        <w:pStyle w:val="BodyText"/>
        <w:tabs>
          <w:tab w:pos="8096" w:val="left" w:leader="none"/>
        </w:tabs>
        <w:spacing w:before="254"/>
        <w:ind w:left="726"/>
      </w:pPr>
      <w:r>
        <w:rPr>
          <w:w w:val="110"/>
        </w:rPr>
        <w:t>Quality</w:t>
      </w:r>
      <w:r>
        <w:rPr>
          <w:spacing w:val="-12"/>
          <w:w w:val="110"/>
        </w:rPr>
        <w:t> </w:t>
      </w:r>
      <w:r>
        <w:rPr>
          <w:w w:val="110"/>
        </w:rPr>
        <w:t>of</w:t>
      </w:r>
      <w:r>
        <w:rPr>
          <w:spacing w:val="-12"/>
          <w:w w:val="110"/>
        </w:rPr>
        <w:t> </w:t>
      </w:r>
      <w:r>
        <w:rPr>
          <w:w w:val="110"/>
        </w:rPr>
        <w:t>Work</w:t>
      </w:r>
      <w:r>
        <w:rPr>
          <w:spacing w:val="-14"/>
          <w:w w:val="110"/>
        </w:rPr>
        <w:t> </w:t>
      </w:r>
      <w:r>
        <w:rPr>
          <w:w w:val="110"/>
        </w:rPr>
        <w:t>Life</w:t>
      </w:r>
      <w:r>
        <w:rPr>
          <w:spacing w:val="-12"/>
          <w:w w:val="110"/>
        </w:rPr>
        <w:t> </w:t>
      </w:r>
      <w:r>
        <w:rPr>
          <w:w w:val="110"/>
        </w:rPr>
        <w:t>/</w:t>
      </w:r>
      <w:r>
        <w:rPr>
          <w:spacing w:val="-12"/>
          <w:w w:val="110"/>
        </w:rPr>
        <w:t> </w:t>
      </w:r>
      <w:r>
        <w:rPr>
          <w:w w:val="110"/>
        </w:rPr>
        <w:t>Assessing</w:t>
      </w:r>
      <w:r>
        <w:rPr>
          <w:spacing w:val="-12"/>
          <w:w w:val="110"/>
        </w:rPr>
        <w:t> </w:t>
      </w:r>
      <w:r>
        <w:rPr>
          <w:w w:val="110"/>
        </w:rPr>
        <w:t>Employee</w:t>
      </w:r>
      <w:r>
        <w:rPr>
          <w:spacing w:val="-12"/>
          <w:w w:val="110"/>
        </w:rPr>
        <w:t> </w:t>
      </w:r>
      <w:r>
        <w:rPr>
          <w:w w:val="110"/>
        </w:rPr>
        <w:t>Satisfaction</w:t>
      </w:r>
      <w:r>
        <w:rPr>
          <w:rFonts w:ascii="Times New Roman"/>
          <w:w w:val="110"/>
        </w:rPr>
        <w:tab/>
      </w:r>
      <w:r>
        <w:rPr>
          <w:w w:val="110"/>
        </w:rPr>
        <w:t>2.1.36</w:t>
      </w:r>
    </w:p>
    <w:p>
      <w:pPr>
        <w:pStyle w:val="BodyText"/>
        <w:tabs>
          <w:tab w:pos="8096" w:val="left" w:leader="none"/>
        </w:tabs>
        <w:spacing w:before="251"/>
        <w:ind w:left="726"/>
      </w:pPr>
      <w:r>
        <w:rPr>
          <w:w w:val="110"/>
        </w:rPr>
        <w:t>Performance</w:t>
      </w:r>
      <w:r>
        <w:rPr>
          <w:spacing w:val="-23"/>
          <w:w w:val="110"/>
        </w:rPr>
        <w:t> </w:t>
      </w:r>
      <w:r>
        <w:rPr>
          <w:w w:val="110"/>
        </w:rPr>
        <w:t>Management</w:t>
      </w:r>
      <w:r>
        <w:rPr>
          <w:spacing w:val="-23"/>
          <w:w w:val="110"/>
        </w:rPr>
        <w:t> </w:t>
      </w:r>
      <w:r>
        <w:rPr>
          <w:w w:val="110"/>
        </w:rPr>
        <w:t>/</w:t>
      </w:r>
      <w:r>
        <w:rPr>
          <w:spacing w:val="-25"/>
          <w:w w:val="110"/>
        </w:rPr>
        <w:t> </w:t>
      </w:r>
      <w:r>
        <w:rPr>
          <w:w w:val="110"/>
        </w:rPr>
        <w:t>Progressive</w:t>
      </w:r>
      <w:r>
        <w:rPr>
          <w:spacing w:val="-23"/>
          <w:w w:val="110"/>
        </w:rPr>
        <w:t> </w:t>
      </w:r>
      <w:r>
        <w:rPr>
          <w:w w:val="110"/>
        </w:rPr>
        <w:t>Discipline</w:t>
      </w:r>
      <w:r>
        <w:rPr>
          <w:rFonts w:ascii="Times New Roman"/>
          <w:w w:val="110"/>
        </w:rPr>
        <w:tab/>
      </w:r>
      <w:r>
        <w:rPr>
          <w:w w:val="110"/>
        </w:rPr>
        <w:t>2.1.37</w:t>
      </w:r>
    </w:p>
    <w:p>
      <w:pPr>
        <w:pStyle w:val="BodyText"/>
        <w:tabs>
          <w:tab w:pos="8097" w:val="left" w:leader="none"/>
        </w:tabs>
        <w:spacing w:before="251"/>
        <w:ind w:left="726"/>
      </w:pPr>
      <w:r>
        <w:rPr>
          <w:w w:val="110"/>
        </w:rPr>
        <w:t>Function &amp; Authority of Supervisors</w:t>
      </w:r>
      <w:r>
        <w:rPr>
          <w:spacing w:val="-27"/>
          <w:w w:val="110"/>
        </w:rPr>
        <w:t> </w:t>
      </w:r>
      <w:r>
        <w:rPr>
          <w:w w:val="110"/>
        </w:rPr>
        <w:t>&amp;</w:t>
      </w:r>
      <w:r>
        <w:rPr>
          <w:spacing w:val="-7"/>
          <w:w w:val="110"/>
        </w:rPr>
        <w:t> </w:t>
      </w:r>
      <w:r>
        <w:rPr>
          <w:w w:val="110"/>
        </w:rPr>
        <w:t>Staff</w:t>
      </w:r>
      <w:r>
        <w:rPr>
          <w:rFonts w:ascii="Times New Roman"/>
          <w:w w:val="110"/>
        </w:rPr>
        <w:tab/>
      </w:r>
      <w:r>
        <w:rPr>
          <w:w w:val="110"/>
        </w:rPr>
        <w:t>2.1.38</w:t>
      </w:r>
    </w:p>
    <w:p>
      <w:pPr>
        <w:pStyle w:val="ListParagraph"/>
        <w:numPr>
          <w:ilvl w:val="1"/>
          <w:numId w:val="1"/>
        </w:numPr>
        <w:tabs>
          <w:tab w:pos="726" w:val="left" w:leader="none"/>
          <w:tab w:pos="727" w:val="left" w:leader="none"/>
        </w:tabs>
        <w:spacing w:line="240" w:lineRule="auto" w:before="250" w:after="0"/>
        <w:ind w:left="726" w:right="0" w:hanging="566"/>
        <w:jc w:val="left"/>
        <w:rPr>
          <w:sz w:val="28"/>
        </w:rPr>
      </w:pPr>
      <w:r>
        <w:rPr>
          <w:w w:val="105"/>
          <w:sz w:val="28"/>
        </w:rPr>
        <w:t>Human Resources –</w:t>
      </w:r>
      <w:r>
        <w:rPr>
          <w:spacing w:val="17"/>
          <w:w w:val="105"/>
          <w:sz w:val="28"/>
        </w:rPr>
        <w:t> </w:t>
      </w:r>
      <w:r>
        <w:rPr>
          <w:w w:val="105"/>
          <w:sz w:val="28"/>
        </w:rPr>
        <w:t>Employees</w:t>
      </w:r>
    </w:p>
    <w:p>
      <w:pPr>
        <w:pStyle w:val="BodyText"/>
        <w:tabs>
          <w:tab w:pos="8096" w:val="left" w:leader="none"/>
        </w:tabs>
        <w:spacing w:before="255"/>
        <w:ind w:left="726"/>
      </w:pPr>
      <w:r>
        <w:rPr>
          <w:w w:val="105"/>
        </w:rPr>
        <w:t>Dress</w:t>
      </w:r>
      <w:r>
        <w:rPr>
          <w:spacing w:val="-2"/>
          <w:w w:val="105"/>
        </w:rPr>
        <w:t> </w:t>
      </w:r>
      <w:r>
        <w:rPr>
          <w:w w:val="105"/>
        </w:rPr>
        <w:t>Code</w:t>
      </w:r>
      <w:r>
        <w:rPr>
          <w:rFonts w:ascii="Times New Roman"/>
          <w:w w:val="105"/>
        </w:rPr>
        <w:tab/>
      </w:r>
      <w:r>
        <w:rPr>
          <w:w w:val="105"/>
        </w:rPr>
        <w:t>2.2.1</w:t>
      </w:r>
    </w:p>
    <w:p>
      <w:pPr>
        <w:pStyle w:val="BodyText"/>
        <w:tabs>
          <w:tab w:pos="8096" w:val="left" w:leader="none"/>
        </w:tabs>
        <w:spacing w:before="251"/>
        <w:ind w:left="726"/>
      </w:pPr>
      <w:r>
        <w:rPr>
          <w:w w:val="105"/>
        </w:rPr>
        <w:t>Non-Fraternization</w:t>
      </w:r>
      <w:r>
        <w:rPr>
          <w:rFonts w:ascii="Times New Roman"/>
          <w:w w:val="105"/>
        </w:rPr>
        <w:tab/>
      </w:r>
      <w:r>
        <w:rPr>
          <w:w w:val="105"/>
        </w:rPr>
        <w:t>2.2.2</w:t>
      </w:r>
    </w:p>
    <w:p>
      <w:pPr>
        <w:pStyle w:val="BodyText"/>
        <w:tabs>
          <w:tab w:pos="8096" w:val="left" w:leader="none"/>
        </w:tabs>
        <w:spacing w:before="251"/>
        <w:ind w:left="726"/>
      </w:pPr>
      <w:r>
        <w:rPr>
          <w:w w:val="110"/>
        </w:rPr>
        <w:t>Devotional</w:t>
      </w:r>
      <w:r>
        <w:rPr>
          <w:spacing w:val="-15"/>
          <w:w w:val="110"/>
        </w:rPr>
        <w:t> </w:t>
      </w:r>
      <w:r>
        <w:rPr>
          <w:w w:val="110"/>
        </w:rPr>
        <w:t>Services</w:t>
      </w:r>
      <w:r>
        <w:rPr>
          <w:rFonts w:ascii="Times New Roman"/>
          <w:w w:val="110"/>
        </w:rPr>
        <w:tab/>
      </w:r>
      <w:r>
        <w:rPr>
          <w:w w:val="110"/>
        </w:rPr>
        <w:t>2.2.3</w:t>
      </w:r>
    </w:p>
    <w:p>
      <w:pPr>
        <w:spacing w:after="0"/>
        <w:sectPr>
          <w:pgSz w:w="12240" w:h="15840"/>
          <w:pgMar w:header="722" w:footer="858" w:top="1840" w:bottom="1040" w:left="1640" w:right="1560"/>
        </w:sectPr>
      </w:pPr>
    </w:p>
    <w:p>
      <w:pPr>
        <w:pStyle w:val="BodyText"/>
        <w:tabs>
          <w:tab w:pos="8499" w:val="right" w:leader="none"/>
        </w:tabs>
        <w:spacing w:before="504"/>
        <w:ind w:left="726"/>
      </w:pPr>
      <w:r>
        <w:rPr>
          <w:w w:val="110"/>
        </w:rPr>
        <w:t>Giving/Lending</w:t>
      </w:r>
      <w:r>
        <w:rPr>
          <w:spacing w:val="-6"/>
          <w:w w:val="110"/>
        </w:rPr>
        <w:t> </w:t>
      </w:r>
      <w:r>
        <w:rPr>
          <w:w w:val="110"/>
        </w:rPr>
        <w:t>Personal</w:t>
      </w:r>
      <w:r>
        <w:rPr>
          <w:spacing w:val="-6"/>
          <w:w w:val="110"/>
        </w:rPr>
        <w:t> </w:t>
      </w:r>
      <w:r>
        <w:rPr>
          <w:w w:val="110"/>
        </w:rPr>
        <w:t>Property</w:t>
      </w:r>
      <w:r>
        <w:rPr>
          <w:rFonts w:ascii="Times New Roman"/>
          <w:w w:val="110"/>
        </w:rPr>
        <w:tab/>
      </w:r>
      <w:r>
        <w:rPr>
          <w:w w:val="110"/>
        </w:rPr>
        <w:t>2.2.4</w:t>
      </w:r>
    </w:p>
    <w:p>
      <w:pPr>
        <w:pStyle w:val="BodyText"/>
        <w:tabs>
          <w:tab w:pos="8499" w:val="right" w:leader="none"/>
        </w:tabs>
        <w:spacing w:before="251"/>
        <w:ind w:left="726"/>
      </w:pPr>
      <w:r>
        <w:rPr>
          <w:w w:val="105"/>
        </w:rPr>
        <w:t>Employee</w:t>
      </w:r>
      <w:r>
        <w:rPr>
          <w:spacing w:val="-3"/>
          <w:w w:val="105"/>
        </w:rPr>
        <w:t> </w:t>
      </w:r>
      <w:r>
        <w:rPr>
          <w:w w:val="105"/>
        </w:rPr>
        <w:t>Meals</w:t>
      </w:r>
      <w:r>
        <w:rPr>
          <w:rFonts w:ascii="Times New Roman"/>
          <w:w w:val="105"/>
        </w:rPr>
        <w:tab/>
      </w:r>
      <w:r>
        <w:rPr>
          <w:w w:val="105"/>
        </w:rPr>
        <w:t>2.2.5</w:t>
      </w:r>
    </w:p>
    <w:p>
      <w:pPr>
        <w:pStyle w:val="BodyText"/>
        <w:tabs>
          <w:tab w:pos="8499" w:val="right" w:leader="none"/>
        </w:tabs>
        <w:spacing w:before="253"/>
        <w:ind w:left="726"/>
      </w:pPr>
      <w:r>
        <w:rPr>
          <w:w w:val="110"/>
        </w:rPr>
        <w:t>Substance</w:t>
      </w:r>
      <w:r>
        <w:rPr>
          <w:spacing w:val="-6"/>
          <w:w w:val="110"/>
        </w:rPr>
        <w:t> </w:t>
      </w:r>
      <w:r>
        <w:rPr>
          <w:w w:val="110"/>
        </w:rPr>
        <w:t>Abuse</w:t>
      </w:r>
      <w:r>
        <w:rPr>
          <w:spacing w:val="-6"/>
          <w:w w:val="110"/>
        </w:rPr>
        <w:t> </w:t>
      </w:r>
      <w:r>
        <w:rPr>
          <w:w w:val="110"/>
        </w:rPr>
        <w:t>Policy</w:t>
      </w:r>
      <w:r>
        <w:rPr>
          <w:rFonts w:ascii="Times New Roman"/>
          <w:w w:val="110"/>
        </w:rPr>
        <w:tab/>
      </w:r>
      <w:r>
        <w:rPr>
          <w:w w:val="110"/>
        </w:rPr>
        <w:t>2.2.6</w:t>
      </w:r>
    </w:p>
    <w:p>
      <w:pPr>
        <w:pStyle w:val="BodyText"/>
        <w:tabs>
          <w:tab w:pos="8499" w:val="right" w:leader="none"/>
        </w:tabs>
        <w:spacing w:before="251"/>
        <w:ind w:left="726"/>
      </w:pPr>
      <w:r>
        <w:rPr>
          <w:w w:val="105"/>
        </w:rPr>
        <w:t>Guests</w:t>
      </w:r>
      <w:r>
        <w:rPr>
          <w:spacing w:val="-3"/>
          <w:w w:val="105"/>
        </w:rPr>
        <w:t> </w:t>
      </w:r>
      <w:r>
        <w:rPr>
          <w:w w:val="105"/>
        </w:rPr>
        <w:t>as</w:t>
      </w:r>
      <w:r>
        <w:rPr>
          <w:spacing w:val="-3"/>
          <w:w w:val="105"/>
        </w:rPr>
        <w:t> </w:t>
      </w:r>
      <w:r>
        <w:rPr>
          <w:w w:val="105"/>
        </w:rPr>
        <w:t>Employees</w:t>
      </w:r>
      <w:r>
        <w:rPr>
          <w:rFonts w:ascii="Times New Roman"/>
          <w:w w:val="105"/>
        </w:rPr>
        <w:tab/>
      </w:r>
      <w:r>
        <w:rPr>
          <w:w w:val="105"/>
        </w:rPr>
        <w:t>2.2.7</w:t>
      </w:r>
    </w:p>
    <w:p>
      <w:pPr>
        <w:pStyle w:val="BodyText"/>
        <w:tabs>
          <w:tab w:pos="8499" w:val="right" w:leader="none"/>
        </w:tabs>
        <w:spacing w:before="251"/>
        <w:ind w:left="726"/>
      </w:pPr>
      <w:r>
        <w:rPr>
          <w:w w:val="110"/>
        </w:rPr>
        <w:t>Music in</w:t>
      </w:r>
      <w:r>
        <w:rPr>
          <w:spacing w:val="-12"/>
          <w:w w:val="110"/>
        </w:rPr>
        <w:t> </w:t>
      </w:r>
      <w:r>
        <w:rPr>
          <w:w w:val="110"/>
        </w:rPr>
        <w:t>the</w:t>
      </w:r>
      <w:r>
        <w:rPr>
          <w:spacing w:val="-6"/>
          <w:w w:val="110"/>
        </w:rPr>
        <w:t> </w:t>
      </w:r>
      <w:r>
        <w:rPr>
          <w:w w:val="110"/>
        </w:rPr>
        <w:t>Workplace</w:t>
      </w:r>
      <w:r>
        <w:rPr>
          <w:rFonts w:ascii="Times New Roman"/>
          <w:w w:val="110"/>
        </w:rPr>
        <w:tab/>
      </w:r>
      <w:r>
        <w:rPr>
          <w:w w:val="110"/>
        </w:rPr>
        <w:t>2.2.8</w:t>
      </w:r>
    </w:p>
    <w:p>
      <w:pPr>
        <w:spacing w:after="0"/>
        <w:sectPr>
          <w:footerReference w:type="default" r:id="rId9"/>
          <w:pgSz w:w="12240" w:h="15840"/>
          <w:pgMar w:footer="858" w:header="722" w:top="1840" w:bottom="1040" w:left="1640" w:right="1560"/>
        </w:sectPr>
      </w:pPr>
    </w:p>
    <w:p>
      <w:pPr>
        <w:pStyle w:val="ListParagraph"/>
        <w:numPr>
          <w:ilvl w:val="2"/>
          <w:numId w:val="2"/>
        </w:numPr>
        <w:tabs>
          <w:tab w:pos="879" w:val="left" w:leader="none"/>
          <w:tab w:pos="880" w:val="left" w:leader="none"/>
          <w:tab w:pos="8828" w:val="left" w:leader="none"/>
        </w:tabs>
        <w:spacing w:line="240" w:lineRule="auto" w:before="252" w:after="0"/>
        <w:ind w:left="879" w:right="0" w:hanging="719"/>
        <w:jc w:val="left"/>
        <w:rPr>
          <w:sz w:val="22"/>
        </w:rPr>
      </w:pPr>
      <w:r>
        <w:rPr>
          <w:w w:val="110"/>
          <w:sz w:val="22"/>
          <w:u w:val="single"/>
        </w:rPr>
        <w:t>General</w:t>
      </w:r>
      <w:r>
        <w:rPr>
          <w:sz w:val="22"/>
          <w:u w:val="single"/>
        </w:rPr>
        <w:tab/>
      </w:r>
    </w:p>
    <w:p>
      <w:pPr>
        <w:pStyle w:val="BodyText"/>
        <w:rPr>
          <w:sz w:val="25"/>
        </w:rPr>
      </w:pPr>
    </w:p>
    <w:p>
      <w:pPr>
        <w:pStyle w:val="BodyText"/>
        <w:tabs>
          <w:tab w:pos="2427" w:val="left" w:leader="none"/>
        </w:tabs>
        <w:spacing w:line="252" w:lineRule="exact"/>
        <w:ind w:left="159"/>
      </w:pPr>
      <w:r>
        <w:rPr/>
        <w:t>Department:</w:t>
        <w:tab/>
        <w:t>Human</w:t>
      </w:r>
      <w:r>
        <w:rPr>
          <w:spacing w:val="-4"/>
        </w:rPr>
        <w:t> </w:t>
      </w:r>
      <w:r>
        <w:rPr/>
        <w:t>Resources</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8"/>
        <w:rPr>
          <w:sz w:val="18"/>
        </w:rPr>
      </w:pPr>
      <w:r>
        <w:rPr/>
        <w:pict>
          <v:line style="position:absolute;mso-position-horizontal-relative:page;mso-position-vertical-relative:paragraph;z-index:1048;mso-wrap-distance-left:0;mso-wrap-distance-right:0" from="88.559517pt,13.066619pt" to="508.079508pt,13.066619pt" stroked="true" strokeweight=".719531pt" strokecolor="#000000">
            <v:stroke dashstyle="solid"/>
            <w10:wrap type="topAndBottom"/>
          </v:line>
        </w:pict>
      </w:r>
    </w:p>
    <w:p>
      <w:pPr>
        <w:pStyle w:val="BodyText"/>
        <w:spacing w:before="4"/>
        <w:rPr>
          <w:sz w:val="12"/>
        </w:rPr>
      </w:pPr>
    </w:p>
    <w:p>
      <w:pPr>
        <w:pStyle w:val="BodyText"/>
        <w:spacing w:before="100"/>
        <w:ind w:left="159" w:right="637"/>
      </w:pPr>
      <w:r>
        <w:rPr/>
        <w:t>All aspects of the Gateway of Hope’s ER program will be guided by Territorial Policy as outlined in the THQ Employee Relations Manual, as well as BC Employment Standards Legislation and the applicable Worksafe BC Standards.</w:t>
      </w:r>
    </w:p>
    <w:p>
      <w:pPr>
        <w:pStyle w:val="BodyText"/>
        <w:spacing w:before="10"/>
        <w:rPr>
          <w:sz w:val="21"/>
        </w:rPr>
      </w:pPr>
    </w:p>
    <w:p>
      <w:pPr>
        <w:pStyle w:val="BodyText"/>
        <w:ind w:left="159" w:right="567"/>
      </w:pPr>
      <w:r>
        <w:rPr/>
        <w:t>Local ER policy will be changed and/or established in conjunction with Territorial ER policy changes and improvements as well as requirements of Provincial Employment Standards.</w:t>
      </w:r>
    </w:p>
    <w:p>
      <w:pPr>
        <w:pStyle w:val="BodyText"/>
        <w:spacing w:before="1"/>
      </w:pPr>
    </w:p>
    <w:p>
      <w:pPr>
        <w:pStyle w:val="BodyText"/>
        <w:ind w:left="159" w:right="1268"/>
      </w:pPr>
      <w:r>
        <w:rPr/>
        <w:t>All policy additions or changes will be approved as per Gateway of Hope policy and procedures approval guidelines.</w:t>
      </w:r>
    </w:p>
    <w:p>
      <w:pPr>
        <w:pStyle w:val="BodyText"/>
        <w:spacing w:before="10"/>
        <w:rPr>
          <w:sz w:val="21"/>
        </w:rPr>
      </w:pPr>
    </w:p>
    <w:p>
      <w:pPr>
        <w:pStyle w:val="BodyText"/>
        <w:ind w:left="159"/>
      </w:pPr>
      <w:r>
        <w:rPr/>
        <w:t>The following policies will apply to employees of Gateway of Hope and Aldergrove Thrift Store.</w:t>
      </w:r>
    </w:p>
    <w:p>
      <w:pPr>
        <w:spacing w:after="0"/>
        <w:sectPr>
          <w:footerReference w:type="default" r:id="rId10"/>
          <w:pgSz w:w="12240" w:h="15840"/>
          <w:pgMar w:footer="858" w:header="722" w:top="1840" w:bottom="1040" w:left="1640" w:right="1560"/>
        </w:sectPr>
      </w:pPr>
    </w:p>
    <w:p>
      <w:pPr>
        <w:pStyle w:val="BodyText"/>
        <w:spacing w:before="2"/>
        <w:rPr>
          <w:sz w:val="13"/>
        </w:rPr>
      </w:pPr>
    </w:p>
    <w:p>
      <w:pPr>
        <w:pStyle w:val="ListParagraph"/>
        <w:numPr>
          <w:ilvl w:val="2"/>
          <w:numId w:val="2"/>
        </w:numPr>
        <w:tabs>
          <w:tab w:pos="879" w:val="left" w:leader="none"/>
          <w:tab w:pos="880" w:val="left" w:leader="none"/>
          <w:tab w:pos="8828" w:val="left" w:leader="none"/>
        </w:tabs>
        <w:spacing w:line="240" w:lineRule="auto" w:before="101" w:after="0"/>
        <w:ind w:left="879" w:right="0" w:hanging="719"/>
        <w:jc w:val="left"/>
        <w:rPr>
          <w:sz w:val="22"/>
        </w:rPr>
      </w:pPr>
      <w:r>
        <w:rPr>
          <w:w w:val="110"/>
          <w:sz w:val="22"/>
          <w:u w:val="single"/>
        </w:rPr>
        <w:t>Employee</w:t>
      </w:r>
      <w:r>
        <w:rPr>
          <w:spacing w:val="-19"/>
          <w:w w:val="110"/>
          <w:sz w:val="22"/>
          <w:u w:val="single"/>
        </w:rPr>
        <w:t> </w:t>
      </w:r>
      <w:r>
        <w:rPr>
          <w:w w:val="110"/>
          <w:sz w:val="22"/>
          <w:u w:val="single"/>
        </w:rPr>
        <w:t>Definitions</w:t>
      </w:r>
      <w:r>
        <w:rPr>
          <w:spacing w:val="-19"/>
          <w:w w:val="110"/>
          <w:sz w:val="22"/>
          <w:u w:val="single"/>
        </w:rPr>
        <w:t> </w:t>
      </w:r>
      <w:r>
        <w:rPr>
          <w:w w:val="110"/>
          <w:sz w:val="22"/>
          <w:u w:val="single"/>
        </w:rPr>
        <w:t>/</w:t>
      </w:r>
      <w:r>
        <w:rPr>
          <w:spacing w:val="-19"/>
          <w:w w:val="110"/>
          <w:sz w:val="22"/>
          <w:u w:val="single"/>
        </w:rPr>
        <w:t> </w:t>
      </w:r>
      <w:r>
        <w:rPr>
          <w:w w:val="110"/>
          <w:sz w:val="22"/>
          <w:u w:val="single"/>
        </w:rPr>
        <w:t>Job</w:t>
      </w:r>
      <w:r>
        <w:rPr>
          <w:spacing w:val="-21"/>
          <w:w w:val="110"/>
          <w:sz w:val="22"/>
          <w:u w:val="single"/>
        </w:rPr>
        <w:t> </w:t>
      </w:r>
      <w:r>
        <w:rPr>
          <w:w w:val="110"/>
          <w:sz w:val="22"/>
          <w:u w:val="single"/>
        </w:rPr>
        <w:t>Description/</w:t>
      </w:r>
      <w:r>
        <w:rPr>
          <w:spacing w:val="-19"/>
          <w:w w:val="110"/>
          <w:sz w:val="22"/>
          <w:u w:val="single"/>
        </w:rPr>
        <w:t> </w:t>
      </w:r>
      <w:r>
        <w:rPr>
          <w:w w:val="110"/>
          <w:sz w:val="22"/>
          <w:u w:val="single"/>
        </w:rPr>
        <w:t>Job</w:t>
      </w:r>
      <w:r>
        <w:rPr>
          <w:spacing w:val="-19"/>
          <w:w w:val="110"/>
          <w:sz w:val="22"/>
          <w:u w:val="single"/>
        </w:rPr>
        <w:t> </w:t>
      </w:r>
      <w:r>
        <w:rPr>
          <w:w w:val="110"/>
          <w:sz w:val="22"/>
          <w:u w:val="single"/>
        </w:rPr>
        <w:t>Evaluating-Grading</w:t>
      </w:r>
      <w:r>
        <w:rPr>
          <w:sz w:val="22"/>
          <w:u w:val="single"/>
        </w:rPr>
        <w:tab/>
      </w:r>
    </w:p>
    <w:p>
      <w:pPr>
        <w:pStyle w:val="BodyText"/>
        <w:spacing w:before="3"/>
        <w:rPr>
          <w:sz w:val="16"/>
        </w:rPr>
      </w:pPr>
    </w:p>
    <w:p>
      <w:pPr>
        <w:pStyle w:val="BodyText"/>
        <w:tabs>
          <w:tab w:pos="2427" w:val="left" w:leader="none"/>
        </w:tabs>
        <w:spacing w:line="252" w:lineRule="exact" w:before="101"/>
        <w:ind w:left="159"/>
      </w:pPr>
      <w:r>
        <w:rPr/>
        <w:t>Department:</w:t>
        <w:tab/>
        <w:t>Human</w:t>
      </w:r>
      <w:r>
        <w:rPr>
          <w:spacing w:val="-4"/>
        </w:rPr>
        <w:t> </w:t>
      </w:r>
      <w:r>
        <w:rPr/>
        <w:t>Resources</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line="252" w:lineRule="exact"/>
        <w:ind w:left="159"/>
      </w:pPr>
      <w:r>
        <w:rPr/>
        <w:t>Updated:</w:t>
        <w:tab/>
        <w:t>June</w:t>
      </w:r>
      <w:r>
        <w:rPr>
          <w:spacing w:val="-2"/>
        </w:rPr>
        <w:t> </w:t>
      </w:r>
      <w:r>
        <w:rPr/>
        <w:t>2016</w:t>
      </w:r>
    </w:p>
    <w:p>
      <w:pPr>
        <w:pStyle w:val="BodyText"/>
        <w:spacing w:before="7"/>
        <w:rPr>
          <w:sz w:val="18"/>
        </w:rPr>
      </w:pPr>
      <w:r>
        <w:rPr/>
        <w:pict>
          <v:line style="position:absolute;mso-position-horizontal-relative:page;mso-position-vertical-relative:paragraph;z-index:1072;mso-wrap-distance-left:0;mso-wrap-distance-right:0" from="88.559517pt,13.038689pt" to="508.079508pt,13.038689pt" stroked="true" strokeweight=".719531pt" strokecolor="#000000">
            <v:stroke dashstyle="solid"/>
            <w10:wrap type="topAndBottom"/>
          </v:line>
        </w:pict>
      </w:r>
    </w:p>
    <w:p>
      <w:pPr>
        <w:pStyle w:val="BodyText"/>
        <w:spacing w:before="4"/>
        <w:rPr>
          <w:sz w:val="12"/>
        </w:rPr>
      </w:pPr>
    </w:p>
    <w:p>
      <w:pPr>
        <w:pStyle w:val="BodyText"/>
        <w:spacing w:before="100"/>
        <w:ind w:left="159"/>
      </w:pPr>
      <w:r>
        <w:rPr>
          <w:w w:val="110"/>
        </w:rPr>
        <w:t>Employment Definitions</w:t>
      </w:r>
    </w:p>
    <w:p>
      <w:pPr>
        <w:pStyle w:val="BodyText"/>
        <w:spacing w:before="1"/>
      </w:pPr>
    </w:p>
    <w:p>
      <w:pPr>
        <w:pStyle w:val="BodyText"/>
        <w:tabs>
          <w:tab w:pos="1578" w:val="left" w:leader="none"/>
        </w:tabs>
        <w:ind w:left="1578" w:right="1278" w:hanging="1419"/>
      </w:pPr>
      <w:r>
        <w:rPr/>
        <w:t>Permanent</w:t>
        <w:tab/>
        <w:t>Employment is for a period of unspecified duration.  Group</w:t>
      </w:r>
      <w:r>
        <w:rPr>
          <w:spacing w:val="-26"/>
        </w:rPr>
        <w:t> </w:t>
      </w:r>
      <w:r>
        <w:rPr/>
        <w:t>insurance</w:t>
      </w:r>
      <w:r>
        <w:rPr>
          <w:spacing w:val="-2"/>
        </w:rPr>
        <w:t> </w:t>
      </w:r>
      <w:r>
        <w:rPr/>
        <w:t>benefits</w:t>
      </w:r>
      <w:r>
        <w:rPr>
          <w:w w:val="100"/>
        </w:rPr>
        <w:t> </w:t>
      </w:r>
      <w:r>
        <w:rPr/>
        <w:t>normally apply for full-time</w:t>
      </w:r>
      <w:r>
        <w:rPr>
          <w:spacing w:val="-12"/>
        </w:rPr>
        <w:t> </w:t>
      </w:r>
      <w:r>
        <w:rPr/>
        <w:t>positions.</w:t>
      </w:r>
    </w:p>
    <w:p>
      <w:pPr>
        <w:pStyle w:val="BodyText"/>
        <w:spacing w:before="10"/>
        <w:rPr>
          <w:sz w:val="21"/>
        </w:rPr>
      </w:pPr>
    </w:p>
    <w:p>
      <w:pPr>
        <w:pStyle w:val="BodyText"/>
        <w:tabs>
          <w:tab w:pos="1599" w:val="left" w:leader="none"/>
        </w:tabs>
        <w:ind w:left="159"/>
      </w:pPr>
      <w:r>
        <w:rPr/>
        <w:t>Temporary</w:t>
        <w:tab/>
        <w:t>Employment is for a period of specified duration.  Benefits do not</w:t>
      </w:r>
      <w:r>
        <w:rPr>
          <w:spacing w:val="-25"/>
        </w:rPr>
        <w:t> </w:t>
      </w:r>
      <w:r>
        <w:rPr/>
        <w:t>apply.</w:t>
      </w:r>
    </w:p>
    <w:p>
      <w:pPr>
        <w:pStyle w:val="BodyText"/>
        <w:spacing w:before="1"/>
      </w:pPr>
    </w:p>
    <w:p>
      <w:pPr>
        <w:pStyle w:val="BodyText"/>
        <w:tabs>
          <w:tab w:pos="1578" w:val="left" w:leader="none"/>
        </w:tabs>
        <w:ind w:left="1578" w:right="848" w:hanging="1419"/>
      </w:pPr>
      <w:r>
        <w:rPr/>
        <w:t>Full-time</w:t>
        <w:tab/>
        <w:t>Hours worked on a regular basis are at least 25 hours per week.</w:t>
      </w:r>
      <w:r>
        <w:rPr>
          <w:spacing w:val="25"/>
        </w:rPr>
        <w:t> </w:t>
      </w:r>
      <w:r>
        <w:rPr/>
        <w:t>Benefits</w:t>
      </w:r>
      <w:r>
        <w:rPr>
          <w:spacing w:val="-4"/>
        </w:rPr>
        <w:t> </w:t>
      </w:r>
      <w:r>
        <w:rPr/>
        <w:t>normally</w:t>
      </w:r>
      <w:r>
        <w:rPr>
          <w:w w:val="100"/>
        </w:rPr>
        <w:t> </w:t>
      </w:r>
      <w:r>
        <w:rPr/>
        <w:t>apply.</w:t>
      </w:r>
    </w:p>
    <w:p>
      <w:pPr>
        <w:pStyle w:val="BodyText"/>
        <w:spacing w:before="10"/>
        <w:rPr>
          <w:sz w:val="21"/>
        </w:rPr>
      </w:pPr>
    </w:p>
    <w:p>
      <w:pPr>
        <w:pStyle w:val="BodyText"/>
        <w:tabs>
          <w:tab w:pos="1578" w:val="left" w:leader="none"/>
        </w:tabs>
        <w:ind w:left="1578" w:right="548" w:hanging="1419"/>
      </w:pPr>
      <w:r>
        <w:rPr/>
        <w:t>Part-time</w:t>
        <w:tab/>
        <w:t>Hours worked on a regular basis, are less than 25 hours and the employee</w:t>
      </w:r>
      <w:r>
        <w:rPr>
          <w:spacing w:val="-31"/>
        </w:rPr>
        <w:t> </w:t>
      </w:r>
      <w:r>
        <w:rPr/>
        <w:t>is</w:t>
      </w:r>
      <w:r>
        <w:rPr>
          <w:spacing w:val="-1"/>
        </w:rPr>
        <w:t> </w:t>
      </w:r>
      <w:r>
        <w:rPr/>
        <w:t>available</w:t>
      </w:r>
      <w:r>
        <w:rPr>
          <w:w w:val="100"/>
        </w:rPr>
        <w:t> </w:t>
      </w:r>
      <w:r>
        <w:rPr/>
        <w:t>for work on a regular, pre-determined basis.  Benefits do not</w:t>
      </w:r>
      <w:r>
        <w:rPr>
          <w:spacing w:val="-23"/>
        </w:rPr>
        <w:t> </w:t>
      </w:r>
      <w:r>
        <w:rPr/>
        <w:t>apply.</w:t>
      </w:r>
    </w:p>
    <w:p>
      <w:pPr>
        <w:pStyle w:val="BodyText"/>
      </w:pPr>
    </w:p>
    <w:p>
      <w:pPr>
        <w:pStyle w:val="BodyText"/>
        <w:tabs>
          <w:tab w:pos="1578" w:val="left" w:leader="none"/>
        </w:tabs>
        <w:spacing w:before="1"/>
        <w:ind w:left="1578" w:right="236" w:hanging="1419"/>
        <w:jc w:val="both"/>
      </w:pPr>
      <w:r>
        <w:rPr/>
        <w:t>Students</w:t>
        <w:tab/>
        <w:t>Staff (currently attending school) who are employed during the school year on </w:t>
      </w:r>
      <w:r>
        <w:rPr>
          <w:spacing w:val="22"/>
        </w:rPr>
        <w:t> </w:t>
      </w:r>
      <w:r>
        <w:rPr/>
        <w:t>a</w:t>
      </w:r>
      <w:r>
        <w:rPr>
          <w:spacing w:val="5"/>
        </w:rPr>
        <w:t> </w:t>
      </w:r>
      <w:r>
        <w:rPr/>
        <w:t>part-time</w:t>
      </w:r>
      <w:r>
        <w:rPr>
          <w:w w:val="100"/>
        </w:rPr>
        <w:t> </w:t>
      </w:r>
      <w:r>
        <w:rPr/>
        <w:t>basis and/or during the summer or other vacation period on either a part-time or full-time basis.  Benefits do not apply unless the employment is considered</w:t>
      </w:r>
      <w:r>
        <w:rPr>
          <w:spacing w:val="-30"/>
        </w:rPr>
        <w:t> </w:t>
      </w:r>
      <w:r>
        <w:rPr/>
        <w:t>permanent.</w:t>
      </w:r>
    </w:p>
    <w:p>
      <w:pPr>
        <w:pStyle w:val="BodyText"/>
        <w:spacing w:before="10"/>
        <w:rPr>
          <w:sz w:val="21"/>
        </w:rPr>
      </w:pPr>
    </w:p>
    <w:p>
      <w:pPr>
        <w:pStyle w:val="BodyText"/>
        <w:tabs>
          <w:tab w:pos="1578" w:val="left" w:leader="none"/>
        </w:tabs>
        <w:ind w:left="1578" w:right="236" w:hanging="1419"/>
      </w:pPr>
      <w:r>
        <w:rPr/>
        <w:t>Casual/Relief</w:t>
        <w:tab/>
        <w:t>Staff who work less than 25 hours and are on no pre-determined basis, who are  </w:t>
      </w:r>
      <w:r>
        <w:rPr>
          <w:spacing w:val="14"/>
        </w:rPr>
        <w:t> </w:t>
      </w:r>
      <w:r>
        <w:rPr/>
        <w:t>called</w:t>
      </w:r>
      <w:r>
        <w:rPr>
          <w:spacing w:val="8"/>
        </w:rPr>
        <w:t> </w:t>
      </w:r>
      <w:r>
        <w:rPr/>
        <w:t>in</w:t>
      </w:r>
      <w:r>
        <w:rPr>
          <w:w w:val="100"/>
        </w:rPr>
        <w:t> </w:t>
      </w:r>
      <w:r>
        <w:rPr/>
        <w:t>or scheduled to work as the need arises and as they are available.  Benefits do not</w:t>
      </w:r>
      <w:r>
        <w:rPr>
          <w:spacing w:val="-33"/>
        </w:rPr>
        <w:t> </w:t>
      </w:r>
      <w:r>
        <w:rPr/>
        <w:t>apply.</w:t>
      </w:r>
    </w:p>
    <w:p>
      <w:pPr>
        <w:pStyle w:val="BodyText"/>
        <w:spacing w:before="9"/>
        <w:rPr>
          <w:sz w:val="21"/>
        </w:rPr>
      </w:pPr>
    </w:p>
    <w:p>
      <w:pPr>
        <w:pStyle w:val="BodyText"/>
        <w:spacing w:before="1"/>
        <w:ind w:left="159"/>
      </w:pPr>
      <w:r>
        <w:rPr>
          <w:w w:val="110"/>
        </w:rPr>
        <w:t>Job Descriptions</w:t>
      </w:r>
    </w:p>
    <w:p>
      <w:pPr>
        <w:pStyle w:val="BodyText"/>
        <w:spacing w:before="10"/>
        <w:rPr>
          <w:sz w:val="21"/>
        </w:rPr>
      </w:pPr>
    </w:p>
    <w:p>
      <w:pPr>
        <w:pStyle w:val="BodyText"/>
        <w:ind w:left="159" w:right="531"/>
        <w:jc w:val="both"/>
      </w:pPr>
      <w:r>
        <w:rPr/>
        <w:t>A formal job description is provided for each position. The description details the purpose, requirements, supervision, responsibilities and conditions of employment. Job descriptions are subject to change from time to time.</w:t>
      </w:r>
    </w:p>
    <w:p>
      <w:pPr>
        <w:pStyle w:val="BodyText"/>
        <w:spacing w:before="9"/>
        <w:rPr>
          <w:sz w:val="21"/>
        </w:rPr>
      </w:pPr>
    </w:p>
    <w:p>
      <w:pPr>
        <w:pStyle w:val="BodyText"/>
        <w:spacing w:before="1"/>
        <w:ind w:left="159"/>
      </w:pPr>
      <w:r>
        <w:rPr/>
        <w:t>Reference: The Salvation Army Employee Relations Policy &amp; Procedures Manual, section 8.</w:t>
      </w:r>
    </w:p>
    <w:p>
      <w:pPr>
        <w:pStyle w:val="BodyText"/>
        <w:spacing w:before="10"/>
        <w:rPr>
          <w:sz w:val="21"/>
        </w:rPr>
      </w:pPr>
    </w:p>
    <w:p>
      <w:pPr>
        <w:pStyle w:val="BodyText"/>
        <w:ind w:left="160" w:right="751"/>
        <w:jc w:val="both"/>
      </w:pPr>
      <w:r>
        <w:rPr/>
        <w:t>All Gateway of Hope and Aldergrove Thrift Store employees will be given a copy of their position (job) description at the time of hire. These job descriptions will indicate such things as general duties, direct supervisor and will be based on Territorial Generic Job Descriptions.</w:t>
      </w:r>
    </w:p>
    <w:p>
      <w:pPr>
        <w:pStyle w:val="BodyText"/>
        <w:spacing w:before="9"/>
        <w:rPr>
          <w:sz w:val="21"/>
        </w:rPr>
      </w:pPr>
    </w:p>
    <w:p>
      <w:pPr>
        <w:pStyle w:val="BodyText"/>
        <w:spacing w:before="1"/>
        <w:ind w:left="160" w:right="406"/>
      </w:pPr>
      <w:r>
        <w:rPr/>
        <w:t>Employees will be required to review and sign their job task list prior to commencing work with Gateway of Hope.</w:t>
      </w:r>
    </w:p>
    <w:p>
      <w:pPr>
        <w:spacing w:after="0"/>
        <w:sectPr>
          <w:pgSz w:w="12240" w:h="15840"/>
          <w:pgMar w:header="722" w:footer="858" w:top="1840" w:bottom="1040" w:left="1640" w:right="1560"/>
        </w:sectPr>
      </w:pPr>
    </w:p>
    <w:p>
      <w:pPr>
        <w:pStyle w:val="BodyText"/>
        <w:spacing w:before="2"/>
        <w:rPr>
          <w:sz w:val="13"/>
        </w:rPr>
      </w:pPr>
    </w:p>
    <w:p>
      <w:pPr>
        <w:pStyle w:val="BodyText"/>
        <w:spacing w:before="101"/>
        <w:ind w:left="159"/>
        <w:jc w:val="both"/>
      </w:pPr>
      <w:r>
        <w:rPr>
          <w:w w:val="110"/>
        </w:rPr>
        <w:t>Job Evaluating</w:t>
      </w:r>
    </w:p>
    <w:p>
      <w:pPr>
        <w:pStyle w:val="BodyText"/>
        <w:spacing w:before="10"/>
        <w:rPr>
          <w:sz w:val="21"/>
        </w:rPr>
      </w:pPr>
    </w:p>
    <w:p>
      <w:pPr>
        <w:pStyle w:val="BodyText"/>
        <w:ind w:left="159" w:right="581"/>
        <w:jc w:val="both"/>
      </w:pPr>
      <w:r>
        <w:rPr/>
        <w:t>All positions at Gateway of Hope and Aldergrove Thrift Store will be established as per the Territorial job grade and pay grid system. New positions will be created and evaluated in consultation with DHQ ER to ensure that they are properly positioned within the approved Territorial job grade structure.</w:t>
      </w:r>
    </w:p>
    <w:p>
      <w:pPr>
        <w:spacing w:after="0"/>
        <w:jc w:val="both"/>
        <w:sectPr>
          <w:footerReference w:type="default" r:id="rId11"/>
          <w:pgSz w:w="12240" w:h="15840"/>
          <w:pgMar w:footer="858" w:header="722" w:top="1840" w:bottom="1040" w:left="1640" w:right="1560"/>
        </w:sectPr>
      </w:pPr>
    </w:p>
    <w:p>
      <w:pPr>
        <w:pStyle w:val="BodyText"/>
        <w:spacing w:before="1"/>
        <w:rPr>
          <w:sz w:val="16"/>
        </w:rPr>
      </w:pPr>
    </w:p>
    <w:p>
      <w:pPr>
        <w:pStyle w:val="ListParagraph"/>
        <w:numPr>
          <w:ilvl w:val="2"/>
          <w:numId w:val="2"/>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1096;mso-wrap-distance-left:0;mso-wrap-distance-right:0" from="88.559517pt,20.157129pt" to="523.439507pt,20.157129pt" stroked="true" strokeweight=".719531pt" strokecolor="#000000">
            <v:stroke dashstyle="solid"/>
            <w10:wrap type="topAndBottom"/>
          </v:line>
        </w:pict>
      </w:r>
      <w:r>
        <w:rPr>
          <w:w w:val="105"/>
          <w:sz w:val="22"/>
        </w:rPr>
        <w:t>Employee</w:t>
      </w:r>
      <w:r>
        <w:rPr>
          <w:spacing w:val="26"/>
          <w:w w:val="105"/>
          <w:sz w:val="22"/>
        </w:rPr>
        <w:t> </w:t>
      </w:r>
      <w:r>
        <w:rPr>
          <w:w w:val="105"/>
          <w:sz w:val="22"/>
        </w:rPr>
        <w:t>Handbook</w:t>
      </w:r>
    </w:p>
    <w:p>
      <w:pPr>
        <w:pStyle w:val="BodyText"/>
        <w:spacing w:before="4"/>
        <w:rPr>
          <w:sz w:val="12"/>
        </w:rPr>
      </w:pPr>
    </w:p>
    <w:p>
      <w:pPr>
        <w:pStyle w:val="BodyText"/>
        <w:tabs>
          <w:tab w:pos="2427" w:val="left" w:leader="none"/>
        </w:tabs>
        <w:spacing w:line="252" w:lineRule="exact" w:before="100"/>
        <w:ind w:left="159"/>
      </w:pPr>
      <w:r>
        <w:rPr/>
        <w:t>Department:</w:t>
        <w:tab/>
        <w:t>Human</w:t>
      </w:r>
      <w:r>
        <w:rPr>
          <w:spacing w:val="-4"/>
        </w:rPr>
        <w:t> </w:t>
      </w:r>
      <w:r>
        <w:rPr/>
        <w:t>Resources</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before="1"/>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1120;mso-wrap-distance-left:0;mso-wrap-distance-right:0" from="88.559517pt,13.980218pt" to="523.439507pt,13.980218pt" stroked="true" strokeweight=".479531pt" strokecolor="#000000">
            <v:stroke dashstyle="solid"/>
            <w10:wrap type="topAndBottom"/>
          </v:line>
        </w:pict>
      </w:r>
    </w:p>
    <w:p>
      <w:pPr>
        <w:pStyle w:val="BodyText"/>
        <w:spacing w:before="5"/>
        <w:rPr>
          <w:sz w:val="10"/>
        </w:rPr>
      </w:pPr>
    </w:p>
    <w:p>
      <w:pPr>
        <w:pStyle w:val="BodyText"/>
        <w:spacing w:before="101"/>
        <w:ind w:left="159" w:right="305"/>
      </w:pPr>
      <w:r>
        <w:rPr/>
        <w:t>All new employees of Gateway of Hope and Aldergrove Thrift Store will be provided with a copy of the Gateway of Hope Employee Handbook at the time of hire. The terms of which will be explained to the new employee by an ER Department member or their manager/director.</w:t>
      </w:r>
    </w:p>
    <w:p>
      <w:pPr>
        <w:pStyle w:val="BodyText"/>
        <w:spacing w:before="10"/>
        <w:rPr>
          <w:sz w:val="21"/>
        </w:rPr>
      </w:pPr>
    </w:p>
    <w:p>
      <w:pPr>
        <w:pStyle w:val="BodyText"/>
        <w:ind w:left="159" w:right="305"/>
      </w:pPr>
      <w:r>
        <w:rPr/>
        <w:t>The handbook is intended only as an informal guide to the policies of The Salvation Army Gateway of Hope and does not constitute an employment contract. Clarification and additional information on policies can be obtained from the Gateway of Hope Policy and Procedure manuals as well as the Territorial Employee Relations Policy and Procedures Manual which is available for your review by contacting ER Department staff.  Other sources have been noted throughout the handbook.</w:t>
      </w:r>
    </w:p>
    <w:p>
      <w:pPr>
        <w:spacing w:after="0"/>
        <w:sectPr>
          <w:footerReference w:type="default" r:id="rId12"/>
          <w:pgSz w:w="12240" w:h="15840"/>
          <w:pgMar w:footer="858" w:header="722" w:top="1840" w:bottom="1040" w:left="1640" w:right="1560"/>
        </w:sectPr>
      </w:pPr>
    </w:p>
    <w:p>
      <w:pPr>
        <w:pStyle w:val="BodyText"/>
        <w:spacing w:before="1"/>
        <w:rPr>
          <w:sz w:val="16"/>
        </w:rPr>
      </w:pPr>
    </w:p>
    <w:p>
      <w:pPr>
        <w:pStyle w:val="ListParagraph"/>
        <w:numPr>
          <w:ilvl w:val="2"/>
          <w:numId w:val="2"/>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1144;mso-wrap-distance-left:0;mso-wrap-distance-right:0" from="88.559517pt,20.157129pt" to="523.439507pt,20.157129pt" stroked="true" strokeweight=".719531pt" strokecolor="#000000">
            <v:stroke dashstyle="solid"/>
            <w10:wrap type="topAndBottom"/>
          </v:line>
        </w:pict>
      </w:r>
      <w:r>
        <w:rPr>
          <w:w w:val="110"/>
          <w:sz w:val="22"/>
        </w:rPr>
        <w:t>New</w:t>
      </w:r>
      <w:r>
        <w:rPr>
          <w:spacing w:val="-33"/>
          <w:w w:val="110"/>
          <w:sz w:val="22"/>
        </w:rPr>
        <w:t> </w:t>
      </w:r>
      <w:r>
        <w:rPr>
          <w:w w:val="110"/>
          <w:sz w:val="22"/>
        </w:rPr>
        <w:t>Employee</w:t>
      </w:r>
      <w:r>
        <w:rPr>
          <w:spacing w:val="-34"/>
          <w:w w:val="110"/>
          <w:sz w:val="22"/>
        </w:rPr>
        <w:t> </w:t>
      </w:r>
      <w:r>
        <w:rPr>
          <w:w w:val="110"/>
          <w:sz w:val="22"/>
        </w:rPr>
        <w:t>Hiring</w:t>
      </w:r>
      <w:r>
        <w:rPr>
          <w:spacing w:val="-34"/>
          <w:w w:val="110"/>
          <w:sz w:val="22"/>
        </w:rPr>
        <w:t> </w:t>
      </w:r>
      <w:r>
        <w:rPr>
          <w:w w:val="110"/>
          <w:sz w:val="22"/>
        </w:rPr>
        <w:t>Procedure</w:t>
      </w:r>
    </w:p>
    <w:p>
      <w:pPr>
        <w:pStyle w:val="BodyText"/>
        <w:spacing w:before="4"/>
        <w:rPr>
          <w:sz w:val="12"/>
        </w:rPr>
      </w:pPr>
    </w:p>
    <w:p>
      <w:pPr>
        <w:pStyle w:val="BodyText"/>
        <w:tabs>
          <w:tab w:pos="2427" w:val="left" w:leader="none"/>
        </w:tabs>
        <w:spacing w:line="252" w:lineRule="exact" w:before="100"/>
        <w:ind w:left="159"/>
      </w:pPr>
      <w:r>
        <w:rPr/>
        <w:t>Department:</w:t>
        <w:tab/>
        <w:t>Human</w:t>
      </w:r>
      <w:r>
        <w:rPr>
          <w:spacing w:val="-4"/>
        </w:rPr>
        <w:t> </w:t>
      </w:r>
      <w:r>
        <w:rPr/>
        <w:t>Resources</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before="1"/>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1168;mso-wrap-distance-left:0;mso-wrap-distance-right:0" from="88.559517pt,13.980218pt" to="523.439507pt,13.980218pt" stroked="true" strokeweight=".479531pt" strokecolor="#000000">
            <v:stroke dashstyle="solid"/>
            <w10:wrap type="topAndBottom"/>
          </v:line>
        </w:pict>
      </w:r>
    </w:p>
    <w:p>
      <w:pPr>
        <w:pStyle w:val="BodyText"/>
        <w:spacing w:before="7"/>
        <w:rPr>
          <w:sz w:val="13"/>
        </w:rPr>
      </w:pPr>
    </w:p>
    <w:p>
      <w:pPr>
        <w:pStyle w:val="BodyText"/>
        <w:spacing w:before="100"/>
        <w:ind w:left="159"/>
      </w:pPr>
      <w:r>
        <w:rPr>
          <w:w w:val="115"/>
        </w:rPr>
        <w:t>Hiring for New Positions</w:t>
      </w:r>
    </w:p>
    <w:p>
      <w:pPr>
        <w:pStyle w:val="BodyText"/>
        <w:spacing w:before="4"/>
        <w:rPr>
          <w:sz w:val="28"/>
        </w:rPr>
      </w:pPr>
    </w:p>
    <w:p>
      <w:pPr>
        <w:pStyle w:val="BodyText"/>
        <w:spacing w:line="276" w:lineRule="auto"/>
        <w:ind w:left="159" w:right="948"/>
      </w:pPr>
      <w:r>
        <w:rPr/>
        <w:t>To be completed by manager/director of employee’s department in conjunction with the Manager of Business Administration.</w:t>
      </w:r>
    </w:p>
    <w:p>
      <w:pPr>
        <w:pStyle w:val="BodyText"/>
        <w:spacing w:before="3"/>
        <w:rPr>
          <w:sz w:val="25"/>
        </w:rPr>
      </w:pPr>
    </w:p>
    <w:p>
      <w:pPr>
        <w:pStyle w:val="BodyText"/>
        <w:spacing w:before="1"/>
        <w:ind w:left="159"/>
      </w:pPr>
      <w:r>
        <w:rPr>
          <w:w w:val="110"/>
        </w:rPr>
        <w:t>Documents to Divisional Headquarter (DHQ) Human Resources Department</w:t>
      </w:r>
    </w:p>
    <w:p>
      <w:pPr>
        <w:pStyle w:val="BodyText"/>
        <w:spacing w:before="8"/>
        <w:rPr>
          <w:sz w:val="28"/>
        </w:rPr>
      </w:pPr>
    </w:p>
    <w:p>
      <w:pPr>
        <w:pStyle w:val="ListParagraph"/>
        <w:numPr>
          <w:ilvl w:val="3"/>
          <w:numId w:val="2"/>
        </w:numPr>
        <w:tabs>
          <w:tab w:pos="1292" w:val="left" w:leader="none"/>
          <w:tab w:pos="1293" w:val="left" w:leader="none"/>
        </w:tabs>
        <w:spacing w:line="240" w:lineRule="auto" w:before="1" w:after="0"/>
        <w:ind w:left="1292" w:right="0" w:hanging="566"/>
        <w:jc w:val="left"/>
        <w:rPr>
          <w:sz w:val="22"/>
        </w:rPr>
      </w:pPr>
      <w:r>
        <w:rPr>
          <w:sz w:val="22"/>
        </w:rPr>
        <w:t>A</w:t>
      </w:r>
      <w:r>
        <w:rPr>
          <w:spacing w:val="-4"/>
          <w:sz w:val="22"/>
        </w:rPr>
        <w:t> </w:t>
      </w:r>
      <w:r>
        <w:rPr>
          <w:sz w:val="22"/>
        </w:rPr>
        <w:t>covering</w:t>
      </w:r>
      <w:r>
        <w:rPr>
          <w:spacing w:val="-3"/>
          <w:sz w:val="22"/>
        </w:rPr>
        <w:t> </w:t>
      </w:r>
      <w:r>
        <w:rPr>
          <w:sz w:val="22"/>
        </w:rPr>
        <w:t>letter</w:t>
      </w:r>
      <w:r>
        <w:rPr>
          <w:spacing w:val="-3"/>
          <w:sz w:val="22"/>
        </w:rPr>
        <w:t> </w:t>
      </w:r>
      <w:r>
        <w:rPr>
          <w:sz w:val="22"/>
        </w:rPr>
        <w:t>with</w:t>
      </w:r>
      <w:r>
        <w:rPr>
          <w:spacing w:val="-5"/>
          <w:sz w:val="22"/>
        </w:rPr>
        <w:t> </w:t>
      </w:r>
      <w:r>
        <w:rPr>
          <w:sz w:val="22"/>
        </w:rPr>
        <w:t>justification</w:t>
      </w:r>
      <w:r>
        <w:rPr>
          <w:spacing w:val="-3"/>
          <w:sz w:val="22"/>
        </w:rPr>
        <w:t> </w:t>
      </w:r>
      <w:r>
        <w:rPr>
          <w:sz w:val="22"/>
        </w:rPr>
        <w:t>of</w:t>
      </w:r>
      <w:r>
        <w:rPr>
          <w:spacing w:val="-3"/>
          <w:sz w:val="22"/>
        </w:rPr>
        <w:t> </w:t>
      </w:r>
      <w:r>
        <w:rPr>
          <w:sz w:val="22"/>
        </w:rPr>
        <w:t>the</w:t>
      </w:r>
      <w:r>
        <w:rPr>
          <w:spacing w:val="-5"/>
          <w:sz w:val="22"/>
        </w:rPr>
        <w:t> </w:t>
      </w:r>
      <w:r>
        <w:rPr>
          <w:sz w:val="22"/>
        </w:rPr>
        <w:t>new</w:t>
      </w:r>
      <w:r>
        <w:rPr>
          <w:spacing w:val="-4"/>
          <w:sz w:val="22"/>
        </w:rPr>
        <w:t> </w:t>
      </w:r>
      <w:r>
        <w:rPr>
          <w:sz w:val="22"/>
        </w:rPr>
        <w:t>proposed</w:t>
      </w:r>
      <w:r>
        <w:rPr>
          <w:spacing w:val="-3"/>
          <w:sz w:val="22"/>
        </w:rPr>
        <w:t> </w:t>
      </w:r>
      <w:r>
        <w:rPr>
          <w:sz w:val="22"/>
        </w:rPr>
        <w:t>position</w:t>
      </w:r>
      <w:r>
        <w:rPr>
          <w:spacing w:val="-3"/>
          <w:sz w:val="22"/>
        </w:rPr>
        <w:t> </w:t>
      </w:r>
      <w:r>
        <w:rPr>
          <w:sz w:val="22"/>
        </w:rPr>
        <w:t>signed</w:t>
      </w:r>
      <w:r>
        <w:rPr>
          <w:spacing w:val="-3"/>
          <w:sz w:val="22"/>
        </w:rPr>
        <w:t> </w:t>
      </w:r>
      <w:r>
        <w:rPr>
          <w:sz w:val="22"/>
        </w:rPr>
        <w:t>by</w:t>
      </w:r>
      <w:r>
        <w:rPr>
          <w:spacing w:val="-2"/>
          <w:sz w:val="22"/>
        </w:rPr>
        <w:t> </w:t>
      </w:r>
      <w:r>
        <w:rPr>
          <w:sz w:val="22"/>
        </w:rPr>
        <w:t>Executive</w:t>
      </w:r>
      <w:r>
        <w:rPr>
          <w:spacing w:val="-3"/>
          <w:sz w:val="22"/>
        </w:rPr>
        <w:t> </w:t>
      </w:r>
      <w:r>
        <w:rPr>
          <w:sz w:val="22"/>
        </w:rPr>
        <w:t>Director.</w:t>
      </w:r>
    </w:p>
    <w:p>
      <w:pPr>
        <w:pStyle w:val="BodyText"/>
        <w:spacing w:before="4"/>
        <w:rPr>
          <w:sz w:val="28"/>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A job description with Mission Statement (not</w:t>
      </w:r>
      <w:r>
        <w:rPr>
          <w:spacing w:val="-19"/>
          <w:sz w:val="22"/>
        </w:rPr>
        <w:t> </w:t>
      </w:r>
      <w:r>
        <w:rPr>
          <w:sz w:val="22"/>
        </w:rPr>
        <w:t>signed).</w:t>
      </w:r>
    </w:p>
    <w:p>
      <w:pPr>
        <w:pStyle w:val="BodyText"/>
        <w:spacing w:before="4"/>
        <w:rPr>
          <w:sz w:val="28"/>
        </w:rPr>
      </w:pPr>
    </w:p>
    <w:p>
      <w:pPr>
        <w:pStyle w:val="BodyText"/>
        <w:tabs>
          <w:tab w:pos="879" w:val="left" w:leader="none"/>
        </w:tabs>
        <w:spacing w:line="276" w:lineRule="auto"/>
        <w:ind w:left="879" w:right="310" w:hanging="720"/>
      </w:pPr>
      <w:r>
        <w:rPr/>
        <w:t>Note:</w:t>
        <w:tab/>
        <w:t>Once the above step has been completed and obtained the appropriate approval, follow the</w:t>
      </w:r>
      <w:r>
        <w:rPr>
          <w:spacing w:val="-30"/>
        </w:rPr>
        <w:t> </w:t>
      </w:r>
      <w:r>
        <w:rPr/>
        <w:t>step</w:t>
      </w:r>
      <w:r>
        <w:rPr>
          <w:spacing w:val="-2"/>
        </w:rPr>
        <w:t> </w:t>
      </w:r>
      <w:r>
        <w:rPr/>
        <w:t>2</w:t>
      </w:r>
      <w:r>
        <w:rPr>
          <w:w w:val="100"/>
        </w:rPr>
        <w:t> </w:t>
      </w:r>
      <w:r>
        <w:rPr/>
        <w:t>(two) Existing Position at</w:t>
      </w:r>
      <w:r>
        <w:rPr>
          <w:spacing w:val="-13"/>
        </w:rPr>
        <w:t> </w:t>
      </w:r>
      <w:r>
        <w:rPr/>
        <w:t>below.</w:t>
      </w:r>
    </w:p>
    <w:p>
      <w:pPr>
        <w:pStyle w:val="BodyText"/>
        <w:spacing w:before="1"/>
        <w:rPr>
          <w:sz w:val="25"/>
        </w:rPr>
      </w:pPr>
    </w:p>
    <w:p>
      <w:pPr>
        <w:pStyle w:val="BodyText"/>
        <w:ind w:left="159"/>
      </w:pPr>
      <w:r>
        <w:rPr>
          <w:w w:val="115"/>
        </w:rPr>
        <w:t>Hiring for Existing Positions</w:t>
      </w:r>
    </w:p>
    <w:p>
      <w:pPr>
        <w:pStyle w:val="BodyText"/>
        <w:spacing w:before="6"/>
        <w:rPr>
          <w:sz w:val="28"/>
        </w:rPr>
      </w:pPr>
    </w:p>
    <w:p>
      <w:pPr>
        <w:pStyle w:val="ListParagraph"/>
        <w:numPr>
          <w:ilvl w:val="0"/>
          <w:numId w:val="3"/>
        </w:numPr>
        <w:tabs>
          <w:tab w:pos="880" w:val="left" w:leader="none"/>
          <w:tab w:pos="881" w:val="left" w:leader="none"/>
        </w:tabs>
        <w:spacing w:line="240" w:lineRule="auto" w:before="1" w:after="0"/>
        <w:ind w:left="880" w:right="0" w:hanging="360"/>
        <w:jc w:val="left"/>
        <w:rPr>
          <w:sz w:val="22"/>
        </w:rPr>
      </w:pPr>
      <w:r>
        <w:rPr>
          <w:sz w:val="22"/>
        </w:rPr>
        <w:t>Advise the Manager of Business Administration of job</w:t>
      </w:r>
      <w:r>
        <w:rPr>
          <w:spacing w:val="-21"/>
          <w:sz w:val="22"/>
        </w:rPr>
        <w:t> </w:t>
      </w:r>
      <w:r>
        <w:rPr>
          <w:sz w:val="22"/>
        </w:rPr>
        <w:t>opening.</w:t>
      </w:r>
    </w:p>
    <w:p>
      <w:pPr>
        <w:pStyle w:val="BodyText"/>
        <w:spacing w:before="7"/>
        <w:rPr>
          <w:sz w:val="28"/>
        </w:rPr>
      </w:pPr>
    </w:p>
    <w:p>
      <w:pPr>
        <w:pStyle w:val="ListParagraph"/>
        <w:numPr>
          <w:ilvl w:val="0"/>
          <w:numId w:val="3"/>
        </w:numPr>
        <w:tabs>
          <w:tab w:pos="879" w:val="left" w:leader="none"/>
          <w:tab w:pos="880" w:val="left" w:leader="none"/>
        </w:tabs>
        <w:spacing w:line="276" w:lineRule="auto" w:before="0" w:after="0"/>
        <w:ind w:left="880" w:right="250" w:hanging="360"/>
        <w:jc w:val="left"/>
        <w:rPr>
          <w:sz w:val="22"/>
        </w:rPr>
      </w:pPr>
      <w:r>
        <w:rPr>
          <w:sz w:val="22"/>
        </w:rPr>
        <w:t>The Manager of Business Administration will post the job internally for 3 - 7 calendar days. Then, if needed, externally, they will also fill out the online PICF (Personnel Information Change Form) for DHQ to</w:t>
      </w:r>
      <w:r>
        <w:rPr>
          <w:spacing w:val="-3"/>
          <w:sz w:val="22"/>
        </w:rPr>
        <w:t> </w:t>
      </w:r>
      <w:r>
        <w:rPr>
          <w:sz w:val="22"/>
        </w:rPr>
        <w:t>approve.</w:t>
      </w:r>
    </w:p>
    <w:p>
      <w:pPr>
        <w:pStyle w:val="BodyText"/>
        <w:spacing w:before="3"/>
        <w:rPr>
          <w:sz w:val="25"/>
        </w:rPr>
      </w:pPr>
    </w:p>
    <w:p>
      <w:pPr>
        <w:pStyle w:val="ListParagraph"/>
        <w:numPr>
          <w:ilvl w:val="0"/>
          <w:numId w:val="3"/>
        </w:numPr>
        <w:tabs>
          <w:tab w:pos="879" w:val="left" w:leader="none"/>
          <w:tab w:pos="880" w:val="left" w:leader="none"/>
        </w:tabs>
        <w:spacing w:line="276" w:lineRule="auto" w:before="1" w:after="0"/>
        <w:ind w:left="880" w:right="284" w:hanging="360"/>
        <w:jc w:val="left"/>
        <w:rPr>
          <w:sz w:val="22"/>
        </w:rPr>
      </w:pPr>
      <w:r>
        <w:rPr>
          <w:sz w:val="22"/>
        </w:rPr>
        <w:t>The manager/director of the department will interview, in conjunction with the Manager of Business Administration (if not available then at least one other member of the management team) and decide on the appropriate</w:t>
      </w:r>
      <w:r>
        <w:rPr>
          <w:spacing w:val="-11"/>
          <w:sz w:val="22"/>
        </w:rPr>
        <w:t> </w:t>
      </w:r>
      <w:r>
        <w:rPr>
          <w:sz w:val="22"/>
        </w:rPr>
        <w:t>candidate.</w:t>
      </w:r>
    </w:p>
    <w:p>
      <w:pPr>
        <w:pStyle w:val="BodyText"/>
        <w:spacing w:before="4"/>
        <w:rPr>
          <w:sz w:val="25"/>
        </w:rPr>
      </w:pPr>
    </w:p>
    <w:p>
      <w:pPr>
        <w:pStyle w:val="ListParagraph"/>
        <w:numPr>
          <w:ilvl w:val="0"/>
          <w:numId w:val="3"/>
        </w:numPr>
        <w:tabs>
          <w:tab w:pos="879" w:val="left" w:leader="none"/>
          <w:tab w:pos="880" w:val="left" w:leader="none"/>
        </w:tabs>
        <w:spacing w:line="276" w:lineRule="auto" w:before="0" w:after="0"/>
        <w:ind w:left="880" w:right="383" w:hanging="360"/>
        <w:jc w:val="left"/>
        <w:rPr>
          <w:sz w:val="22"/>
        </w:rPr>
      </w:pPr>
      <w:r>
        <w:rPr>
          <w:sz w:val="22"/>
        </w:rPr>
        <w:t>The Manager of Business Administration will draft a Formal Letter of Offer which will be signed by the department manager/director, Manager of Business Administration and potential employee. The offer letter will be provided to the successful candidate stating the employments position offered will be subject</w:t>
      </w:r>
      <w:r>
        <w:rPr>
          <w:spacing w:val="-8"/>
          <w:sz w:val="22"/>
        </w:rPr>
        <w:t> </w:t>
      </w:r>
      <w:r>
        <w:rPr>
          <w:sz w:val="22"/>
        </w:rPr>
        <w:t>to:</w:t>
      </w:r>
    </w:p>
    <w:p>
      <w:pPr>
        <w:spacing w:after="0" w:line="276" w:lineRule="auto"/>
        <w:jc w:val="left"/>
        <w:rPr>
          <w:sz w:val="22"/>
        </w:rPr>
        <w:sectPr>
          <w:pgSz w:w="12240" w:h="15840"/>
          <w:pgMar w:header="722" w:footer="858" w:top="1840" w:bottom="1040" w:left="1640" w:right="1560"/>
        </w:sectPr>
      </w:pPr>
    </w:p>
    <w:p>
      <w:pPr>
        <w:pStyle w:val="BodyText"/>
        <w:spacing w:before="4"/>
        <w:rPr>
          <w:sz w:val="16"/>
        </w:rPr>
      </w:pPr>
    </w:p>
    <w:p>
      <w:pPr>
        <w:pStyle w:val="ListParagraph"/>
        <w:numPr>
          <w:ilvl w:val="1"/>
          <w:numId w:val="3"/>
        </w:numPr>
        <w:tabs>
          <w:tab w:pos="1292" w:val="left" w:leader="none"/>
          <w:tab w:pos="1293" w:val="left" w:leader="none"/>
        </w:tabs>
        <w:spacing w:line="240" w:lineRule="auto" w:before="100" w:after="0"/>
        <w:ind w:left="1292" w:right="0" w:hanging="566"/>
        <w:jc w:val="left"/>
        <w:rPr>
          <w:sz w:val="22"/>
        </w:rPr>
      </w:pPr>
      <w:r>
        <w:rPr>
          <w:sz w:val="22"/>
        </w:rPr>
        <w:t>DHQ</w:t>
      </w:r>
      <w:r>
        <w:rPr>
          <w:spacing w:val="-4"/>
          <w:sz w:val="22"/>
        </w:rPr>
        <w:t> </w:t>
      </w:r>
      <w:r>
        <w:rPr>
          <w:sz w:val="22"/>
        </w:rPr>
        <w:t>approval.</w:t>
      </w:r>
    </w:p>
    <w:p>
      <w:pPr>
        <w:pStyle w:val="BodyText"/>
        <w:spacing w:before="6"/>
        <w:rPr>
          <w:sz w:val="28"/>
        </w:rPr>
      </w:pPr>
    </w:p>
    <w:p>
      <w:pPr>
        <w:pStyle w:val="ListParagraph"/>
        <w:numPr>
          <w:ilvl w:val="1"/>
          <w:numId w:val="3"/>
        </w:numPr>
        <w:tabs>
          <w:tab w:pos="1292" w:val="left" w:leader="none"/>
          <w:tab w:pos="1293" w:val="left" w:leader="none"/>
        </w:tabs>
        <w:spacing w:line="240" w:lineRule="auto" w:before="0" w:after="0"/>
        <w:ind w:left="1292" w:right="0" w:hanging="566"/>
        <w:jc w:val="left"/>
        <w:rPr>
          <w:sz w:val="22"/>
        </w:rPr>
      </w:pPr>
      <w:r>
        <w:rPr>
          <w:sz w:val="22"/>
        </w:rPr>
        <w:t>Successful clearance of the Criminal Records</w:t>
      </w:r>
      <w:r>
        <w:rPr>
          <w:spacing w:val="-20"/>
          <w:sz w:val="22"/>
        </w:rPr>
        <w:t> </w:t>
      </w:r>
      <w:r>
        <w:rPr>
          <w:sz w:val="22"/>
        </w:rPr>
        <w:t>Check.</w:t>
      </w:r>
    </w:p>
    <w:p>
      <w:pPr>
        <w:pStyle w:val="BodyText"/>
        <w:spacing w:before="3"/>
        <w:rPr>
          <w:sz w:val="28"/>
        </w:rPr>
      </w:pPr>
    </w:p>
    <w:p>
      <w:pPr>
        <w:pStyle w:val="ListParagraph"/>
        <w:numPr>
          <w:ilvl w:val="1"/>
          <w:numId w:val="3"/>
        </w:numPr>
        <w:tabs>
          <w:tab w:pos="1292" w:val="left" w:leader="none"/>
          <w:tab w:pos="1293" w:val="left" w:leader="none"/>
        </w:tabs>
        <w:spacing w:line="240" w:lineRule="auto" w:before="0" w:after="0"/>
        <w:ind w:left="1292" w:right="0" w:hanging="566"/>
        <w:jc w:val="left"/>
        <w:rPr>
          <w:sz w:val="22"/>
        </w:rPr>
      </w:pPr>
      <w:r>
        <w:rPr>
          <w:sz w:val="22"/>
        </w:rPr>
        <w:t>Successful completion of the Divisional and Gateway of Hope</w:t>
      </w:r>
      <w:r>
        <w:rPr>
          <w:spacing w:val="-25"/>
          <w:sz w:val="22"/>
        </w:rPr>
        <w:t> </w:t>
      </w:r>
      <w:r>
        <w:rPr>
          <w:sz w:val="22"/>
        </w:rPr>
        <w:t>training.</w:t>
      </w:r>
    </w:p>
    <w:p>
      <w:pPr>
        <w:pStyle w:val="BodyText"/>
        <w:spacing w:before="3"/>
        <w:rPr>
          <w:sz w:val="28"/>
        </w:rPr>
      </w:pPr>
    </w:p>
    <w:p>
      <w:pPr>
        <w:pStyle w:val="ListParagraph"/>
        <w:numPr>
          <w:ilvl w:val="1"/>
          <w:numId w:val="3"/>
        </w:numPr>
        <w:tabs>
          <w:tab w:pos="1292" w:val="left" w:leader="none"/>
          <w:tab w:pos="1293" w:val="left" w:leader="none"/>
        </w:tabs>
        <w:spacing w:line="240" w:lineRule="auto" w:before="0" w:after="0"/>
        <w:ind w:left="1292" w:right="0" w:hanging="566"/>
        <w:jc w:val="left"/>
        <w:rPr>
          <w:sz w:val="22"/>
        </w:rPr>
      </w:pPr>
      <w:r>
        <w:rPr>
          <w:sz w:val="22"/>
        </w:rPr>
        <w:t>Acceptance and signing of the task list and mission</w:t>
      </w:r>
      <w:r>
        <w:rPr>
          <w:spacing w:val="-27"/>
          <w:sz w:val="22"/>
        </w:rPr>
        <w:t> </w:t>
      </w:r>
      <w:r>
        <w:rPr>
          <w:sz w:val="22"/>
        </w:rPr>
        <w:t>statement.</w:t>
      </w:r>
    </w:p>
    <w:p>
      <w:pPr>
        <w:pStyle w:val="BodyText"/>
        <w:spacing w:before="3"/>
        <w:rPr>
          <w:sz w:val="28"/>
        </w:rPr>
      </w:pPr>
    </w:p>
    <w:p>
      <w:pPr>
        <w:pStyle w:val="ListParagraph"/>
        <w:numPr>
          <w:ilvl w:val="1"/>
          <w:numId w:val="3"/>
        </w:numPr>
        <w:tabs>
          <w:tab w:pos="1292" w:val="left" w:leader="none"/>
          <w:tab w:pos="1293" w:val="left" w:leader="none"/>
        </w:tabs>
        <w:spacing w:line="240" w:lineRule="auto" w:before="0" w:after="0"/>
        <w:ind w:left="1292" w:right="0" w:hanging="566"/>
        <w:jc w:val="left"/>
        <w:rPr>
          <w:sz w:val="22"/>
        </w:rPr>
      </w:pPr>
      <w:r>
        <w:rPr>
          <w:sz w:val="22"/>
        </w:rPr>
        <w:t>Successful completion of Probationary</w:t>
      </w:r>
      <w:r>
        <w:rPr>
          <w:spacing w:val="-21"/>
          <w:sz w:val="22"/>
        </w:rPr>
        <w:t> </w:t>
      </w:r>
      <w:r>
        <w:rPr>
          <w:sz w:val="22"/>
        </w:rPr>
        <w:t>requirements.</w:t>
      </w:r>
    </w:p>
    <w:p>
      <w:pPr>
        <w:pStyle w:val="BodyText"/>
        <w:spacing w:before="2"/>
        <w:rPr>
          <w:sz w:val="28"/>
        </w:rPr>
      </w:pPr>
    </w:p>
    <w:p>
      <w:pPr>
        <w:pStyle w:val="ListParagraph"/>
        <w:numPr>
          <w:ilvl w:val="0"/>
          <w:numId w:val="3"/>
        </w:numPr>
        <w:tabs>
          <w:tab w:pos="879" w:val="left" w:leader="none"/>
          <w:tab w:pos="880" w:val="left" w:leader="none"/>
        </w:tabs>
        <w:spacing w:line="276" w:lineRule="auto" w:before="0" w:after="0"/>
        <w:ind w:left="880" w:right="362" w:hanging="360"/>
        <w:jc w:val="left"/>
        <w:rPr>
          <w:sz w:val="22"/>
        </w:rPr>
      </w:pPr>
      <w:r>
        <w:rPr>
          <w:sz w:val="22"/>
        </w:rPr>
        <w:t>Orientation is to be conducted by the designated manager/director of new employee’s department (see policy on New Employee Orientation). The Orientation Package can be obtained from the Business</w:t>
      </w:r>
      <w:r>
        <w:rPr>
          <w:spacing w:val="-6"/>
          <w:sz w:val="22"/>
        </w:rPr>
        <w:t> </w:t>
      </w:r>
      <w:r>
        <w:rPr>
          <w:sz w:val="22"/>
        </w:rPr>
        <w:t>Department.</w:t>
      </w:r>
    </w:p>
    <w:p>
      <w:pPr>
        <w:pStyle w:val="BodyText"/>
        <w:spacing w:before="4"/>
        <w:rPr>
          <w:sz w:val="25"/>
        </w:rPr>
      </w:pPr>
    </w:p>
    <w:p>
      <w:pPr>
        <w:pStyle w:val="BodyText"/>
        <w:spacing w:line="276" w:lineRule="auto"/>
        <w:ind w:left="160" w:right="274"/>
      </w:pPr>
      <w:r>
        <w:rPr/>
        <w:t>All documents included in the orientation package are to be completed at the time of the orientation process and be forwarded to the Business Department for processing.</w:t>
      </w:r>
    </w:p>
    <w:p>
      <w:pPr>
        <w:pStyle w:val="BodyText"/>
        <w:spacing w:before="4"/>
        <w:rPr>
          <w:sz w:val="25"/>
        </w:rPr>
      </w:pPr>
    </w:p>
    <w:p>
      <w:pPr>
        <w:pStyle w:val="BodyText"/>
        <w:spacing w:line="276" w:lineRule="auto"/>
        <w:ind w:left="160" w:right="937"/>
      </w:pPr>
      <w:r>
        <w:rPr/>
        <w:t>The hiring manager/director will then introduce the new employee to Human Resource personnel to complete the necessary payroll and benefit documentation.</w:t>
      </w:r>
    </w:p>
    <w:p>
      <w:pPr>
        <w:spacing w:after="0" w:line="276" w:lineRule="auto"/>
        <w:sectPr>
          <w:footerReference w:type="default" r:id="rId13"/>
          <w:pgSz w:w="12240" w:h="15840"/>
          <w:pgMar w:footer="858" w:header="722" w:top="1840" w:bottom="1040" w:left="1640" w:right="1560"/>
        </w:sectPr>
      </w:pPr>
    </w:p>
    <w:p>
      <w:pPr>
        <w:pStyle w:val="BodyText"/>
        <w:spacing w:before="1"/>
        <w:rPr>
          <w:sz w:val="16"/>
        </w:rPr>
      </w:pPr>
    </w:p>
    <w:p>
      <w:pPr>
        <w:pStyle w:val="ListParagraph"/>
        <w:numPr>
          <w:ilvl w:val="2"/>
          <w:numId w:val="2"/>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1192;mso-wrap-distance-left:0;mso-wrap-distance-right:0" from="88.559517pt,20.157129pt" to="523.439507pt,20.157129pt" stroked="true" strokeweight=".719531pt" strokecolor="#000000">
            <v:stroke dashstyle="solid"/>
            <w10:wrap type="topAndBottom"/>
          </v:line>
        </w:pict>
      </w:r>
      <w:r>
        <w:rPr>
          <w:w w:val="110"/>
          <w:sz w:val="22"/>
        </w:rPr>
        <w:t>Interviews</w:t>
      </w:r>
      <w:r>
        <w:rPr>
          <w:spacing w:val="-36"/>
          <w:w w:val="110"/>
          <w:sz w:val="22"/>
        </w:rPr>
        <w:t> </w:t>
      </w:r>
      <w:r>
        <w:rPr>
          <w:w w:val="110"/>
          <w:sz w:val="22"/>
        </w:rPr>
        <w:t>&amp;</w:t>
      </w:r>
      <w:r>
        <w:rPr>
          <w:spacing w:val="-36"/>
          <w:w w:val="110"/>
          <w:sz w:val="22"/>
        </w:rPr>
        <w:t> </w:t>
      </w:r>
      <w:r>
        <w:rPr>
          <w:w w:val="110"/>
          <w:sz w:val="22"/>
        </w:rPr>
        <w:t>References</w:t>
      </w:r>
    </w:p>
    <w:p>
      <w:pPr>
        <w:pStyle w:val="BodyText"/>
        <w:spacing w:before="4"/>
        <w:rPr>
          <w:sz w:val="12"/>
        </w:rPr>
      </w:pPr>
    </w:p>
    <w:p>
      <w:pPr>
        <w:pStyle w:val="BodyText"/>
        <w:tabs>
          <w:tab w:pos="2427" w:val="left" w:leader="none"/>
        </w:tabs>
        <w:spacing w:line="252" w:lineRule="exact" w:before="100"/>
        <w:ind w:left="159"/>
      </w:pPr>
      <w:r>
        <w:rPr/>
        <w:t>Department:</w:t>
        <w:tab/>
        <w:t>Human</w:t>
      </w:r>
      <w:r>
        <w:rPr>
          <w:spacing w:val="-4"/>
        </w:rPr>
        <w:t> </w:t>
      </w:r>
      <w:r>
        <w:rPr/>
        <w:t>Resources</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March</w:t>
      </w:r>
      <w:r>
        <w:rPr>
          <w:spacing w:val="-3"/>
        </w:rPr>
        <w:t> </w:t>
      </w:r>
      <w:r>
        <w:rPr/>
        <w:t>2010</w:t>
      </w:r>
    </w:p>
    <w:p>
      <w:pPr>
        <w:pStyle w:val="BodyText"/>
        <w:tabs>
          <w:tab w:pos="2427" w:val="left" w:leader="none"/>
        </w:tabs>
        <w:spacing w:before="1"/>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1216;mso-wrap-distance-left:0;mso-wrap-distance-right:0" from="88.559517pt,13.980218pt" to="523.439507pt,13.980218pt" stroked="true" strokeweight=".479531pt" strokecolor="#000000">
            <v:stroke dashstyle="solid"/>
            <w10:wrap type="topAndBottom"/>
          </v:line>
        </w:pict>
      </w:r>
    </w:p>
    <w:p>
      <w:pPr>
        <w:pStyle w:val="BodyText"/>
        <w:spacing w:before="7"/>
        <w:rPr>
          <w:sz w:val="13"/>
        </w:rPr>
      </w:pPr>
    </w:p>
    <w:p>
      <w:pPr>
        <w:pStyle w:val="BodyText"/>
        <w:spacing w:line="276" w:lineRule="auto" w:before="100"/>
        <w:ind w:left="159" w:right="315"/>
      </w:pPr>
      <w:r>
        <w:rPr/>
        <w:t>When interviewing for Gateway of Hope and Aldergrove Thrift Store employment positions, the interview team will consist of a minimum of two directors and/or managers. Interview questions are to be written beforehand and standardized for each position. There should be unanimous approval by hiring team before an offer to hire is extended.</w:t>
      </w:r>
    </w:p>
    <w:p>
      <w:pPr>
        <w:pStyle w:val="BodyText"/>
        <w:spacing w:before="3"/>
        <w:rPr>
          <w:sz w:val="25"/>
        </w:rPr>
      </w:pPr>
    </w:p>
    <w:p>
      <w:pPr>
        <w:pStyle w:val="BodyText"/>
        <w:spacing w:line="276" w:lineRule="auto"/>
        <w:ind w:left="159" w:right="265"/>
      </w:pPr>
      <w:r>
        <w:rPr/>
        <w:t>For management level positions there should be a minimum of two interviews prior to hiring. The first interview should be directed at exploring the employment skills and experience of the candidates in relation to the position be offered. The second interview should be directed at determining the candidates fit with the mission and vision of Gateway of Hope and TSA.</w:t>
      </w:r>
    </w:p>
    <w:p>
      <w:pPr>
        <w:pStyle w:val="BodyText"/>
        <w:spacing w:before="3"/>
        <w:rPr>
          <w:sz w:val="25"/>
        </w:rPr>
      </w:pPr>
    </w:p>
    <w:p>
      <w:pPr>
        <w:pStyle w:val="BodyText"/>
        <w:spacing w:line="276" w:lineRule="auto"/>
        <w:ind w:left="159" w:right="306"/>
      </w:pPr>
      <w:r>
        <w:rPr/>
        <w:t>Prior to offering a candidate employment with the Gateway of Hope, reference checks will be conducted for all applicants, including former Salvation Army Employees or Officers. Reference checks should include, as a minimum, 2 professional references to be contacted by phone at least one of which was a recent, longer term former employer.</w:t>
      </w:r>
    </w:p>
    <w:p>
      <w:pPr>
        <w:spacing w:after="0" w:line="276" w:lineRule="auto"/>
        <w:sectPr>
          <w:footerReference w:type="default" r:id="rId14"/>
          <w:pgSz w:w="12240" w:h="15840"/>
          <w:pgMar w:footer="858" w:header="722" w:top="1840" w:bottom="1040" w:left="1640" w:right="1560"/>
        </w:sectPr>
      </w:pPr>
    </w:p>
    <w:p>
      <w:pPr>
        <w:pStyle w:val="BodyText"/>
        <w:spacing w:before="1"/>
        <w:rPr>
          <w:sz w:val="16"/>
        </w:rPr>
      </w:pPr>
    </w:p>
    <w:p>
      <w:pPr>
        <w:pStyle w:val="ListParagraph"/>
        <w:numPr>
          <w:ilvl w:val="2"/>
          <w:numId w:val="2"/>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1240;mso-wrap-distance-left:0;mso-wrap-distance-right:0" from="88.559517pt,20.157129pt" to="523.439507pt,20.157129pt" stroked="true" strokeweight=".719531pt" strokecolor="#000000">
            <v:stroke dashstyle="solid"/>
            <w10:wrap type="topAndBottom"/>
          </v:line>
        </w:pict>
      </w:r>
      <w:r>
        <w:rPr>
          <w:w w:val="110"/>
          <w:sz w:val="22"/>
        </w:rPr>
        <w:t>Recruitment</w:t>
      </w:r>
      <w:r>
        <w:rPr>
          <w:spacing w:val="-23"/>
          <w:w w:val="110"/>
          <w:sz w:val="22"/>
        </w:rPr>
        <w:t> </w:t>
      </w:r>
      <w:r>
        <w:rPr>
          <w:w w:val="110"/>
          <w:sz w:val="22"/>
        </w:rPr>
        <w:t>&amp;</w:t>
      </w:r>
      <w:r>
        <w:rPr>
          <w:spacing w:val="-24"/>
          <w:w w:val="110"/>
          <w:sz w:val="22"/>
        </w:rPr>
        <w:t> </w:t>
      </w:r>
      <w:r>
        <w:rPr>
          <w:w w:val="110"/>
          <w:sz w:val="22"/>
        </w:rPr>
        <w:t>Selection</w:t>
      </w:r>
    </w:p>
    <w:p>
      <w:pPr>
        <w:pStyle w:val="BodyText"/>
        <w:spacing w:before="4"/>
        <w:rPr>
          <w:sz w:val="12"/>
        </w:rPr>
      </w:pPr>
    </w:p>
    <w:p>
      <w:pPr>
        <w:pStyle w:val="BodyText"/>
        <w:tabs>
          <w:tab w:pos="2427" w:val="left" w:leader="none"/>
        </w:tabs>
        <w:spacing w:line="252" w:lineRule="exact" w:before="100"/>
        <w:ind w:left="159"/>
      </w:pPr>
      <w:r>
        <w:rPr/>
        <w:t>Department:</w:t>
        <w:tab/>
        <w:t>Human</w:t>
      </w:r>
      <w:r>
        <w:rPr>
          <w:spacing w:val="-4"/>
        </w:rPr>
        <w:t> </w:t>
      </w:r>
      <w:r>
        <w:rPr/>
        <w:t>Resources</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March</w:t>
      </w:r>
      <w:r>
        <w:rPr>
          <w:spacing w:val="-3"/>
        </w:rPr>
        <w:t> </w:t>
      </w:r>
      <w:r>
        <w:rPr/>
        <w:t>2010</w:t>
      </w:r>
    </w:p>
    <w:p>
      <w:pPr>
        <w:pStyle w:val="BodyText"/>
        <w:tabs>
          <w:tab w:pos="2427" w:val="left" w:leader="none"/>
        </w:tabs>
        <w:spacing w:before="1"/>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1264;mso-wrap-distance-left:0;mso-wrap-distance-right:0" from="88.559517pt,13.980218pt" to="523.439507pt,13.980218pt" stroked="true" strokeweight=".479531pt" strokecolor="#000000">
            <v:stroke dashstyle="solid"/>
            <w10:wrap type="topAndBottom"/>
          </v:line>
        </w:pict>
      </w:r>
    </w:p>
    <w:p>
      <w:pPr>
        <w:pStyle w:val="BodyText"/>
        <w:spacing w:before="7"/>
        <w:rPr>
          <w:sz w:val="13"/>
        </w:rPr>
      </w:pPr>
    </w:p>
    <w:p>
      <w:pPr>
        <w:pStyle w:val="BodyText"/>
        <w:spacing w:line="273" w:lineRule="auto" w:before="100"/>
        <w:ind w:left="159" w:right="838"/>
      </w:pPr>
      <w:r>
        <w:rPr/>
        <w:t>Recruitment and selection processes for Gateway of Hope and Aldergrove Thrift Store will be posted internally and advertised externally until filled as follows:</w:t>
      </w:r>
    </w:p>
    <w:p>
      <w:pPr>
        <w:pStyle w:val="BodyText"/>
        <w:spacing w:before="7"/>
        <w:rPr>
          <w:sz w:val="25"/>
        </w:rPr>
      </w:pPr>
    </w:p>
    <w:p>
      <w:pPr>
        <w:pStyle w:val="ListParagraph"/>
        <w:numPr>
          <w:ilvl w:val="3"/>
          <w:numId w:val="2"/>
        </w:numPr>
        <w:tabs>
          <w:tab w:pos="1292" w:val="left" w:leader="none"/>
          <w:tab w:pos="1293" w:val="left" w:leader="none"/>
        </w:tabs>
        <w:spacing w:line="240" w:lineRule="auto" w:before="1" w:after="0"/>
        <w:ind w:left="1292" w:right="0" w:hanging="566"/>
        <w:jc w:val="left"/>
        <w:rPr>
          <w:sz w:val="22"/>
        </w:rPr>
      </w:pPr>
      <w:r>
        <w:rPr>
          <w:sz w:val="22"/>
        </w:rPr>
        <w:t>Email to all Gateway of Hope</w:t>
      </w:r>
      <w:r>
        <w:rPr>
          <w:spacing w:val="-12"/>
          <w:sz w:val="22"/>
        </w:rPr>
        <w:t> </w:t>
      </w:r>
      <w:r>
        <w:rPr>
          <w:sz w:val="22"/>
        </w:rPr>
        <w:t>employees</w:t>
      </w:r>
    </w:p>
    <w:p>
      <w:pPr>
        <w:pStyle w:val="BodyText"/>
        <w:spacing w:before="6"/>
        <w:rPr>
          <w:sz w:val="28"/>
        </w:rPr>
      </w:pPr>
    </w:p>
    <w:p>
      <w:pPr>
        <w:pStyle w:val="ListParagraph"/>
        <w:numPr>
          <w:ilvl w:val="3"/>
          <w:numId w:val="2"/>
        </w:numPr>
        <w:tabs>
          <w:tab w:pos="1292" w:val="left" w:leader="none"/>
          <w:tab w:pos="1293" w:val="left" w:leader="none"/>
        </w:tabs>
        <w:spacing w:line="240" w:lineRule="auto" w:before="1" w:after="0"/>
        <w:ind w:left="1292" w:right="0" w:hanging="566"/>
        <w:jc w:val="left"/>
        <w:rPr>
          <w:sz w:val="22"/>
        </w:rPr>
      </w:pPr>
      <w:r>
        <w:rPr>
          <w:sz w:val="22"/>
        </w:rPr>
        <w:t>Gateway of Hope</w:t>
      </w:r>
      <w:r>
        <w:rPr>
          <w:spacing w:val="-5"/>
          <w:sz w:val="22"/>
        </w:rPr>
        <w:t> </w:t>
      </w:r>
      <w:r>
        <w:rPr>
          <w:sz w:val="22"/>
        </w:rPr>
        <w:t>website</w:t>
      </w:r>
    </w:p>
    <w:p>
      <w:pPr>
        <w:pStyle w:val="BodyText"/>
        <w:spacing w:before="4"/>
        <w:rPr>
          <w:sz w:val="28"/>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Electronic distribution via</w:t>
      </w:r>
      <w:r>
        <w:rPr>
          <w:spacing w:val="-13"/>
          <w:sz w:val="22"/>
        </w:rPr>
        <w:t> </w:t>
      </w:r>
      <w:r>
        <w:rPr>
          <w:sz w:val="22"/>
        </w:rPr>
        <w:t>DHQ</w:t>
      </w:r>
    </w:p>
    <w:p>
      <w:pPr>
        <w:pStyle w:val="BodyText"/>
        <w:spacing w:before="3"/>
        <w:rPr>
          <w:sz w:val="28"/>
        </w:rPr>
      </w:pPr>
    </w:p>
    <w:p>
      <w:pPr>
        <w:pStyle w:val="ListParagraph"/>
        <w:numPr>
          <w:ilvl w:val="3"/>
          <w:numId w:val="2"/>
        </w:numPr>
        <w:tabs>
          <w:tab w:pos="1292" w:val="left" w:leader="none"/>
          <w:tab w:pos="1293" w:val="left" w:leader="none"/>
        </w:tabs>
        <w:spacing w:line="240" w:lineRule="auto" w:before="1" w:after="0"/>
        <w:ind w:left="1292" w:right="0" w:hanging="566"/>
        <w:jc w:val="left"/>
        <w:rPr>
          <w:sz w:val="22"/>
        </w:rPr>
      </w:pPr>
      <w:r>
        <w:rPr>
          <w:sz w:val="22"/>
        </w:rPr>
        <w:t>External web and hardcopy</w:t>
      </w:r>
      <w:r>
        <w:rPr>
          <w:spacing w:val="-15"/>
          <w:sz w:val="22"/>
        </w:rPr>
        <w:t> </w:t>
      </w:r>
      <w:r>
        <w:rPr>
          <w:sz w:val="22"/>
        </w:rPr>
        <w:t>publications</w:t>
      </w:r>
    </w:p>
    <w:p>
      <w:pPr>
        <w:pStyle w:val="BodyText"/>
        <w:spacing w:before="2"/>
        <w:rPr>
          <w:sz w:val="28"/>
        </w:rPr>
      </w:pPr>
    </w:p>
    <w:p>
      <w:pPr>
        <w:pStyle w:val="BodyText"/>
        <w:spacing w:line="276" w:lineRule="auto"/>
        <w:ind w:left="160" w:right="325"/>
      </w:pPr>
      <w:r>
        <w:rPr/>
        <w:t>Credentials, skills, experience, ability, the individual’s suitability and the needs of the department will be the deciding factors when determining the successful candidate.</w:t>
      </w:r>
    </w:p>
    <w:p>
      <w:pPr>
        <w:pStyle w:val="BodyText"/>
        <w:spacing w:before="3"/>
        <w:rPr>
          <w:sz w:val="25"/>
        </w:rPr>
      </w:pPr>
    </w:p>
    <w:p>
      <w:pPr>
        <w:pStyle w:val="BodyText"/>
        <w:ind w:left="160"/>
      </w:pPr>
      <w:r>
        <w:rPr/>
        <w:t>Selection will also be based on the following priorities:</w:t>
      </w:r>
    </w:p>
    <w:p>
      <w:pPr>
        <w:pStyle w:val="BodyText"/>
        <w:spacing w:before="8"/>
        <w:rPr>
          <w:sz w:val="28"/>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Internal Gateway of Hope</w:t>
      </w:r>
      <w:r>
        <w:rPr>
          <w:spacing w:val="-10"/>
          <w:sz w:val="22"/>
        </w:rPr>
        <w:t> </w:t>
      </w:r>
      <w:r>
        <w:rPr>
          <w:sz w:val="22"/>
        </w:rPr>
        <w:t>applicants</w:t>
      </w:r>
    </w:p>
    <w:p>
      <w:pPr>
        <w:pStyle w:val="BodyText"/>
        <w:spacing w:before="3"/>
        <w:rPr>
          <w:sz w:val="28"/>
        </w:rPr>
      </w:pPr>
    </w:p>
    <w:p>
      <w:pPr>
        <w:pStyle w:val="ListParagraph"/>
        <w:numPr>
          <w:ilvl w:val="3"/>
          <w:numId w:val="2"/>
        </w:numPr>
        <w:tabs>
          <w:tab w:pos="1292" w:val="left" w:leader="none"/>
          <w:tab w:pos="1293" w:val="left" w:leader="none"/>
        </w:tabs>
        <w:spacing w:line="240" w:lineRule="auto" w:before="1" w:after="0"/>
        <w:ind w:left="1292" w:right="0" w:hanging="566"/>
        <w:jc w:val="left"/>
        <w:rPr>
          <w:sz w:val="22"/>
        </w:rPr>
      </w:pPr>
      <w:r>
        <w:rPr>
          <w:sz w:val="22"/>
        </w:rPr>
        <w:t>Internal TSA</w:t>
      </w:r>
      <w:r>
        <w:rPr>
          <w:spacing w:val="-8"/>
          <w:sz w:val="22"/>
        </w:rPr>
        <w:t> </w:t>
      </w:r>
      <w:r>
        <w:rPr>
          <w:sz w:val="22"/>
        </w:rPr>
        <w:t>applicants</w:t>
      </w:r>
    </w:p>
    <w:p>
      <w:pPr>
        <w:pStyle w:val="BodyText"/>
        <w:spacing w:before="4"/>
        <w:rPr>
          <w:sz w:val="28"/>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Outside</w:t>
      </w:r>
      <w:r>
        <w:rPr>
          <w:spacing w:val="-5"/>
          <w:sz w:val="22"/>
        </w:rPr>
        <w:t> </w:t>
      </w:r>
      <w:r>
        <w:rPr>
          <w:sz w:val="22"/>
        </w:rPr>
        <w:t>applicants</w:t>
      </w:r>
    </w:p>
    <w:p>
      <w:pPr>
        <w:pStyle w:val="BodyText"/>
        <w:spacing w:before="4"/>
        <w:rPr>
          <w:sz w:val="28"/>
        </w:rPr>
      </w:pPr>
    </w:p>
    <w:p>
      <w:pPr>
        <w:pStyle w:val="BodyText"/>
        <w:spacing w:line="276" w:lineRule="auto"/>
        <w:ind w:left="159" w:right="235"/>
      </w:pPr>
      <w:r>
        <w:rPr/>
        <w:t>Once the successful candidate is selected, a verbal offer will initially be made via telephone call and if accepted, the hiring manager/director will arrange for an appointment for the candidate to come in to receive orientation and to sign a formal Letter of Offer.</w:t>
      </w:r>
    </w:p>
    <w:p>
      <w:pPr>
        <w:spacing w:after="0" w:line="276" w:lineRule="auto"/>
        <w:sectPr>
          <w:pgSz w:w="12240" w:h="15840"/>
          <w:pgMar w:header="722" w:footer="858" w:top="1840" w:bottom="1040" w:left="1640" w:right="1560"/>
        </w:sectPr>
      </w:pPr>
    </w:p>
    <w:p>
      <w:pPr>
        <w:pStyle w:val="BodyText"/>
        <w:spacing w:before="1"/>
        <w:rPr>
          <w:sz w:val="16"/>
        </w:rPr>
      </w:pPr>
    </w:p>
    <w:p>
      <w:pPr>
        <w:pStyle w:val="ListParagraph"/>
        <w:numPr>
          <w:ilvl w:val="2"/>
          <w:numId w:val="2"/>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1288;mso-wrap-distance-left:0;mso-wrap-distance-right:0" from="88.559517pt,20.157129pt" to="523.439507pt,20.157129pt" stroked="true" strokeweight=".719531pt" strokecolor="#000000">
            <v:stroke dashstyle="solid"/>
            <w10:wrap type="topAndBottom"/>
          </v:line>
        </w:pict>
      </w:r>
      <w:r>
        <w:rPr>
          <w:w w:val="105"/>
          <w:sz w:val="22"/>
        </w:rPr>
        <w:t>New Employee</w:t>
      </w:r>
      <w:r>
        <w:rPr>
          <w:spacing w:val="30"/>
          <w:w w:val="105"/>
          <w:sz w:val="22"/>
        </w:rPr>
        <w:t> </w:t>
      </w:r>
      <w:r>
        <w:rPr>
          <w:w w:val="105"/>
          <w:sz w:val="22"/>
        </w:rPr>
        <w:t>Orientation</w:t>
      </w:r>
    </w:p>
    <w:p>
      <w:pPr>
        <w:pStyle w:val="BodyText"/>
        <w:spacing w:before="4"/>
        <w:rPr>
          <w:sz w:val="12"/>
        </w:rPr>
      </w:pPr>
    </w:p>
    <w:p>
      <w:pPr>
        <w:pStyle w:val="BodyText"/>
        <w:tabs>
          <w:tab w:pos="2427" w:val="left" w:leader="none"/>
        </w:tabs>
        <w:spacing w:line="252" w:lineRule="exact" w:before="100"/>
        <w:ind w:left="159"/>
      </w:pPr>
      <w:r>
        <w:rPr/>
        <w:t>Department:</w:t>
        <w:tab/>
        <w:t>Human</w:t>
      </w:r>
      <w:r>
        <w:rPr>
          <w:spacing w:val="-4"/>
        </w:rPr>
        <w:t> </w:t>
      </w:r>
      <w:r>
        <w:rPr/>
        <w:t>Resources</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before="1"/>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1312;mso-wrap-distance-left:0;mso-wrap-distance-right:0" from="88.559517pt,13.980218pt" to="523.439507pt,13.980218pt" stroked="true" strokeweight=".479531pt" strokecolor="#000000">
            <v:stroke dashstyle="solid"/>
            <w10:wrap type="topAndBottom"/>
          </v:line>
        </w:pict>
      </w:r>
    </w:p>
    <w:p>
      <w:pPr>
        <w:pStyle w:val="BodyText"/>
        <w:spacing w:before="7"/>
        <w:rPr>
          <w:sz w:val="13"/>
        </w:rPr>
      </w:pPr>
    </w:p>
    <w:p>
      <w:pPr>
        <w:pStyle w:val="BodyText"/>
        <w:spacing w:line="273" w:lineRule="auto" w:before="100"/>
        <w:ind w:left="159" w:right="927"/>
      </w:pPr>
      <w:r>
        <w:rPr/>
        <w:t>The following guidelines and procedures are applicable to new hires. Relevant steps should also be followed when an existing employee changes job classification.</w:t>
      </w:r>
    </w:p>
    <w:p>
      <w:pPr>
        <w:pStyle w:val="BodyText"/>
        <w:spacing w:before="6"/>
        <w:rPr>
          <w:sz w:val="25"/>
        </w:rPr>
      </w:pPr>
    </w:p>
    <w:p>
      <w:pPr>
        <w:pStyle w:val="BodyText"/>
        <w:spacing w:line="276" w:lineRule="auto"/>
        <w:ind w:left="159" w:right="387"/>
      </w:pPr>
      <w:r>
        <w:rPr/>
        <w:t>The following procedures reflect minimum expectations and must be completed prior to commencement of work or on-the job training.</w:t>
      </w:r>
    </w:p>
    <w:p>
      <w:pPr>
        <w:pStyle w:val="BodyText"/>
        <w:spacing w:before="4"/>
        <w:rPr>
          <w:sz w:val="25"/>
        </w:rPr>
      </w:pPr>
    </w:p>
    <w:p>
      <w:pPr>
        <w:pStyle w:val="BodyText"/>
        <w:spacing w:line="276" w:lineRule="auto"/>
        <w:ind w:left="159" w:right="235"/>
      </w:pPr>
      <w:r>
        <w:rPr/>
        <w:t>With the supervision of the hiring department’s manager/director, an orientation package must be completed by all new hires which will include:</w:t>
      </w:r>
    </w:p>
    <w:p>
      <w:pPr>
        <w:pStyle w:val="BodyText"/>
        <w:spacing w:before="5"/>
        <w:rPr>
          <w:sz w:val="25"/>
        </w:rPr>
      </w:pPr>
    </w:p>
    <w:p>
      <w:pPr>
        <w:pStyle w:val="ListParagraph"/>
        <w:numPr>
          <w:ilvl w:val="2"/>
          <w:numId w:val="1"/>
        </w:numPr>
        <w:tabs>
          <w:tab w:pos="879" w:val="left" w:leader="none"/>
          <w:tab w:pos="880" w:val="left" w:leader="none"/>
        </w:tabs>
        <w:spacing w:line="240" w:lineRule="auto" w:before="1" w:after="0"/>
        <w:ind w:left="160" w:right="0" w:firstLine="360"/>
        <w:jc w:val="left"/>
        <w:rPr>
          <w:sz w:val="22"/>
        </w:rPr>
      </w:pPr>
      <w:r>
        <w:rPr>
          <w:sz w:val="22"/>
        </w:rPr>
        <w:t>Computer Access &amp; Usage</w:t>
      </w:r>
      <w:r>
        <w:rPr>
          <w:spacing w:val="-9"/>
          <w:sz w:val="22"/>
        </w:rPr>
        <w:t> </w:t>
      </w:r>
      <w:r>
        <w:rPr>
          <w:sz w:val="22"/>
        </w:rPr>
        <w:t>Policy</w:t>
      </w:r>
    </w:p>
    <w:p>
      <w:pPr>
        <w:pStyle w:val="BodyText"/>
        <w:spacing w:before="4"/>
        <w:rPr>
          <w:sz w:val="28"/>
        </w:rPr>
      </w:pPr>
    </w:p>
    <w:p>
      <w:pPr>
        <w:pStyle w:val="ListParagraph"/>
        <w:numPr>
          <w:ilvl w:val="2"/>
          <w:numId w:val="1"/>
        </w:numPr>
        <w:tabs>
          <w:tab w:pos="879" w:val="left" w:leader="none"/>
          <w:tab w:pos="880" w:val="left" w:leader="none"/>
        </w:tabs>
        <w:spacing w:line="240" w:lineRule="auto" w:before="0" w:after="0"/>
        <w:ind w:left="880" w:right="0" w:hanging="360"/>
        <w:jc w:val="left"/>
        <w:rPr>
          <w:sz w:val="22"/>
        </w:rPr>
      </w:pPr>
      <w:r>
        <w:rPr>
          <w:sz w:val="22"/>
        </w:rPr>
        <w:t>Privacy Information Protection Act (PIPA)</w:t>
      </w:r>
      <w:r>
        <w:rPr>
          <w:spacing w:val="-19"/>
          <w:sz w:val="22"/>
        </w:rPr>
        <w:t> </w:t>
      </w:r>
      <w:r>
        <w:rPr>
          <w:sz w:val="22"/>
        </w:rPr>
        <w:t>Statement</w:t>
      </w:r>
    </w:p>
    <w:p>
      <w:pPr>
        <w:pStyle w:val="BodyText"/>
        <w:spacing w:before="6"/>
        <w:rPr>
          <w:sz w:val="28"/>
        </w:rPr>
      </w:pPr>
    </w:p>
    <w:p>
      <w:pPr>
        <w:pStyle w:val="ListParagraph"/>
        <w:numPr>
          <w:ilvl w:val="2"/>
          <w:numId w:val="1"/>
        </w:numPr>
        <w:tabs>
          <w:tab w:pos="879" w:val="left" w:leader="none"/>
          <w:tab w:pos="880" w:val="left" w:leader="none"/>
        </w:tabs>
        <w:spacing w:line="240" w:lineRule="auto" w:before="0" w:after="0"/>
        <w:ind w:left="880" w:right="0" w:hanging="360"/>
        <w:jc w:val="left"/>
        <w:rPr>
          <w:sz w:val="22"/>
        </w:rPr>
      </w:pPr>
      <w:r>
        <w:rPr>
          <w:sz w:val="22"/>
        </w:rPr>
        <w:t>Policy &amp; Procedure on</w:t>
      </w:r>
      <w:r>
        <w:rPr>
          <w:spacing w:val="-11"/>
          <w:sz w:val="22"/>
        </w:rPr>
        <w:t> </w:t>
      </w:r>
      <w:r>
        <w:rPr>
          <w:sz w:val="22"/>
        </w:rPr>
        <w:t>Abuse</w:t>
      </w:r>
    </w:p>
    <w:p>
      <w:pPr>
        <w:pStyle w:val="BodyText"/>
        <w:spacing w:before="4"/>
        <w:rPr>
          <w:sz w:val="28"/>
        </w:rPr>
      </w:pPr>
    </w:p>
    <w:p>
      <w:pPr>
        <w:pStyle w:val="ListParagraph"/>
        <w:numPr>
          <w:ilvl w:val="2"/>
          <w:numId w:val="1"/>
        </w:numPr>
        <w:tabs>
          <w:tab w:pos="879" w:val="left" w:leader="none"/>
          <w:tab w:pos="880" w:val="left" w:leader="none"/>
        </w:tabs>
        <w:spacing w:line="240" w:lineRule="auto" w:before="0" w:after="0"/>
        <w:ind w:left="880" w:right="0" w:hanging="360"/>
        <w:jc w:val="left"/>
        <w:rPr>
          <w:sz w:val="22"/>
        </w:rPr>
      </w:pPr>
      <w:r>
        <w:rPr>
          <w:sz w:val="22"/>
        </w:rPr>
        <w:t>Confidentiality</w:t>
      </w:r>
      <w:r>
        <w:rPr>
          <w:spacing w:val="-7"/>
          <w:sz w:val="22"/>
        </w:rPr>
        <w:t> </w:t>
      </w:r>
      <w:r>
        <w:rPr>
          <w:sz w:val="22"/>
        </w:rPr>
        <w:t>Statement</w:t>
      </w:r>
    </w:p>
    <w:p>
      <w:pPr>
        <w:pStyle w:val="BodyText"/>
        <w:spacing w:before="4"/>
        <w:rPr>
          <w:sz w:val="28"/>
        </w:rPr>
      </w:pPr>
    </w:p>
    <w:p>
      <w:pPr>
        <w:pStyle w:val="ListParagraph"/>
        <w:numPr>
          <w:ilvl w:val="2"/>
          <w:numId w:val="1"/>
        </w:numPr>
        <w:tabs>
          <w:tab w:pos="879" w:val="left" w:leader="none"/>
          <w:tab w:pos="880" w:val="left" w:leader="none"/>
        </w:tabs>
        <w:spacing w:line="240" w:lineRule="auto" w:before="0" w:after="0"/>
        <w:ind w:left="880" w:right="0" w:hanging="360"/>
        <w:jc w:val="left"/>
        <w:rPr>
          <w:sz w:val="22"/>
        </w:rPr>
      </w:pPr>
      <w:r>
        <w:rPr>
          <w:sz w:val="22"/>
        </w:rPr>
        <w:t>Personnel Policy on Employment-Related</w:t>
      </w:r>
      <w:r>
        <w:rPr>
          <w:spacing w:val="-16"/>
          <w:sz w:val="22"/>
        </w:rPr>
        <w:t> </w:t>
      </w:r>
      <w:r>
        <w:rPr>
          <w:sz w:val="22"/>
        </w:rPr>
        <w:t>Harassment</w:t>
      </w:r>
    </w:p>
    <w:p>
      <w:pPr>
        <w:pStyle w:val="BodyText"/>
        <w:spacing w:before="4"/>
        <w:rPr>
          <w:sz w:val="28"/>
        </w:rPr>
      </w:pPr>
    </w:p>
    <w:p>
      <w:pPr>
        <w:pStyle w:val="ListParagraph"/>
        <w:numPr>
          <w:ilvl w:val="2"/>
          <w:numId w:val="1"/>
        </w:numPr>
        <w:tabs>
          <w:tab w:pos="879" w:val="left" w:leader="none"/>
          <w:tab w:pos="880" w:val="left" w:leader="none"/>
        </w:tabs>
        <w:spacing w:line="240" w:lineRule="auto" w:before="0" w:after="0"/>
        <w:ind w:left="880" w:right="0" w:hanging="360"/>
        <w:jc w:val="left"/>
        <w:rPr>
          <w:sz w:val="22"/>
        </w:rPr>
      </w:pPr>
      <w:r>
        <w:rPr>
          <w:sz w:val="22"/>
        </w:rPr>
        <w:t>Code of Conduct &amp; Ethics</w:t>
      </w:r>
      <w:r>
        <w:rPr>
          <w:spacing w:val="-10"/>
          <w:sz w:val="22"/>
        </w:rPr>
        <w:t> </w:t>
      </w:r>
      <w:r>
        <w:rPr>
          <w:sz w:val="22"/>
        </w:rPr>
        <w:t>Policy</w:t>
      </w:r>
    </w:p>
    <w:p>
      <w:pPr>
        <w:pStyle w:val="BodyText"/>
        <w:spacing w:before="4"/>
        <w:rPr>
          <w:sz w:val="28"/>
        </w:rPr>
      </w:pPr>
    </w:p>
    <w:p>
      <w:pPr>
        <w:pStyle w:val="ListParagraph"/>
        <w:numPr>
          <w:ilvl w:val="2"/>
          <w:numId w:val="1"/>
        </w:numPr>
        <w:tabs>
          <w:tab w:pos="879" w:val="left" w:leader="none"/>
          <w:tab w:pos="880" w:val="left" w:leader="none"/>
        </w:tabs>
        <w:spacing w:line="240" w:lineRule="auto" w:before="0" w:after="0"/>
        <w:ind w:left="880" w:right="0" w:hanging="360"/>
        <w:jc w:val="left"/>
        <w:rPr>
          <w:sz w:val="22"/>
        </w:rPr>
      </w:pPr>
      <w:r>
        <w:rPr>
          <w:sz w:val="22"/>
        </w:rPr>
        <w:t>Violence in Workplace</w:t>
      </w:r>
      <w:r>
        <w:rPr>
          <w:spacing w:val="-12"/>
          <w:sz w:val="22"/>
        </w:rPr>
        <w:t> </w:t>
      </w:r>
      <w:r>
        <w:rPr>
          <w:sz w:val="22"/>
        </w:rPr>
        <w:t>Policy</w:t>
      </w:r>
    </w:p>
    <w:p>
      <w:pPr>
        <w:pStyle w:val="BodyText"/>
        <w:spacing w:before="4"/>
        <w:rPr>
          <w:sz w:val="28"/>
        </w:rPr>
      </w:pPr>
    </w:p>
    <w:p>
      <w:pPr>
        <w:pStyle w:val="ListParagraph"/>
        <w:numPr>
          <w:ilvl w:val="2"/>
          <w:numId w:val="1"/>
        </w:numPr>
        <w:tabs>
          <w:tab w:pos="879" w:val="left" w:leader="none"/>
          <w:tab w:pos="880" w:val="left" w:leader="none"/>
        </w:tabs>
        <w:spacing w:line="240" w:lineRule="auto" w:before="0" w:after="0"/>
        <w:ind w:left="880" w:right="0" w:hanging="360"/>
        <w:jc w:val="left"/>
        <w:rPr>
          <w:sz w:val="22"/>
        </w:rPr>
      </w:pPr>
      <w:r>
        <w:rPr>
          <w:sz w:val="22"/>
        </w:rPr>
        <w:t>Respect in the Workplace</w:t>
      </w:r>
      <w:r>
        <w:rPr>
          <w:spacing w:val="-12"/>
          <w:sz w:val="22"/>
        </w:rPr>
        <w:t> </w:t>
      </w:r>
      <w:r>
        <w:rPr>
          <w:sz w:val="22"/>
        </w:rPr>
        <w:t>Policy</w:t>
      </w:r>
    </w:p>
    <w:p>
      <w:pPr>
        <w:pStyle w:val="BodyText"/>
        <w:spacing w:before="6"/>
        <w:rPr>
          <w:sz w:val="28"/>
        </w:rPr>
      </w:pPr>
    </w:p>
    <w:p>
      <w:pPr>
        <w:pStyle w:val="ListParagraph"/>
        <w:numPr>
          <w:ilvl w:val="2"/>
          <w:numId w:val="1"/>
        </w:numPr>
        <w:tabs>
          <w:tab w:pos="879" w:val="left" w:leader="none"/>
          <w:tab w:pos="880" w:val="left" w:leader="none"/>
        </w:tabs>
        <w:spacing w:line="240" w:lineRule="auto" w:before="0" w:after="0"/>
        <w:ind w:left="880" w:right="0" w:hanging="360"/>
        <w:jc w:val="left"/>
        <w:rPr>
          <w:sz w:val="22"/>
        </w:rPr>
      </w:pPr>
      <w:r>
        <w:rPr>
          <w:sz w:val="22"/>
        </w:rPr>
        <w:t>Employee</w:t>
      </w:r>
      <w:r>
        <w:rPr>
          <w:spacing w:val="-5"/>
          <w:sz w:val="22"/>
        </w:rPr>
        <w:t> </w:t>
      </w:r>
      <w:r>
        <w:rPr>
          <w:sz w:val="22"/>
        </w:rPr>
        <w:t>Handbook</w:t>
      </w:r>
    </w:p>
    <w:p>
      <w:pPr>
        <w:pStyle w:val="BodyText"/>
        <w:spacing w:before="3"/>
        <w:rPr>
          <w:sz w:val="28"/>
        </w:rPr>
      </w:pPr>
    </w:p>
    <w:p>
      <w:pPr>
        <w:pStyle w:val="ListParagraph"/>
        <w:numPr>
          <w:ilvl w:val="2"/>
          <w:numId w:val="1"/>
        </w:numPr>
        <w:tabs>
          <w:tab w:pos="880" w:val="left" w:leader="none"/>
          <w:tab w:pos="881" w:val="left" w:leader="none"/>
        </w:tabs>
        <w:spacing w:line="528" w:lineRule="auto" w:before="0" w:after="0"/>
        <w:ind w:left="160" w:right="2427" w:firstLine="360"/>
        <w:jc w:val="left"/>
        <w:rPr>
          <w:sz w:val="22"/>
        </w:rPr>
      </w:pPr>
      <w:r>
        <w:rPr>
          <w:sz w:val="22"/>
        </w:rPr>
        <w:t>Applicable Policy and Procedures for the employee’s department of hire All forms are to be returned to the Business</w:t>
      </w:r>
      <w:r>
        <w:rPr>
          <w:spacing w:val="-16"/>
          <w:sz w:val="22"/>
        </w:rPr>
        <w:t> </w:t>
      </w:r>
      <w:r>
        <w:rPr>
          <w:sz w:val="22"/>
        </w:rPr>
        <w:t>Department.</w:t>
      </w:r>
    </w:p>
    <w:p>
      <w:pPr>
        <w:pStyle w:val="BodyText"/>
        <w:spacing w:line="276" w:lineRule="auto" w:before="28"/>
        <w:ind w:left="159" w:right="376"/>
      </w:pPr>
      <w:r>
        <w:rPr/>
        <w:t>All new employees must receive, on their first day of paid work, a Gateway of Hope tour and be introduced to all available directors, managers and the Executive Director.</w:t>
      </w:r>
    </w:p>
    <w:p>
      <w:pPr>
        <w:spacing w:after="0" w:line="276" w:lineRule="auto"/>
        <w:sectPr>
          <w:pgSz w:w="12240" w:h="15840"/>
          <w:pgMar w:header="722" w:footer="858" w:top="1840" w:bottom="1040" w:left="1640" w:right="1560"/>
        </w:sectPr>
      </w:pPr>
    </w:p>
    <w:p>
      <w:pPr>
        <w:pStyle w:val="BodyText"/>
        <w:spacing w:before="1"/>
        <w:rPr>
          <w:sz w:val="16"/>
        </w:rPr>
      </w:pPr>
    </w:p>
    <w:p>
      <w:pPr>
        <w:pStyle w:val="BodyText"/>
        <w:spacing w:line="276" w:lineRule="auto" w:before="101"/>
        <w:ind w:left="159" w:right="376"/>
      </w:pPr>
      <w:r>
        <w:rPr/>
        <w:t>The hiring manager/director must set up an appointment with someone in the Business Department for the new employees to complete the payroll and the group benefit documentation.</w:t>
      </w:r>
    </w:p>
    <w:p>
      <w:pPr>
        <w:pStyle w:val="BodyText"/>
        <w:spacing w:before="3"/>
        <w:rPr>
          <w:sz w:val="25"/>
        </w:rPr>
      </w:pPr>
    </w:p>
    <w:p>
      <w:pPr>
        <w:pStyle w:val="BodyText"/>
        <w:spacing w:line="276" w:lineRule="auto" w:before="1"/>
        <w:ind w:left="159" w:right="265"/>
      </w:pPr>
      <w:r>
        <w:rPr/>
        <w:t>It is the hiring manager’s responsibility to explain Gateway of Hope evaluation process to the new employee and to reach agreement with the new employee as to the goals to be achieved during the evaluation process.</w:t>
      </w:r>
    </w:p>
    <w:p>
      <w:pPr>
        <w:pStyle w:val="BodyText"/>
        <w:spacing w:before="4"/>
        <w:rPr>
          <w:sz w:val="25"/>
        </w:rPr>
      </w:pPr>
    </w:p>
    <w:p>
      <w:pPr>
        <w:pStyle w:val="BodyText"/>
        <w:spacing w:line="276" w:lineRule="auto"/>
        <w:ind w:left="159" w:right="296"/>
      </w:pPr>
      <w:r>
        <w:rPr/>
        <w:t>New employees should be provided with the departmental copy of Gateway of Hope Policy and Procedures and provided adequate time to read all policies and procedures that directly apply to the position for which they were hired. It should not be presumed that existing employees who have a job classification change know the relevant procedures.</w:t>
      </w:r>
    </w:p>
    <w:p>
      <w:pPr>
        <w:pStyle w:val="BodyText"/>
        <w:spacing w:before="3"/>
        <w:rPr>
          <w:sz w:val="25"/>
        </w:rPr>
      </w:pPr>
    </w:p>
    <w:p>
      <w:pPr>
        <w:pStyle w:val="BodyText"/>
        <w:spacing w:line="276" w:lineRule="auto" w:before="1"/>
        <w:ind w:left="159" w:right="1128"/>
      </w:pPr>
      <w:r>
        <w:rPr/>
        <w:t>The hiring manager will provide the new employee or an existing employee who has changed job classification with a copy of the position task list.</w:t>
      </w:r>
    </w:p>
    <w:p>
      <w:pPr>
        <w:spacing w:after="0" w:line="276" w:lineRule="auto"/>
        <w:sectPr>
          <w:footerReference w:type="default" r:id="rId15"/>
          <w:pgSz w:w="12240" w:h="15840"/>
          <w:pgMar w:footer="858" w:header="722" w:top="1840" w:bottom="1040" w:left="1640" w:right="1560"/>
        </w:sectPr>
      </w:pPr>
    </w:p>
    <w:p>
      <w:pPr>
        <w:pStyle w:val="BodyText"/>
        <w:spacing w:before="1"/>
        <w:rPr>
          <w:sz w:val="16"/>
        </w:rPr>
      </w:pPr>
    </w:p>
    <w:p>
      <w:pPr>
        <w:pStyle w:val="ListParagraph"/>
        <w:numPr>
          <w:ilvl w:val="2"/>
          <w:numId w:val="2"/>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1336;mso-wrap-distance-left:0;mso-wrap-distance-right:0" from="88.559517pt,20.157129pt" to="523.439507pt,20.157129pt" stroked="true" strokeweight=".719531pt" strokecolor="#000000">
            <v:stroke dashstyle="solid"/>
            <w10:wrap type="topAndBottom"/>
          </v:line>
        </w:pict>
      </w:r>
      <w:r>
        <w:rPr>
          <w:w w:val="110"/>
          <w:sz w:val="22"/>
        </w:rPr>
        <w:t>Probationary</w:t>
      </w:r>
      <w:r>
        <w:rPr>
          <w:spacing w:val="-20"/>
          <w:w w:val="110"/>
          <w:sz w:val="22"/>
        </w:rPr>
        <w:t> </w:t>
      </w:r>
      <w:r>
        <w:rPr>
          <w:w w:val="110"/>
          <w:sz w:val="22"/>
        </w:rPr>
        <w:t>Period</w:t>
      </w:r>
      <w:r>
        <w:rPr>
          <w:spacing w:val="-20"/>
          <w:w w:val="110"/>
          <w:sz w:val="22"/>
        </w:rPr>
        <w:t> </w:t>
      </w:r>
      <w:r>
        <w:rPr>
          <w:w w:val="110"/>
          <w:sz w:val="22"/>
        </w:rPr>
        <w:t>for</w:t>
      </w:r>
      <w:r>
        <w:rPr>
          <w:spacing w:val="-21"/>
          <w:w w:val="110"/>
          <w:sz w:val="22"/>
        </w:rPr>
        <w:t> </w:t>
      </w:r>
      <w:r>
        <w:rPr>
          <w:w w:val="110"/>
          <w:sz w:val="22"/>
        </w:rPr>
        <w:t>New</w:t>
      </w:r>
      <w:r>
        <w:rPr>
          <w:spacing w:val="-22"/>
          <w:w w:val="110"/>
          <w:sz w:val="22"/>
        </w:rPr>
        <w:t> </w:t>
      </w:r>
      <w:r>
        <w:rPr>
          <w:w w:val="110"/>
          <w:sz w:val="22"/>
        </w:rPr>
        <w:t>Employees</w:t>
      </w:r>
      <w:r>
        <w:rPr>
          <w:spacing w:val="-20"/>
          <w:w w:val="110"/>
          <w:sz w:val="22"/>
        </w:rPr>
        <w:t> </w:t>
      </w:r>
      <w:r>
        <w:rPr>
          <w:w w:val="110"/>
          <w:sz w:val="22"/>
        </w:rPr>
        <w:t>(Divisional</w:t>
      </w:r>
      <w:r>
        <w:rPr>
          <w:spacing w:val="-20"/>
          <w:w w:val="110"/>
          <w:sz w:val="22"/>
        </w:rPr>
        <w:t> </w:t>
      </w:r>
      <w:r>
        <w:rPr>
          <w:w w:val="110"/>
          <w:sz w:val="22"/>
        </w:rPr>
        <w:t>Policy)</w:t>
      </w:r>
    </w:p>
    <w:p>
      <w:pPr>
        <w:pStyle w:val="BodyText"/>
        <w:spacing w:before="4"/>
        <w:rPr>
          <w:sz w:val="12"/>
        </w:rPr>
      </w:pPr>
    </w:p>
    <w:p>
      <w:pPr>
        <w:pStyle w:val="BodyText"/>
        <w:tabs>
          <w:tab w:pos="2427" w:val="left" w:leader="none"/>
        </w:tabs>
        <w:spacing w:line="252" w:lineRule="exact" w:before="100"/>
        <w:ind w:left="159"/>
      </w:pPr>
      <w:r>
        <w:rPr/>
        <w:t>Department:</w:t>
        <w:tab/>
        <w:t>Human</w:t>
      </w:r>
      <w:r>
        <w:rPr>
          <w:spacing w:val="-4"/>
        </w:rPr>
        <w:t> </w:t>
      </w:r>
      <w:r>
        <w:rPr/>
        <w:t>Resources</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September</w:t>
      </w:r>
      <w:r>
        <w:rPr>
          <w:spacing w:val="-2"/>
        </w:rPr>
        <w:t> </w:t>
      </w:r>
      <w:r>
        <w:rPr/>
        <w:t>2009</w:t>
      </w:r>
    </w:p>
    <w:p>
      <w:pPr>
        <w:pStyle w:val="BodyText"/>
        <w:tabs>
          <w:tab w:pos="2427" w:val="left" w:leader="none"/>
        </w:tabs>
        <w:spacing w:before="1"/>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1360;mso-wrap-distance-left:0;mso-wrap-distance-right:0" from="88.559517pt,13.980218pt" to="523.439507pt,13.980218pt" stroked="true" strokeweight=".479531pt" strokecolor="#000000">
            <v:stroke dashstyle="solid"/>
            <w10:wrap type="topAndBottom"/>
          </v:line>
        </w:pict>
      </w:r>
    </w:p>
    <w:p>
      <w:pPr>
        <w:pStyle w:val="BodyText"/>
        <w:spacing w:before="7"/>
        <w:rPr>
          <w:sz w:val="13"/>
        </w:rPr>
      </w:pPr>
    </w:p>
    <w:p>
      <w:pPr>
        <w:pStyle w:val="BodyText"/>
        <w:spacing w:line="273" w:lineRule="auto" w:before="100"/>
        <w:ind w:left="159" w:right="236"/>
      </w:pPr>
      <w:r>
        <w:rPr/>
        <w:t>The following is a summary of the issues associated with the application of the probationary period for newly hired employees. Some of these general principles apply to all employees.</w:t>
      </w:r>
    </w:p>
    <w:p>
      <w:pPr>
        <w:pStyle w:val="BodyText"/>
        <w:spacing w:before="6"/>
        <w:rPr>
          <w:sz w:val="25"/>
        </w:rPr>
      </w:pPr>
    </w:p>
    <w:p>
      <w:pPr>
        <w:pStyle w:val="ListParagraph"/>
        <w:numPr>
          <w:ilvl w:val="0"/>
          <w:numId w:val="4"/>
        </w:numPr>
        <w:tabs>
          <w:tab w:pos="726" w:val="left" w:leader="none"/>
          <w:tab w:pos="727" w:val="left" w:leader="none"/>
        </w:tabs>
        <w:spacing w:line="276" w:lineRule="auto" w:before="0" w:after="0"/>
        <w:ind w:left="726" w:right="336" w:hanging="566"/>
        <w:jc w:val="left"/>
        <w:rPr>
          <w:sz w:val="22"/>
        </w:rPr>
      </w:pPr>
      <w:r>
        <w:rPr>
          <w:sz w:val="22"/>
        </w:rPr>
        <w:t>The probationary period applies to all new employees: It is standard practice that each new employee successfully completes a probationary period prior to receiving confirmation of regular employment. The usual length of the probationary period is three (3) consecutive months and six (6) months in the case of management and professional</w:t>
      </w:r>
      <w:r>
        <w:rPr>
          <w:spacing w:val="-20"/>
          <w:sz w:val="22"/>
        </w:rPr>
        <w:t> </w:t>
      </w:r>
      <w:r>
        <w:rPr>
          <w:sz w:val="22"/>
        </w:rPr>
        <w:t>staff.</w:t>
      </w:r>
    </w:p>
    <w:p>
      <w:pPr>
        <w:pStyle w:val="BodyText"/>
        <w:spacing w:before="4"/>
        <w:rPr>
          <w:sz w:val="25"/>
        </w:rPr>
      </w:pPr>
    </w:p>
    <w:p>
      <w:pPr>
        <w:pStyle w:val="ListParagraph"/>
        <w:numPr>
          <w:ilvl w:val="0"/>
          <w:numId w:val="4"/>
        </w:numPr>
        <w:tabs>
          <w:tab w:pos="726" w:val="left" w:leader="none"/>
          <w:tab w:pos="727" w:val="left" w:leader="none"/>
        </w:tabs>
        <w:spacing w:line="276" w:lineRule="auto" w:before="0" w:after="0"/>
        <w:ind w:left="726" w:right="426" w:hanging="567"/>
        <w:jc w:val="left"/>
        <w:rPr>
          <w:sz w:val="22"/>
        </w:rPr>
      </w:pPr>
      <w:r>
        <w:rPr>
          <w:sz w:val="22"/>
        </w:rPr>
        <w:t>Purpose: The purpose of the probationary period is to assess the new employee's overall performance in the job and for the Gateway of Hope to determine whether the employee is suitable for regular employment. Upon successful completion of the probationary period, the employee is then confirmed as a regular</w:t>
      </w:r>
      <w:r>
        <w:rPr>
          <w:spacing w:val="-14"/>
          <w:sz w:val="22"/>
        </w:rPr>
        <w:t> </w:t>
      </w:r>
      <w:r>
        <w:rPr>
          <w:sz w:val="22"/>
        </w:rPr>
        <w:t>employee.</w:t>
      </w:r>
    </w:p>
    <w:p>
      <w:pPr>
        <w:pStyle w:val="BodyText"/>
        <w:spacing w:before="4"/>
        <w:rPr>
          <w:sz w:val="25"/>
        </w:rPr>
      </w:pPr>
    </w:p>
    <w:p>
      <w:pPr>
        <w:pStyle w:val="ListParagraph"/>
        <w:numPr>
          <w:ilvl w:val="0"/>
          <w:numId w:val="4"/>
        </w:numPr>
        <w:tabs>
          <w:tab w:pos="726" w:val="left" w:leader="none"/>
          <w:tab w:pos="727" w:val="left" w:leader="none"/>
        </w:tabs>
        <w:spacing w:line="276" w:lineRule="auto" w:before="0" w:after="0"/>
        <w:ind w:left="726" w:right="245" w:hanging="567"/>
        <w:jc w:val="left"/>
        <w:rPr>
          <w:sz w:val="22"/>
        </w:rPr>
      </w:pPr>
      <w:r>
        <w:rPr>
          <w:sz w:val="22"/>
        </w:rPr>
        <w:t>Notification upon hiring: At the time of hiring, the new employee should be given a letter confirming the offer of employment. The letter should include a clear statement describing the terms of the probationary period and the employee's status as a probationary</w:t>
      </w:r>
      <w:r>
        <w:rPr>
          <w:spacing w:val="-27"/>
          <w:sz w:val="22"/>
        </w:rPr>
        <w:t> </w:t>
      </w:r>
      <w:r>
        <w:rPr>
          <w:sz w:val="22"/>
        </w:rPr>
        <w:t>employee.</w:t>
      </w:r>
    </w:p>
    <w:p>
      <w:pPr>
        <w:pStyle w:val="BodyText"/>
        <w:spacing w:before="4"/>
        <w:rPr>
          <w:sz w:val="25"/>
        </w:rPr>
      </w:pPr>
    </w:p>
    <w:p>
      <w:pPr>
        <w:pStyle w:val="BodyText"/>
        <w:spacing w:line="276" w:lineRule="auto"/>
        <w:ind w:left="159" w:right="787"/>
      </w:pPr>
      <w:r>
        <w:rPr/>
        <w:t>All new employees are required to complete a probationary period, including former employees of the Gateway of Hope or of other Salvation Army ministries.</w:t>
      </w:r>
    </w:p>
    <w:p>
      <w:pPr>
        <w:pStyle w:val="BodyText"/>
        <w:spacing w:before="4"/>
        <w:rPr>
          <w:sz w:val="25"/>
        </w:rPr>
      </w:pPr>
    </w:p>
    <w:p>
      <w:pPr>
        <w:pStyle w:val="ListParagraph"/>
        <w:numPr>
          <w:ilvl w:val="0"/>
          <w:numId w:val="4"/>
        </w:numPr>
        <w:tabs>
          <w:tab w:pos="726" w:val="left" w:leader="none"/>
          <w:tab w:pos="727" w:val="left" w:leader="none"/>
        </w:tabs>
        <w:spacing w:line="276" w:lineRule="auto" w:before="0" w:after="0"/>
        <w:ind w:left="726" w:right="459" w:hanging="567"/>
        <w:jc w:val="left"/>
        <w:rPr>
          <w:sz w:val="22"/>
        </w:rPr>
      </w:pPr>
      <w:r>
        <w:rPr>
          <w:sz w:val="22"/>
        </w:rPr>
        <w:t>Application: During the probationary period, the new employee's job performance should be carefully monitored and an on-going assessment made as to whether the employee's performance meets the standards expected by the Gateway of Hope for the particular</w:t>
      </w:r>
      <w:r>
        <w:rPr>
          <w:spacing w:val="-22"/>
          <w:sz w:val="22"/>
        </w:rPr>
        <w:t> </w:t>
      </w:r>
      <w:r>
        <w:rPr>
          <w:sz w:val="22"/>
        </w:rPr>
        <w:t>job.</w:t>
      </w:r>
    </w:p>
    <w:p>
      <w:pPr>
        <w:pStyle w:val="BodyText"/>
        <w:spacing w:before="4"/>
        <w:rPr>
          <w:sz w:val="25"/>
        </w:rPr>
      </w:pPr>
    </w:p>
    <w:p>
      <w:pPr>
        <w:pStyle w:val="ListParagraph"/>
        <w:numPr>
          <w:ilvl w:val="0"/>
          <w:numId w:val="4"/>
        </w:numPr>
        <w:tabs>
          <w:tab w:pos="726" w:val="left" w:leader="none"/>
          <w:tab w:pos="727" w:val="left" w:leader="none"/>
        </w:tabs>
        <w:spacing w:line="276" w:lineRule="auto" w:before="0" w:after="0"/>
        <w:ind w:left="726" w:right="322" w:hanging="567"/>
        <w:jc w:val="left"/>
        <w:rPr>
          <w:sz w:val="22"/>
        </w:rPr>
      </w:pPr>
      <w:r>
        <w:rPr>
          <w:sz w:val="22"/>
        </w:rPr>
        <w:t>Prior Meeting and Written Documentation: Prior to the end of the second month of employment,    (or earlier if appropriate), a meeting should be arranged between the employee and the employee's manager/director for the purpose of reviewing the employee's performance up to that time. This step is</w:t>
      </w:r>
      <w:r>
        <w:rPr>
          <w:spacing w:val="-2"/>
          <w:sz w:val="22"/>
        </w:rPr>
        <w:t> </w:t>
      </w:r>
      <w:r>
        <w:rPr>
          <w:sz w:val="22"/>
        </w:rPr>
        <w:t>applicable</w:t>
      </w:r>
      <w:r>
        <w:rPr>
          <w:spacing w:val="-3"/>
          <w:sz w:val="22"/>
        </w:rPr>
        <w:t> </w:t>
      </w:r>
      <w:r>
        <w:rPr>
          <w:sz w:val="22"/>
        </w:rPr>
        <w:t>to</w:t>
      </w:r>
      <w:r>
        <w:rPr>
          <w:spacing w:val="-3"/>
          <w:sz w:val="22"/>
        </w:rPr>
        <w:t> </w:t>
      </w:r>
      <w:r>
        <w:rPr>
          <w:sz w:val="22"/>
        </w:rPr>
        <w:t>all</w:t>
      </w:r>
      <w:r>
        <w:rPr>
          <w:spacing w:val="-3"/>
          <w:sz w:val="22"/>
        </w:rPr>
        <w:t> </w:t>
      </w:r>
      <w:r>
        <w:rPr>
          <w:sz w:val="22"/>
        </w:rPr>
        <w:t>probationary</w:t>
      </w:r>
      <w:r>
        <w:rPr>
          <w:spacing w:val="-2"/>
          <w:sz w:val="22"/>
        </w:rPr>
        <w:t> </w:t>
      </w:r>
      <w:r>
        <w:rPr>
          <w:sz w:val="22"/>
        </w:rPr>
        <w:t>employees</w:t>
      </w:r>
      <w:r>
        <w:rPr>
          <w:spacing w:val="-2"/>
          <w:sz w:val="22"/>
        </w:rPr>
        <w:t> </w:t>
      </w:r>
      <w:r>
        <w:rPr>
          <w:sz w:val="22"/>
        </w:rPr>
        <w:t>irrespective</w:t>
      </w:r>
      <w:r>
        <w:rPr>
          <w:spacing w:val="-3"/>
          <w:sz w:val="22"/>
        </w:rPr>
        <w:t> </w:t>
      </w:r>
      <w:r>
        <w:rPr>
          <w:sz w:val="22"/>
        </w:rPr>
        <w:t>of</w:t>
      </w:r>
      <w:r>
        <w:rPr>
          <w:spacing w:val="-3"/>
          <w:sz w:val="22"/>
        </w:rPr>
        <w:t> </w:t>
      </w:r>
      <w:r>
        <w:rPr>
          <w:sz w:val="22"/>
        </w:rPr>
        <w:t>the</w:t>
      </w:r>
      <w:r>
        <w:rPr>
          <w:spacing w:val="-3"/>
          <w:sz w:val="22"/>
        </w:rPr>
        <w:t> </w:t>
      </w:r>
      <w:r>
        <w:rPr>
          <w:sz w:val="22"/>
        </w:rPr>
        <w:t>employee's</w:t>
      </w:r>
      <w:r>
        <w:rPr>
          <w:spacing w:val="-5"/>
          <w:sz w:val="22"/>
        </w:rPr>
        <w:t> </w:t>
      </w:r>
      <w:r>
        <w:rPr>
          <w:sz w:val="22"/>
        </w:rPr>
        <w:t>level</w:t>
      </w:r>
      <w:r>
        <w:rPr>
          <w:spacing w:val="-3"/>
          <w:sz w:val="22"/>
        </w:rPr>
        <w:t> </w:t>
      </w:r>
      <w:r>
        <w:rPr>
          <w:sz w:val="22"/>
        </w:rPr>
        <w:t>of</w:t>
      </w:r>
      <w:r>
        <w:rPr>
          <w:spacing w:val="-5"/>
          <w:sz w:val="22"/>
        </w:rPr>
        <w:t> </w:t>
      </w:r>
      <w:r>
        <w:rPr>
          <w:sz w:val="22"/>
        </w:rPr>
        <w:t>job</w:t>
      </w:r>
      <w:r>
        <w:rPr>
          <w:spacing w:val="-3"/>
          <w:sz w:val="22"/>
        </w:rPr>
        <w:t> </w:t>
      </w:r>
      <w:r>
        <w:rPr>
          <w:sz w:val="22"/>
        </w:rPr>
        <w:t>performance.</w:t>
      </w:r>
    </w:p>
    <w:p>
      <w:pPr>
        <w:pStyle w:val="BodyText"/>
        <w:spacing w:before="4"/>
        <w:rPr>
          <w:sz w:val="25"/>
        </w:rPr>
      </w:pPr>
    </w:p>
    <w:p>
      <w:pPr>
        <w:pStyle w:val="BodyText"/>
        <w:spacing w:line="276" w:lineRule="auto"/>
        <w:ind w:left="159" w:right="265"/>
      </w:pPr>
      <w:r>
        <w:rPr/>
        <w:t>If the new employee's work performance is not meeting Gateway of Hope standards, or if the new employee is exhibiting behaviours which are unsuitable to the work environment, the employee should be alerted to the problems at the above noted meeting. At the same time, the employee should be provided with written documentation which clearly documents the matters discussed at the meeting and should contain the following information:</w:t>
      </w:r>
    </w:p>
    <w:p>
      <w:pPr>
        <w:spacing w:after="0" w:line="276" w:lineRule="auto"/>
        <w:sectPr>
          <w:pgSz w:w="12240" w:h="15840"/>
          <w:pgMar w:header="722" w:footer="858" w:top="1840" w:bottom="1040" w:left="1640" w:right="1560"/>
        </w:sectPr>
      </w:pPr>
    </w:p>
    <w:p>
      <w:pPr>
        <w:pStyle w:val="BodyText"/>
        <w:spacing w:before="4"/>
        <w:rPr>
          <w:sz w:val="16"/>
        </w:rPr>
      </w:pPr>
    </w:p>
    <w:p>
      <w:pPr>
        <w:pStyle w:val="ListParagraph"/>
        <w:numPr>
          <w:ilvl w:val="1"/>
          <w:numId w:val="4"/>
        </w:numPr>
        <w:tabs>
          <w:tab w:pos="1292" w:val="left" w:leader="none"/>
          <w:tab w:pos="1293" w:val="left" w:leader="none"/>
        </w:tabs>
        <w:spacing w:line="240" w:lineRule="auto" w:before="100" w:after="0"/>
        <w:ind w:left="1292" w:right="0" w:hanging="566"/>
        <w:jc w:val="left"/>
        <w:rPr>
          <w:sz w:val="22"/>
        </w:rPr>
      </w:pPr>
      <w:r>
        <w:rPr>
          <w:sz w:val="22"/>
        </w:rPr>
        <w:t>A clear description of the problems associated with the employee's work</w:t>
      </w:r>
      <w:r>
        <w:rPr>
          <w:spacing w:val="-34"/>
          <w:sz w:val="22"/>
        </w:rPr>
        <w:t> </w:t>
      </w:r>
      <w:r>
        <w:rPr>
          <w:sz w:val="22"/>
        </w:rPr>
        <w:t>performance.</w:t>
      </w:r>
    </w:p>
    <w:p>
      <w:pPr>
        <w:pStyle w:val="BodyText"/>
        <w:spacing w:before="6"/>
        <w:rPr>
          <w:sz w:val="28"/>
        </w:rPr>
      </w:pPr>
    </w:p>
    <w:p>
      <w:pPr>
        <w:pStyle w:val="ListParagraph"/>
        <w:numPr>
          <w:ilvl w:val="1"/>
          <w:numId w:val="4"/>
        </w:numPr>
        <w:tabs>
          <w:tab w:pos="1292" w:val="left" w:leader="none"/>
          <w:tab w:pos="1293" w:val="left" w:leader="none"/>
        </w:tabs>
        <w:spacing w:line="268" w:lineRule="auto" w:before="0" w:after="0"/>
        <w:ind w:left="1292" w:right="351" w:hanging="566"/>
        <w:jc w:val="left"/>
        <w:rPr>
          <w:sz w:val="22"/>
        </w:rPr>
      </w:pPr>
      <w:r>
        <w:rPr>
          <w:sz w:val="22"/>
        </w:rPr>
        <w:t>A description of the action (or remedial behaviour) required by the employee in order to meet the required</w:t>
      </w:r>
      <w:r>
        <w:rPr>
          <w:spacing w:val="-8"/>
          <w:sz w:val="22"/>
        </w:rPr>
        <w:t> </w:t>
      </w:r>
      <w:r>
        <w:rPr>
          <w:sz w:val="22"/>
        </w:rPr>
        <w:t>standards.</w:t>
      </w:r>
    </w:p>
    <w:p>
      <w:pPr>
        <w:pStyle w:val="BodyText"/>
        <w:spacing w:before="1"/>
        <w:rPr>
          <w:sz w:val="26"/>
        </w:rPr>
      </w:pPr>
    </w:p>
    <w:p>
      <w:pPr>
        <w:pStyle w:val="ListParagraph"/>
        <w:numPr>
          <w:ilvl w:val="1"/>
          <w:numId w:val="4"/>
        </w:numPr>
        <w:tabs>
          <w:tab w:pos="1292" w:val="left" w:leader="none"/>
          <w:tab w:pos="1293" w:val="left" w:leader="none"/>
        </w:tabs>
        <w:spacing w:line="273" w:lineRule="auto" w:before="0" w:after="0"/>
        <w:ind w:left="1292" w:right="514" w:hanging="566"/>
        <w:jc w:val="left"/>
        <w:rPr>
          <w:sz w:val="22"/>
        </w:rPr>
      </w:pPr>
      <w:r>
        <w:rPr>
          <w:sz w:val="22"/>
        </w:rPr>
        <w:t>A specified time period for the employee to remedy the problems and for the Gateway of Hope Ministries to continue its assessment of the situation. The time period should be of sufficient duration to allow the employee reasonable time to correct the problems, but must not exceed the time remaining in the probationary</w:t>
      </w:r>
      <w:r>
        <w:rPr>
          <w:spacing w:val="-19"/>
          <w:sz w:val="22"/>
        </w:rPr>
        <w:t> </w:t>
      </w:r>
      <w:r>
        <w:rPr>
          <w:sz w:val="22"/>
        </w:rPr>
        <w:t>period.</w:t>
      </w:r>
    </w:p>
    <w:p>
      <w:pPr>
        <w:pStyle w:val="BodyText"/>
        <w:spacing w:before="6"/>
        <w:rPr>
          <w:sz w:val="25"/>
        </w:rPr>
      </w:pPr>
    </w:p>
    <w:p>
      <w:pPr>
        <w:pStyle w:val="ListParagraph"/>
        <w:numPr>
          <w:ilvl w:val="0"/>
          <w:numId w:val="4"/>
        </w:numPr>
        <w:tabs>
          <w:tab w:pos="726" w:val="left" w:leader="none"/>
          <w:tab w:pos="727" w:val="left" w:leader="none"/>
        </w:tabs>
        <w:spacing w:line="276" w:lineRule="auto" w:before="0" w:after="0"/>
        <w:ind w:left="726" w:right="338" w:hanging="567"/>
        <w:jc w:val="left"/>
        <w:rPr>
          <w:sz w:val="22"/>
        </w:rPr>
      </w:pPr>
      <w:r>
        <w:rPr>
          <w:sz w:val="22"/>
        </w:rPr>
        <w:t>Other communication: The process in point #5 does not preclude other discussions or coaching sessions with the employee in an effort to improve or complement job performance. Such discussions can be effective in assisting new employees in adapting to a new job and new organization. However, where it appears for any reason that the employee is unlikely to successfully complete the probationary period, the meeting and written documentation outlined in point #5 must be</w:t>
      </w:r>
      <w:r>
        <w:rPr>
          <w:spacing w:val="-2"/>
          <w:sz w:val="22"/>
        </w:rPr>
        <w:t> </w:t>
      </w:r>
      <w:r>
        <w:rPr>
          <w:sz w:val="22"/>
        </w:rPr>
        <w:t>initiated.</w:t>
      </w:r>
    </w:p>
    <w:p>
      <w:pPr>
        <w:pStyle w:val="BodyText"/>
        <w:spacing w:before="3"/>
        <w:rPr>
          <w:sz w:val="25"/>
        </w:rPr>
      </w:pPr>
    </w:p>
    <w:p>
      <w:pPr>
        <w:pStyle w:val="ListParagraph"/>
        <w:numPr>
          <w:ilvl w:val="0"/>
          <w:numId w:val="4"/>
        </w:numPr>
        <w:tabs>
          <w:tab w:pos="726" w:val="left" w:leader="none"/>
          <w:tab w:pos="727" w:val="left" w:leader="none"/>
        </w:tabs>
        <w:spacing w:line="276" w:lineRule="auto" w:before="0" w:after="0"/>
        <w:ind w:left="726" w:right="327" w:hanging="567"/>
        <w:jc w:val="left"/>
        <w:rPr>
          <w:sz w:val="22"/>
        </w:rPr>
      </w:pPr>
      <w:r>
        <w:rPr>
          <w:sz w:val="22"/>
        </w:rPr>
        <w:t>Termination of Employment: Following the meeting and the issuance of the written documentation outlined in point # 5, if an employee's performance continues to fall short of the job requirements and/or Gateway of Hope standards; the Gateway of Hope should initiate the termination process as described in point #</w:t>
      </w:r>
      <w:r>
        <w:rPr>
          <w:spacing w:val="-5"/>
          <w:sz w:val="22"/>
        </w:rPr>
        <w:t> </w:t>
      </w:r>
      <w:r>
        <w:rPr>
          <w:sz w:val="22"/>
        </w:rPr>
        <w:t>8.</w:t>
      </w:r>
    </w:p>
    <w:p>
      <w:pPr>
        <w:pStyle w:val="BodyText"/>
        <w:spacing w:before="3"/>
        <w:rPr>
          <w:sz w:val="25"/>
        </w:rPr>
      </w:pPr>
    </w:p>
    <w:p>
      <w:pPr>
        <w:pStyle w:val="ListParagraph"/>
        <w:numPr>
          <w:ilvl w:val="0"/>
          <w:numId w:val="4"/>
        </w:numPr>
        <w:tabs>
          <w:tab w:pos="726" w:val="left" w:leader="none"/>
          <w:tab w:pos="727" w:val="left" w:leader="none"/>
        </w:tabs>
        <w:spacing w:line="276" w:lineRule="auto" w:before="0" w:after="0"/>
        <w:ind w:left="726" w:right="308" w:hanging="567"/>
        <w:jc w:val="left"/>
        <w:rPr>
          <w:sz w:val="22"/>
        </w:rPr>
      </w:pPr>
      <w:r>
        <w:rPr>
          <w:sz w:val="22"/>
        </w:rPr>
        <w:t>Prior  discussion  and  approval  from  Divisional  Head  Quarters:  Please  contact  the  DHQ Employee Relations Department to review the situation prior to notifying an employee of their failure to successfully complete their probationary period. Notification of dismissal should only take place following discussion with and approval from DHQ. Where DHQ approval is confirmed, the employee should be notified that they have failed to successfully complete their probationary period and are dismissed from their employment. A sample dismissal letter is</w:t>
      </w:r>
      <w:r>
        <w:rPr>
          <w:spacing w:val="-23"/>
          <w:sz w:val="22"/>
        </w:rPr>
        <w:t> </w:t>
      </w:r>
      <w:r>
        <w:rPr>
          <w:sz w:val="22"/>
        </w:rPr>
        <w:t>attached.</w:t>
      </w:r>
    </w:p>
    <w:p>
      <w:pPr>
        <w:pStyle w:val="BodyText"/>
        <w:spacing w:before="3"/>
        <w:rPr>
          <w:sz w:val="25"/>
        </w:rPr>
      </w:pPr>
    </w:p>
    <w:p>
      <w:pPr>
        <w:pStyle w:val="BodyText"/>
        <w:spacing w:line="276" w:lineRule="auto"/>
        <w:ind w:left="159" w:right="351"/>
      </w:pPr>
      <w:r>
        <w:rPr/>
        <w:t>It is important to complete the entire process prior to the end of the employee's probationary period. Where the foregoing procedure is followed, notice or pay in lieu of notice is not required.</w:t>
      </w:r>
    </w:p>
    <w:p>
      <w:pPr>
        <w:spacing w:after="0" w:line="276" w:lineRule="auto"/>
        <w:sectPr>
          <w:pgSz w:w="12240" w:h="15840"/>
          <w:pgMar w:header="722" w:footer="858" w:top="1840" w:bottom="1040" w:left="1640" w:right="1560"/>
        </w:sectPr>
      </w:pPr>
    </w:p>
    <w:p>
      <w:pPr>
        <w:pStyle w:val="BodyText"/>
        <w:spacing w:before="1"/>
        <w:rPr>
          <w:sz w:val="16"/>
        </w:rPr>
      </w:pPr>
    </w:p>
    <w:p>
      <w:pPr>
        <w:pStyle w:val="ListParagraph"/>
        <w:numPr>
          <w:ilvl w:val="2"/>
          <w:numId w:val="2"/>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1384;mso-wrap-distance-left:0;mso-wrap-distance-right:0" from="88.559517pt,20.157129pt" to="523.439507pt,20.157129pt" stroked="true" strokeweight=".719531pt" strokecolor="#000000">
            <v:stroke dashstyle="solid"/>
            <w10:wrap type="topAndBottom"/>
          </v:line>
        </w:pict>
      </w:r>
      <w:r>
        <w:rPr>
          <w:w w:val="110"/>
          <w:sz w:val="22"/>
        </w:rPr>
        <w:t>Hour</w:t>
      </w:r>
      <w:r>
        <w:rPr>
          <w:spacing w:val="-21"/>
          <w:w w:val="110"/>
          <w:sz w:val="22"/>
        </w:rPr>
        <w:t> </w:t>
      </w:r>
      <w:r>
        <w:rPr>
          <w:w w:val="110"/>
          <w:sz w:val="22"/>
        </w:rPr>
        <w:t>of</w:t>
      </w:r>
      <w:r>
        <w:rPr>
          <w:spacing w:val="-20"/>
          <w:w w:val="110"/>
          <w:sz w:val="22"/>
        </w:rPr>
        <w:t> </w:t>
      </w:r>
      <w:r>
        <w:rPr>
          <w:w w:val="110"/>
          <w:sz w:val="22"/>
        </w:rPr>
        <w:t>Work</w:t>
      </w:r>
      <w:r>
        <w:rPr>
          <w:spacing w:val="-20"/>
          <w:w w:val="110"/>
          <w:sz w:val="22"/>
        </w:rPr>
        <w:t> </w:t>
      </w:r>
      <w:r>
        <w:rPr>
          <w:w w:val="110"/>
          <w:sz w:val="22"/>
        </w:rPr>
        <w:t>-</w:t>
      </w:r>
      <w:r>
        <w:rPr>
          <w:spacing w:val="-20"/>
          <w:w w:val="110"/>
          <w:sz w:val="22"/>
        </w:rPr>
        <w:t> </w:t>
      </w:r>
      <w:r>
        <w:rPr>
          <w:w w:val="110"/>
          <w:sz w:val="22"/>
        </w:rPr>
        <w:t>General</w:t>
      </w:r>
    </w:p>
    <w:p>
      <w:pPr>
        <w:pStyle w:val="BodyText"/>
        <w:spacing w:before="4"/>
        <w:rPr>
          <w:sz w:val="12"/>
        </w:rPr>
      </w:pPr>
    </w:p>
    <w:p>
      <w:pPr>
        <w:pStyle w:val="BodyText"/>
        <w:tabs>
          <w:tab w:pos="2427" w:val="left" w:leader="none"/>
        </w:tabs>
        <w:spacing w:line="252" w:lineRule="exact" w:before="100"/>
        <w:ind w:left="159"/>
      </w:pPr>
      <w:r>
        <w:rPr/>
        <w:t>Department:</w:t>
        <w:tab/>
        <w:t>Human</w:t>
      </w:r>
      <w:r>
        <w:rPr>
          <w:spacing w:val="-4"/>
        </w:rPr>
        <w:t> </w:t>
      </w:r>
      <w:r>
        <w:rPr/>
        <w:t>Resources</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before="1"/>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1408;mso-wrap-distance-left:0;mso-wrap-distance-right:0" from="88.559517pt,13.980218pt" to="523.439507pt,13.980218pt" stroked="true" strokeweight=".479531pt" strokecolor="#000000">
            <v:stroke dashstyle="solid"/>
            <w10:wrap type="topAndBottom"/>
          </v:line>
        </w:pict>
      </w:r>
    </w:p>
    <w:p>
      <w:pPr>
        <w:pStyle w:val="BodyText"/>
        <w:spacing w:before="7"/>
        <w:rPr>
          <w:sz w:val="13"/>
        </w:rPr>
      </w:pPr>
    </w:p>
    <w:p>
      <w:pPr>
        <w:pStyle w:val="BodyText"/>
        <w:spacing w:before="100"/>
        <w:ind w:left="159"/>
      </w:pPr>
      <w:r>
        <w:rPr/>
        <w:t>Work Week: The general work week for regular employees shall not exceed eight (8) hours per day or forty</w:t>
      </w:r>
    </w:p>
    <w:p>
      <w:pPr>
        <w:pStyle w:val="BodyText"/>
        <w:spacing w:before="35"/>
        <w:ind w:left="159"/>
      </w:pPr>
      <w:r>
        <w:rPr/>
        <w:t>(40) hours per week.</w:t>
      </w:r>
    </w:p>
    <w:p>
      <w:pPr>
        <w:pStyle w:val="BodyText"/>
        <w:spacing w:before="7"/>
        <w:rPr>
          <w:sz w:val="28"/>
        </w:rPr>
      </w:pPr>
    </w:p>
    <w:p>
      <w:pPr>
        <w:pStyle w:val="BodyText"/>
        <w:spacing w:line="276" w:lineRule="auto"/>
        <w:ind w:left="159" w:right="336"/>
      </w:pPr>
      <w:r>
        <w:rPr/>
        <w:t>Work Day: The regular work day shall consist of 7 to 8 consecutive hours with a scheduled starting time and an unpaid lunch period of one half hour, unless otherwise established within the department. The schedule varies to accommodate certain departmental staff who must be available for duty during common meal times. There are two available coffee breaks during each shift which will not exceed 15 minutes each.</w:t>
      </w:r>
    </w:p>
    <w:p>
      <w:pPr>
        <w:pStyle w:val="BodyText"/>
        <w:spacing w:before="4"/>
        <w:rPr>
          <w:sz w:val="25"/>
        </w:rPr>
      </w:pPr>
    </w:p>
    <w:p>
      <w:pPr>
        <w:pStyle w:val="BodyText"/>
        <w:spacing w:line="276" w:lineRule="auto"/>
        <w:ind w:left="159" w:right="587"/>
      </w:pPr>
      <w:r>
        <w:rPr/>
        <w:t>The Hours of Work shall be according to the posted shift/work schedules. The employer shall post the employee’s work schedule at least seven (7) calendar days in advance on the Employees’ Notice Board area.</w:t>
      </w:r>
    </w:p>
    <w:p>
      <w:pPr>
        <w:pStyle w:val="BodyText"/>
        <w:spacing w:before="4"/>
        <w:rPr>
          <w:sz w:val="25"/>
        </w:rPr>
      </w:pPr>
    </w:p>
    <w:p>
      <w:pPr>
        <w:pStyle w:val="BodyText"/>
        <w:spacing w:line="276" w:lineRule="auto"/>
        <w:ind w:left="159" w:right="329"/>
        <w:jc w:val="both"/>
      </w:pPr>
      <w:r>
        <w:rPr/>
        <w:t>It is the employee’s responsibility to notify their manager/director (or designate) as soon as possible prior to the commencement of their work shift of any anticipated absence from duty due to illness. Employees must also notify the employer prior to their return to work. Failure to notify will result in disciplinary action taken.</w:t>
      </w:r>
    </w:p>
    <w:p>
      <w:pPr>
        <w:spacing w:after="0" w:line="276" w:lineRule="auto"/>
        <w:jc w:val="both"/>
        <w:sectPr>
          <w:footerReference w:type="default" r:id="rId16"/>
          <w:pgSz w:w="12240" w:h="15840"/>
          <w:pgMar w:footer="858" w:header="722" w:top="1840" w:bottom="1040" w:left="1640" w:right="1560"/>
        </w:sectPr>
      </w:pPr>
    </w:p>
    <w:p>
      <w:pPr>
        <w:pStyle w:val="BodyText"/>
        <w:spacing w:before="1"/>
        <w:rPr>
          <w:sz w:val="16"/>
        </w:rPr>
      </w:pPr>
    </w:p>
    <w:p>
      <w:pPr>
        <w:pStyle w:val="ListParagraph"/>
        <w:numPr>
          <w:ilvl w:val="2"/>
          <w:numId w:val="2"/>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1432;mso-wrap-distance-left:0;mso-wrap-distance-right:0" from="88.559517pt,20.157129pt" to="523.439507pt,20.157129pt" stroked="true" strokeweight=".719531pt" strokecolor="#000000">
            <v:stroke dashstyle="solid"/>
            <w10:wrap type="topAndBottom"/>
          </v:line>
        </w:pict>
      </w:r>
      <w:r>
        <w:rPr>
          <w:w w:val="110"/>
          <w:sz w:val="22"/>
        </w:rPr>
        <w:t>General</w:t>
      </w:r>
      <w:r>
        <w:rPr>
          <w:spacing w:val="-21"/>
          <w:w w:val="110"/>
          <w:sz w:val="22"/>
        </w:rPr>
        <w:t> </w:t>
      </w:r>
      <w:r>
        <w:rPr>
          <w:w w:val="110"/>
          <w:sz w:val="22"/>
        </w:rPr>
        <w:t>Provisions</w:t>
      </w:r>
      <w:r>
        <w:rPr>
          <w:spacing w:val="-21"/>
          <w:w w:val="110"/>
          <w:sz w:val="22"/>
        </w:rPr>
        <w:t> </w:t>
      </w:r>
      <w:r>
        <w:rPr>
          <w:w w:val="110"/>
          <w:sz w:val="22"/>
        </w:rPr>
        <w:t>–</w:t>
      </w:r>
      <w:r>
        <w:rPr>
          <w:spacing w:val="-21"/>
          <w:w w:val="110"/>
          <w:sz w:val="22"/>
        </w:rPr>
        <w:t> </w:t>
      </w:r>
      <w:r>
        <w:rPr>
          <w:w w:val="110"/>
          <w:sz w:val="22"/>
        </w:rPr>
        <w:t>Pay</w:t>
      </w:r>
      <w:r>
        <w:rPr>
          <w:spacing w:val="-21"/>
          <w:w w:val="110"/>
          <w:sz w:val="22"/>
        </w:rPr>
        <w:t> </w:t>
      </w:r>
      <w:r>
        <w:rPr>
          <w:w w:val="110"/>
          <w:sz w:val="22"/>
        </w:rPr>
        <w:t>&amp;</w:t>
      </w:r>
      <w:r>
        <w:rPr>
          <w:spacing w:val="-23"/>
          <w:w w:val="110"/>
          <w:sz w:val="22"/>
        </w:rPr>
        <w:t> </w:t>
      </w:r>
      <w:r>
        <w:rPr>
          <w:w w:val="110"/>
          <w:sz w:val="22"/>
        </w:rPr>
        <w:t>Deductions</w:t>
      </w:r>
    </w:p>
    <w:p>
      <w:pPr>
        <w:pStyle w:val="BodyText"/>
        <w:spacing w:before="4"/>
        <w:rPr>
          <w:sz w:val="12"/>
        </w:rPr>
      </w:pPr>
    </w:p>
    <w:p>
      <w:pPr>
        <w:pStyle w:val="BodyText"/>
        <w:tabs>
          <w:tab w:pos="2427" w:val="left" w:leader="none"/>
        </w:tabs>
        <w:spacing w:line="252" w:lineRule="exact" w:before="100"/>
        <w:ind w:left="159"/>
      </w:pPr>
      <w:r>
        <w:rPr/>
        <w:t>Department:</w:t>
        <w:tab/>
        <w:t>Human</w:t>
      </w:r>
      <w:r>
        <w:rPr>
          <w:spacing w:val="-4"/>
        </w:rPr>
        <w:t> </w:t>
      </w:r>
      <w:r>
        <w:rPr/>
        <w:t>Resources</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before="1"/>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1456;mso-wrap-distance-left:0;mso-wrap-distance-right:0" from="88.559517pt,13.980218pt" to="523.439507pt,13.980218pt" stroked="true" strokeweight=".479531pt" strokecolor="#000000">
            <v:stroke dashstyle="solid"/>
            <w10:wrap type="topAndBottom"/>
          </v:line>
        </w:pict>
      </w:r>
    </w:p>
    <w:p>
      <w:pPr>
        <w:pStyle w:val="BodyText"/>
        <w:spacing w:before="7"/>
        <w:rPr>
          <w:sz w:val="13"/>
        </w:rPr>
      </w:pPr>
    </w:p>
    <w:p>
      <w:pPr>
        <w:pStyle w:val="BodyText"/>
        <w:spacing w:before="100"/>
        <w:ind w:left="159"/>
      </w:pPr>
      <w:r>
        <w:rPr>
          <w:w w:val="105"/>
        </w:rPr>
        <w:t>Pay Periods</w:t>
      </w:r>
    </w:p>
    <w:p>
      <w:pPr>
        <w:pStyle w:val="BodyText"/>
        <w:spacing w:before="4"/>
        <w:rPr>
          <w:sz w:val="28"/>
        </w:rPr>
      </w:pPr>
    </w:p>
    <w:p>
      <w:pPr>
        <w:pStyle w:val="BodyText"/>
        <w:spacing w:line="276" w:lineRule="auto"/>
        <w:ind w:left="159" w:right="677"/>
      </w:pPr>
      <w:r>
        <w:rPr/>
        <w:t>Pay periods are every two weeks. Pay will be distributed the week following the assigned two weeks of work. As per national policy, The Salvation Army Gateway of Hope will not pay out advance wages to employees.</w:t>
      </w:r>
    </w:p>
    <w:p>
      <w:pPr>
        <w:pStyle w:val="BodyText"/>
        <w:spacing w:before="3"/>
        <w:rPr>
          <w:sz w:val="25"/>
        </w:rPr>
      </w:pPr>
    </w:p>
    <w:p>
      <w:pPr>
        <w:pStyle w:val="BodyText"/>
        <w:spacing w:before="1"/>
        <w:ind w:left="159"/>
      </w:pPr>
      <w:r>
        <w:rPr>
          <w:w w:val="110"/>
        </w:rPr>
        <w:t>Payroll Deductions</w:t>
      </w:r>
    </w:p>
    <w:p>
      <w:pPr>
        <w:pStyle w:val="BodyText"/>
        <w:spacing w:before="7"/>
        <w:rPr>
          <w:sz w:val="28"/>
        </w:rPr>
      </w:pPr>
    </w:p>
    <w:p>
      <w:pPr>
        <w:pStyle w:val="ListParagraph"/>
        <w:numPr>
          <w:ilvl w:val="0"/>
          <w:numId w:val="5"/>
        </w:numPr>
        <w:tabs>
          <w:tab w:pos="879" w:val="left" w:leader="none"/>
          <w:tab w:pos="880" w:val="left" w:leader="none"/>
        </w:tabs>
        <w:spacing w:line="276" w:lineRule="auto" w:before="0" w:after="0"/>
        <w:ind w:left="880" w:right="254" w:hanging="360"/>
        <w:jc w:val="left"/>
        <w:rPr>
          <w:sz w:val="22"/>
        </w:rPr>
      </w:pPr>
      <w:r>
        <w:rPr>
          <w:sz w:val="22"/>
        </w:rPr>
        <w:t>Income Tax: A TD1 form is required for all employees and must be completed by the employee. A deduction will be made based on information submitted on this</w:t>
      </w:r>
      <w:r>
        <w:rPr>
          <w:spacing w:val="-26"/>
          <w:sz w:val="22"/>
        </w:rPr>
        <w:t> </w:t>
      </w:r>
      <w:r>
        <w:rPr>
          <w:sz w:val="22"/>
        </w:rPr>
        <w:t>form.</w:t>
      </w:r>
    </w:p>
    <w:p>
      <w:pPr>
        <w:pStyle w:val="BodyText"/>
        <w:spacing w:before="4"/>
        <w:rPr>
          <w:sz w:val="25"/>
        </w:rPr>
      </w:pPr>
    </w:p>
    <w:p>
      <w:pPr>
        <w:pStyle w:val="ListParagraph"/>
        <w:numPr>
          <w:ilvl w:val="0"/>
          <w:numId w:val="5"/>
        </w:numPr>
        <w:tabs>
          <w:tab w:pos="879" w:val="left" w:leader="none"/>
          <w:tab w:pos="880" w:val="left" w:leader="none"/>
        </w:tabs>
        <w:spacing w:line="276" w:lineRule="auto" w:before="0" w:after="0"/>
        <w:ind w:left="880" w:right="313" w:hanging="360"/>
        <w:jc w:val="left"/>
        <w:rPr>
          <w:sz w:val="22"/>
        </w:rPr>
      </w:pPr>
      <w:r>
        <w:rPr>
          <w:sz w:val="22"/>
        </w:rPr>
        <w:t>Canada Pension Plan: This deduction is made according to the Canada Pension Plan Act and applies to all employees between the ages of 18 and 70 years. An employee receiving a Canada Pension Benefit an employee is not required to pay CPP and this information must be submitted in writing to the payroll</w:t>
      </w:r>
      <w:r>
        <w:rPr>
          <w:spacing w:val="-14"/>
          <w:sz w:val="22"/>
        </w:rPr>
        <w:t> </w:t>
      </w:r>
      <w:r>
        <w:rPr>
          <w:sz w:val="22"/>
        </w:rPr>
        <w:t>department.</w:t>
      </w:r>
    </w:p>
    <w:p>
      <w:pPr>
        <w:pStyle w:val="BodyText"/>
        <w:spacing w:before="4"/>
        <w:rPr>
          <w:sz w:val="25"/>
        </w:rPr>
      </w:pPr>
    </w:p>
    <w:p>
      <w:pPr>
        <w:pStyle w:val="ListParagraph"/>
        <w:numPr>
          <w:ilvl w:val="0"/>
          <w:numId w:val="5"/>
        </w:numPr>
        <w:tabs>
          <w:tab w:pos="879" w:val="left" w:leader="none"/>
          <w:tab w:pos="880" w:val="left" w:leader="none"/>
        </w:tabs>
        <w:spacing w:line="276" w:lineRule="auto" w:before="0" w:after="0"/>
        <w:ind w:left="880" w:right="452" w:hanging="360"/>
        <w:jc w:val="left"/>
        <w:rPr>
          <w:sz w:val="22"/>
        </w:rPr>
      </w:pPr>
      <w:r>
        <w:rPr>
          <w:sz w:val="22"/>
        </w:rPr>
        <w:t>Employment Insurance: These deductions are on a percentage basis and are according to the appropriate</w:t>
      </w:r>
      <w:r>
        <w:rPr>
          <w:spacing w:val="-4"/>
          <w:sz w:val="22"/>
        </w:rPr>
        <w:t> </w:t>
      </w:r>
      <w:r>
        <w:rPr>
          <w:sz w:val="22"/>
        </w:rPr>
        <w:t>law.</w:t>
      </w:r>
    </w:p>
    <w:p>
      <w:pPr>
        <w:pStyle w:val="BodyText"/>
        <w:spacing w:before="4"/>
        <w:rPr>
          <w:sz w:val="25"/>
        </w:rPr>
      </w:pPr>
    </w:p>
    <w:p>
      <w:pPr>
        <w:pStyle w:val="ListParagraph"/>
        <w:numPr>
          <w:ilvl w:val="0"/>
          <w:numId w:val="5"/>
        </w:numPr>
        <w:tabs>
          <w:tab w:pos="879" w:val="left" w:leader="none"/>
          <w:tab w:pos="880" w:val="left" w:leader="none"/>
        </w:tabs>
        <w:spacing w:line="276" w:lineRule="auto" w:before="0" w:after="0"/>
        <w:ind w:left="880" w:right="241" w:hanging="360"/>
        <w:jc w:val="left"/>
        <w:rPr>
          <w:sz w:val="22"/>
        </w:rPr>
      </w:pPr>
      <w:r>
        <w:rPr>
          <w:sz w:val="22"/>
        </w:rPr>
        <w:t>RRSP: All permanent part-time or full-time employees are eligible for RRSP benefits at the completion of the 3 month or 455 hour probationary period. Employees can also elect to voluntarily contribute via payroll deduction. This is also reversed and given as a benefit on each cheque. The portion of the RRSP benefit paid by The Salvation Army portion must be declared as insurable income. The employer paid RRSP contribution cannot be withdrawn during the employment</w:t>
      </w:r>
      <w:r>
        <w:rPr>
          <w:spacing w:val="-34"/>
          <w:sz w:val="22"/>
        </w:rPr>
        <w:t> </w:t>
      </w:r>
      <w:r>
        <w:rPr>
          <w:sz w:val="22"/>
        </w:rPr>
        <w:t>period.</w:t>
      </w:r>
    </w:p>
    <w:p>
      <w:pPr>
        <w:pStyle w:val="BodyText"/>
        <w:spacing w:before="4"/>
        <w:rPr>
          <w:sz w:val="25"/>
        </w:rPr>
      </w:pPr>
    </w:p>
    <w:p>
      <w:pPr>
        <w:pStyle w:val="BodyText"/>
        <w:spacing w:line="276" w:lineRule="auto"/>
        <w:ind w:left="160" w:right="254"/>
      </w:pPr>
      <w:r>
        <w:rPr/>
        <w:t>Upon termination of employment, The Salvation Army Gateway of Hope shall pay within seven days all moneys and benefits due to the employee. If an employee quits, The Salvation Army Gateway of Hope shall pay all money due to the employee on or before the pay day in the week following the departure.</w:t>
      </w:r>
    </w:p>
    <w:p>
      <w:pPr>
        <w:pStyle w:val="BodyText"/>
        <w:spacing w:before="4"/>
        <w:rPr>
          <w:sz w:val="25"/>
        </w:rPr>
      </w:pPr>
    </w:p>
    <w:p>
      <w:pPr>
        <w:pStyle w:val="BodyText"/>
        <w:ind w:left="160"/>
      </w:pPr>
      <w:r>
        <w:rPr/>
        <w:t>Please also refer to and be guided by Territorial Operating Policy 3112 – Pay Equity.</w:t>
      </w:r>
    </w:p>
    <w:p>
      <w:pPr>
        <w:spacing w:after="0"/>
        <w:sectPr>
          <w:pgSz w:w="12240" w:h="15840"/>
          <w:pgMar w:header="722" w:footer="858" w:top="1840" w:bottom="1040" w:left="1640" w:right="1560"/>
        </w:sectPr>
      </w:pPr>
    </w:p>
    <w:p>
      <w:pPr>
        <w:pStyle w:val="BodyText"/>
        <w:spacing w:before="1"/>
        <w:rPr>
          <w:sz w:val="16"/>
        </w:rPr>
      </w:pPr>
    </w:p>
    <w:p>
      <w:pPr>
        <w:pStyle w:val="ListParagraph"/>
        <w:numPr>
          <w:ilvl w:val="2"/>
          <w:numId w:val="2"/>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1480;mso-wrap-distance-left:0;mso-wrap-distance-right:0" from="88.559517pt,20.157129pt" to="523.439507pt,20.157129pt" stroked="true" strokeweight=".719531pt" strokecolor="#000000">
            <v:stroke dashstyle="solid"/>
            <w10:wrap type="topAndBottom"/>
          </v:line>
        </w:pict>
      </w:r>
      <w:r>
        <w:rPr>
          <w:w w:val="110"/>
          <w:sz w:val="22"/>
        </w:rPr>
        <w:t>Employee</w:t>
      </w:r>
      <w:r>
        <w:rPr>
          <w:spacing w:val="-23"/>
          <w:w w:val="110"/>
          <w:sz w:val="22"/>
        </w:rPr>
        <w:t> </w:t>
      </w:r>
      <w:r>
        <w:rPr>
          <w:w w:val="110"/>
          <w:sz w:val="22"/>
        </w:rPr>
        <w:t>Record</w:t>
      </w:r>
      <w:r>
        <w:rPr>
          <w:spacing w:val="-23"/>
          <w:w w:val="110"/>
          <w:sz w:val="22"/>
        </w:rPr>
        <w:t> </w:t>
      </w:r>
      <w:r>
        <w:rPr>
          <w:w w:val="110"/>
          <w:sz w:val="22"/>
        </w:rPr>
        <w:t>of</w:t>
      </w:r>
      <w:r>
        <w:rPr>
          <w:spacing w:val="-23"/>
          <w:w w:val="110"/>
          <w:sz w:val="22"/>
        </w:rPr>
        <w:t> </w:t>
      </w:r>
      <w:r>
        <w:rPr>
          <w:w w:val="110"/>
          <w:sz w:val="22"/>
        </w:rPr>
        <w:t>Hours</w:t>
      </w:r>
    </w:p>
    <w:p>
      <w:pPr>
        <w:pStyle w:val="BodyText"/>
        <w:spacing w:before="4"/>
        <w:rPr>
          <w:sz w:val="12"/>
        </w:rPr>
      </w:pPr>
    </w:p>
    <w:p>
      <w:pPr>
        <w:pStyle w:val="BodyText"/>
        <w:tabs>
          <w:tab w:pos="2427" w:val="left" w:leader="none"/>
        </w:tabs>
        <w:spacing w:line="252" w:lineRule="exact" w:before="100"/>
        <w:ind w:left="159"/>
      </w:pPr>
      <w:r>
        <w:rPr/>
        <w:t>Department:</w:t>
        <w:tab/>
        <w:t>Human</w:t>
      </w:r>
      <w:r>
        <w:rPr>
          <w:spacing w:val="-4"/>
        </w:rPr>
        <w:t> </w:t>
      </w:r>
      <w:r>
        <w:rPr/>
        <w:t>Resources</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September</w:t>
      </w:r>
      <w:r>
        <w:rPr>
          <w:spacing w:val="-2"/>
        </w:rPr>
        <w:t> </w:t>
      </w:r>
      <w:r>
        <w:rPr/>
        <w:t>2009</w:t>
      </w:r>
    </w:p>
    <w:p>
      <w:pPr>
        <w:pStyle w:val="BodyText"/>
        <w:tabs>
          <w:tab w:pos="2427" w:val="left" w:leader="none"/>
        </w:tabs>
        <w:spacing w:before="1"/>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1504;mso-wrap-distance-left:0;mso-wrap-distance-right:0" from="88.559517pt,13.980218pt" to="523.439507pt,13.980218pt" stroked="true" strokeweight=".479531pt" strokecolor="#000000">
            <v:stroke dashstyle="solid"/>
            <w10:wrap type="topAndBottom"/>
          </v:line>
        </w:pict>
      </w:r>
    </w:p>
    <w:p>
      <w:pPr>
        <w:pStyle w:val="BodyText"/>
        <w:spacing w:before="7"/>
        <w:rPr>
          <w:sz w:val="13"/>
        </w:rPr>
      </w:pPr>
    </w:p>
    <w:p>
      <w:pPr>
        <w:pStyle w:val="BodyText"/>
        <w:spacing w:line="276" w:lineRule="auto" w:before="100"/>
        <w:ind w:left="159" w:right="346"/>
      </w:pPr>
      <w:r>
        <w:rPr/>
        <w:t>All hourly employees (including directors and managers) are to record their daily work hours on the official Gateway of Hope time sheet or input them appropriately into our web-based employee information tracking system. These are to be signed by both the employee and the manager/director and submitted to the Business Department.</w:t>
      </w:r>
    </w:p>
    <w:p>
      <w:pPr>
        <w:pStyle w:val="BodyText"/>
        <w:spacing w:before="3"/>
        <w:rPr>
          <w:sz w:val="25"/>
        </w:rPr>
      </w:pPr>
    </w:p>
    <w:p>
      <w:pPr>
        <w:pStyle w:val="BodyText"/>
        <w:spacing w:line="276" w:lineRule="auto"/>
        <w:ind w:left="159" w:right="606"/>
      </w:pPr>
      <w:r>
        <w:rPr/>
        <w:t>If an employee is late for a shift, or leaves work early, he/she will be deducted to the nearest fifteen (15) minutes and adjusted accordingly.</w:t>
      </w:r>
    </w:p>
    <w:p>
      <w:pPr>
        <w:pStyle w:val="BodyText"/>
        <w:spacing w:before="3"/>
        <w:rPr>
          <w:sz w:val="25"/>
        </w:rPr>
      </w:pPr>
    </w:p>
    <w:p>
      <w:pPr>
        <w:pStyle w:val="BodyText"/>
        <w:spacing w:line="276" w:lineRule="auto"/>
        <w:ind w:left="159" w:right="1088"/>
      </w:pPr>
      <w:r>
        <w:rPr/>
        <w:t>Under no circumstances are employees allowed to have another person record their time, nor are employees permitted to record another employee’s time.</w:t>
      </w:r>
    </w:p>
    <w:p>
      <w:pPr>
        <w:pStyle w:val="BodyText"/>
        <w:spacing w:before="3"/>
        <w:rPr>
          <w:sz w:val="25"/>
        </w:rPr>
      </w:pPr>
    </w:p>
    <w:p>
      <w:pPr>
        <w:pStyle w:val="BodyText"/>
        <w:spacing w:line="276" w:lineRule="auto"/>
        <w:ind w:left="159" w:right="445"/>
      </w:pPr>
      <w:r>
        <w:rPr/>
        <w:t>In the event that adjustments need to be made to the employees time recorded work due to the employee forgetting to fill the time sheet in properly, employees are directed to contact their manager/director. The manager/director must inform the Business Department in writing within twenty-four (24) hours. Failure to properly inform the Business Department will result in the employee not being paid appropriately.</w:t>
      </w:r>
    </w:p>
    <w:p>
      <w:pPr>
        <w:pStyle w:val="BodyText"/>
        <w:spacing w:before="3"/>
        <w:rPr>
          <w:sz w:val="25"/>
        </w:rPr>
      </w:pPr>
    </w:p>
    <w:p>
      <w:pPr>
        <w:pStyle w:val="BodyText"/>
        <w:tabs>
          <w:tab w:pos="879" w:val="left" w:leader="none"/>
        </w:tabs>
        <w:spacing w:line="276" w:lineRule="auto"/>
        <w:ind w:left="879" w:right="401" w:hanging="720"/>
      </w:pPr>
      <w:r>
        <w:rPr/>
        <w:t>Note:</w:t>
        <w:tab/>
        <w:t>A manual cheque will not be issued for hours not submitted.  All corrective</w:t>
      </w:r>
      <w:r>
        <w:rPr>
          <w:spacing w:val="-33"/>
        </w:rPr>
        <w:t> </w:t>
      </w:r>
      <w:r>
        <w:rPr/>
        <w:t>adjustment</w:t>
      </w:r>
      <w:r>
        <w:rPr>
          <w:spacing w:val="-2"/>
        </w:rPr>
        <w:t> </w:t>
      </w:r>
      <w:r>
        <w:rPr/>
        <w:t>requests</w:t>
      </w:r>
      <w:r>
        <w:rPr>
          <w:w w:val="100"/>
        </w:rPr>
        <w:t> </w:t>
      </w:r>
      <w:r>
        <w:rPr/>
        <w:t>must be authorized by the manager/director prior to being submitted to the Business Department. All pay adjustments will be processed in the next pay</w:t>
      </w:r>
      <w:r>
        <w:rPr>
          <w:spacing w:val="-21"/>
        </w:rPr>
        <w:t> </w:t>
      </w:r>
      <w:r>
        <w:rPr/>
        <w:t>period.</w:t>
      </w:r>
    </w:p>
    <w:p>
      <w:pPr>
        <w:spacing w:after="0" w:line="276" w:lineRule="auto"/>
        <w:sectPr>
          <w:footerReference w:type="default" r:id="rId17"/>
          <w:pgSz w:w="12240" w:h="15840"/>
          <w:pgMar w:footer="858" w:header="722" w:top="1840" w:bottom="1040" w:left="1640" w:right="1560"/>
        </w:sectPr>
      </w:pPr>
    </w:p>
    <w:p>
      <w:pPr>
        <w:pStyle w:val="BodyText"/>
        <w:spacing w:before="1"/>
        <w:rPr>
          <w:sz w:val="16"/>
        </w:rPr>
      </w:pPr>
    </w:p>
    <w:p>
      <w:pPr>
        <w:pStyle w:val="ListParagraph"/>
        <w:numPr>
          <w:ilvl w:val="2"/>
          <w:numId w:val="2"/>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1528;mso-wrap-distance-left:0;mso-wrap-distance-right:0" from="88.559517pt,20.157129pt" to="523.439507pt,20.157129pt" stroked="true" strokeweight=".719531pt" strokecolor="#000000">
            <v:stroke dashstyle="solid"/>
            <w10:wrap type="topAndBottom"/>
          </v:line>
        </w:pict>
      </w:r>
      <w:r>
        <w:rPr>
          <w:w w:val="110"/>
          <w:sz w:val="22"/>
        </w:rPr>
        <w:t>Overtime</w:t>
      </w:r>
    </w:p>
    <w:p>
      <w:pPr>
        <w:pStyle w:val="BodyText"/>
        <w:spacing w:before="4"/>
        <w:rPr>
          <w:sz w:val="12"/>
        </w:rPr>
      </w:pPr>
    </w:p>
    <w:p>
      <w:pPr>
        <w:pStyle w:val="BodyText"/>
        <w:tabs>
          <w:tab w:pos="2427" w:val="left" w:leader="none"/>
        </w:tabs>
        <w:spacing w:line="252" w:lineRule="exact" w:before="100"/>
        <w:ind w:left="159"/>
      </w:pPr>
      <w:r>
        <w:rPr/>
        <w:t>Department:</w:t>
        <w:tab/>
        <w:t>Human</w:t>
      </w:r>
      <w:r>
        <w:rPr>
          <w:spacing w:val="-4"/>
        </w:rPr>
        <w:t> </w:t>
      </w:r>
      <w:r>
        <w:rPr/>
        <w:t>Resources</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before="1"/>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1552;mso-wrap-distance-left:0;mso-wrap-distance-right:0" from="88.559517pt,13.980218pt" to="523.439507pt,13.980218pt" stroked="true" strokeweight=".479531pt" strokecolor="#000000">
            <v:stroke dashstyle="solid"/>
            <w10:wrap type="topAndBottom"/>
          </v:line>
        </w:pict>
      </w:r>
    </w:p>
    <w:p>
      <w:pPr>
        <w:pStyle w:val="BodyText"/>
        <w:spacing w:before="7"/>
        <w:rPr>
          <w:sz w:val="13"/>
        </w:rPr>
      </w:pPr>
    </w:p>
    <w:p>
      <w:pPr>
        <w:pStyle w:val="BodyText"/>
        <w:spacing w:before="100"/>
        <w:ind w:left="159"/>
      </w:pPr>
      <w:r>
        <w:rPr/>
        <w:t>Overtime hours are governed by Salvation Army Policy, Provincial Labour Legislation.</w:t>
      </w:r>
    </w:p>
    <w:p>
      <w:pPr>
        <w:pStyle w:val="BodyText"/>
        <w:spacing w:before="4"/>
        <w:rPr>
          <w:sz w:val="28"/>
        </w:rPr>
      </w:pPr>
    </w:p>
    <w:p>
      <w:pPr>
        <w:pStyle w:val="BodyText"/>
        <w:spacing w:line="276" w:lineRule="auto"/>
        <w:ind w:left="159" w:right="617"/>
      </w:pPr>
      <w:r>
        <w:rPr/>
        <w:t>With the exception of overtime required due to an unexpected critical incident, all overtime must be pre- authorized in advance prior to being incurred by the employee.</w:t>
      </w:r>
    </w:p>
    <w:p>
      <w:pPr>
        <w:pStyle w:val="BodyText"/>
        <w:spacing w:before="3"/>
        <w:rPr>
          <w:sz w:val="25"/>
        </w:rPr>
      </w:pPr>
    </w:p>
    <w:p>
      <w:pPr>
        <w:pStyle w:val="BodyText"/>
        <w:spacing w:before="1"/>
        <w:ind w:left="159"/>
      </w:pPr>
      <w:r>
        <w:rPr/>
        <w:t>Examples of critical incidents that would incur overtime include:</w:t>
      </w:r>
    </w:p>
    <w:p>
      <w:pPr>
        <w:pStyle w:val="BodyText"/>
        <w:spacing w:before="8"/>
        <w:rPr>
          <w:sz w:val="28"/>
        </w:rPr>
      </w:pPr>
    </w:p>
    <w:p>
      <w:pPr>
        <w:pStyle w:val="ListParagraph"/>
        <w:numPr>
          <w:ilvl w:val="3"/>
          <w:numId w:val="2"/>
        </w:numPr>
        <w:tabs>
          <w:tab w:pos="1012" w:val="left" w:leader="none"/>
        </w:tabs>
        <w:spacing w:line="240" w:lineRule="auto" w:before="1" w:after="0"/>
        <w:ind w:left="160" w:right="0" w:firstLine="566"/>
        <w:jc w:val="left"/>
        <w:rPr>
          <w:sz w:val="22"/>
        </w:rPr>
      </w:pPr>
      <w:r>
        <w:rPr>
          <w:sz w:val="22"/>
        </w:rPr>
        <w:t>Emergency facility repairs (burst</w:t>
      </w:r>
      <w:r>
        <w:rPr>
          <w:spacing w:val="-15"/>
          <w:sz w:val="22"/>
        </w:rPr>
        <w:t> </w:t>
      </w:r>
      <w:r>
        <w:rPr>
          <w:sz w:val="22"/>
        </w:rPr>
        <w:t>pipes)</w:t>
      </w:r>
    </w:p>
    <w:p>
      <w:pPr>
        <w:pStyle w:val="BodyText"/>
        <w:spacing w:before="4"/>
        <w:rPr>
          <w:sz w:val="28"/>
        </w:rPr>
      </w:pPr>
    </w:p>
    <w:p>
      <w:pPr>
        <w:pStyle w:val="ListParagraph"/>
        <w:numPr>
          <w:ilvl w:val="3"/>
          <w:numId w:val="2"/>
        </w:numPr>
        <w:tabs>
          <w:tab w:pos="1012" w:val="left" w:leader="none"/>
        </w:tabs>
        <w:spacing w:line="240" w:lineRule="auto" w:before="0" w:after="0"/>
        <w:ind w:left="1012" w:right="0" w:hanging="286"/>
        <w:jc w:val="left"/>
        <w:rPr>
          <w:sz w:val="22"/>
        </w:rPr>
      </w:pPr>
      <w:r>
        <w:rPr>
          <w:sz w:val="22"/>
        </w:rPr>
        <w:t>Emergency Residential</w:t>
      </w:r>
      <w:r>
        <w:rPr>
          <w:spacing w:val="-12"/>
          <w:sz w:val="22"/>
        </w:rPr>
        <w:t> </w:t>
      </w:r>
      <w:r>
        <w:rPr>
          <w:sz w:val="22"/>
        </w:rPr>
        <w:t>incidents</w:t>
      </w:r>
    </w:p>
    <w:p>
      <w:pPr>
        <w:pStyle w:val="BodyText"/>
        <w:spacing w:before="6"/>
        <w:rPr>
          <w:sz w:val="28"/>
        </w:rPr>
      </w:pPr>
    </w:p>
    <w:p>
      <w:pPr>
        <w:pStyle w:val="ListParagraph"/>
        <w:numPr>
          <w:ilvl w:val="3"/>
          <w:numId w:val="2"/>
        </w:numPr>
        <w:tabs>
          <w:tab w:pos="1012" w:val="left" w:leader="none"/>
        </w:tabs>
        <w:spacing w:line="528" w:lineRule="auto" w:before="0" w:after="0"/>
        <w:ind w:left="160" w:right="3053" w:firstLine="566"/>
        <w:jc w:val="left"/>
        <w:rPr>
          <w:sz w:val="22"/>
        </w:rPr>
      </w:pPr>
      <w:r>
        <w:rPr>
          <w:sz w:val="22"/>
        </w:rPr>
        <w:t>Failure of relief Staff to report to work or report to work on</w:t>
      </w:r>
      <w:r>
        <w:rPr>
          <w:spacing w:val="-24"/>
          <w:sz w:val="22"/>
        </w:rPr>
        <w:t> </w:t>
      </w:r>
      <w:r>
        <w:rPr>
          <w:sz w:val="22"/>
        </w:rPr>
        <w:t>time Please also refer to and be guided by Territorial Operating Policy</w:t>
      </w:r>
      <w:r>
        <w:rPr>
          <w:spacing w:val="-23"/>
          <w:sz w:val="22"/>
        </w:rPr>
        <w:t> </w:t>
      </w:r>
      <w:r>
        <w:rPr>
          <w:sz w:val="22"/>
        </w:rPr>
        <w:t>3115.</w:t>
      </w:r>
    </w:p>
    <w:p>
      <w:pPr>
        <w:spacing w:after="0" w:line="528" w:lineRule="auto"/>
        <w:jc w:val="left"/>
        <w:rPr>
          <w:sz w:val="22"/>
        </w:rPr>
        <w:sectPr>
          <w:footerReference w:type="default" r:id="rId18"/>
          <w:pgSz w:w="12240" w:h="15840"/>
          <w:pgMar w:footer="858" w:header="722" w:top="1840" w:bottom="1040" w:left="1640" w:right="1560"/>
        </w:sectPr>
      </w:pPr>
    </w:p>
    <w:p>
      <w:pPr>
        <w:pStyle w:val="BodyText"/>
        <w:spacing w:before="1"/>
        <w:rPr>
          <w:sz w:val="16"/>
        </w:rPr>
      </w:pPr>
    </w:p>
    <w:p>
      <w:pPr>
        <w:pStyle w:val="ListParagraph"/>
        <w:numPr>
          <w:ilvl w:val="2"/>
          <w:numId w:val="2"/>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1576;mso-wrap-distance-left:0;mso-wrap-distance-right:0" from="88.559517pt,20.157129pt" to="523.439507pt,20.157129pt" stroked="true" strokeweight=".719531pt" strokecolor="#000000">
            <v:stroke dashstyle="solid"/>
            <w10:wrap type="topAndBottom"/>
          </v:line>
        </w:pict>
      </w:r>
      <w:r>
        <w:rPr>
          <w:w w:val="105"/>
          <w:sz w:val="22"/>
        </w:rPr>
        <w:t>Employee</w:t>
      </w:r>
      <w:r>
        <w:rPr>
          <w:spacing w:val="33"/>
          <w:w w:val="105"/>
          <w:sz w:val="22"/>
        </w:rPr>
        <w:t> </w:t>
      </w:r>
      <w:r>
        <w:rPr>
          <w:w w:val="105"/>
          <w:sz w:val="22"/>
        </w:rPr>
        <w:t>Benefits</w:t>
      </w:r>
    </w:p>
    <w:p>
      <w:pPr>
        <w:pStyle w:val="BodyText"/>
        <w:spacing w:before="4"/>
        <w:rPr>
          <w:sz w:val="12"/>
        </w:rPr>
      </w:pPr>
    </w:p>
    <w:p>
      <w:pPr>
        <w:pStyle w:val="BodyText"/>
        <w:tabs>
          <w:tab w:pos="2427" w:val="left" w:leader="none"/>
        </w:tabs>
        <w:spacing w:line="252" w:lineRule="exact" w:before="100"/>
        <w:ind w:left="159"/>
      </w:pPr>
      <w:r>
        <w:rPr/>
        <w:t>Department:</w:t>
        <w:tab/>
        <w:t>Human</w:t>
      </w:r>
      <w:r>
        <w:rPr>
          <w:spacing w:val="-4"/>
        </w:rPr>
        <w:t> </w:t>
      </w:r>
      <w:r>
        <w:rPr/>
        <w:t>Resources</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September</w:t>
      </w:r>
      <w:r>
        <w:rPr>
          <w:spacing w:val="-2"/>
        </w:rPr>
        <w:t> </w:t>
      </w:r>
      <w:r>
        <w:rPr/>
        <w:t>2009</w:t>
      </w:r>
    </w:p>
    <w:p>
      <w:pPr>
        <w:pStyle w:val="BodyText"/>
        <w:tabs>
          <w:tab w:pos="2427" w:val="left" w:leader="none"/>
        </w:tabs>
        <w:spacing w:before="1"/>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1600;mso-wrap-distance-left:0;mso-wrap-distance-right:0" from="88.559517pt,13.980218pt" to="523.439507pt,13.980218pt" stroked="true" strokeweight=".479531pt" strokecolor="#000000">
            <v:stroke dashstyle="solid"/>
            <w10:wrap type="topAndBottom"/>
          </v:line>
        </w:pict>
      </w:r>
    </w:p>
    <w:p>
      <w:pPr>
        <w:pStyle w:val="BodyText"/>
        <w:spacing w:before="7"/>
        <w:rPr>
          <w:sz w:val="13"/>
        </w:rPr>
      </w:pPr>
    </w:p>
    <w:p>
      <w:pPr>
        <w:pStyle w:val="BodyText"/>
        <w:spacing w:before="100"/>
        <w:ind w:left="159"/>
      </w:pPr>
      <w:r>
        <w:rPr>
          <w:w w:val="110"/>
        </w:rPr>
        <w:t>The Salvation Army Pension Plan (RRSP)</w:t>
      </w:r>
    </w:p>
    <w:p>
      <w:pPr>
        <w:pStyle w:val="BodyText"/>
        <w:spacing w:before="4"/>
        <w:rPr>
          <w:sz w:val="28"/>
        </w:rPr>
      </w:pPr>
    </w:p>
    <w:p>
      <w:pPr>
        <w:pStyle w:val="BodyText"/>
        <w:spacing w:line="276" w:lineRule="auto"/>
        <w:ind w:left="159" w:right="316"/>
      </w:pPr>
      <w:r>
        <w:rPr/>
        <w:t>All employees become eligible for the Plan at completion of the three (3) month probationary period. Further information is available in a booklet and a statement is provided each year. The Salvation Army will make the total contribution to the</w:t>
      </w:r>
      <w:r>
        <w:rPr>
          <w:spacing w:val="-15"/>
        </w:rPr>
        <w:t> </w:t>
      </w:r>
      <w:r>
        <w:rPr/>
        <w:t>plan.</w:t>
      </w:r>
    </w:p>
    <w:p>
      <w:pPr>
        <w:pStyle w:val="BodyText"/>
        <w:spacing w:before="3"/>
        <w:rPr>
          <w:sz w:val="25"/>
        </w:rPr>
      </w:pPr>
    </w:p>
    <w:p>
      <w:pPr>
        <w:pStyle w:val="BodyText"/>
        <w:spacing w:before="1"/>
        <w:ind w:left="159"/>
      </w:pPr>
      <w:r>
        <w:rPr>
          <w:w w:val="110"/>
        </w:rPr>
        <w:t>The Salvation Army Employee Medical Benefit</w:t>
      </w:r>
    </w:p>
    <w:p>
      <w:pPr>
        <w:pStyle w:val="BodyText"/>
        <w:spacing w:before="8"/>
        <w:rPr>
          <w:sz w:val="28"/>
        </w:rPr>
      </w:pPr>
    </w:p>
    <w:p>
      <w:pPr>
        <w:pStyle w:val="ListParagraph"/>
        <w:numPr>
          <w:ilvl w:val="3"/>
          <w:numId w:val="2"/>
        </w:numPr>
        <w:tabs>
          <w:tab w:pos="1292" w:val="left" w:leader="none"/>
          <w:tab w:pos="1293" w:val="left" w:leader="none"/>
        </w:tabs>
        <w:spacing w:line="240" w:lineRule="auto" w:before="1" w:after="0"/>
        <w:ind w:left="1292" w:right="0" w:hanging="566"/>
        <w:jc w:val="left"/>
        <w:rPr>
          <w:sz w:val="22"/>
        </w:rPr>
      </w:pPr>
      <w:r>
        <w:rPr>
          <w:sz w:val="22"/>
        </w:rPr>
        <w:t>Provincial</w:t>
      </w:r>
      <w:r>
        <w:rPr>
          <w:spacing w:val="-9"/>
          <w:sz w:val="22"/>
        </w:rPr>
        <w:t> </w:t>
      </w:r>
      <w:r>
        <w:rPr>
          <w:sz w:val="22"/>
        </w:rPr>
        <w:t>Medical/MSP</w:t>
      </w:r>
    </w:p>
    <w:p>
      <w:pPr>
        <w:pStyle w:val="BodyText"/>
        <w:spacing w:before="4"/>
        <w:rPr>
          <w:sz w:val="28"/>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Life</w:t>
      </w:r>
      <w:r>
        <w:rPr>
          <w:spacing w:val="-6"/>
          <w:sz w:val="22"/>
        </w:rPr>
        <w:t> </w:t>
      </w:r>
      <w:r>
        <w:rPr>
          <w:sz w:val="22"/>
        </w:rPr>
        <w:t>Insurance</w:t>
      </w:r>
    </w:p>
    <w:p>
      <w:pPr>
        <w:pStyle w:val="BodyText"/>
        <w:spacing w:before="6"/>
        <w:rPr>
          <w:sz w:val="28"/>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Accidental Death and</w:t>
      </w:r>
      <w:r>
        <w:rPr>
          <w:spacing w:val="-12"/>
          <w:sz w:val="22"/>
        </w:rPr>
        <w:t> </w:t>
      </w:r>
      <w:r>
        <w:rPr>
          <w:sz w:val="22"/>
        </w:rPr>
        <w:t>Dismemberment</w:t>
      </w:r>
    </w:p>
    <w:p>
      <w:pPr>
        <w:pStyle w:val="BodyText"/>
        <w:spacing w:before="4"/>
        <w:rPr>
          <w:sz w:val="28"/>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Supplementary Health</w:t>
      </w:r>
      <w:r>
        <w:rPr>
          <w:spacing w:val="-11"/>
          <w:sz w:val="22"/>
        </w:rPr>
        <w:t> </w:t>
      </w:r>
      <w:r>
        <w:rPr>
          <w:sz w:val="22"/>
        </w:rPr>
        <w:t>Expenses</w:t>
      </w:r>
    </w:p>
    <w:p>
      <w:pPr>
        <w:pStyle w:val="BodyText"/>
        <w:spacing w:before="4"/>
        <w:rPr>
          <w:sz w:val="28"/>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Dental/Vision</w:t>
      </w:r>
    </w:p>
    <w:p>
      <w:pPr>
        <w:pStyle w:val="BodyText"/>
        <w:spacing w:before="4"/>
        <w:rPr>
          <w:sz w:val="28"/>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Long Term Disability</w:t>
      </w:r>
      <w:r>
        <w:rPr>
          <w:spacing w:val="-14"/>
          <w:sz w:val="22"/>
        </w:rPr>
        <w:t> </w:t>
      </w:r>
      <w:r>
        <w:rPr>
          <w:sz w:val="22"/>
        </w:rPr>
        <w:t>Insurance</w:t>
      </w:r>
    </w:p>
    <w:p>
      <w:pPr>
        <w:pStyle w:val="BodyText"/>
        <w:spacing w:before="2"/>
        <w:rPr>
          <w:sz w:val="28"/>
        </w:rPr>
      </w:pPr>
    </w:p>
    <w:p>
      <w:pPr>
        <w:pStyle w:val="BodyText"/>
        <w:spacing w:line="276" w:lineRule="auto"/>
        <w:ind w:left="159" w:right="366"/>
      </w:pPr>
      <w:r>
        <w:rPr/>
        <w:t>Employees may be entitled to medical benefits after completion of the three (3) month probationary period. Employees must work twenty-five (25) or more hours per week to be eligible for medical benefits.</w:t>
      </w:r>
    </w:p>
    <w:p>
      <w:pPr>
        <w:pStyle w:val="BodyText"/>
        <w:spacing w:line="276" w:lineRule="auto"/>
        <w:ind w:left="159" w:right="316"/>
      </w:pPr>
      <w:r>
        <w:rPr/>
        <w:t>Permanent employees regularly working at least thirty (30) hours per week, whose attained age does not exceed sixty five (65) years when added to the duration of the elimination period, are eligible for Long Term Disability benefits.</w:t>
      </w:r>
    </w:p>
    <w:p>
      <w:pPr>
        <w:pStyle w:val="BodyText"/>
        <w:spacing w:before="4"/>
        <w:rPr>
          <w:sz w:val="25"/>
        </w:rPr>
      </w:pPr>
    </w:p>
    <w:p>
      <w:pPr>
        <w:pStyle w:val="BodyText"/>
        <w:spacing w:line="276" w:lineRule="auto"/>
        <w:ind w:left="159" w:right="395"/>
      </w:pPr>
      <w:r>
        <w:rPr/>
        <w:t>Permanent employees are accepted on the Plan for coverage following three months of continuous, active employment. An employee may be excused from participating from a portion of the plan if he/she has coverage elsewhere or from his/her spouse.</w:t>
      </w:r>
    </w:p>
    <w:p>
      <w:pPr>
        <w:pStyle w:val="BodyText"/>
        <w:spacing w:before="4"/>
        <w:rPr>
          <w:sz w:val="25"/>
        </w:rPr>
      </w:pPr>
    </w:p>
    <w:p>
      <w:pPr>
        <w:pStyle w:val="BodyText"/>
        <w:ind w:left="159"/>
      </w:pPr>
      <w:r>
        <w:rPr/>
        <w:t>The premium is paid partially by The Salvation Army and the employee.</w:t>
      </w:r>
    </w:p>
    <w:p>
      <w:pPr>
        <w:pStyle w:val="BodyText"/>
        <w:spacing w:before="7"/>
        <w:rPr>
          <w:sz w:val="28"/>
        </w:rPr>
      </w:pPr>
    </w:p>
    <w:p>
      <w:pPr>
        <w:pStyle w:val="BodyText"/>
        <w:spacing w:line="276" w:lineRule="auto"/>
        <w:ind w:left="159" w:right="466"/>
      </w:pPr>
      <w:r>
        <w:rPr/>
        <w:t>Please also refer to and be guided by Territorial Operating Policy 3110 – Provincial Health Plan and 3114 Extended Health Benefits.</w:t>
      </w:r>
    </w:p>
    <w:p>
      <w:pPr>
        <w:spacing w:after="0" w:line="276" w:lineRule="auto"/>
        <w:sectPr>
          <w:pgSz w:w="12240" w:h="15840"/>
          <w:pgMar w:header="722" w:footer="858" w:top="1840" w:bottom="1040" w:left="1640" w:right="1560"/>
        </w:sectPr>
      </w:pPr>
    </w:p>
    <w:p>
      <w:pPr>
        <w:pStyle w:val="BodyText"/>
        <w:spacing w:before="6"/>
        <w:rPr>
          <w:sz w:val="15"/>
        </w:rPr>
      </w:pPr>
    </w:p>
    <w:p>
      <w:pPr>
        <w:pStyle w:val="ListParagraph"/>
        <w:numPr>
          <w:ilvl w:val="2"/>
          <w:numId w:val="2"/>
        </w:numPr>
        <w:tabs>
          <w:tab w:pos="879" w:val="left" w:leader="none"/>
          <w:tab w:pos="880" w:val="left" w:leader="none"/>
        </w:tabs>
        <w:spacing w:line="240" w:lineRule="auto" w:before="100" w:after="0"/>
        <w:ind w:left="879" w:right="0" w:hanging="719"/>
        <w:jc w:val="left"/>
        <w:rPr>
          <w:sz w:val="22"/>
        </w:rPr>
      </w:pPr>
      <w:r>
        <w:rPr/>
        <w:pict>
          <v:line style="position:absolute;mso-position-horizontal-relative:page;mso-position-vertical-relative:paragraph;z-index:1624;mso-wrap-distance-left:0;mso-wrap-distance-right:0" from="88.559517pt,20.107130pt" to="523.439507pt,20.107130pt" stroked="true" strokeweight=".719531pt" strokecolor="#000000">
            <v:stroke dashstyle="solid"/>
            <w10:wrap type="topAndBottom"/>
          </v:line>
        </w:pict>
      </w:r>
      <w:r>
        <w:rPr>
          <w:w w:val="110"/>
          <w:sz w:val="22"/>
        </w:rPr>
        <w:t>Vacations</w:t>
      </w:r>
    </w:p>
    <w:p>
      <w:pPr>
        <w:pStyle w:val="BodyText"/>
        <w:spacing w:before="4"/>
        <w:rPr>
          <w:sz w:val="12"/>
        </w:rPr>
      </w:pPr>
    </w:p>
    <w:p>
      <w:pPr>
        <w:pStyle w:val="BodyText"/>
        <w:tabs>
          <w:tab w:pos="2427" w:val="left" w:leader="none"/>
        </w:tabs>
        <w:spacing w:line="252" w:lineRule="exact" w:before="100"/>
        <w:ind w:left="159"/>
      </w:pPr>
      <w:r>
        <w:rPr/>
        <w:t>Department:</w:t>
        <w:tab/>
        <w:t>Human</w:t>
      </w:r>
      <w:r>
        <w:rPr>
          <w:spacing w:val="-4"/>
        </w:rPr>
        <w:t> </w:t>
      </w:r>
      <w:r>
        <w:rPr/>
        <w:t>Resources</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before="1"/>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1648;mso-wrap-distance-left:0;mso-wrap-distance-right:0" from="88.559517pt,13.980218pt" to="523.439507pt,13.980218pt" stroked="true" strokeweight=".479531pt" strokecolor="#000000">
            <v:stroke dashstyle="solid"/>
            <w10:wrap type="topAndBottom"/>
          </v:line>
        </w:pict>
      </w:r>
    </w:p>
    <w:p>
      <w:pPr>
        <w:pStyle w:val="BodyText"/>
        <w:spacing w:before="7"/>
        <w:rPr>
          <w:sz w:val="13"/>
        </w:rPr>
      </w:pPr>
    </w:p>
    <w:p>
      <w:pPr>
        <w:pStyle w:val="BodyText"/>
        <w:spacing w:before="100"/>
        <w:ind w:left="159"/>
      </w:pPr>
      <w:r>
        <w:rPr/>
        <w:t>Please also refer to and be guided by Territorial Operating Policy 3109.</w:t>
      </w:r>
    </w:p>
    <w:p>
      <w:pPr>
        <w:pStyle w:val="BodyText"/>
        <w:spacing w:before="4"/>
        <w:rPr>
          <w:sz w:val="28"/>
        </w:rPr>
      </w:pPr>
    </w:p>
    <w:p>
      <w:pPr>
        <w:pStyle w:val="BodyText"/>
        <w:ind w:left="159"/>
      </w:pPr>
      <w:r>
        <w:rPr>
          <w:w w:val="110"/>
        </w:rPr>
        <w:t>Determining Vacations</w:t>
      </w:r>
    </w:p>
    <w:p>
      <w:pPr>
        <w:pStyle w:val="BodyText"/>
        <w:spacing w:before="6"/>
        <w:rPr>
          <w:sz w:val="28"/>
        </w:rPr>
      </w:pPr>
    </w:p>
    <w:p>
      <w:pPr>
        <w:pStyle w:val="BodyText"/>
        <w:spacing w:line="276" w:lineRule="auto" w:before="1"/>
        <w:ind w:left="159" w:right="717"/>
      </w:pPr>
      <w:r>
        <w:rPr/>
        <w:t>A vacation notice will be given out to every employee by March 1st of each calendar year and must be completed and returned to their manager/director by April 1st.</w:t>
      </w:r>
    </w:p>
    <w:p>
      <w:pPr>
        <w:pStyle w:val="BodyText"/>
        <w:spacing w:before="4"/>
        <w:rPr>
          <w:sz w:val="25"/>
        </w:rPr>
      </w:pPr>
    </w:p>
    <w:p>
      <w:pPr>
        <w:pStyle w:val="BodyText"/>
        <w:spacing w:line="276" w:lineRule="auto"/>
        <w:ind w:left="159" w:right="737"/>
      </w:pPr>
      <w:r>
        <w:rPr/>
        <w:t>In compliance with Employment Standards, employees must take their entitled vacation with pay; they cannot receive pay in lieu of vacation time.</w:t>
      </w:r>
    </w:p>
    <w:p>
      <w:pPr>
        <w:pStyle w:val="BodyText"/>
        <w:spacing w:before="3"/>
        <w:rPr>
          <w:sz w:val="25"/>
        </w:rPr>
      </w:pPr>
    </w:p>
    <w:p>
      <w:pPr>
        <w:pStyle w:val="BodyText"/>
        <w:spacing w:line="276" w:lineRule="auto" w:before="1"/>
        <w:ind w:left="159" w:right="455"/>
      </w:pPr>
      <w:r>
        <w:rPr/>
        <w:t>The vacation schedule will be viewed by the departmental manager/director. The employee and their manager/director must mutually agree upon the exact scheduling of the vacation time. If, in the opinion of the manager/director, the period of vacation leave chosen by the employee conflicts or interferes with the efficient operation of the department, the employee will be given notice to choose an alternative period. In the event that the employee does not indicate an alternative period, the manager/director shall assign the vacation period. It may also be necessary to limit the period of vacation that employees can take at one time. Original vacation selections may only be changed on approval of the manager/director.</w:t>
      </w:r>
    </w:p>
    <w:p>
      <w:pPr>
        <w:pStyle w:val="BodyText"/>
        <w:spacing w:before="4"/>
        <w:rPr>
          <w:sz w:val="25"/>
        </w:rPr>
      </w:pPr>
    </w:p>
    <w:p>
      <w:pPr>
        <w:pStyle w:val="BodyText"/>
        <w:spacing w:line="552" w:lineRule="auto" w:after="9"/>
        <w:ind w:left="159" w:right="6767"/>
      </w:pPr>
      <w:r>
        <w:rPr>
          <w:w w:val="110"/>
        </w:rPr>
        <w:t>Length of Vacations </w:t>
      </w:r>
      <w:r>
        <w:rPr>
          <w:w w:val="105"/>
        </w:rPr>
        <w:t>New Employees</w:t>
      </w:r>
    </w:p>
    <w:tbl>
      <w:tblPr>
        <w:tblW w:w="0" w:type="auto"/>
        <w:jc w:val="left"/>
        <w:tblInd w:w="4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600"/>
        <w:gridCol w:w="1980"/>
        <w:gridCol w:w="2520"/>
      </w:tblGrid>
      <w:tr>
        <w:trPr>
          <w:trHeight w:val="266" w:hRule="exact"/>
        </w:trPr>
        <w:tc>
          <w:tcPr>
            <w:tcW w:w="3600" w:type="dxa"/>
          </w:tcPr>
          <w:p>
            <w:pPr>
              <w:pStyle w:val="TableParagraph"/>
              <w:ind w:left="1140"/>
              <w:jc w:val="left"/>
              <w:rPr>
                <w:sz w:val="22"/>
              </w:rPr>
            </w:pPr>
            <w:r>
              <w:rPr>
                <w:sz w:val="22"/>
              </w:rPr>
              <w:t>Upon immediate hire</w:t>
            </w:r>
          </w:p>
        </w:tc>
        <w:tc>
          <w:tcPr>
            <w:tcW w:w="1980" w:type="dxa"/>
          </w:tcPr>
          <w:p>
            <w:pPr/>
          </w:p>
        </w:tc>
        <w:tc>
          <w:tcPr>
            <w:tcW w:w="2520" w:type="dxa"/>
          </w:tcPr>
          <w:p>
            <w:pPr>
              <w:pStyle w:val="TableParagraph"/>
              <w:ind w:left="475"/>
              <w:jc w:val="left"/>
              <w:rPr>
                <w:sz w:val="22"/>
              </w:rPr>
            </w:pPr>
            <w:r>
              <w:rPr>
                <w:sz w:val="22"/>
              </w:rPr>
              <w:t>1.00 day per month</w:t>
            </w:r>
          </w:p>
        </w:tc>
      </w:tr>
      <w:tr>
        <w:trPr>
          <w:trHeight w:val="269" w:hRule="exact"/>
        </w:trPr>
        <w:tc>
          <w:tcPr>
            <w:tcW w:w="3600" w:type="dxa"/>
          </w:tcPr>
          <w:p>
            <w:pPr>
              <w:pStyle w:val="TableParagraph"/>
              <w:ind w:left="523"/>
              <w:jc w:val="left"/>
              <w:rPr>
                <w:sz w:val="22"/>
              </w:rPr>
            </w:pPr>
            <w:r>
              <w:rPr>
                <w:sz w:val="22"/>
              </w:rPr>
              <w:t>January 1</w:t>
            </w:r>
            <w:r>
              <w:rPr>
                <w:position w:val="6"/>
                <w:sz w:val="14"/>
              </w:rPr>
              <w:t>st  </w:t>
            </w:r>
            <w:r>
              <w:rPr>
                <w:sz w:val="22"/>
              </w:rPr>
              <w:t>of the following year</w:t>
            </w:r>
          </w:p>
        </w:tc>
        <w:tc>
          <w:tcPr>
            <w:tcW w:w="1980" w:type="dxa"/>
          </w:tcPr>
          <w:p>
            <w:pPr>
              <w:pStyle w:val="TableParagraph"/>
              <w:ind w:left="650"/>
              <w:jc w:val="left"/>
              <w:rPr>
                <w:sz w:val="22"/>
              </w:rPr>
            </w:pPr>
            <w:r>
              <w:rPr>
                <w:sz w:val="22"/>
              </w:rPr>
              <w:t>3 weeks</w:t>
            </w:r>
          </w:p>
        </w:tc>
        <w:tc>
          <w:tcPr>
            <w:tcW w:w="2520" w:type="dxa"/>
          </w:tcPr>
          <w:p>
            <w:pPr/>
          </w:p>
        </w:tc>
      </w:tr>
    </w:tbl>
    <w:p>
      <w:pPr>
        <w:pStyle w:val="BodyText"/>
        <w:spacing w:before="10"/>
        <w:rPr>
          <w:sz w:val="24"/>
        </w:rPr>
      </w:pPr>
    </w:p>
    <w:p>
      <w:pPr>
        <w:pStyle w:val="BodyText"/>
        <w:spacing w:line="276" w:lineRule="auto"/>
        <w:ind w:left="159" w:right="637"/>
      </w:pPr>
      <w:r>
        <w:rPr/>
        <w:t>Full-Time New Employees: Must be paid a minimum of twelve (12) days in a month in order to receive credit for the month.</w:t>
      </w:r>
    </w:p>
    <w:p>
      <w:pPr>
        <w:pStyle w:val="BodyText"/>
        <w:spacing w:before="3"/>
        <w:rPr>
          <w:sz w:val="25"/>
        </w:rPr>
      </w:pPr>
    </w:p>
    <w:p>
      <w:pPr>
        <w:pStyle w:val="BodyText"/>
        <w:ind w:left="159"/>
      </w:pPr>
      <w:r>
        <w:rPr/>
        <w:t>New full-time employees will accrue 1.25 days per month effective January 1st following their employment.</w:t>
      </w:r>
    </w:p>
    <w:p>
      <w:pPr>
        <w:spacing w:after="0"/>
        <w:sectPr>
          <w:pgSz w:w="12240" w:h="15840"/>
          <w:pgMar w:header="722" w:footer="858" w:top="1840" w:bottom="1040" w:left="1640" w:right="1560"/>
        </w:sectPr>
      </w:pPr>
    </w:p>
    <w:p>
      <w:pPr>
        <w:pStyle w:val="BodyText"/>
        <w:spacing w:before="6"/>
        <w:rPr>
          <w:sz w:val="15"/>
        </w:rPr>
      </w:pPr>
    </w:p>
    <w:p>
      <w:pPr>
        <w:pStyle w:val="BodyText"/>
        <w:spacing w:before="100"/>
        <w:ind w:left="219"/>
      </w:pPr>
      <w:r>
        <w:rPr>
          <w:w w:val="110"/>
        </w:rPr>
        <w:t>Continuing Employees</w:t>
      </w:r>
    </w:p>
    <w:p>
      <w:pPr>
        <w:pStyle w:val="BodyText"/>
        <w:spacing w:before="6"/>
        <w:rPr>
          <w:sz w:val="28"/>
        </w:rPr>
      </w:pPr>
    </w:p>
    <w:p>
      <w:pPr>
        <w:pStyle w:val="BodyText"/>
        <w:spacing w:line="276" w:lineRule="auto"/>
        <w:ind w:left="219" w:right="995"/>
      </w:pPr>
      <w:r>
        <w:rPr/>
        <w:t>Full-Time Employees: Based on the employee’s normal working week, full-time employees are entitled to vacation with pay as set out in the chart below.</w:t>
      </w:r>
    </w:p>
    <w:p>
      <w:pPr>
        <w:pStyle w:val="BodyText"/>
        <w:spacing w:before="8"/>
        <w:rPr>
          <w:sz w:val="25"/>
        </w:rPr>
      </w:pPr>
    </w:p>
    <w:tbl>
      <w:tblPr>
        <w:tblW w:w="0" w:type="auto"/>
        <w:jc w:val="left"/>
        <w:tblInd w:w="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520"/>
        <w:gridCol w:w="3240"/>
        <w:gridCol w:w="3780"/>
      </w:tblGrid>
      <w:tr>
        <w:trPr>
          <w:trHeight w:val="773" w:hRule="exact"/>
        </w:trPr>
        <w:tc>
          <w:tcPr>
            <w:tcW w:w="2520" w:type="dxa"/>
          </w:tcPr>
          <w:p>
            <w:pPr>
              <w:pStyle w:val="TableParagraph"/>
              <w:spacing w:line="240" w:lineRule="auto"/>
              <w:ind w:left="232" w:right="232" w:hanging="1"/>
              <w:rPr>
                <w:sz w:val="22"/>
              </w:rPr>
            </w:pPr>
            <w:r>
              <w:rPr>
                <w:w w:val="110"/>
                <w:sz w:val="22"/>
              </w:rPr>
              <w:t>Completed Years of Service</w:t>
            </w:r>
            <w:r>
              <w:rPr>
                <w:spacing w:val="-28"/>
                <w:w w:val="110"/>
                <w:sz w:val="22"/>
              </w:rPr>
              <w:t> </w:t>
            </w:r>
            <w:r>
              <w:rPr>
                <w:w w:val="110"/>
                <w:sz w:val="22"/>
              </w:rPr>
              <w:t>as</w:t>
            </w:r>
            <w:r>
              <w:rPr>
                <w:spacing w:val="-28"/>
                <w:w w:val="110"/>
                <w:sz w:val="22"/>
              </w:rPr>
              <w:t> </w:t>
            </w:r>
            <w:r>
              <w:rPr>
                <w:w w:val="110"/>
                <w:sz w:val="22"/>
              </w:rPr>
              <w:t>of</w:t>
            </w:r>
            <w:r>
              <w:rPr>
                <w:spacing w:val="-28"/>
                <w:w w:val="110"/>
                <w:sz w:val="22"/>
              </w:rPr>
              <w:t> </w:t>
            </w:r>
            <w:r>
              <w:rPr>
                <w:w w:val="110"/>
                <w:sz w:val="22"/>
              </w:rPr>
              <w:t>December 31st</w:t>
            </w:r>
          </w:p>
        </w:tc>
        <w:tc>
          <w:tcPr>
            <w:tcW w:w="3240" w:type="dxa"/>
          </w:tcPr>
          <w:p>
            <w:pPr>
              <w:pStyle w:val="TableParagraph"/>
              <w:spacing w:line="242" w:lineRule="auto"/>
              <w:ind w:left="146" w:right="132" w:firstLine="167"/>
              <w:jc w:val="left"/>
              <w:rPr>
                <w:sz w:val="22"/>
              </w:rPr>
            </w:pPr>
            <w:r>
              <w:rPr>
                <w:w w:val="105"/>
                <w:sz w:val="22"/>
              </w:rPr>
              <w:t>Total Vacation Entitlement per Year (January 1</w:t>
            </w:r>
            <w:r>
              <w:rPr>
                <w:w w:val="105"/>
                <w:position w:val="6"/>
                <w:sz w:val="14"/>
              </w:rPr>
              <w:t>st </w:t>
            </w:r>
            <w:r>
              <w:rPr>
                <w:w w:val="105"/>
                <w:sz w:val="22"/>
              </w:rPr>
              <w:t>– December 31</w:t>
            </w:r>
            <w:r>
              <w:rPr>
                <w:w w:val="105"/>
                <w:position w:val="6"/>
                <w:sz w:val="14"/>
              </w:rPr>
              <w:t>st</w:t>
            </w:r>
            <w:r>
              <w:rPr>
                <w:w w:val="105"/>
                <w:sz w:val="22"/>
              </w:rPr>
              <w:t>)</w:t>
            </w:r>
          </w:p>
        </w:tc>
        <w:tc>
          <w:tcPr>
            <w:tcW w:w="3780" w:type="dxa"/>
          </w:tcPr>
          <w:p>
            <w:pPr>
              <w:pStyle w:val="TableParagraph"/>
              <w:spacing w:line="242" w:lineRule="auto"/>
              <w:ind w:left="564" w:right="156" w:hanging="399"/>
              <w:jc w:val="left"/>
              <w:rPr>
                <w:sz w:val="22"/>
              </w:rPr>
            </w:pPr>
            <w:r>
              <w:rPr>
                <w:w w:val="110"/>
                <w:sz w:val="22"/>
              </w:rPr>
              <w:t>Accrued</w:t>
            </w:r>
            <w:r>
              <w:rPr>
                <w:spacing w:val="-19"/>
                <w:w w:val="110"/>
                <w:sz w:val="22"/>
              </w:rPr>
              <w:t> </w:t>
            </w:r>
            <w:r>
              <w:rPr>
                <w:w w:val="110"/>
                <w:sz w:val="22"/>
              </w:rPr>
              <w:t>Days</w:t>
            </w:r>
            <w:r>
              <w:rPr>
                <w:spacing w:val="-19"/>
                <w:w w:val="110"/>
                <w:sz w:val="22"/>
              </w:rPr>
              <w:t> </w:t>
            </w:r>
            <w:r>
              <w:rPr>
                <w:w w:val="110"/>
                <w:sz w:val="22"/>
              </w:rPr>
              <w:t>per</w:t>
            </w:r>
            <w:r>
              <w:rPr>
                <w:spacing w:val="-20"/>
                <w:w w:val="110"/>
                <w:sz w:val="22"/>
              </w:rPr>
              <w:t> </w:t>
            </w:r>
            <w:r>
              <w:rPr>
                <w:w w:val="110"/>
                <w:sz w:val="22"/>
              </w:rPr>
              <w:t>Calendar</w:t>
            </w:r>
            <w:r>
              <w:rPr>
                <w:spacing w:val="-21"/>
                <w:w w:val="110"/>
                <w:sz w:val="22"/>
              </w:rPr>
              <w:t> </w:t>
            </w:r>
            <w:r>
              <w:rPr>
                <w:w w:val="110"/>
                <w:sz w:val="22"/>
              </w:rPr>
              <w:t>Month</w:t>
            </w:r>
            <w:r>
              <w:rPr>
                <w:spacing w:val="-19"/>
                <w:w w:val="110"/>
                <w:sz w:val="22"/>
              </w:rPr>
              <w:t> </w:t>
            </w:r>
            <w:r>
              <w:rPr>
                <w:w w:val="110"/>
                <w:sz w:val="22"/>
              </w:rPr>
              <w:t>to</w:t>
            </w:r>
            <w:r>
              <w:rPr>
                <w:spacing w:val="-19"/>
                <w:w w:val="110"/>
                <w:sz w:val="22"/>
              </w:rPr>
              <w:t> </w:t>
            </w:r>
            <w:r>
              <w:rPr>
                <w:w w:val="110"/>
                <w:sz w:val="22"/>
              </w:rPr>
              <w:t>be taken</w:t>
            </w:r>
            <w:r>
              <w:rPr>
                <w:spacing w:val="-17"/>
                <w:w w:val="110"/>
                <w:sz w:val="22"/>
              </w:rPr>
              <w:t> </w:t>
            </w:r>
            <w:r>
              <w:rPr>
                <w:w w:val="110"/>
                <w:sz w:val="22"/>
              </w:rPr>
              <w:t>in</w:t>
            </w:r>
            <w:r>
              <w:rPr>
                <w:spacing w:val="-17"/>
                <w:w w:val="110"/>
                <w:sz w:val="22"/>
              </w:rPr>
              <w:t> </w:t>
            </w:r>
            <w:r>
              <w:rPr>
                <w:w w:val="110"/>
                <w:sz w:val="22"/>
              </w:rPr>
              <w:t>the</w:t>
            </w:r>
            <w:r>
              <w:rPr>
                <w:spacing w:val="-17"/>
                <w:w w:val="110"/>
                <w:sz w:val="22"/>
              </w:rPr>
              <w:t> </w:t>
            </w:r>
            <w:r>
              <w:rPr>
                <w:w w:val="110"/>
                <w:sz w:val="22"/>
              </w:rPr>
              <w:t>next</w:t>
            </w:r>
            <w:r>
              <w:rPr>
                <w:spacing w:val="-17"/>
                <w:w w:val="110"/>
                <w:sz w:val="22"/>
              </w:rPr>
              <w:t> </w:t>
            </w:r>
            <w:r>
              <w:rPr>
                <w:w w:val="110"/>
                <w:sz w:val="22"/>
              </w:rPr>
              <w:t>calendar</w:t>
            </w:r>
            <w:r>
              <w:rPr>
                <w:spacing w:val="-18"/>
                <w:w w:val="110"/>
                <w:sz w:val="22"/>
              </w:rPr>
              <w:t> </w:t>
            </w:r>
            <w:r>
              <w:rPr>
                <w:w w:val="110"/>
                <w:sz w:val="22"/>
              </w:rPr>
              <w:t>year</w:t>
            </w:r>
          </w:p>
        </w:tc>
      </w:tr>
      <w:tr>
        <w:trPr>
          <w:trHeight w:val="266" w:hRule="exact"/>
        </w:trPr>
        <w:tc>
          <w:tcPr>
            <w:tcW w:w="2520" w:type="dxa"/>
          </w:tcPr>
          <w:p>
            <w:pPr>
              <w:pStyle w:val="TableParagraph"/>
              <w:ind w:left="551" w:right="550"/>
              <w:rPr>
                <w:sz w:val="22"/>
              </w:rPr>
            </w:pPr>
            <w:r>
              <w:rPr>
                <w:sz w:val="22"/>
              </w:rPr>
              <w:t>1 – 6 years</w:t>
            </w:r>
          </w:p>
        </w:tc>
        <w:tc>
          <w:tcPr>
            <w:tcW w:w="3240" w:type="dxa"/>
          </w:tcPr>
          <w:p>
            <w:pPr>
              <w:pStyle w:val="TableParagraph"/>
              <w:ind w:left="1262" w:right="1261"/>
              <w:rPr>
                <w:sz w:val="22"/>
              </w:rPr>
            </w:pPr>
            <w:r>
              <w:rPr>
                <w:sz w:val="22"/>
              </w:rPr>
              <w:t>3 weeks</w:t>
            </w:r>
          </w:p>
        </w:tc>
        <w:tc>
          <w:tcPr>
            <w:tcW w:w="3780" w:type="dxa"/>
          </w:tcPr>
          <w:p>
            <w:pPr>
              <w:pStyle w:val="TableParagraph"/>
              <w:ind w:left="1060"/>
              <w:jc w:val="left"/>
              <w:rPr>
                <w:sz w:val="22"/>
              </w:rPr>
            </w:pPr>
            <w:r>
              <w:rPr>
                <w:sz w:val="22"/>
              </w:rPr>
              <w:t>1.25 days per month</w:t>
            </w:r>
          </w:p>
        </w:tc>
      </w:tr>
      <w:tr>
        <w:trPr>
          <w:trHeight w:val="269" w:hRule="exact"/>
        </w:trPr>
        <w:tc>
          <w:tcPr>
            <w:tcW w:w="2520" w:type="dxa"/>
          </w:tcPr>
          <w:p>
            <w:pPr>
              <w:pStyle w:val="TableParagraph"/>
              <w:spacing w:line="240" w:lineRule="auto"/>
              <w:ind w:left="551" w:right="550"/>
              <w:rPr>
                <w:sz w:val="22"/>
              </w:rPr>
            </w:pPr>
            <w:r>
              <w:rPr>
                <w:sz w:val="22"/>
              </w:rPr>
              <w:t>7 – 13 years</w:t>
            </w:r>
          </w:p>
        </w:tc>
        <w:tc>
          <w:tcPr>
            <w:tcW w:w="3240" w:type="dxa"/>
          </w:tcPr>
          <w:p>
            <w:pPr>
              <w:pStyle w:val="TableParagraph"/>
              <w:spacing w:line="240" w:lineRule="auto"/>
              <w:ind w:left="1262" w:right="1261"/>
              <w:rPr>
                <w:sz w:val="22"/>
              </w:rPr>
            </w:pPr>
            <w:r>
              <w:rPr>
                <w:sz w:val="22"/>
              </w:rPr>
              <w:t>4 weeks</w:t>
            </w:r>
          </w:p>
        </w:tc>
        <w:tc>
          <w:tcPr>
            <w:tcW w:w="3780" w:type="dxa"/>
          </w:tcPr>
          <w:p>
            <w:pPr>
              <w:pStyle w:val="TableParagraph"/>
              <w:spacing w:line="240" w:lineRule="auto"/>
              <w:ind w:left="1005" w:right="1004"/>
              <w:rPr>
                <w:sz w:val="22"/>
              </w:rPr>
            </w:pPr>
            <w:r>
              <w:rPr>
                <w:sz w:val="22"/>
              </w:rPr>
              <w:t>1.66* days per month</w:t>
            </w:r>
          </w:p>
        </w:tc>
      </w:tr>
      <w:tr>
        <w:trPr>
          <w:trHeight w:val="266" w:hRule="exact"/>
        </w:trPr>
        <w:tc>
          <w:tcPr>
            <w:tcW w:w="2520" w:type="dxa"/>
          </w:tcPr>
          <w:p>
            <w:pPr>
              <w:pStyle w:val="TableParagraph"/>
              <w:ind w:left="551" w:right="550"/>
              <w:rPr>
                <w:sz w:val="22"/>
              </w:rPr>
            </w:pPr>
            <w:r>
              <w:rPr>
                <w:sz w:val="22"/>
              </w:rPr>
              <w:t>14 – 19 years</w:t>
            </w:r>
          </w:p>
        </w:tc>
        <w:tc>
          <w:tcPr>
            <w:tcW w:w="3240" w:type="dxa"/>
          </w:tcPr>
          <w:p>
            <w:pPr>
              <w:pStyle w:val="TableParagraph"/>
              <w:ind w:left="1262" w:right="1261"/>
              <w:rPr>
                <w:sz w:val="22"/>
              </w:rPr>
            </w:pPr>
            <w:r>
              <w:rPr>
                <w:sz w:val="22"/>
              </w:rPr>
              <w:t>5 weeks</w:t>
            </w:r>
          </w:p>
        </w:tc>
        <w:tc>
          <w:tcPr>
            <w:tcW w:w="3780" w:type="dxa"/>
          </w:tcPr>
          <w:p>
            <w:pPr>
              <w:pStyle w:val="TableParagraph"/>
              <w:ind w:left="1005" w:right="1004"/>
              <w:rPr>
                <w:sz w:val="22"/>
              </w:rPr>
            </w:pPr>
            <w:r>
              <w:rPr>
                <w:sz w:val="22"/>
              </w:rPr>
              <w:t>2.08* days per month</w:t>
            </w:r>
          </w:p>
        </w:tc>
      </w:tr>
      <w:tr>
        <w:trPr>
          <w:trHeight w:val="269" w:hRule="exact"/>
        </w:trPr>
        <w:tc>
          <w:tcPr>
            <w:tcW w:w="2520" w:type="dxa"/>
          </w:tcPr>
          <w:p>
            <w:pPr>
              <w:pStyle w:val="TableParagraph"/>
              <w:spacing w:line="240" w:lineRule="auto"/>
              <w:ind w:left="551" w:right="550"/>
              <w:rPr>
                <w:sz w:val="22"/>
              </w:rPr>
            </w:pPr>
            <w:r>
              <w:rPr>
                <w:sz w:val="22"/>
              </w:rPr>
              <w:t>20 years or more</w:t>
            </w:r>
          </w:p>
        </w:tc>
        <w:tc>
          <w:tcPr>
            <w:tcW w:w="3240" w:type="dxa"/>
          </w:tcPr>
          <w:p>
            <w:pPr>
              <w:pStyle w:val="TableParagraph"/>
              <w:spacing w:line="240" w:lineRule="auto"/>
              <w:ind w:left="1262" w:right="1261"/>
              <w:rPr>
                <w:sz w:val="22"/>
              </w:rPr>
            </w:pPr>
            <w:r>
              <w:rPr>
                <w:sz w:val="22"/>
              </w:rPr>
              <w:t>6 weeks</w:t>
            </w:r>
          </w:p>
        </w:tc>
        <w:tc>
          <w:tcPr>
            <w:tcW w:w="3780" w:type="dxa"/>
          </w:tcPr>
          <w:p>
            <w:pPr>
              <w:pStyle w:val="TableParagraph"/>
              <w:spacing w:line="240" w:lineRule="auto"/>
              <w:ind w:left="1060"/>
              <w:jc w:val="left"/>
              <w:rPr>
                <w:sz w:val="22"/>
              </w:rPr>
            </w:pPr>
            <w:r>
              <w:rPr>
                <w:sz w:val="22"/>
              </w:rPr>
              <w:t>2.50 days per month</w:t>
            </w:r>
          </w:p>
        </w:tc>
      </w:tr>
    </w:tbl>
    <w:p>
      <w:pPr>
        <w:pStyle w:val="BodyText"/>
        <w:spacing w:before="10"/>
        <w:rPr>
          <w:sz w:val="24"/>
        </w:rPr>
      </w:pPr>
    </w:p>
    <w:p>
      <w:pPr>
        <w:pStyle w:val="ListParagraph"/>
        <w:numPr>
          <w:ilvl w:val="0"/>
          <w:numId w:val="6"/>
        </w:numPr>
        <w:tabs>
          <w:tab w:pos="340" w:val="left" w:leader="none"/>
        </w:tabs>
        <w:spacing w:line="240" w:lineRule="auto" w:before="0" w:after="0"/>
        <w:ind w:left="340" w:right="0" w:hanging="120"/>
        <w:jc w:val="left"/>
        <w:rPr>
          <w:sz w:val="22"/>
        </w:rPr>
      </w:pPr>
      <w:r>
        <w:rPr>
          <w:sz w:val="22"/>
        </w:rPr>
        <w:t>Rounded up to the next full</w:t>
      </w:r>
      <w:r>
        <w:rPr>
          <w:spacing w:val="-10"/>
          <w:sz w:val="22"/>
        </w:rPr>
        <w:t> </w:t>
      </w:r>
      <w:r>
        <w:rPr>
          <w:sz w:val="22"/>
        </w:rPr>
        <w:t>day</w:t>
      </w:r>
    </w:p>
    <w:p>
      <w:pPr>
        <w:pStyle w:val="BodyText"/>
        <w:spacing w:before="6"/>
        <w:rPr>
          <w:sz w:val="28"/>
        </w:rPr>
      </w:pPr>
    </w:p>
    <w:p>
      <w:pPr>
        <w:pStyle w:val="BodyText"/>
        <w:spacing w:line="276" w:lineRule="auto"/>
        <w:ind w:left="219" w:right="995"/>
      </w:pPr>
      <w:r>
        <w:rPr/>
        <w:t>Full-Time Employees: Must be paid a minimum of twelve (12) days in a month in order to receive credit for the month.</w:t>
      </w:r>
    </w:p>
    <w:p>
      <w:pPr>
        <w:pStyle w:val="BodyText"/>
        <w:spacing w:before="3"/>
        <w:rPr>
          <w:sz w:val="25"/>
        </w:rPr>
      </w:pPr>
    </w:p>
    <w:p>
      <w:pPr>
        <w:pStyle w:val="BodyText"/>
        <w:spacing w:line="276" w:lineRule="auto"/>
        <w:ind w:left="219" w:right="995"/>
      </w:pPr>
      <w:r>
        <w:rPr/>
        <w:t>Part-Time Employees: Will receive vacation pay on each pay cheque, rather than accruing paid vacation time.</w:t>
      </w:r>
    </w:p>
    <w:p>
      <w:pPr>
        <w:pStyle w:val="BodyText"/>
        <w:spacing w:before="3"/>
        <w:rPr>
          <w:sz w:val="25"/>
        </w:rPr>
      </w:pPr>
    </w:p>
    <w:p>
      <w:pPr>
        <w:pStyle w:val="BodyText"/>
        <w:spacing w:line="276" w:lineRule="auto"/>
        <w:ind w:left="219" w:right="995"/>
      </w:pPr>
      <w:r>
        <w:rPr/>
        <w:t>Should an employee wish, they may accrue vacation on a pro-rated basis as per the chart above, based on their regular weekly hours of work. For example, a part-time employee who is regularly scheduled to work two (2) days per week will accrue vacation at a rate of 0.5 days per month (i.e. 1.25 days x 0.4), which is equivalent to six (6) paid vacation days each year.</w:t>
      </w:r>
    </w:p>
    <w:p>
      <w:pPr>
        <w:pStyle w:val="BodyText"/>
        <w:spacing w:before="1"/>
        <w:rPr>
          <w:sz w:val="25"/>
        </w:rPr>
      </w:pPr>
    </w:p>
    <w:p>
      <w:pPr>
        <w:pStyle w:val="BodyText"/>
        <w:ind w:left="219"/>
      </w:pPr>
      <w:r>
        <w:rPr>
          <w:w w:val="110"/>
        </w:rPr>
        <w:t>Termination of Employment</w:t>
      </w:r>
    </w:p>
    <w:p>
      <w:pPr>
        <w:pStyle w:val="BodyText"/>
        <w:spacing w:before="6"/>
        <w:rPr>
          <w:sz w:val="28"/>
        </w:rPr>
      </w:pPr>
    </w:p>
    <w:p>
      <w:pPr>
        <w:pStyle w:val="BodyText"/>
        <w:spacing w:line="276" w:lineRule="auto" w:before="1"/>
        <w:ind w:left="219" w:right="955"/>
      </w:pPr>
      <w:r>
        <w:rPr/>
        <w:t>If employment is terminated for any reason prior to December 31st of the initial year of employment, the employee will be compensated for all unused vacation days accrued but not taken prior to the effective date of termination. The amount will be paid out at a rate of one (1) day per month worked, which is equivalent to 4.6% of wages.</w:t>
      </w:r>
    </w:p>
    <w:p>
      <w:pPr>
        <w:pStyle w:val="BodyText"/>
        <w:spacing w:before="4"/>
        <w:rPr>
          <w:sz w:val="25"/>
        </w:rPr>
      </w:pPr>
    </w:p>
    <w:p>
      <w:pPr>
        <w:pStyle w:val="BodyText"/>
        <w:spacing w:line="276" w:lineRule="auto"/>
        <w:ind w:left="219" w:right="918"/>
        <w:jc w:val="both"/>
      </w:pPr>
      <w:r>
        <w:rPr/>
        <w:t>If employment is terminated for any reason after January 1st of the year subsequent to their date of hire, the employee will receive any unused vacation pay accrued to the effective date of the termination. This shall be calculated as the appropriate percentage of the current year’s earnings as follows:</w:t>
      </w:r>
    </w:p>
    <w:p>
      <w:pPr>
        <w:spacing w:after="0" w:line="276" w:lineRule="auto"/>
        <w:jc w:val="both"/>
        <w:sectPr>
          <w:pgSz w:w="12240" w:h="15840"/>
          <w:pgMar w:header="722" w:footer="858" w:top="1840" w:bottom="1040" w:left="1580" w:right="880"/>
        </w:sectPr>
      </w:pPr>
    </w:p>
    <w:p>
      <w:pPr>
        <w:pStyle w:val="BodyText"/>
        <w:spacing w:before="7" w:after="1"/>
        <w:rPr>
          <w:sz w:val="24"/>
        </w:rPr>
      </w:pPr>
    </w:p>
    <w:tbl>
      <w:tblPr>
        <w:tblW w:w="0" w:type="auto"/>
        <w:jc w:val="left"/>
        <w:tblInd w:w="3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600"/>
        <w:gridCol w:w="720"/>
        <w:gridCol w:w="3960"/>
      </w:tblGrid>
      <w:tr>
        <w:trPr>
          <w:trHeight w:val="521" w:hRule="exact"/>
        </w:trPr>
        <w:tc>
          <w:tcPr>
            <w:tcW w:w="3600" w:type="dxa"/>
          </w:tcPr>
          <w:p>
            <w:pPr>
              <w:pStyle w:val="TableParagraph"/>
              <w:spacing w:line="240" w:lineRule="auto"/>
              <w:ind w:left="1149" w:right="354" w:hanging="788"/>
              <w:jc w:val="left"/>
              <w:rPr>
                <w:sz w:val="22"/>
              </w:rPr>
            </w:pPr>
            <w:r>
              <w:rPr>
                <w:w w:val="110"/>
                <w:sz w:val="22"/>
              </w:rPr>
              <w:t>Completed</w:t>
            </w:r>
            <w:r>
              <w:rPr>
                <w:spacing w:val="-21"/>
                <w:w w:val="110"/>
                <w:sz w:val="22"/>
              </w:rPr>
              <w:t> </w:t>
            </w:r>
            <w:r>
              <w:rPr>
                <w:w w:val="110"/>
                <w:sz w:val="22"/>
              </w:rPr>
              <w:t>Years</w:t>
            </w:r>
            <w:r>
              <w:rPr>
                <w:spacing w:val="-21"/>
                <w:w w:val="110"/>
                <w:sz w:val="22"/>
              </w:rPr>
              <w:t> </w:t>
            </w:r>
            <w:r>
              <w:rPr>
                <w:w w:val="110"/>
                <w:sz w:val="22"/>
              </w:rPr>
              <w:t>of</w:t>
            </w:r>
            <w:r>
              <w:rPr>
                <w:spacing w:val="-21"/>
                <w:w w:val="110"/>
                <w:sz w:val="22"/>
              </w:rPr>
              <w:t> </w:t>
            </w:r>
            <w:r>
              <w:rPr>
                <w:w w:val="110"/>
                <w:sz w:val="22"/>
              </w:rPr>
              <w:t>Service</w:t>
            </w:r>
            <w:r>
              <w:rPr>
                <w:spacing w:val="-22"/>
                <w:w w:val="110"/>
                <w:sz w:val="22"/>
              </w:rPr>
              <w:t> </w:t>
            </w:r>
            <w:r>
              <w:rPr>
                <w:w w:val="110"/>
                <w:sz w:val="22"/>
              </w:rPr>
              <w:t>as</w:t>
            </w:r>
            <w:r>
              <w:rPr>
                <w:spacing w:val="-21"/>
                <w:w w:val="110"/>
                <w:sz w:val="22"/>
              </w:rPr>
              <w:t> </w:t>
            </w:r>
            <w:r>
              <w:rPr>
                <w:w w:val="110"/>
                <w:sz w:val="22"/>
              </w:rPr>
              <w:t>of </w:t>
            </w:r>
            <w:r>
              <w:rPr>
                <w:w w:val="105"/>
                <w:sz w:val="22"/>
              </w:rPr>
              <w:t>December</w:t>
            </w:r>
            <w:r>
              <w:rPr>
                <w:spacing w:val="-1"/>
                <w:w w:val="105"/>
                <w:sz w:val="22"/>
              </w:rPr>
              <w:t> </w:t>
            </w:r>
            <w:r>
              <w:rPr>
                <w:w w:val="105"/>
                <w:sz w:val="22"/>
              </w:rPr>
              <w:t>31st</w:t>
            </w:r>
          </w:p>
        </w:tc>
        <w:tc>
          <w:tcPr>
            <w:tcW w:w="720" w:type="dxa"/>
          </w:tcPr>
          <w:p>
            <w:pPr/>
          </w:p>
        </w:tc>
        <w:tc>
          <w:tcPr>
            <w:tcW w:w="3960" w:type="dxa"/>
          </w:tcPr>
          <w:p>
            <w:pPr>
              <w:pStyle w:val="TableParagraph"/>
              <w:spacing w:line="240" w:lineRule="auto"/>
              <w:ind w:left="1042" w:right="1040"/>
              <w:rPr>
                <w:sz w:val="22"/>
              </w:rPr>
            </w:pPr>
            <w:r>
              <w:rPr>
                <w:w w:val="105"/>
                <w:sz w:val="22"/>
              </w:rPr>
              <w:t>Percentage of Wages</w:t>
            </w:r>
          </w:p>
        </w:tc>
      </w:tr>
      <w:tr>
        <w:trPr>
          <w:trHeight w:val="521" w:hRule="exact"/>
        </w:trPr>
        <w:tc>
          <w:tcPr>
            <w:tcW w:w="3600" w:type="dxa"/>
          </w:tcPr>
          <w:p>
            <w:pPr>
              <w:pStyle w:val="TableParagraph"/>
              <w:ind w:left="1090" w:right="1090"/>
              <w:rPr>
                <w:sz w:val="22"/>
              </w:rPr>
            </w:pPr>
            <w:r>
              <w:rPr>
                <w:sz w:val="22"/>
              </w:rPr>
              <w:t>less than 1 year</w:t>
            </w:r>
          </w:p>
        </w:tc>
        <w:tc>
          <w:tcPr>
            <w:tcW w:w="720" w:type="dxa"/>
          </w:tcPr>
          <w:p>
            <w:pPr>
              <w:pStyle w:val="TableParagraph"/>
              <w:rPr>
                <w:sz w:val="22"/>
              </w:rPr>
            </w:pPr>
            <w:r>
              <w:rPr>
                <w:w w:val="100"/>
                <w:sz w:val="22"/>
              </w:rPr>
              <w:t>=</w:t>
            </w:r>
          </w:p>
        </w:tc>
        <w:tc>
          <w:tcPr>
            <w:tcW w:w="3960" w:type="dxa"/>
          </w:tcPr>
          <w:p>
            <w:pPr>
              <w:pStyle w:val="TableParagraph"/>
              <w:spacing w:line="252" w:lineRule="exact" w:before="2"/>
              <w:ind w:left="1636" w:right="177" w:hanging="1448"/>
              <w:jc w:val="left"/>
              <w:rPr>
                <w:sz w:val="22"/>
              </w:rPr>
            </w:pPr>
            <w:r>
              <w:rPr>
                <w:sz w:val="22"/>
              </w:rPr>
              <w:t>6% of wages plus prorated portion of 3 week vacation</w:t>
            </w:r>
          </w:p>
        </w:tc>
      </w:tr>
      <w:tr>
        <w:trPr>
          <w:trHeight w:val="266" w:hRule="exact"/>
        </w:trPr>
        <w:tc>
          <w:tcPr>
            <w:tcW w:w="3600" w:type="dxa"/>
          </w:tcPr>
          <w:p>
            <w:pPr>
              <w:pStyle w:val="TableParagraph"/>
              <w:ind w:left="1091" w:right="1090"/>
              <w:rPr>
                <w:sz w:val="22"/>
              </w:rPr>
            </w:pPr>
            <w:r>
              <w:rPr>
                <w:sz w:val="22"/>
              </w:rPr>
              <w:t>1 – 6 years</w:t>
            </w:r>
          </w:p>
        </w:tc>
        <w:tc>
          <w:tcPr>
            <w:tcW w:w="720" w:type="dxa"/>
          </w:tcPr>
          <w:p>
            <w:pPr>
              <w:pStyle w:val="TableParagraph"/>
              <w:rPr>
                <w:sz w:val="22"/>
              </w:rPr>
            </w:pPr>
            <w:r>
              <w:rPr>
                <w:w w:val="100"/>
                <w:sz w:val="22"/>
              </w:rPr>
              <w:t>=</w:t>
            </w:r>
          </w:p>
        </w:tc>
        <w:tc>
          <w:tcPr>
            <w:tcW w:w="3960" w:type="dxa"/>
          </w:tcPr>
          <w:p>
            <w:pPr>
              <w:pStyle w:val="TableParagraph"/>
              <w:ind w:left="1041" w:right="1040"/>
              <w:rPr>
                <w:sz w:val="22"/>
              </w:rPr>
            </w:pPr>
            <w:r>
              <w:rPr>
                <w:sz w:val="22"/>
              </w:rPr>
              <w:t>6% of wages</w:t>
            </w:r>
          </w:p>
        </w:tc>
      </w:tr>
      <w:tr>
        <w:trPr>
          <w:trHeight w:val="266" w:hRule="exact"/>
        </w:trPr>
        <w:tc>
          <w:tcPr>
            <w:tcW w:w="3600" w:type="dxa"/>
          </w:tcPr>
          <w:p>
            <w:pPr>
              <w:pStyle w:val="TableParagraph"/>
              <w:ind w:left="1091" w:right="1090"/>
              <w:rPr>
                <w:sz w:val="22"/>
              </w:rPr>
            </w:pPr>
            <w:r>
              <w:rPr>
                <w:sz w:val="22"/>
              </w:rPr>
              <w:t>7 – 13 years</w:t>
            </w:r>
          </w:p>
        </w:tc>
        <w:tc>
          <w:tcPr>
            <w:tcW w:w="720" w:type="dxa"/>
          </w:tcPr>
          <w:p>
            <w:pPr>
              <w:pStyle w:val="TableParagraph"/>
              <w:rPr>
                <w:sz w:val="22"/>
              </w:rPr>
            </w:pPr>
            <w:r>
              <w:rPr>
                <w:w w:val="100"/>
                <w:sz w:val="22"/>
              </w:rPr>
              <w:t>=</w:t>
            </w:r>
          </w:p>
        </w:tc>
        <w:tc>
          <w:tcPr>
            <w:tcW w:w="3960" w:type="dxa"/>
          </w:tcPr>
          <w:p>
            <w:pPr>
              <w:pStyle w:val="TableParagraph"/>
              <w:ind w:left="1041" w:right="1040"/>
              <w:rPr>
                <w:sz w:val="22"/>
              </w:rPr>
            </w:pPr>
            <w:r>
              <w:rPr>
                <w:sz w:val="22"/>
              </w:rPr>
              <w:t>8% of wages</w:t>
            </w:r>
          </w:p>
        </w:tc>
      </w:tr>
      <w:tr>
        <w:trPr>
          <w:trHeight w:val="269" w:hRule="exact"/>
        </w:trPr>
        <w:tc>
          <w:tcPr>
            <w:tcW w:w="3600" w:type="dxa"/>
          </w:tcPr>
          <w:p>
            <w:pPr>
              <w:pStyle w:val="TableParagraph"/>
              <w:spacing w:line="240" w:lineRule="auto"/>
              <w:ind w:left="1091" w:right="1090"/>
              <w:rPr>
                <w:sz w:val="22"/>
              </w:rPr>
            </w:pPr>
            <w:r>
              <w:rPr>
                <w:sz w:val="22"/>
              </w:rPr>
              <w:t>14 – 19 years</w:t>
            </w:r>
          </w:p>
        </w:tc>
        <w:tc>
          <w:tcPr>
            <w:tcW w:w="720" w:type="dxa"/>
          </w:tcPr>
          <w:p>
            <w:pPr>
              <w:pStyle w:val="TableParagraph"/>
              <w:spacing w:line="240" w:lineRule="auto"/>
              <w:rPr>
                <w:sz w:val="22"/>
              </w:rPr>
            </w:pPr>
            <w:r>
              <w:rPr>
                <w:w w:val="100"/>
                <w:sz w:val="22"/>
              </w:rPr>
              <w:t>=</w:t>
            </w:r>
          </w:p>
        </w:tc>
        <w:tc>
          <w:tcPr>
            <w:tcW w:w="3960" w:type="dxa"/>
          </w:tcPr>
          <w:p>
            <w:pPr>
              <w:pStyle w:val="TableParagraph"/>
              <w:spacing w:line="240" w:lineRule="auto"/>
              <w:ind w:left="1041" w:right="1040"/>
              <w:rPr>
                <w:sz w:val="22"/>
              </w:rPr>
            </w:pPr>
            <w:r>
              <w:rPr>
                <w:sz w:val="22"/>
              </w:rPr>
              <w:t>10% of wages</w:t>
            </w:r>
          </w:p>
        </w:tc>
      </w:tr>
      <w:tr>
        <w:trPr>
          <w:trHeight w:val="269" w:hRule="exact"/>
        </w:trPr>
        <w:tc>
          <w:tcPr>
            <w:tcW w:w="3600" w:type="dxa"/>
          </w:tcPr>
          <w:p>
            <w:pPr>
              <w:pStyle w:val="TableParagraph"/>
              <w:ind w:left="1091" w:right="1090"/>
              <w:rPr>
                <w:sz w:val="22"/>
              </w:rPr>
            </w:pPr>
            <w:r>
              <w:rPr>
                <w:sz w:val="22"/>
              </w:rPr>
              <w:t>20 years or more</w:t>
            </w:r>
          </w:p>
        </w:tc>
        <w:tc>
          <w:tcPr>
            <w:tcW w:w="720" w:type="dxa"/>
          </w:tcPr>
          <w:p>
            <w:pPr/>
          </w:p>
        </w:tc>
        <w:tc>
          <w:tcPr>
            <w:tcW w:w="3960" w:type="dxa"/>
          </w:tcPr>
          <w:p>
            <w:pPr>
              <w:pStyle w:val="TableParagraph"/>
              <w:ind w:left="1041" w:right="1040"/>
              <w:rPr>
                <w:sz w:val="22"/>
              </w:rPr>
            </w:pPr>
            <w:r>
              <w:rPr>
                <w:sz w:val="22"/>
              </w:rPr>
              <w:t>12% of wages</w:t>
            </w:r>
          </w:p>
        </w:tc>
      </w:tr>
    </w:tbl>
    <w:p>
      <w:pPr>
        <w:pStyle w:val="BodyText"/>
        <w:spacing w:before="1"/>
        <w:rPr>
          <w:sz w:val="16"/>
        </w:rPr>
      </w:pPr>
    </w:p>
    <w:p>
      <w:pPr>
        <w:pStyle w:val="BodyText"/>
        <w:spacing w:line="276" w:lineRule="auto" w:before="101"/>
        <w:ind w:left="159" w:right="245"/>
      </w:pPr>
      <w:r>
        <w:rPr/>
        <w:t>Vacation days taken by the employee in the calendar year of termination will be deducted from the calculation of vacation pay owing. In addition, the employee shall also be entitled to receive payment for any unused vacation days the employee was permitted to carry over from the previous calendar year under section 4.4.</w:t>
      </w:r>
    </w:p>
    <w:p>
      <w:pPr>
        <w:pStyle w:val="BodyText"/>
        <w:spacing w:before="3"/>
        <w:rPr>
          <w:sz w:val="25"/>
        </w:rPr>
      </w:pPr>
    </w:p>
    <w:p>
      <w:pPr>
        <w:pStyle w:val="BodyText"/>
        <w:spacing w:line="276" w:lineRule="auto" w:before="1"/>
        <w:ind w:left="159" w:right="275"/>
      </w:pPr>
      <w:r>
        <w:rPr/>
        <w:t>An employee who has taken more vacation than he or she has earned at the time of termination will be required to repay those amounts to The Salvation Army. To the extent permitted by law, any amounts owning by the employee for vacation taken but not earned will be deducted from any payments owing to the employee as of the effective date of termination.</w:t>
      </w:r>
    </w:p>
    <w:p>
      <w:pPr>
        <w:spacing w:after="0" w:line="276" w:lineRule="auto"/>
        <w:sectPr>
          <w:footerReference w:type="default" r:id="rId19"/>
          <w:pgSz w:w="12240" w:h="15840"/>
          <w:pgMar w:footer="858" w:header="722" w:top="1840" w:bottom="1040" w:left="1640" w:right="1560"/>
        </w:sectPr>
      </w:pPr>
    </w:p>
    <w:p>
      <w:pPr>
        <w:pStyle w:val="BodyText"/>
        <w:spacing w:before="1"/>
        <w:rPr>
          <w:sz w:val="16"/>
        </w:rPr>
      </w:pPr>
    </w:p>
    <w:p>
      <w:pPr>
        <w:pStyle w:val="ListParagraph"/>
        <w:numPr>
          <w:ilvl w:val="2"/>
          <w:numId w:val="2"/>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1672;mso-wrap-distance-left:0;mso-wrap-distance-right:0" from="88.559517pt,20.157129pt" to="523.439507pt,20.157129pt" stroked="true" strokeweight=".719531pt" strokecolor="#000000">
            <v:stroke dashstyle="solid"/>
            <w10:wrap type="topAndBottom"/>
          </v:line>
        </w:pict>
      </w:r>
      <w:r>
        <w:rPr>
          <w:w w:val="110"/>
          <w:sz w:val="22"/>
        </w:rPr>
        <w:t>Statutory</w:t>
      </w:r>
      <w:r>
        <w:rPr>
          <w:spacing w:val="-20"/>
          <w:w w:val="110"/>
          <w:sz w:val="22"/>
        </w:rPr>
        <w:t> </w:t>
      </w:r>
      <w:r>
        <w:rPr>
          <w:w w:val="110"/>
          <w:sz w:val="22"/>
        </w:rPr>
        <w:t>Holidays</w:t>
      </w:r>
    </w:p>
    <w:p>
      <w:pPr>
        <w:pStyle w:val="BodyText"/>
        <w:spacing w:before="4"/>
        <w:rPr>
          <w:sz w:val="12"/>
        </w:rPr>
      </w:pPr>
    </w:p>
    <w:p>
      <w:pPr>
        <w:pStyle w:val="BodyText"/>
        <w:tabs>
          <w:tab w:pos="2427" w:val="left" w:leader="none"/>
        </w:tabs>
        <w:spacing w:line="252" w:lineRule="exact" w:before="100"/>
        <w:ind w:left="159"/>
      </w:pPr>
      <w:r>
        <w:rPr/>
        <w:t>Department:</w:t>
        <w:tab/>
        <w:t>Human</w:t>
      </w:r>
      <w:r>
        <w:rPr>
          <w:spacing w:val="-4"/>
        </w:rPr>
        <w:t> </w:t>
      </w:r>
      <w:r>
        <w:rPr/>
        <w:t>Resources</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before="1"/>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1696;mso-wrap-distance-left:0;mso-wrap-distance-right:0" from="88.559517pt,13.980218pt" to="523.439507pt,13.980218pt" stroked="true" strokeweight=".479531pt" strokecolor="#000000">
            <v:stroke dashstyle="solid"/>
            <w10:wrap type="topAndBottom"/>
          </v:line>
        </w:pict>
      </w:r>
    </w:p>
    <w:p>
      <w:pPr>
        <w:pStyle w:val="BodyText"/>
        <w:spacing w:before="7"/>
        <w:rPr>
          <w:sz w:val="13"/>
        </w:rPr>
      </w:pPr>
    </w:p>
    <w:p>
      <w:pPr>
        <w:pStyle w:val="BodyText"/>
        <w:spacing w:before="100"/>
        <w:ind w:left="159"/>
      </w:pPr>
      <w:r>
        <w:rPr/>
        <w:t>The Salvation Army Gateway of Hope observes the following statutory holidays:</w:t>
      </w:r>
    </w:p>
    <w:p>
      <w:pPr>
        <w:pStyle w:val="BodyText"/>
        <w:spacing w:before="5"/>
        <w:rPr>
          <w:sz w:val="28"/>
        </w:rPr>
      </w:pPr>
    </w:p>
    <w:p>
      <w:pPr>
        <w:pStyle w:val="ListParagraph"/>
        <w:numPr>
          <w:ilvl w:val="3"/>
          <w:numId w:val="2"/>
        </w:numPr>
        <w:tabs>
          <w:tab w:pos="1292" w:val="left" w:leader="none"/>
          <w:tab w:pos="1293" w:val="left" w:leader="none"/>
        </w:tabs>
        <w:spacing w:line="240" w:lineRule="auto" w:before="1" w:after="0"/>
        <w:ind w:left="1292" w:right="0" w:hanging="566"/>
        <w:jc w:val="left"/>
        <w:rPr>
          <w:sz w:val="22"/>
        </w:rPr>
      </w:pPr>
      <w:r>
        <w:rPr>
          <w:sz w:val="22"/>
        </w:rPr>
        <w:t>New Year’s</w:t>
      </w:r>
      <w:r>
        <w:rPr>
          <w:spacing w:val="-2"/>
          <w:sz w:val="22"/>
        </w:rPr>
        <w:t> </w:t>
      </w:r>
      <w:r>
        <w:rPr>
          <w:sz w:val="22"/>
        </w:rPr>
        <w:t>Day</w:t>
      </w:r>
    </w:p>
    <w:p>
      <w:pPr>
        <w:pStyle w:val="ListParagraph"/>
        <w:numPr>
          <w:ilvl w:val="3"/>
          <w:numId w:val="2"/>
        </w:numPr>
        <w:tabs>
          <w:tab w:pos="1292" w:val="left" w:leader="none"/>
          <w:tab w:pos="1293" w:val="left" w:leader="none"/>
        </w:tabs>
        <w:spacing w:line="240" w:lineRule="auto" w:before="37" w:after="0"/>
        <w:ind w:left="1292" w:right="0" w:hanging="566"/>
        <w:jc w:val="left"/>
        <w:rPr>
          <w:sz w:val="22"/>
        </w:rPr>
      </w:pPr>
      <w:r>
        <w:rPr>
          <w:sz w:val="22"/>
        </w:rPr>
        <w:t>BC Family</w:t>
      </w:r>
      <w:r>
        <w:rPr>
          <w:spacing w:val="-4"/>
          <w:sz w:val="22"/>
        </w:rPr>
        <w:t> </w:t>
      </w:r>
      <w:r>
        <w:rPr>
          <w:sz w:val="22"/>
        </w:rPr>
        <w:t>Day</w:t>
      </w:r>
    </w:p>
    <w:p>
      <w:pPr>
        <w:pStyle w:val="ListParagraph"/>
        <w:numPr>
          <w:ilvl w:val="3"/>
          <w:numId w:val="2"/>
        </w:numPr>
        <w:tabs>
          <w:tab w:pos="1292" w:val="left" w:leader="none"/>
          <w:tab w:pos="1293" w:val="left" w:leader="none"/>
        </w:tabs>
        <w:spacing w:line="240" w:lineRule="auto" w:before="34" w:after="0"/>
        <w:ind w:left="1292" w:right="0" w:hanging="566"/>
        <w:jc w:val="left"/>
        <w:rPr>
          <w:sz w:val="22"/>
        </w:rPr>
      </w:pPr>
      <w:r>
        <w:rPr>
          <w:sz w:val="22"/>
        </w:rPr>
        <w:t>Good</w:t>
      </w:r>
      <w:r>
        <w:rPr>
          <w:spacing w:val="-2"/>
          <w:sz w:val="22"/>
        </w:rPr>
        <w:t> </w:t>
      </w:r>
      <w:r>
        <w:rPr>
          <w:sz w:val="22"/>
        </w:rPr>
        <w:t>Friday</w:t>
      </w:r>
    </w:p>
    <w:p>
      <w:pPr>
        <w:pStyle w:val="ListParagraph"/>
        <w:numPr>
          <w:ilvl w:val="3"/>
          <w:numId w:val="2"/>
        </w:numPr>
        <w:tabs>
          <w:tab w:pos="1292" w:val="left" w:leader="none"/>
          <w:tab w:pos="1293" w:val="left" w:leader="none"/>
        </w:tabs>
        <w:spacing w:line="240" w:lineRule="auto" w:before="34" w:after="0"/>
        <w:ind w:left="1292" w:right="0" w:hanging="566"/>
        <w:jc w:val="left"/>
        <w:rPr>
          <w:sz w:val="22"/>
        </w:rPr>
      </w:pPr>
      <w:r>
        <w:rPr>
          <w:sz w:val="22"/>
        </w:rPr>
        <w:t>Victoria</w:t>
      </w:r>
      <w:r>
        <w:rPr>
          <w:spacing w:val="-5"/>
          <w:sz w:val="22"/>
        </w:rPr>
        <w:t> </w:t>
      </w:r>
      <w:r>
        <w:rPr>
          <w:sz w:val="22"/>
        </w:rPr>
        <w:t>Day</w:t>
      </w:r>
    </w:p>
    <w:p>
      <w:pPr>
        <w:pStyle w:val="ListParagraph"/>
        <w:numPr>
          <w:ilvl w:val="3"/>
          <w:numId w:val="2"/>
        </w:numPr>
        <w:tabs>
          <w:tab w:pos="1292" w:val="left" w:leader="none"/>
          <w:tab w:pos="1293" w:val="left" w:leader="none"/>
        </w:tabs>
        <w:spacing w:line="240" w:lineRule="auto" w:before="34" w:after="0"/>
        <w:ind w:left="1292" w:right="0" w:hanging="566"/>
        <w:jc w:val="left"/>
        <w:rPr>
          <w:sz w:val="22"/>
        </w:rPr>
      </w:pPr>
      <w:r>
        <w:rPr>
          <w:sz w:val="22"/>
        </w:rPr>
        <w:t>Canada</w:t>
      </w:r>
      <w:r>
        <w:rPr>
          <w:spacing w:val="-1"/>
          <w:sz w:val="22"/>
        </w:rPr>
        <w:t> </w:t>
      </w:r>
      <w:r>
        <w:rPr>
          <w:sz w:val="22"/>
        </w:rPr>
        <w:t>Day</w:t>
      </w:r>
    </w:p>
    <w:p>
      <w:pPr>
        <w:pStyle w:val="ListParagraph"/>
        <w:numPr>
          <w:ilvl w:val="3"/>
          <w:numId w:val="2"/>
        </w:numPr>
        <w:tabs>
          <w:tab w:pos="1292" w:val="left" w:leader="none"/>
          <w:tab w:pos="1293" w:val="left" w:leader="none"/>
        </w:tabs>
        <w:spacing w:line="240" w:lineRule="auto" w:before="37" w:after="0"/>
        <w:ind w:left="1292" w:right="0" w:hanging="566"/>
        <w:jc w:val="left"/>
        <w:rPr>
          <w:sz w:val="22"/>
        </w:rPr>
      </w:pPr>
      <w:r>
        <w:rPr>
          <w:sz w:val="22"/>
        </w:rPr>
        <w:t>British Columbia</w:t>
      </w:r>
      <w:r>
        <w:rPr>
          <w:spacing w:val="-7"/>
          <w:sz w:val="22"/>
        </w:rPr>
        <w:t> </w:t>
      </w:r>
      <w:r>
        <w:rPr>
          <w:sz w:val="22"/>
        </w:rPr>
        <w:t>Day</w:t>
      </w:r>
    </w:p>
    <w:p>
      <w:pPr>
        <w:pStyle w:val="ListParagraph"/>
        <w:numPr>
          <w:ilvl w:val="3"/>
          <w:numId w:val="2"/>
        </w:numPr>
        <w:tabs>
          <w:tab w:pos="1292" w:val="left" w:leader="none"/>
          <w:tab w:pos="1293" w:val="left" w:leader="none"/>
        </w:tabs>
        <w:spacing w:line="240" w:lineRule="auto" w:before="35" w:after="0"/>
        <w:ind w:left="1292" w:right="0" w:hanging="566"/>
        <w:jc w:val="left"/>
        <w:rPr>
          <w:sz w:val="22"/>
        </w:rPr>
      </w:pPr>
      <w:r>
        <w:rPr>
          <w:sz w:val="22"/>
        </w:rPr>
        <w:t>Labour Day</w:t>
      </w:r>
    </w:p>
    <w:p>
      <w:pPr>
        <w:pStyle w:val="ListParagraph"/>
        <w:numPr>
          <w:ilvl w:val="3"/>
          <w:numId w:val="2"/>
        </w:numPr>
        <w:tabs>
          <w:tab w:pos="1292" w:val="left" w:leader="none"/>
          <w:tab w:pos="1293" w:val="left" w:leader="none"/>
        </w:tabs>
        <w:spacing w:line="240" w:lineRule="auto" w:before="35" w:after="0"/>
        <w:ind w:left="1292" w:right="0" w:hanging="566"/>
        <w:jc w:val="left"/>
        <w:rPr>
          <w:sz w:val="22"/>
        </w:rPr>
      </w:pPr>
      <w:r>
        <w:rPr>
          <w:sz w:val="22"/>
        </w:rPr>
        <w:t>Thanksgiving</w:t>
      </w:r>
      <w:r>
        <w:rPr>
          <w:spacing w:val="-3"/>
          <w:sz w:val="22"/>
        </w:rPr>
        <w:t> </w:t>
      </w:r>
      <w:r>
        <w:rPr>
          <w:sz w:val="22"/>
        </w:rPr>
        <w:t>Day</w:t>
      </w:r>
    </w:p>
    <w:p>
      <w:pPr>
        <w:pStyle w:val="ListParagraph"/>
        <w:numPr>
          <w:ilvl w:val="3"/>
          <w:numId w:val="2"/>
        </w:numPr>
        <w:tabs>
          <w:tab w:pos="1292" w:val="left" w:leader="none"/>
          <w:tab w:pos="1293" w:val="left" w:leader="none"/>
        </w:tabs>
        <w:spacing w:line="240" w:lineRule="auto" w:before="35" w:after="0"/>
        <w:ind w:left="1292" w:right="0" w:hanging="566"/>
        <w:jc w:val="left"/>
        <w:rPr>
          <w:sz w:val="22"/>
        </w:rPr>
      </w:pPr>
      <w:r>
        <w:rPr>
          <w:sz w:val="22"/>
        </w:rPr>
        <w:t>Remembrance</w:t>
      </w:r>
      <w:r>
        <w:rPr>
          <w:spacing w:val="-4"/>
          <w:sz w:val="22"/>
        </w:rPr>
        <w:t> </w:t>
      </w:r>
      <w:r>
        <w:rPr>
          <w:sz w:val="22"/>
        </w:rPr>
        <w:t>Day</w:t>
      </w:r>
    </w:p>
    <w:p>
      <w:pPr>
        <w:pStyle w:val="ListParagraph"/>
        <w:numPr>
          <w:ilvl w:val="3"/>
          <w:numId w:val="2"/>
        </w:numPr>
        <w:tabs>
          <w:tab w:pos="1292" w:val="left" w:leader="none"/>
          <w:tab w:pos="1293" w:val="left" w:leader="none"/>
        </w:tabs>
        <w:spacing w:line="240" w:lineRule="auto" w:before="35" w:after="0"/>
        <w:ind w:left="1292" w:right="0" w:hanging="566"/>
        <w:jc w:val="left"/>
        <w:rPr>
          <w:sz w:val="22"/>
        </w:rPr>
      </w:pPr>
      <w:r>
        <w:rPr>
          <w:sz w:val="22"/>
        </w:rPr>
        <w:t>Christmas</w:t>
      </w:r>
      <w:r>
        <w:rPr>
          <w:spacing w:val="-4"/>
          <w:sz w:val="22"/>
        </w:rPr>
        <w:t> </w:t>
      </w:r>
      <w:r>
        <w:rPr>
          <w:sz w:val="22"/>
        </w:rPr>
        <w:t>Day</w:t>
      </w:r>
    </w:p>
    <w:p>
      <w:pPr>
        <w:pStyle w:val="BodyText"/>
        <w:spacing w:before="4"/>
        <w:rPr>
          <w:sz w:val="28"/>
        </w:rPr>
      </w:pPr>
    </w:p>
    <w:p>
      <w:pPr>
        <w:pStyle w:val="BodyText"/>
        <w:spacing w:line="276" w:lineRule="auto" w:before="1"/>
        <w:ind w:left="159" w:right="687"/>
      </w:pPr>
      <w:r>
        <w:rPr/>
        <w:t>Easter Monday and Boxing Day are non-statutory paid holidays and will be compensated as if they are statutory holidays.</w:t>
      </w:r>
    </w:p>
    <w:p>
      <w:pPr>
        <w:pStyle w:val="BodyText"/>
        <w:spacing w:before="4"/>
        <w:rPr>
          <w:sz w:val="25"/>
        </w:rPr>
      </w:pPr>
    </w:p>
    <w:p>
      <w:pPr>
        <w:pStyle w:val="BodyText"/>
        <w:spacing w:line="276" w:lineRule="auto"/>
        <w:ind w:left="159" w:right="496"/>
      </w:pPr>
      <w:r>
        <w:rPr/>
        <w:t>After an employee has been employed for more than 30 calendar days he/she is entitled to a day off with pay on each statutory holiday at his/her regular rate of pay regular rate of pay for his/her usual number of hours. This is providing that the employee has worked for at least 15 out of the last 30 days before the statutory holidays.</w:t>
      </w:r>
    </w:p>
    <w:p>
      <w:pPr>
        <w:pStyle w:val="BodyText"/>
        <w:spacing w:before="3"/>
        <w:rPr>
          <w:sz w:val="25"/>
        </w:rPr>
      </w:pPr>
    </w:p>
    <w:p>
      <w:pPr>
        <w:pStyle w:val="BodyText"/>
        <w:spacing w:line="276" w:lineRule="auto" w:before="1"/>
        <w:ind w:left="159" w:right="666"/>
      </w:pPr>
      <w:r>
        <w:rPr/>
        <w:t>For those who have worked less than 15 out of the last 30 days, pay will be calculated according to the regulations of The Employment Standards Act (Bill 29-95).</w:t>
      </w:r>
    </w:p>
    <w:p>
      <w:pPr>
        <w:pStyle w:val="BodyText"/>
        <w:spacing w:before="4"/>
        <w:rPr>
          <w:sz w:val="25"/>
        </w:rPr>
      </w:pPr>
    </w:p>
    <w:p>
      <w:pPr>
        <w:pStyle w:val="BodyText"/>
        <w:spacing w:line="276" w:lineRule="auto"/>
        <w:ind w:left="159" w:right="466"/>
      </w:pPr>
      <w:r>
        <w:rPr/>
        <w:t>When an eligible employee is required to work on a statutory holiday, she/he will be paid for that day 11/2 times regular wage and he/she will receive a working day off with pay as determined by section 1.</w:t>
      </w:r>
    </w:p>
    <w:p>
      <w:pPr>
        <w:pStyle w:val="BodyText"/>
        <w:spacing w:before="3"/>
        <w:rPr>
          <w:sz w:val="25"/>
        </w:rPr>
      </w:pPr>
    </w:p>
    <w:p>
      <w:pPr>
        <w:pStyle w:val="BodyText"/>
        <w:spacing w:line="276" w:lineRule="auto" w:before="1"/>
        <w:ind w:left="159" w:right="636"/>
      </w:pPr>
      <w:r>
        <w:rPr/>
        <w:t>The day off with pay must be scheduled before the employee’s annual vacation or before the employee terminates, whichever comes first.</w:t>
      </w:r>
    </w:p>
    <w:p>
      <w:pPr>
        <w:spacing w:after="0" w:line="276" w:lineRule="auto"/>
        <w:sectPr>
          <w:pgSz w:w="12240" w:h="15840"/>
          <w:pgMar w:header="722" w:footer="858" w:top="1840" w:bottom="1040" w:left="1640" w:right="1560"/>
        </w:sectPr>
      </w:pPr>
    </w:p>
    <w:p>
      <w:pPr>
        <w:pStyle w:val="BodyText"/>
        <w:spacing w:before="1"/>
        <w:rPr>
          <w:sz w:val="16"/>
        </w:rPr>
      </w:pPr>
    </w:p>
    <w:p>
      <w:pPr>
        <w:pStyle w:val="ListParagraph"/>
        <w:numPr>
          <w:ilvl w:val="2"/>
          <w:numId w:val="2"/>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1720;mso-wrap-distance-left:0;mso-wrap-distance-right:0" from="88.559517pt,20.157129pt" to="523.439507pt,20.157129pt" stroked="true" strokeweight=".719531pt" strokecolor="#000000">
            <v:stroke dashstyle="solid"/>
            <w10:wrap type="topAndBottom"/>
          </v:line>
        </w:pict>
      </w:r>
      <w:r>
        <w:rPr>
          <w:w w:val="110"/>
          <w:sz w:val="22"/>
        </w:rPr>
        <w:t>Leaves</w:t>
      </w:r>
      <w:r>
        <w:rPr>
          <w:spacing w:val="-28"/>
          <w:w w:val="110"/>
          <w:sz w:val="22"/>
        </w:rPr>
        <w:t> </w:t>
      </w:r>
      <w:r>
        <w:rPr>
          <w:w w:val="110"/>
          <w:sz w:val="22"/>
        </w:rPr>
        <w:t>of</w:t>
      </w:r>
      <w:r>
        <w:rPr>
          <w:spacing w:val="-28"/>
          <w:w w:val="110"/>
          <w:sz w:val="22"/>
        </w:rPr>
        <w:t> </w:t>
      </w:r>
      <w:r>
        <w:rPr>
          <w:w w:val="110"/>
          <w:sz w:val="22"/>
        </w:rPr>
        <w:t>Absence</w:t>
      </w:r>
    </w:p>
    <w:p>
      <w:pPr>
        <w:pStyle w:val="BodyText"/>
        <w:spacing w:before="4"/>
        <w:rPr>
          <w:sz w:val="12"/>
        </w:rPr>
      </w:pPr>
    </w:p>
    <w:p>
      <w:pPr>
        <w:pStyle w:val="BodyText"/>
        <w:tabs>
          <w:tab w:pos="2427" w:val="left" w:leader="none"/>
        </w:tabs>
        <w:spacing w:line="252" w:lineRule="exact" w:before="100"/>
        <w:ind w:left="159"/>
      </w:pPr>
      <w:r>
        <w:rPr/>
        <w:t>Department:</w:t>
        <w:tab/>
        <w:t>Human</w:t>
      </w:r>
      <w:r>
        <w:rPr>
          <w:spacing w:val="-4"/>
        </w:rPr>
        <w:t> </w:t>
      </w:r>
      <w:r>
        <w:rPr/>
        <w:t>Resources</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before="1"/>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1744;mso-wrap-distance-left:0;mso-wrap-distance-right:0" from="88.559517pt,13.980218pt" to="523.439507pt,13.980218pt" stroked="true" strokeweight=".479531pt" strokecolor="#000000">
            <v:stroke dashstyle="solid"/>
            <w10:wrap type="topAndBottom"/>
          </v:line>
        </w:pict>
      </w:r>
    </w:p>
    <w:p>
      <w:pPr>
        <w:pStyle w:val="BodyText"/>
        <w:spacing w:before="7"/>
        <w:rPr>
          <w:sz w:val="13"/>
        </w:rPr>
      </w:pPr>
    </w:p>
    <w:p>
      <w:pPr>
        <w:pStyle w:val="BodyText"/>
        <w:spacing w:line="273" w:lineRule="auto" w:before="100"/>
        <w:ind w:left="159" w:right="385"/>
      </w:pPr>
      <w:r>
        <w:rPr/>
        <w:t>The following leaves of absence, including their terms and conditions, are outlined in the Gateway of Hope Employee Handbook:</w:t>
      </w:r>
    </w:p>
    <w:p>
      <w:pPr>
        <w:pStyle w:val="BodyText"/>
        <w:spacing w:before="7"/>
        <w:rPr>
          <w:sz w:val="25"/>
        </w:rPr>
      </w:pPr>
    </w:p>
    <w:p>
      <w:pPr>
        <w:pStyle w:val="ListParagraph"/>
        <w:numPr>
          <w:ilvl w:val="3"/>
          <w:numId w:val="2"/>
        </w:numPr>
        <w:tabs>
          <w:tab w:pos="1292" w:val="left" w:leader="none"/>
          <w:tab w:pos="1293" w:val="left" w:leader="none"/>
        </w:tabs>
        <w:spacing w:line="240" w:lineRule="auto" w:before="1" w:after="0"/>
        <w:ind w:left="1292" w:right="0" w:hanging="566"/>
        <w:jc w:val="left"/>
        <w:rPr>
          <w:sz w:val="22"/>
        </w:rPr>
      </w:pPr>
      <w:r>
        <w:rPr>
          <w:sz w:val="22"/>
        </w:rPr>
        <w:t>Maternity/Parental</w:t>
      </w:r>
      <w:r>
        <w:rPr>
          <w:spacing w:val="-9"/>
          <w:sz w:val="22"/>
        </w:rPr>
        <w:t> </w:t>
      </w:r>
      <w:r>
        <w:rPr>
          <w:sz w:val="22"/>
        </w:rPr>
        <w:t>Leave</w:t>
      </w:r>
    </w:p>
    <w:p>
      <w:pPr>
        <w:pStyle w:val="BodyText"/>
        <w:spacing w:before="6"/>
        <w:rPr>
          <w:sz w:val="28"/>
        </w:rPr>
      </w:pPr>
    </w:p>
    <w:p>
      <w:pPr>
        <w:pStyle w:val="ListParagraph"/>
        <w:numPr>
          <w:ilvl w:val="3"/>
          <w:numId w:val="2"/>
        </w:numPr>
        <w:tabs>
          <w:tab w:pos="1292" w:val="left" w:leader="none"/>
          <w:tab w:pos="1293" w:val="left" w:leader="none"/>
        </w:tabs>
        <w:spacing w:line="240" w:lineRule="auto" w:before="1" w:after="0"/>
        <w:ind w:left="1292" w:right="0" w:hanging="566"/>
        <w:jc w:val="left"/>
        <w:rPr>
          <w:sz w:val="22"/>
        </w:rPr>
      </w:pPr>
      <w:r>
        <w:rPr>
          <w:sz w:val="22"/>
        </w:rPr>
        <w:t>Sick</w:t>
      </w:r>
      <w:r>
        <w:rPr>
          <w:spacing w:val="-2"/>
          <w:sz w:val="22"/>
        </w:rPr>
        <w:t> </w:t>
      </w:r>
      <w:r>
        <w:rPr>
          <w:sz w:val="22"/>
        </w:rPr>
        <w:t>(Medical)</w:t>
      </w:r>
      <w:r>
        <w:rPr>
          <w:spacing w:val="-3"/>
          <w:sz w:val="22"/>
        </w:rPr>
        <w:t> </w:t>
      </w:r>
      <w:r>
        <w:rPr>
          <w:sz w:val="22"/>
        </w:rPr>
        <w:t>Leave</w:t>
      </w:r>
      <w:r>
        <w:rPr>
          <w:spacing w:val="-3"/>
          <w:sz w:val="22"/>
        </w:rPr>
        <w:t> </w:t>
      </w:r>
      <w:r>
        <w:rPr>
          <w:sz w:val="22"/>
        </w:rPr>
        <w:t>-</w:t>
      </w:r>
      <w:r>
        <w:rPr>
          <w:spacing w:val="-6"/>
          <w:sz w:val="22"/>
        </w:rPr>
        <w:t> </w:t>
      </w:r>
      <w:r>
        <w:rPr>
          <w:sz w:val="22"/>
        </w:rPr>
        <w:t>please</w:t>
      </w:r>
      <w:r>
        <w:rPr>
          <w:spacing w:val="-5"/>
          <w:sz w:val="22"/>
        </w:rPr>
        <w:t> </w:t>
      </w:r>
      <w:r>
        <w:rPr>
          <w:sz w:val="22"/>
        </w:rPr>
        <w:t>also</w:t>
      </w:r>
      <w:r>
        <w:rPr>
          <w:spacing w:val="-3"/>
          <w:sz w:val="22"/>
        </w:rPr>
        <w:t> </w:t>
      </w:r>
      <w:r>
        <w:rPr>
          <w:sz w:val="22"/>
        </w:rPr>
        <w:t>refer</w:t>
      </w:r>
      <w:r>
        <w:rPr>
          <w:spacing w:val="-3"/>
          <w:sz w:val="22"/>
        </w:rPr>
        <w:t> </w:t>
      </w:r>
      <w:r>
        <w:rPr>
          <w:sz w:val="22"/>
        </w:rPr>
        <w:t>to</w:t>
      </w:r>
      <w:r>
        <w:rPr>
          <w:spacing w:val="-3"/>
          <w:sz w:val="22"/>
        </w:rPr>
        <w:t> </w:t>
      </w:r>
      <w:r>
        <w:rPr>
          <w:sz w:val="22"/>
        </w:rPr>
        <w:t>and</w:t>
      </w:r>
      <w:r>
        <w:rPr>
          <w:spacing w:val="-3"/>
          <w:sz w:val="22"/>
        </w:rPr>
        <w:t> </w:t>
      </w:r>
      <w:r>
        <w:rPr>
          <w:sz w:val="22"/>
        </w:rPr>
        <w:t>be</w:t>
      </w:r>
      <w:r>
        <w:rPr>
          <w:spacing w:val="-2"/>
          <w:sz w:val="22"/>
        </w:rPr>
        <w:t> </w:t>
      </w:r>
      <w:r>
        <w:rPr>
          <w:sz w:val="22"/>
        </w:rPr>
        <w:t>guided</w:t>
      </w:r>
      <w:r>
        <w:rPr>
          <w:spacing w:val="-3"/>
          <w:sz w:val="22"/>
        </w:rPr>
        <w:t> </w:t>
      </w:r>
      <w:r>
        <w:rPr>
          <w:sz w:val="22"/>
        </w:rPr>
        <w:t>by</w:t>
      </w:r>
      <w:r>
        <w:rPr>
          <w:spacing w:val="-5"/>
          <w:sz w:val="22"/>
        </w:rPr>
        <w:t> </w:t>
      </w:r>
      <w:r>
        <w:rPr>
          <w:sz w:val="22"/>
        </w:rPr>
        <w:t>Territorial</w:t>
      </w:r>
      <w:r>
        <w:rPr>
          <w:spacing w:val="-3"/>
          <w:sz w:val="22"/>
        </w:rPr>
        <w:t> </w:t>
      </w:r>
      <w:r>
        <w:rPr>
          <w:sz w:val="22"/>
        </w:rPr>
        <w:t>Operating</w:t>
      </w:r>
      <w:r>
        <w:rPr>
          <w:spacing w:val="-3"/>
          <w:sz w:val="22"/>
        </w:rPr>
        <w:t> </w:t>
      </w:r>
      <w:r>
        <w:rPr>
          <w:sz w:val="22"/>
        </w:rPr>
        <w:t>Policy</w:t>
      </w:r>
      <w:r>
        <w:rPr>
          <w:spacing w:val="-2"/>
          <w:sz w:val="22"/>
        </w:rPr>
        <w:t> </w:t>
      </w:r>
      <w:r>
        <w:rPr>
          <w:sz w:val="22"/>
        </w:rPr>
        <w:t>3108</w:t>
      </w:r>
    </w:p>
    <w:p>
      <w:pPr>
        <w:pStyle w:val="BodyText"/>
        <w:spacing w:before="4"/>
        <w:rPr>
          <w:sz w:val="28"/>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Jury Duty</w:t>
      </w:r>
    </w:p>
    <w:p>
      <w:pPr>
        <w:pStyle w:val="BodyText"/>
        <w:spacing w:before="3"/>
        <w:rPr>
          <w:sz w:val="28"/>
        </w:rPr>
      </w:pPr>
    </w:p>
    <w:p>
      <w:pPr>
        <w:pStyle w:val="ListParagraph"/>
        <w:numPr>
          <w:ilvl w:val="3"/>
          <w:numId w:val="2"/>
        </w:numPr>
        <w:tabs>
          <w:tab w:pos="1292" w:val="left" w:leader="none"/>
          <w:tab w:pos="1293" w:val="left" w:leader="none"/>
        </w:tabs>
        <w:spacing w:line="240" w:lineRule="auto" w:before="1" w:after="0"/>
        <w:ind w:left="1292" w:right="0" w:hanging="566"/>
        <w:jc w:val="left"/>
        <w:rPr>
          <w:sz w:val="22"/>
        </w:rPr>
      </w:pPr>
      <w:r>
        <w:rPr>
          <w:sz w:val="22"/>
        </w:rPr>
        <w:t>Education Leave - please also refer to and be guided by Territorial Operating Policy</w:t>
      </w:r>
      <w:r>
        <w:rPr>
          <w:spacing w:val="14"/>
          <w:sz w:val="22"/>
        </w:rPr>
        <w:t> </w:t>
      </w:r>
      <w:r>
        <w:rPr>
          <w:sz w:val="22"/>
        </w:rPr>
        <w:t>3113</w:t>
      </w:r>
    </w:p>
    <w:p>
      <w:pPr>
        <w:pStyle w:val="BodyText"/>
        <w:spacing w:before="4"/>
        <w:rPr>
          <w:sz w:val="28"/>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Bereavement</w:t>
      </w:r>
      <w:r>
        <w:rPr>
          <w:spacing w:val="-5"/>
          <w:sz w:val="22"/>
        </w:rPr>
        <w:t> </w:t>
      </w:r>
      <w:r>
        <w:rPr>
          <w:sz w:val="22"/>
        </w:rPr>
        <w:t>Leave</w:t>
      </w:r>
    </w:p>
    <w:p>
      <w:pPr>
        <w:pStyle w:val="BodyText"/>
        <w:spacing w:before="2"/>
        <w:rPr>
          <w:sz w:val="28"/>
        </w:rPr>
      </w:pPr>
    </w:p>
    <w:p>
      <w:pPr>
        <w:pStyle w:val="BodyText"/>
        <w:ind w:left="159"/>
      </w:pPr>
      <w:r>
        <w:rPr/>
        <w:t>Territorial Employee Relations and BC Employments Standards apply.</w:t>
      </w:r>
    </w:p>
    <w:p>
      <w:pPr>
        <w:spacing w:after="0"/>
        <w:sectPr>
          <w:footerReference w:type="default" r:id="rId20"/>
          <w:pgSz w:w="12240" w:h="15840"/>
          <w:pgMar w:footer="858" w:header="722" w:top="1840" w:bottom="1040" w:left="1640" w:right="1560"/>
        </w:sectPr>
      </w:pPr>
    </w:p>
    <w:p>
      <w:pPr>
        <w:pStyle w:val="BodyText"/>
        <w:spacing w:before="1"/>
        <w:rPr>
          <w:sz w:val="16"/>
        </w:rPr>
      </w:pPr>
    </w:p>
    <w:p>
      <w:pPr>
        <w:pStyle w:val="ListParagraph"/>
        <w:numPr>
          <w:ilvl w:val="2"/>
          <w:numId w:val="2"/>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1768;mso-wrap-distance-left:0;mso-wrap-distance-right:0" from="88.559517pt,20.157129pt" to="523.439507pt,20.157129pt" stroked="true" strokeweight=".719531pt" strokecolor="#000000">
            <v:stroke dashstyle="solid"/>
            <w10:wrap type="topAndBottom"/>
          </v:line>
        </w:pict>
      </w:r>
      <w:r>
        <w:rPr>
          <w:w w:val="105"/>
          <w:sz w:val="22"/>
        </w:rPr>
        <w:t>Grievance</w:t>
      </w:r>
      <w:r>
        <w:rPr>
          <w:spacing w:val="21"/>
          <w:w w:val="105"/>
          <w:sz w:val="22"/>
        </w:rPr>
        <w:t> </w:t>
      </w:r>
      <w:r>
        <w:rPr>
          <w:w w:val="105"/>
          <w:sz w:val="22"/>
        </w:rPr>
        <w:t>Procedure</w:t>
      </w:r>
    </w:p>
    <w:p>
      <w:pPr>
        <w:pStyle w:val="BodyText"/>
        <w:spacing w:before="4"/>
        <w:rPr>
          <w:sz w:val="12"/>
        </w:rPr>
      </w:pPr>
    </w:p>
    <w:p>
      <w:pPr>
        <w:pStyle w:val="BodyText"/>
        <w:tabs>
          <w:tab w:pos="2427" w:val="left" w:leader="none"/>
        </w:tabs>
        <w:spacing w:line="252" w:lineRule="exact" w:before="100"/>
        <w:ind w:left="159"/>
      </w:pPr>
      <w:r>
        <w:rPr/>
        <w:t>Department:</w:t>
        <w:tab/>
        <w:t>Human</w:t>
      </w:r>
      <w:r>
        <w:rPr>
          <w:spacing w:val="-4"/>
        </w:rPr>
        <w:t> </w:t>
      </w:r>
      <w:r>
        <w:rPr/>
        <w:t>Resources</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before="1"/>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1792;mso-wrap-distance-left:0;mso-wrap-distance-right:0" from="88.559517pt,13.980218pt" to="523.439507pt,13.980218pt" stroked="true" strokeweight=".479531pt" strokecolor="#000000">
            <v:stroke dashstyle="solid"/>
            <w10:wrap type="topAndBottom"/>
          </v:line>
        </w:pict>
      </w:r>
    </w:p>
    <w:p>
      <w:pPr>
        <w:pStyle w:val="BodyText"/>
        <w:spacing w:before="7"/>
        <w:rPr>
          <w:sz w:val="13"/>
        </w:rPr>
      </w:pPr>
    </w:p>
    <w:p>
      <w:pPr>
        <w:pStyle w:val="BodyText"/>
        <w:spacing w:line="276" w:lineRule="auto" w:before="100"/>
        <w:ind w:left="159" w:right="366"/>
      </w:pPr>
      <w:r>
        <w:rPr/>
        <w:t>The Salvation Army Gateway of Hope is committed to ensuring all employees are treated with respect, fairness and integrity. Situations may arise concerning differences regarding an employee’s interpretation, application, operation, administration or Employer Policy; or concerning dismissal, discipline or suspension of an employee.</w:t>
      </w:r>
    </w:p>
    <w:p>
      <w:pPr>
        <w:pStyle w:val="BodyText"/>
        <w:spacing w:before="3"/>
        <w:rPr>
          <w:sz w:val="25"/>
        </w:rPr>
      </w:pPr>
    </w:p>
    <w:p>
      <w:pPr>
        <w:pStyle w:val="BodyText"/>
        <w:ind w:left="160"/>
      </w:pPr>
      <w:r>
        <w:rPr/>
        <w:t>Employees are expected to discuss any problems related to their work with their manager/director first.</w:t>
      </w:r>
    </w:p>
    <w:p>
      <w:pPr>
        <w:pStyle w:val="BodyText"/>
        <w:spacing w:before="6"/>
        <w:rPr>
          <w:sz w:val="28"/>
        </w:rPr>
      </w:pPr>
    </w:p>
    <w:p>
      <w:pPr>
        <w:pStyle w:val="BodyText"/>
        <w:spacing w:line="276" w:lineRule="auto"/>
        <w:ind w:left="160" w:right="355"/>
      </w:pPr>
      <w:r>
        <w:rPr/>
        <w:t>Notwithstanding confidentiality and privacy of individuals concerned, it is professional and beneficial for the morale of employees not to discuss their difficulties with non-involved staff, residents or the public. If a resolution cannot be reached after discussion, a meeting may be arranged which would include the manager/department director and/or Executive Director.</w:t>
      </w:r>
    </w:p>
    <w:p>
      <w:pPr>
        <w:pStyle w:val="BodyText"/>
        <w:spacing w:before="3"/>
        <w:rPr>
          <w:sz w:val="25"/>
        </w:rPr>
      </w:pPr>
    </w:p>
    <w:p>
      <w:pPr>
        <w:pStyle w:val="BodyText"/>
        <w:spacing w:line="276" w:lineRule="auto"/>
        <w:ind w:left="160" w:right="1136"/>
      </w:pPr>
      <w:r>
        <w:rPr/>
        <w:t>If an employee believes that they have not been treated fairly in accordance with the policies and procedures of The Salvation Army Gateway of Hope, they may initiate a grievance.</w:t>
      </w:r>
    </w:p>
    <w:p>
      <w:pPr>
        <w:spacing w:after="0" w:line="276" w:lineRule="auto"/>
        <w:sectPr>
          <w:footerReference w:type="default" r:id="rId21"/>
          <w:pgSz w:w="12240" w:h="15840"/>
          <w:pgMar w:footer="858" w:header="722" w:top="1840" w:bottom="1040" w:left="1640" w:right="1560"/>
        </w:sectPr>
      </w:pPr>
    </w:p>
    <w:p>
      <w:pPr>
        <w:pStyle w:val="BodyText"/>
        <w:spacing w:before="1"/>
        <w:rPr>
          <w:sz w:val="16"/>
        </w:rPr>
      </w:pPr>
    </w:p>
    <w:p>
      <w:pPr>
        <w:pStyle w:val="ListParagraph"/>
        <w:numPr>
          <w:ilvl w:val="2"/>
          <w:numId w:val="2"/>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1816;mso-wrap-distance-left:0;mso-wrap-distance-right:0" from="88.559517pt,20.157129pt" to="523.439507pt,20.157129pt" stroked="true" strokeweight=".719531pt" strokecolor="#000000">
            <v:stroke dashstyle="solid"/>
            <w10:wrap type="topAndBottom"/>
          </v:line>
        </w:pict>
      </w:r>
      <w:r>
        <w:rPr>
          <w:w w:val="110"/>
          <w:sz w:val="22"/>
        </w:rPr>
        <w:t>Changes</w:t>
      </w:r>
      <w:r>
        <w:rPr>
          <w:spacing w:val="-27"/>
          <w:w w:val="110"/>
          <w:sz w:val="22"/>
        </w:rPr>
        <w:t> </w:t>
      </w:r>
      <w:r>
        <w:rPr>
          <w:w w:val="110"/>
          <w:sz w:val="22"/>
        </w:rPr>
        <w:t>to</w:t>
      </w:r>
      <w:r>
        <w:rPr>
          <w:spacing w:val="-27"/>
          <w:w w:val="110"/>
          <w:sz w:val="22"/>
        </w:rPr>
        <w:t> </w:t>
      </w:r>
      <w:r>
        <w:rPr>
          <w:w w:val="110"/>
          <w:sz w:val="22"/>
        </w:rPr>
        <w:t>Employee</w:t>
      </w:r>
      <w:r>
        <w:rPr>
          <w:spacing w:val="-27"/>
          <w:w w:val="110"/>
          <w:sz w:val="22"/>
        </w:rPr>
        <w:t> </w:t>
      </w:r>
      <w:r>
        <w:rPr>
          <w:w w:val="110"/>
          <w:sz w:val="22"/>
        </w:rPr>
        <w:t>Personal</w:t>
      </w:r>
      <w:r>
        <w:rPr>
          <w:spacing w:val="-27"/>
          <w:w w:val="110"/>
          <w:sz w:val="22"/>
        </w:rPr>
        <w:t> </w:t>
      </w:r>
      <w:r>
        <w:rPr>
          <w:w w:val="110"/>
          <w:sz w:val="22"/>
        </w:rPr>
        <w:t>Information</w:t>
      </w:r>
    </w:p>
    <w:p>
      <w:pPr>
        <w:pStyle w:val="BodyText"/>
        <w:spacing w:before="4"/>
        <w:rPr>
          <w:sz w:val="12"/>
        </w:rPr>
      </w:pPr>
    </w:p>
    <w:p>
      <w:pPr>
        <w:pStyle w:val="BodyText"/>
        <w:tabs>
          <w:tab w:pos="2427" w:val="left" w:leader="none"/>
        </w:tabs>
        <w:spacing w:line="252" w:lineRule="exact" w:before="100"/>
        <w:ind w:left="159"/>
      </w:pPr>
      <w:r>
        <w:rPr/>
        <w:t>Department:</w:t>
        <w:tab/>
        <w:t>Human</w:t>
      </w:r>
      <w:r>
        <w:rPr>
          <w:spacing w:val="-4"/>
        </w:rPr>
        <w:t> </w:t>
      </w:r>
      <w:r>
        <w:rPr/>
        <w:t>Resources</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before="1"/>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1840;mso-wrap-distance-left:0;mso-wrap-distance-right:0" from="88.559517pt,13.980218pt" to="523.439507pt,13.980218pt" stroked="true" strokeweight=".479531pt" strokecolor="#000000">
            <v:stroke dashstyle="solid"/>
            <w10:wrap type="topAndBottom"/>
          </v:line>
        </w:pict>
      </w:r>
    </w:p>
    <w:p>
      <w:pPr>
        <w:pStyle w:val="BodyText"/>
        <w:spacing w:before="7"/>
        <w:rPr>
          <w:sz w:val="13"/>
        </w:rPr>
      </w:pPr>
    </w:p>
    <w:p>
      <w:pPr>
        <w:pStyle w:val="BodyText"/>
        <w:spacing w:line="273" w:lineRule="auto" w:before="100"/>
        <w:ind w:left="159" w:right="367"/>
      </w:pPr>
      <w:r>
        <w:rPr/>
        <w:t>All employees are responsible for reporting, in writing (or via our web-based employee information tracking system), to the Business Department the following changes in personal information as they may occur:</w:t>
      </w:r>
    </w:p>
    <w:p>
      <w:pPr>
        <w:pStyle w:val="BodyText"/>
        <w:spacing w:before="7"/>
        <w:rPr>
          <w:sz w:val="25"/>
        </w:rPr>
      </w:pPr>
    </w:p>
    <w:p>
      <w:pPr>
        <w:pStyle w:val="ListParagraph"/>
        <w:numPr>
          <w:ilvl w:val="3"/>
          <w:numId w:val="2"/>
        </w:numPr>
        <w:tabs>
          <w:tab w:pos="1292" w:val="left" w:leader="none"/>
          <w:tab w:pos="1293" w:val="left" w:leader="none"/>
        </w:tabs>
        <w:spacing w:line="240" w:lineRule="auto" w:before="1" w:after="0"/>
        <w:ind w:left="1292" w:right="0" w:hanging="566"/>
        <w:jc w:val="left"/>
        <w:rPr>
          <w:sz w:val="22"/>
        </w:rPr>
      </w:pPr>
      <w:r>
        <w:rPr>
          <w:sz w:val="22"/>
        </w:rPr>
        <w:t>Name</w:t>
      </w:r>
    </w:p>
    <w:p>
      <w:pPr>
        <w:pStyle w:val="BodyText"/>
        <w:spacing w:before="6"/>
        <w:rPr>
          <w:sz w:val="28"/>
        </w:rPr>
      </w:pPr>
    </w:p>
    <w:p>
      <w:pPr>
        <w:pStyle w:val="ListParagraph"/>
        <w:numPr>
          <w:ilvl w:val="3"/>
          <w:numId w:val="2"/>
        </w:numPr>
        <w:tabs>
          <w:tab w:pos="1292" w:val="left" w:leader="none"/>
          <w:tab w:pos="1293" w:val="left" w:leader="none"/>
        </w:tabs>
        <w:spacing w:line="240" w:lineRule="auto" w:before="1" w:after="0"/>
        <w:ind w:left="1292" w:right="0" w:hanging="566"/>
        <w:jc w:val="left"/>
        <w:rPr>
          <w:sz w:val="22"/>
        </w:rPr>
      </w:pPr>
      <w:r>
        <w:rPr>
          <w:sz w:val="22"/>
        </w:rPr>
        <w:t>Address</w:t>
      </w:r>
    </w:p>
    <w:p>
      <w:pPr>
        <w:pStyle w:val="BodyText"/>
        <w:spacing w:before="4"/>
        <w:rPr>
          <w:sz w:val="28"/>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Phone</w:t>
      </w:r>
      <w:r>
        <w:rPr>
          <w:spacing w:val="-2"/>
          <w:sz w:val="22"/>
        </w:rPr>
        <w:t> </w:t>
      </w:r>
      <w:r>
        <w:rPr>
          <w:sz w:val="22"/>
        </w:rPr>
        <w:t>number</w:t>
      </w:r>
    </w:p>
    <w:p>
      <w:pPr>
        <w:pStyle w:val="BodyText"/>
        <w:spacing w:before="3"/>
        <w:rPr>
          <w:sz w:val="28"/>
        </w:rPr>
      </w:pPr>
    </w:p>
    <w:p>
      <w:pPr>
        <w:pStyle w:val="ListParagraph"/>
        <w:numPr>
          <w:ilvl w:val="3"/>
          <w:numId w:val="2"/>
        </w:numPr>
        <w:tabs>
          <w:tab w:pos="1292" w:val="left" w:leader="none"/>
          <w:tab w:pos="1293" w:val="left" w:leader="none"/>
        </w:tabs>
        <w:spacing w:line="240" w:lineRule="auto" w:before="1" w:after="0"/>
        <w:ind w:left="1292" w:right="0" w:hanging="566"/>
        <w:jc w:val="left"/>
        <w:rPr>
          <w:sz w:val="22"/>
        </w:rPr>
      </w:pPr>
      <w:r>
        <w:rPr>
          <w:sz w:val="22"/>
        </w:rPr>
        <w:t>Dependants</w:t>
      </w:r>
    </w:p>
    <w:p>
      <w:pPr>
        <w:pStyle w:val="BodyText"/>
        <w:spacing w:before="4"/>
        <w:rPr>
          <w:sz w:val="28"/>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Marital</w:t>
      </w:r>
      <w:r>
        <w:rPr>
          <w:spacing w:val="-5"/>
          <w:sz w:val="22"/>
        </w:rPr>
        <w:t> </w:t>
      </w:r>
      <w:r>
        <w:rPr>
          <w:sz w:val="22"/>
        </w:rPr>
        <w:t>status</w:t>
      </w:r>
    </w:p>
    <w:p>
      <w:pPr>
        <w:pStyle w:val="BodyText"/>
        <w:spacing w:before="3"/>
        <w:rPr>
          <w:sz w:val="28"/>
        </w:rPr>
      </w:pPr>
    </w:p>
    <w:p>
      <w:pPr>
        <w:pStyle w:val="ListParagraph"/>
        <w:numPr>
          <w:ilvl w:val="3"/>
          <w:numId w:val="2"/>
        </w:numPr>
        <w:tabs>
          <w:tab w:pos="1292" w:val="left" w:leader="none"/>
          <w:tab w:pos="1293" w:val="left" w:leader="none"/>
        </w:tabs>
        <w:spacing w:line="240" w:lineRule="auto" w:before="1" w:after="0"/>
        <w:ind w:left="1292" w:right="0" w:hanging="566"/>
        <w:jc w:val="left"/>
        <w:rPr>
          <w:sz w:val="22"/>
        </w:rPr>
      </w:pPr>
      <w:r>
        <w:rPr>
          <w:sz w:val="22"/>
        </w:rPr>
        <w:t>Social Insurance Number</w:t>
      </w:r>
      <w:r>
        <w:rPr>
          <w:spacing w:val="-14"/>
          <w:sz w:val="22"/>
        </w:rPr>
        <w:t> </w:t>
      </w:r>
      <w:r>
        <w:rPr>
          <w:sz w:val="22"/>
        </w:rPr>
        <w:t>(SIN)</w:t>
      </w:r>
    </w:p>
    <w:p>
      <w:pPr>
        <w:pStyle w:val="BodyText"/>
        <w:spacing w:before="6"/>
        <w:rPr>
          <w:sz w:val="28"/>
        </w:rPr>
      </w:pPr>
    </w:p>
    <w:p>
      <w:pPr>
        <w:pStyle w:val="ListParagraph"/>
        <w:numPr>
          <w:ilvl w:val="3"/>
          <w:numId w:val="2"/>
        </w:numPr>
        <w:tabs>
          <w:tab w:pos="1292" w:val="left" w:leader="none"/>
          <w:tab w:pos="1293" w:val="left" w:leader="none"/>
        </w:tabs>
        <w:spacing w:line="240" w:lineRule="auto" w:before="1" w:after="0"/>
        <w:ind w:left="1292" w:right="0" w:hanging="566"/>
        <w:jc w:val="left"/>
        <w:rPr>
          <w:sz w:val="22"/>
        </w:rPr>
      </w:pPr>
      <w:r>
        <w:rPr>
          <w:sz w:val="22"/>
        </w:rPr>
        <w:t>Banking</w:t>
      </w:r>
      <w:r>
        <w:rPr>
          <w:spacing w:val="-7"/>
          <w:sz w:val="22"/>
        </w:rPr>
        <w:t> </w:t>
      </w:r>
      <w:r>
        <w:rPr>
          <w:sz w:val="22"/>
        </w:rPr>
        <w:t>information</w:t>
      </w:r>
    </w:p>
    <w:p>
      <w:pPr>
        <w:pStyle w:val="BodyText"/>
        <w:spacing w:before="4"/>
        <w:rPr>
          <w:sz w:val="28"/>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Personal email</w:t>
      </w:r>
      <w:r>
        <w:rPr>
          <w:spacing w:val="-6"/>
          <w:sz w:val="22"/>
        </w:rPr>
        <w:t> </w:t>
      </w:r>
      <w:r>
        <w:rPr>
          <w:sz w:val="22"/>
        </w:rPr>
        <w:t>address</w:t>
      </w:r>
    </w:p>
    <w:p>
      <w:pPr>
        <w:spacing w:after="0" w:line="240" w:lineRule="auto"/>
        <w:jc w:val="left"/>
        <w:rPr>
          <w:sz w:val="22"/>
        </w:rPr>
        <w:sectPr>
          <w:footerReference w:type="default" r:id="rId22"/>
          <w:pgSz w:w="12240" w:h="15840"/>
          <w:pgMar w:footer="858" w:header="722" w:top="1840" w:bottom="1040" w:left="1640" w:right="1560"/>
        </w:sectPr>
      </w:pPr>
    </w:p>
    <w:p>
      <w:pPr>
        <w:pStyle w:val="BodyText"/>
        <w:spacing w:before="1"/>
        <w:rPr>
          <w:sz w:val="16"/>
        </w:rPr>
      </w:pPr>
    </w:p>
    <w:p>
      <w:pPr>
        <w:pStyle w:val="ListParagraph"/>
        <w:numPr>
          <w:ilvl w:val="2"/>
          <w:numId w:val="2"/>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1864;mso-wrap-distance-left:0;mso-wrap-distance-right:0" from="88.559517pt,20.157129pt" to="523.439507pt,20.157129pt" stroked="true" strokeweight=".719531pt" strokecolor="#000000">
            <v:stroke dashstyle="solid"/>
            <w10:wrap type="topAndBottom"/>
          </v:line>
        </w:pict>
      </w:r>
      <w:r>
        <w:rPr>
          <w:w w:val="110"/>
          <w:sz w:val="22"/>
        </w:rPr>
        <w:t>Lieu</w:t>
      </w:r>
      <w:r>
        <w:rPr>
          <w:spacing w:val="-17"/>
          <w:w w:val="110"/>
          <w:sz w:val="22"/>
        </w:rPr>
        <w:t> </w:t>
      </w:r>
      <w:r>
        <w:rPr>
          <w:w w:val="110"/>
          <w:sz w:val="22"/>
        </w:rPr>
        <w:t>Hours</w:t>
      </w:r>
      <w:r>
        <w:rPr>
          <w:spacing w:val="-17"/>
          <w:w w:val="110"/>
          <w:sz w:val="22"/>
        </w:rPr>
        <w:t> </w:t>
      </w:r>
      <w:r>
        <w:rPr>
          <w:w w:val="110"/>
          <w:sz w:val="22"/>
        </w:rPr>
        <w:t>/</w:t>
      </w:r>
      <w:r>
        <w:rPr>
          <w:spacing w:val="-17"/>
          <w:w w:val="110"/>
          <w:sz w:val="22"/>
        </w:rPr>
        <w:t> </w:t>
      </w:r>
      <w:r>
        <w:rPr>
          <w:w w:val="110"/>
          <w:sz w:val="22"/>
        </w:rPr>
        <w:t>Days</w:t>
      </w:r>
      <w:r>
        <w:rPr>
          <w:spacing w:val="-18"/>
          <w:w w:val="110"/>
          <w:sz w:val="22"/>
        </w:rPr>
        <w:t> </w:t>
      </w:r>
      <w:r>
        <w:rPr>
          <w:w w:val="110"/>
          <w:sz w:val="22"/>
        </w:rPr>
        <w:t>Off</w:t>
      </w:r>
    </w:p>
    <w:p>
      <w:pPr>
        <w:pStyle w:val="BodyText"/>
        <w:spacing w:before="4"/>
        <w:rPr>
          <w:sz w:val="12"/>
        </w:rPr>
      </w:pPr>
    </w:p>
    <w:p>
      <w:pPr>
        <w:pStyle w:val="BodyText"/>
        <w:tabs>
          <w:tab w:pos="2427" w:val="left" w:leader="none"/>
        </w:tabs>
        <w:spacing w:line="252" w:lineRule="exact" w:before="100"/>
        <w:ind w:left="159"/>
      </w:pPr>
      <w:r>
        <w:rPr/>
        <w:t>Department:</w:t>
        <w:tab/>
        <w:t>Human</w:t>
      </w:r>
      <w:r>
        <w:rPr>
          <w:spacing w:val="-4"/>
        </w:rPr>
        <w:t> </w:t>
      </w:r>
      <w:r>
        <w:rPr/>
        <w:t>Resources</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before="1"/>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1888;mso-wrap-distance-left:0;mso-wrap-distance-right:0" from="88.559517pt,13.980218pt" to="523.439507pt,13.980218pt" stroked="true" strokeweight=".479531pt" strokecolor="#000000">
            <v:stroke dashstyle="solid"/>
            <w10:wrap type="topAndBottom"/>
          </v:line>
        </w:pict>
      </w:r>
    </w:p>
    <w:p>
      <w:pPr>
        <w:pStyle w:val="BodyText"/>
        <w:spacing w:before="7"/>
        <w:rPr>
          <w:sz w:val="13"/>
        </w:rPr>
      </w:pPr>
    </w:p>
    <w:p>
      <w:pPr>
        <w:pStyle w:val="BodyText"/>
        <w:spacing w:line="273" w:lineRule="auto" w:before="100"/>
        <w:ind w:left="159" w:right="657"/>
      </w:pPr>
      <w:r>
        <w:rPr/>
        <w:t>The following procedures apply when employees are banking hours for lieu time off. Lieu time does not apply to salaried positions.</w:t>
      </w:r>
    </w:p>
    <w:p>
      <w:pPr>
        <w:pStyle w:val="BodyText"/>
        <w:spacing w:before="6"/>
        <w:rPr>
          <w:sz w:val="25"/>
        </w:rPr>
      </w:pPr>
    </w:p>
    <w:p>
      <w:pPr>
        <w:pStyle w:val="BodyText"/>
        <w:spacing w:line="276" w:lineRule="auto"/>
        <w:ind w:left="159" w:right="396"/>
      </w:pPr>
      <w:r>
        <w:rPr/>
        <w:t>Lieu time will only be compensated through straight time off in kind and will not be paid out. Approval must be given by the manager/director for all lieu time.</w:t>
      </w:r>
    </w:p>
    <w:p>
      <w:pPr>
        <w:pStyle w:val="BodyText"/>
        <w:spacing w:before="4"/>
        <w:rPr>
          <w:sz w:val="25"/>
        </w:rPr>
      </w:pPr>
    </w:p>
    <w:p>
      <w:pPr>
        <w:pStyle w:val="BodyText"/>
        <w:ind w:left="159"/>
      </w:pPr>
      <w:r>
        <w:rPr>
          <w:w w:val="110"/>
        </w:rPr>
        <w:t>Step 1: To Bank the Hours</w:t>
      </w:r>
    </w:p>
    <w:p>
      <w:pPr>
        <w:pStyle w:val="BodyText"/>
        <w:spacing w:before="7"/>
        <w:rPr>
          <w:sz w:val="28"/>
        </w:rPr>
      </w:pPr>
    </w:p>
    <w:p>
      <w:pPr>
        <w:pStyle w:val="ListParagraph"/>
        <w:numPr>
          <w:ilvl w:val="0"/>
          <w:numId w:val="7"/>
        </w:numPr>
        <w:tabs>
          <w:tab w:pos="880" w:val="left" w:leader="none"/>
          <w:tab w:pos="881" w:val="left" w:leader="none"/>
        </w:tabs>
        <w:spacing w:line="240" w:lineRule="auto" w:before="0" w:after="0"/>
        <w:ind w:left="879" w:right="0" w:hanging="359"/>
        <w:jc w:val="left"/>
        <w:rPr>
          <w:sz w:val="22"/>
        </w:rPr>
      </w:pPr>
      <w:r>
        <w:rPr>
          <w:sz w:val="22"/>
        </w:rPr>
        <w:t>A written request indicating the hours worked MUST be authorized by the</w:t>
      </w:r>
      <w:r>
        <w:rPr>
          <w:spacing w:val="-33"/>
          <w:sz w:val="22"/>
        </w:rPr>
        <w:t> </w:t>
      </w:r>
      <w:r>
        <w:rPr>
          <w:sz w:val="22"/>
        </w:rPr>
        <w:t>manager/director.</w:t>
      </w:r>
    </w:p>
    <w:p>
      <w:pPr>
        <w:pStyle w:val="BodyText"/>
        <w:spacing w:before="7"/>
        <w:rPr>
          <w:sz w:val="28"/>
        </w:rPr>
      </w:pPr>
    </w:p>
    <w:p>
      <w:pPr>
        <w:pStyle w:val="ListParagraph"/>
        <w:numPr>
          <w:ilvl w:val="0"/>
          <w:numId w:val="7"/>
        </w:numPr>
        <w:tabs>
          <w:tab w:pos="879" w:val="left" w:leader="none"/>
          <w:tab w:pos="880" w:val="left" w:leader="none"/>
        </w:tabs>
        <w:spacing w:line="276" w:lineRule="auto" w:before="0" w:after="0"/>
        <w:ind w:left="879" w:right="452" w:hanging="360"/>
        <w:jc w:val="left"/>
        <w:rPr>
          <w:sz w:val="22"/>
        </w:rPr>
      </w:pPr>
      <w:r>
        <w:rPr>
          <w:sz w:val="22"/>
        </w:rPr>
        <w:t>The authorized written request MUST be submitted to the Business Department in the same pay period in which the lieu time was earned. For those on our web-based employee information tracking system, hours must be tracked in</w:t>
      </w:r>
      <w:r>
        <w:rPr>
          <w:spacing w:val="-35"/>
          <w:sz w:val="22"/>
        </w:rPr>
        <w:t> </w:t>
      </w:r>
      <w:r>
        <w:rPr>
          <w:sz w:val="22"/>
        </w:rPr>
        <w:t>our web-based employee information tracking system.</w:t>
      </w:r>
    </w:p>
    <w:p>
      <w:pPr>
        <w:pStyle w:val="BodyText"/>
        <w:spacing w:before="4"/>
        <w:rPr>
          <w:sz w:val="25"/>
        </w:rPr>
      </w:pPr>
    </w:p>
    <w:p>
      <w:pPr>
        <w:pStyle w:val="ListParagraph"/>
        <w:numPr>
          <w:ilvl w:val="0"/>
          <w:numId w:val="7"/>
        </w:numPr>
        <w:tabs>
          <w:tab w:pos="879" w:val="left" w:leader="none"/>
          <w:tab w:pos="880" w:val="left" w:leader="none"/>
        </w:tabs>
        <w:spacing w:line="240" w:lineRule="auto" w:before="0" w:after="0"/>
        <w:ind w:left="879" w:right="0" w:hanging="360"/>
        <w:jc w:val="left"/>
        <w:rPr>
          <w:sz w:val="22"/>
        </w:rPr>
      </w:pPr>
      <w:r>
        <w:rPr>
          <w:sz w:val="22"/>
        </w:rPr>
        <w:t>Lieu Hours/Days worked are subject to the same pre-authorization requirements as</w:t>
      </w:r>
      <w:r>
        <w:rPr>
          <w:spacing w:val="-33"/>
          <w:sz w:val="22"/>
        </w:rPr>
        <w:t> </w:t>
      </w:r>
      <w:r>
        <w:rPr>
          <w:sz w:val="22"/>
        </w:rPr>
        <w:t>overtime.</w:t>
      </w:r>
    </w:p>
    <w:p>
      <w:pPr>
        <w:pStyle w:val="BodyText"/>
        <w:spacing w:before="6"/>
        <w:rPr>
          <w:sz w:val="28"/>
        </w:rPr>
      </w:pPr>
    </w:p>
    <w:p>
      <w:pPr>
        <w:pStyle w:val="BodyText"/>
        <w:spacing w:before="1"/>
        <w:ind w:left="159"/>
      </w:pPr>
      <w:r>
        <w:rPr>
          <w:w w:val="110"/>
        </w:rPr>
        <w:t>Step 2: To Take the Lieu Hours / Days Off</w:t>
      </w:r>
    </w:p>
    <w:p>
      <w:pPr>
        <w:pStyle w:val="BodyText"/>
        <w:spacing w:before="7"/>
        <w:rPr>
          <w:sz w:val="28"/>
        </w:rPr>
      </w:pPr>
    </w:p>
    <w:p>
      <w:pPr>
        <w:pStyle w:val="ListParagraph"/>
        <w:numPr>
          <w:ilvl w:val="0"/>
          <w:numId w:val="8"/>
        </w:numPr>
        <w:tabs>
          <w:tab w:pos="879" w:val="left" w:leader="none"/>
          <w:tab w:pos="880" w:val="left" w:leader="none"/>
        </w:tabs>
        <w:spacing w:line="276" w:lineRule="auto" w:before="0" w:after="0"/>
        <w:ind w:left="879" w:right="642" w:hanging="360"/>
        <w:jc w:val="left"/>
        <w:rPr>
          <w:sz w:val="22"/>
        </w:rPr>
      </w:pPr>
      <w:r>
        <w:rPr>
          <w:sz w:val="22"/>
        </w:rPr>
        <w:t>Employees are expected to give reasonable, written notice when making a request to take lieu time.</w:t>
      </w:r>
    </w:p>
    <w:p>
      <w:pPr>
        <w:pStyle w:val="BodyText"/>
        <w:spacing w:before="4"/>
        <w:rPr>
          <w:sz w:val="25"/>
        </w:rPr>
      </w:pPr>
    </w:p>
    <w:p>
      <w:pPr>
        <w:pStyle w:val="ListParagraph"/>
        <w:numPr>
          <w:ilvl w:val="0"/>
          <w:numId w:val="8"/>
        </w:numPr>
        <w:tabs>
          <w:tab w:pos="879" w:val="left" w:leader="none"/>
          <w:tab w:pos="880" w:val="left" w:leader="none"/>
        </w:tabs>
        <w:spacing w:line="276" w:lineRule="auto" w:before="0" w:after="0"/>
        <w:ind w:left="879" w:right="264" w:hanging="360"/>
        <w:jc w:val="left"/>
        <w:rPr>
          <w:sz w:val="22"/>
        </w:rPr>
      </w:pPr>
      <w:r>
        <w:rPr>
          <w:sz w:val="22"/>
        </w:rPr>
        <w:t>Once authorized the manager/director will submit the request indicating lieu hours/days to be taken to the Business</w:t>
      </w:r>
      <w:r>
        <w:rPr>
          <w:spacing w:val="-7"/>
          <w:sz w:val="22"/>
        </w:rPr>
        <w:t> </w:t>
      </w:r>
      <w:r>
        <w:rPr>
          <w:sz w:val="22"/>
        </w:rPr>
        <w:t>Department.</w:t>
      </w:r>
    </w:p>
    <w:p>
      <w:pPr>
        <w:pStyle w:val="BodyText"/>
        <w:spacing w:before="4"/>
        <w:rPr>
          <w:sz w:val="25"/>
        </w:rPr>
      </w:pPr>
    </w:p>
    <w:p>
      <w:pPr>
        <w:pStyle w:val="ListParagraph"/>
        <w:numPr>
          <w:ilvl w:val="0"/>
          <w:numId w:val="8"/>
        </w:numPr>
        <w:tabs>
          <w:tab w:pos="879" w:val="left" w:leader="none"/>
          <w:tab w:pos="880" w:val="left" w:leader="none"/>
        </w:tabs>
        <w:spacing w:line="276" w:lineRule="auto" w:before="0" w:after="0"/>
        <w:ind w:left="879" w:right="483" w:hanging="360"/>
        <w:jc w:val="left"/>
        <w:rPr>
          <w:sz w:val="22"/>
        </w:rPr>
      </w:pPr>
      <w:r>
        <w:rPr>
          <w:sz w:val="22"/>
        </w:rPr>
        <w:t>The lieu hours/days MUST be taken within two pay periods of being earned, unless otherwise approved by their manager/director in consultation with the Manager of Business</w:t>
      </w:r>
      <w:r>
        <w:rPr>
          <w:spacing w:val="-32"/>
          <w:sz w:val="22"/>
        </w:rPr>
        <w:t> </w:t>
      </w:r>
      <w:r>
        <w:rPr>
          <w:sz w:val="22"/>
        </w:rPr>
        <w:t>Administration.</w:t>
      </w:r>
    </w:p>
    <w:p>
      <w:pPr>
        <w:spacing w:after="0" w:line="276" w:lineRule="auto"/>
        <w:jc w:val="left"/>
        <w:rPr>
          <w:sz w:val="22"/>
        </w:rPr>
        <w:sectPr>
          <w:pgSz w:w="12240" w:h="15840"/>
          <w:pgMar w:header="722" w:footer="858" w:top="1840" w:bottom="1040" w:left="1640" w:right="1560"/>
        </w:sectPr>
      </w:pPr>
    </w:p>
    <w:p>
      <w:pPr>
        <w:pStyle w:val="BodyText"/>
        <w:spacing w:before="1"/>
        <w:rPr>
          <w:sz w:val="16"/>
        </w:rPr>
      </w:pPr>
    </w:p>
    <w:p>
      <w:pPr>
        <w:pStyle w:val="ListParagraph"/>
        <w:numPr>
          <w:ilvl w:val="2"/>
          <w:numId w:val="2"/>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1912;mso-wrap-distance-left:0;mso-wrap-distance-right:0" from="88.559517pt,20.157129pt" to="523.439507pt,20.157129pt" stroked="true" strokeweight=".719531pt" strokecolor="#000000">
            <v:stroke dashstyle="solid"/>
            <w10:wrap type="topAndBottom"/>
          </v:line>
        </w:pict>
      </w:r>
      <w:r>
        <w:rPr>
          <w:spacing w:val="-2"/>
          <w:w w:val="110"/>
          <w:sz w:val="22"/>
        </w:rPr>
        <w:t>Medical</w:t>
      </w:r>
      <w:r>
        <w:rPr>
          <w:spacing w:val="-17"/>
          <w:w w:val="110"/>
          <w:sz w:val="22"/>
        </w:rPr>
        <w:t> </w:t>
      </w:r>
      <w:r>
        <w:rPr>
          <w:spacing w:val="-1"/>
          <w:w w:val="110"/>
          <w:sz w:val="22"/>
        </w:rPr>
        <w:t>Certificates</w:t>
      </w:r>
    </w:p>
    <w:p>
      <w:pPr>
        <w:pStyle w:val="BodyText"/>
        <w:spacing w:before="4"/>
        <w:rPr>
          <w:sz w:val="12"/>
        </w:rPr>
      </w:pPr>
    </w:p>
    <w:p>
      <w:pPr>
        <w:pStyle w:val="BodyText"/>
        <w:tabs>
          <w:tab w:pos="2427" w:val="left" w:leader="none"/>
        </w:tabs>
        <w:spacing w:line="252" w:lineRule="exact" w:before="100"/>
        <w:ind w:left="159"/>
      </w:pPr>
      <w:r>
        <w:rPr/>
        <w:t>Department:</w:t>
        <w:tab/>
        <w:t>Human</w:t>
      </w:r>
      <w:r>
        <w:rPr>
          <w:spacing w:val="-4"/>
        </w:rPr>
        <w:t> </w:t>
      </w:r>
      <w:r>
        <w:rPr/>
        <w:t>Resources</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before="1"/>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1936;mso-wrap-distance-left:0;mso-wrap-distance-right:0" from="88.559517pt,13.980218pt" to="523.439507pt,13.980218pt" stroked="true" strokeweight=".479531pt" strokecolor="#000000">
            <v:stroke dashstyle="solid"/>
            <w10:wrap type="topAndBottom"/>
          </v:line>
        </w:pict>
      </w:r>
    </w:p>
    <w:p>
      <w:pPr>
        <w:pStyle w:val="BodyText"/>
        <w:spacing w:before="7"/>
        <w:rPr>
          <w:sz w:val="13"/>
        </w:rPr>
      </w:pPr>
    </w:p>
    <w:p>
      <w:pPr>
        <w:pStyle w:val="BodyText"/>
        <w:spacing w:line="276" w:lineRule="auto" w:before="100"/>
        <w:ind w:left="159" w:right="386"/>
      </w:pPr>
      <w:r>
        <w:rPr/>
        <w:t>Employees taking time off work due to sickness or injury is a serious matter particularly where long term leave is being contemplated. The Salvation Army Medical Report Forms are necessary in determining an employee’s medical status, time off expected under the physicians care, potential return to work dates and any requirement to modified duties upon return to work.</w:t>
      </w:r>
    </w:p>
    <w:p>
      <w:pPr>
        <w:pStyle w:val="BodyText"/>
        <w:spacing w:before="3"/>
        <w:rPr>
          <w:sz w:val="25"/>
        </w:rPr>
      </w:pPr>
    </w:p>
    <w:p>
      <w:pPr>
        <w:pStyle w:val="BodyText"/>
        <w:spacing w:line="276" w:lineRule="auto"/>
        <w:ind w:left="159" w:right="256"/>
      </w:pPr>
      <w:r>
        <w:rPr/>
        <w:t>It will be the employees’ manager/director who is responsible to liaison with the Business Department and ensure the employee receives and completes the forms. In every case, where sick leave will extend beyond tERee (3) consecutive days of work, or where there is injury on the job, the manager/director will notify the Business Department immediately and follow any directions provided concerning the employees absence. The Business Department will work with the manager/director to draft the Medical Certificate Form cover letter outlining the specifics of the employers request to the physician. The Medical Certificate Form will also include a copy of the employees’ current job description.</w:t>
      </w:r>
    </w:p>
    <w:p>
      <w:pPr>
        <w:pStyle w:val="BodyText"/>
        <w:spacing w:before="3"/>
        <w:rPr>
          <w:sz w:val="25"/>
        </w:rPr>
      </w:pPr>
    </w:p>
    <w:p>
      <w:pPr>
        <w:pStyle w:val="BodyText"/>
        <w:spacing w:line="276" w:lineRule="auto"/>
        <w:ind w:left="159" w:right="439"/>
        <w:jc w:val="both"/>
      </w:pPr>
      <w:r>
        <w:rPr/>
        <w:t>Depending upon the length and particulars surrounding the employees’ absence due to sickness or injury, more than one set of forms may be required to be completed tERoughout the period of absence. In every case, the Gateway of Hope will cover the expense of any medical reports requested of the employee.</w:t>
      </w:r>
    </w:p>
    <w:p>
      <w:pPr>
        <w:pStyle w:val="BodyText"/>
        <w:spacing w:before="3"/>
        <w:rPr>
          <w:sz w:val="25"/>
        </w:rPr>
      </w:pPr>
    </w:p>
    <w:p>
      <w:pPr>
        <w:pStyle w:val="BodyText"/>
        <w:spacing w:line="276" w:lineRule="auto"/>
        <w:ind w:left="159" w:right="345"/>
      </w:pPr>
      <w:r>
        <w:rPr/>
        <w:t>Once completion of these forms has been requested by the employer the employee will not be permitted to return to the workplace until the forms (particularly the “safe return to work initiatives” section) have been properly completed and returned to the Business Department in accordance with the terms outlined in the Medical Certificate Form cover letter.</w:t>
      </w:r>
    </w:p>
    <w:p>
      <w:pPr>
        <w:pStyle w:val="BodyText"/>
        <w:spacing w:before="3"/>
        <w:rPr>
          <w:sz w:val="25"/>
        </w:rPr>
      </w:pPr>
    </w:p>
    <w:p>
      <w:pPr>
        <w:pStyle w:val="BodyText"/>
        <w:ind w:left="159"/>
      </w:pPr>
      <w:r>
        <w:rPr/>
        <w:t>Completing these forms will normally be required as outlined below:</w:t>
      </w:r>
    </w:p>
    <w:p>
      <w:pPr>
        <w:pStyle w:val="BodyText"/>
        <w:spacing w:before="8"/>
        <w:rPr>
          <w:sz w:val="28"/>
        </w:rPr>
      </w:pPr>
    </w:p>
    <w:p>
      <w:pPr>
        <w:pStyle w:val="ListParagraph"/>
        <w:numPr>
          <w:ilvl w:val="3"/>
          <w:numId w:val="2"/>
        </w:numPr>
        <w:tabs>
          <w:tab w:pos="1292" w:val="left" w:leader="none"/>
          <w:tab w:pos="1293" w:val="left" w:leader="none"/>
        </w:tabs>
        <w:spacing w:line="268" w:lineRule="auto" w:before="0" w:after="0"/>
        <w:ind w:left="1292" w:right="522" w:hanging="566"/>
        <w:jc w:val="left"/>
        <w:rPr>
          <w:sz w:val="22"/>
        </w:rPr>
      </w:pPr>
      <w:r>
        <w:rPr>
          <w:sz w:val="22"/>
        </w:rPr>
        <w:t>Where the employee has been absent for three consecutive days of work at the employers expense.</w:t>
      </w:r>
    </w:p>
    <w:p>
      <w:pPr>
        <w:pStyle w:val="BodyText"/>
        <w:spacing w:before="1"/>
        <w:rPr>
          <w:sz w:val="26"/>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Where a WCB claim has been</w:t>
      </w:r>
      <w:r>
        <w:rPr>
          <w:spacing w:val="-9"/>
          <w:sz w:val="22"/>
        </w:rPr>
        <w:t> </w:t>
      </w:r>
      <w:r>
        <w:rPr>
          <w:sz w:val="22"/>
        </w:rPr>
        <w:t>filed.</w:t>
      </w:r>
    </w:p>
    <w:p>
      <w:pPr>
        <w:spacing w:after="0" w:line="240" w:lineRule="auto"/>
        <w:jc w:val="left"/>
        <w:rPr>
          <w:sz w:val="22"/>
        </w:rPr>
        <w:sectPr>
          <w:pgSz w:w="12240" w:h="15840"/>
          <w:pgMar w:header="722" w:footer="858" w:top="1840" w:bottom="1040" w:left="1640" w:right="1560"/>
        </w:sectPr>
      </w:pPr>
    </w:p>
    <w:p>
      <w:pPr>
        <w:pStyle w:val="BodyText"/>
        <w:spacing w:before="4"/>
        <w:rPr>
          <w:sz w:val="16"/>
        </w:rPr>
      </w:pPr>
    </w:p>
    <w:p>
      <w:pPr>
        <w:pStyle w:val="ListParagraph"/>
        <w:numPr>
          <w:ilvl w:val="3"/>
          <w:numId w:val="2"/>
        </w:numPr>
        <w:tabs>
          <w:tab w:pos="1292" w:val="left" w:leader="none"/>
          <w:tab w:pos="1293" w:val="left" w:leader="none"/>
        </w:tabs>
        <w:spacing w:line="271" w:lineRule="auto" w:before="100" w:after="0"/>
        <w:ind w:left="1292" w:right="332" w:hanging="566"/>
        <w:jc w:val="left"/>
        <w:rPr>
          <w:sz w:val="22"/>
        </w:rPr>
      </w:pPr>
      <w:r>
        <w:rPr>
          <w:sz w:val="22"/>
        </w:rPr>
        <w:t>When it is determined that the sickness or injury may affect the employees’ ability to return to work or to perform full duties when they do</w:t>
      </w:r>
      <w:r>
        <w:rPr>
          <w:spacing w:val="-18"/>
          <w:sz w:val="22"/>
        </w:rPr>
        <w:t> </w:t>
      </w:r>
      <w:r>
        <w:rPr>
          <w:sz w:val="22"/>
        </w:rPr>
        <w:t>return.</w:t>
      </w:r>
    </w:p>
    <w:p>
      <w:pPr>
        <w:pStyle w:val="BodyText"/>
        <w:spacing w:before="10"/>
        <w:rPr>
          <w:sz w:val="25"/>
        </w:rPr>
      </w:pPr>
    </w:p>
    <w:p>
      <w:pPr>
        <w:pStyle w:val="ListParagraph"/>
        <w:numPr>
          <w:ilvl w:val="3"/>
          <w:numId w:val="2"/>
        </w:numPr>
        <w:tabs>
          <w:tab w:pos="1292" w:val="left" w:leader="none"/>
          <w:tab w:pos="1293" w:val="left" w:leader="none"/>
        </w:tabs>
        <w:spacing w:line="240" w:lineRule="auto" w:before="1" w:after="0"/>
        <w:ind w:left="1292" w:right="0" w:hanging="566"/>
        <w:jc w:val="left"/>
        <w:rPr>
          <w:sz w:val="22"/>
        </w:rPr>
      </w:pPr>
      <w:r>
        <w:rPr>
          <w:sz w:val="22"/>
        </w:rPr>
        <w:t>When it is uncertain as to the employees’ return to work date due to illness or</w:t>
      </w:r>
      <w:r>
        <w:rPr>
          <w:spacing w:val="-29"/>
          <w:sz w:val="22"/>
        </w:rPr>
        <w:t> </w:t>
      </w:r>
      <w:r>
        <w:rPr>
          <w:sz w:val="22"/>
        </w:rPr>
        <w:t>injury.</w:t>
      </w:r>
    </w:p>
    <w:p>
      <w:pPr>
        <w:pStyle w:val="BodyText"/>
        <w:spacing w:before="4"/>
        <w:rPr>
          <w:sz w:val="28"/>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When there is any possibility, that the employee may be required to pursue LTD</w:t>
      </w:r>
      <w:r>
        <w:rPr>
          <w:spacing w:val="-31"/>
          <w:sz w:val="22"/>
        </w:rPr>
        <w:t> </w:t>
      </w:r>
      <w:r>
        <w:rPr>
          <w:sz w:val="22"/>
        </w:rPr>
        <w:t>benefits.</w:t>
      </w:r>
    </w:p>
    <w:p>
      <w:pPr>
        <w:pStyle w:val="BodyText"/>
        <w:spacing w:before="3"/>
        <w:rPr>
          <w:sz w:val="28"/>
        </w:rPr>
      </w:pPr>
    </w:p>
    <w:p>
      <w:pPr>
        <w:pStyle w:val="ListParagraph"/>
        <w:numPr>
          <w:ilvl w:val="3"/>
          <w:numId w:val="2"/>
        </w:numPr>
        <w:tabs>
          <w:tab w:pos="1292" w:val="left" w:leader="none"/>
          <w:tab w:pos="1293" w:val="left" w:leader="none"/>
        </w:tabs>
        <w:spacing w:line="240" w:lineRule="auto" w:before="1" w:after="0"/>
        <w:ind w:left="1292" w:right="0" w:hanging="566"/>
        <w:jc w:val="left"/>
        <w:rPr>
          <w:sz w:val="22"/>
        </w:rPr>
      </w:pPr>
      <w:r>
        <w:rPr>
          <w:sz w:val="22"/>
        </w:rPr>
        <w:t>Where it appears that a pattern of consistent or frequent absence from work is</w:t>
      </w:r>
      <w:r>
        <w:rPr>
          <w:spacing w:val="-27"/>
          <w:sz w:val="22"/>
        </w:rPr>
        <w:t> </w:t>
      </w:r>
      <w:r>
        <w:rPr>
          <w:sz w:val="22"/>
        </w:rPr>
        <w:t>developing.</w:t>
      </w:r>
    </w:p>
    <w:p>
      <w:pPr>
        <w:pStyle w:val="BodyText"/>
        <w:spacing w:before="2"/>
        <w:rPr>
          <w:sz w:val="28"/>
        </w:rPr>
      </w:pPr>
    </w:p>
    <w:p>
      <w:pPr>
        <w:pStyle w:val="BodyText"/>
        <w:spacing w:line="276" w:lineRule="auto"/>
        <w:ind w:left="159" w:right="436"/>
      </w:pPr>
      <w:r>
        <w:rPr/>
        <w:t>Any waiver of the above requirements will require the approval of the Manager of Business Administration and/or the Executive Director.</w:t>
      </w:r>
    </w:p>
    <w:p>
      <w:pPr>
        <w:spacing w:after="0" w:line="276" w:lineRule="auto"/>
        <w:sectPr>
          <w:footerReference w:type="default" r:id="rId23"/>
          <w:pgSz w:w="12240" w:h="15840"/>
          <w:pgMar w:footer="858" w:header="722" w:top="1840" w:bottom="1040" w:left="1640" w:right="1560"/>
        </w:sectPr>
      </w:pPr>
    </w:p>
    <w:p>
      <w:pPr>
        <w:pStyle w:val="BodyText"/>
        <w:spacing w:before="1"/>
        <w:rPr>
          <w:sz w:val="16"/>
        </w:rPr>
      </w:pPr>
    </w:p>
    <w:p>
      <w:pPr>
        <w:pStyle w:val="ListParagraph"/>
        <w:numPr>
          <w:ilvl w:val="2"/>
          <w:numId w:val="2"/>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1960;mso-wrap-distance-left:0;mso-wrap-distance-right:0" from="88.559517pt,20.157129pt" to="523.439507pt,20.157129pt" stroked="true" strokeweight=".719531pt" strokecolor="#000000">
            <v:stroke dashstyle="solid"/>
            <w10:wrap type="topAndBottom"/>
          </v:line>
        </w:pict>
      </w:r>
      <w:r>
        <w:rPr>
          <w:w w:val="105"/>
          <w:sz w:val="22"/>
        </w:rPr>
        <w:t>Contract</w:t>
      </w:r>
      <w:r>
        <w:rPr>
          <w:spacing w:val="37"/>
          <w:w w:val="105"/>
          <w:sz w:val="22"/>
        </w:rPr>
        <w:t> </w:t>
      </w:r>
      <w:r>
        <w:rPr>
          <w:w w:val="105"/>
          <w:sz w:val="22"/>
        </w:rPr>
        <w:t>Employees</w:t>
      </w:r>
    </w:p>
    <w:p>
      <w:pPr>
        <w:pStyle w:val="BodyText"/>
        <w:spacing w:before="4"/>
        <w:rPr>
          <w:sz w:val="12"/>
        </w:rPr>
      </w:pPr>
    </w:p>
    <w:p>
      <w:pPr>
        <w:pStyle w:val="BodyText"/>
        <w:tabs>
          <w:tab w:pos="2427" w:val="left" w:leader="none"/>
        </w:tabs>
        <w:spacing w:line="252" w:lineRule="exact" w:before="100"/>
        <w:ind w:left="159"/>
      </w:pPr>
      <w:r>
        <w:rPr/>
        <w:t>Department:</w:t>
        <w:tab/>
        <w:t>Human</w:t>
      </w:r>
      <w:r>
        <w:rPr>
          <w:spacing w:val="-4"/>
        </w:rPr>
        <w:t> </w:t>
      </w:r>
      <w:r>
        <w:rPr/>
        <w:t>Resources</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before="1"/>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1984;mso-wrap-distance-left:0;mso-wrap-distance-right:0" from="88.559517pt,13.980218pt" to="523.439507pt,13.980218pt" stroked="true" strokeweight=".479531pt" strokecolor="#000000">
            <v:stroke dashstyle="solid"/>
            <w10:wrap type="topAndBottom"/>
          </v:line>
        </w:pict>
      </w:r>
    </w:p>
    <w:p>
      <w:pPr>
        <w:pStyle w:val="BodyText"/>
        <w:spacing w:before="7"/>
        <w:rPr>
          <w:sz w:val="13"/>
        </w:rPr>
      </w:pPr>
    </w:p>
    <w:p>
      <w:pPr>
        <w:pStyle w:val="BodyText"/>
        <w:spacing w:before="100"/>
        <w:ind w:left="159"/>
      </w:pPr>
      <w:r>
        <w:rPr>
          <w:w w:val="110"/>
        </w:rPr>
        <w:t>Contract Positions</w:t>
      </w:r>
    </w:p>
    <w:p>
      <w:pPr>
        <w:pStyle w:val="BodyText"/>
        <w:spacing w:before="4"/>
        <w:rPr>
          <w:sz w:val="28"/>
        </w:rPr>
      </w:pPr>
    </w:p>
    <w:p>
      <w:pPr>
        <w:pStyle w:val="BodyText"/>
        <w:spacing w:line="276" w:lineRule="auto"/>
        <w:ind w:left="159" w:right="376"/>
      </w:pPr>
      <w:r>
        <w:rPr/>
        <w:t>Wherever the Gateway of Hope enters into an agreement whereby the employee is hired under a contract, the contractual agreement will be governed by the following:</w:t>
      </w:r>
    </w:p>
    <w:p>
      <w:pPr>
        <w:pStyle w:val="BodyText"/>
        <w:spacing w:before="5"/>
        <w:rPr>
          <w:sz w:val="25"/>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TSA Employee Relations P&amp;P Manual – Employment</w:t>
      </w:r>
      <w:r>
        <w:rPr>
          <w:spacing w:val="-22"/>
          <w:sz w:val="22"/>
        </w:rPr>
        <w:t> </w:t>
      </w:r>
      <w:r>
        <w:rPr>
          <w:sz w:val="22"/>
        </w:rPr>
        <w:t>Contracts</w:t>
      </w:r>
    </w:p>
    <w:p>
      <w:pPr>
        <w:pStyle w:val="BodyText"/>
        <w:spacing w:before="4"/>
        <w:rPr>
          <w:sz w:val="28"/>
        </w:rPr>
      </w:pPr>
    </w:p>
    <w:p>
      <w:pPr>
        <w:pStyle w:val="BodyText"/>
        <w:spacing w:line="273" w:lineRule="auto"/>
        <w:ind w:left="160" w:right="1108"/>
      </w:pPr>
      <w:r>
        <w:rPr/>
        <w:t>The contract will follow the terms set out in section 3118 of TSA Operating Policies - Employees - Employment Contracts Appendix C and Employee Relations Manual section 1.6.</w:t>
      </w:r>
    </w:p>
    <w:p>
      <w:pPr>
        <w:pStyle w:val="BodyText"/>
        <w:spacing w:before="6"/>
        <w:rPr>
          <w:sz w:val="25"/>
        </w:rPr>
      </w:pPr>
    </w:p>
    <w:p>
      <w:pPr>
        <w:pStyle w:val="BodyText"/>
        <w:spacing w:line="276" w:lineRule="auto"/>
        <w:ind w:left="160" w:right="456"/>
      </w:pPr>
      <w:r>
        <w:rPr/>
        <w:t>All contracts, and the terms therein must be approved by the Executive Director and DHQ before a formal offer may be extended to the candidate.</w:t>
      </w:r>
    </w:p>
    <w:p>
      <w:pPr>
        <w:pStyle w:val="BodyText"/>
        <w:spacing w:before="3"/>
        <w:rPr>
          <w:sz w:val="25"/>
        </w:rPr>
      </w:pPr>
    </w:p>
    <w:p>
      <w:pPr>
        <w:pStyle w:val="BodyText"/>
        <w:spacing w:before="1"/>
        <w:ind w:left="160"/>
      </w:pPr>
      <w:r>
        <w:rPr/>
        <w:t>Contract employees are subject to Gateway of Hope Code of Conduct &amp; Ethics and ER Policies.</w:t>
      </w:r>
    </w:p>
    <w:p>
      <w:pPr>
        <w:spacing w:after="0"/>
        <w:sectPr>
          <w:footerReference w:type="default" r:id="rId24"/>
          <w:pgSz w:w="12240" w:h="15840"/>
          <w:pgMar w:footer="858" w:header="722" w:top="1840" w:bottom="1040" w:left="1640" w:right="1560"/>
        </w:sectPr>
      </w:pPr>
    </w:p>
    <w:p>
      <w:pPr>
        <w:pStyle w:val="BodyText"/>
        <w:spacing w:before="1"/>
        <w:rPr>
          <w:sz w:val="16"/>
        </w:rPr>
      </w:pPr>
    </w:p>
    <w:p>
      <w:pPr>
        <w:pStyle w:val="ListParagraph"/>
        <w:numPr>
          <w:ilvl w:val="2"/>
          <w:numId w:val="2"/>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2008;mso-wrap-distance-left:0;mso-wrap-distance-right:0" from="88.559517pt,20.157129pt" to="523.439507pt,20.157129pt" stroked="true" strokeweight=".719531pt" strokecolor="#000000">
            <v:stroke dashstyle="solid"/>
            <w10:wrap type="topAndBottom"/>
          </v:line>
        </w:pict>
      </w:r>
      <w:r>
        <w:rPr>
          <w:w w:val="110"/>
          <w:sz w:val="22"/>
        </w:rPr>
        <w:t>Employee</w:t>
      </w:r>
      <w:r>
        <w:rPr>
          <w:spacing w:val="-23"/>
          <w:w w:val="110"/>
          <w:sz w:val="22"/>
        </w:rPr>
        <w:t> </w:t>
      </w:r>
      <w:r>
        <w:rPr>
          <w:w w:val="110"/>
          <w:sz w:val="22"/>
        </w:rPr>
        <w:t>Access</w:t>
      </w:r>
      <w:r>
        <w:rPr>
          <w:spacing w:val="-23"/>
          <w:w w:val="110"/>
          <w:sz w:val="22"/>
        </w:rPr>
        <w:t> </w:t>
      </w:r>
      <w:r>
        <w:rPr>
          <w:w w:val="110"/>
          <w:sz w:val="22"/>
        </w:rPr>
        <w:t>to</w:t>
      </w:r>
      <w:r>
        <w:rPr>
          <w:spacing w:val="-23"/>
          <w:w w:val="110"/>
          <w:sz w:val="22"/>
        </w:rPr>
        <w:t> </w:t>
      </w:r>
      <w:r>
        <w:rPr>
          <w:w w:val="110"/>
          <w:sz w:val="22"/>
        </w:rPr>
        <w:t>Personnel</w:t>
      </w:r>
      <w:r>
        <w:rPr>
          <w:spacing w:val="-23"/>
          <w:w w:val="110"/>
          <w:sz w:val="22"/>
        </w:rPr>
        <w:t> </w:t>
      </w:r>
      <w:r>
        <w:rPr>
          <w:w w:val="110"/>
          <w:sz w:val="22"/>
        </w:rPr>
        <w:t>File</w:t>
      </w:r>
    </w:p>
    <w:p>
      <w:pPr>
        <w:pStyle w:val="BodyText"/>
        <w:spacing w:before="4"/>
        <w:rPr>
          <w:sz w:val="12"/>
        </w:rPr>
      </w:pPr>
    </w:p>
    <w:p>
      <w:pPr>
        <w:pStyle w:val="BodyText"/>
        <w:tabs>
          <w:tab w:pos="2427" w:val="left" w:leader="none"/>
        </w:tabs>
        <w:spacing w:line="252" w:lineRule="exact" w:before="100"/>
        <w:ind w:left="159"/>
      </w:pPr>
      <w:r>
        <w:rPr/>
        <w:t>Department:</w:t>
        <w:tab/>
        <w:t>Human</w:t>
      </w:r>
      <w:r>
        <w:rPr>
          <w:spacing w:val="-4"/>
        </w:rPr>
        <w:t> </w:t>
      </w:r>
      <w:r>
        <w:rPr/>
        <w:t>Resources</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before="1"/>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2032;mso-wrap-distance-left:0;mso-wrap-distance-right:0" from="88.559517pt,13.980218pt" to="523.439507pt,13.980218pt" stroked="true" strokeweight=".479531pt" strokecolor="#000000">
            <v:stroke dashstyle="solid"/>
            <w10:wrap type="topAndBottom"/>
          </v:line>
        </w:pict>
      </w:r>
    </w:p>
    <w:p>
      <w:pPr>
        <w:pStyle w:val="BodyText"/>
        <w:spacing w:before="7"/>
        <w:rPr>
          <w:sz w:val="13"/>
        </w:rPr>
      </w:pPr>
    </w:p>
    <w:p>
      <w:pPr>
        <w:pStyle w:val="BodyText"/>
        <w:spacing w:before="100"/>
        <w:ind w:left="160"/>
      </w:pPr>
      <w:r>
        <w:rPr/>
        <w:t>An employee is entitled to access and view his/her own personnel file.</w:t>
      </w:r>
    </w:p>
    <w:p>
      <w:pPr>
        <w:pStyle w:val="BodyText"/>
        <w:spacing w:before="4"/>
        <w:rPr>
          <w:sz w:val="28"/>
        </w:rPr>
      </w:pPr>
    </w:p>
    <w:p>
      <w:pPr>
        <w:pStyle w:val="BodyText"/>
        <w:spacing w:line="276" w:lineRule="auto"/>
        <w:ind w:left="159" w:right="637"/>
      </w:pPr>
      <w:r>
        <w:rPr/>
        <w:t>With reasonable written notice given to the employer, an employee shall be entitled to review his/her personnel file in the office in which the file is stored (e.g. Manager of Business Administration’s office).</w:t>
      </w:r>
    </w:p>
    <w:p>
      <w:pPr>
        <w:pStyle w:val="BodyText"/>
        <w:spacing w:before="3"/>
        <w:rPr>
          <w:sz w:val="25"/>
        </w:rPr>
      </w:pPr>
    </w:p>
    <w:p>
      <w:pPr>
        <w:pStyle w:val="BodyText"/>
        <w:spacing w:line="276" w:lineRule="auto" w:before="1"/>
        <w:ind w:left="159" w:right="446"/>
      </w:pPr>
      <w:r>
        <w:rPr/>
        <w:t>Access to the file shall be no later than seven (7) calendar days after the notice is given. The employer reserves the right to have an employer representative present at the time the file is viewed. This representative may be the Manager of Business Administration or the manager/director of the department within which they work.</w:t>
      </w:r>
    </w:p>
    <w:p>
      <w:pPr>
        <w:spacing w:after="0" w:line="276" w:lineRule="auto"/>
        <w:sectPr>
          <w:footerReference w:type="default" r:id="rId25"/>
          <w:pgSz w:w="12240" w:h="15840"/>
          <w:pgMar w:footer="858" w:header="722" w:top="1840" w:bottom="1040" w:left="1640" w:right="1560"/>
        </w:sectPr>
      </w:pPr>
    </w:p>
    <w:p>
      <w:pPr>
        <w:pStyle w:val="BodyText"/>
        <w:spacing w:before="1"/>
        <w:rPr>
          <w:sz w:val="16"/>
        </w:rPr>
      </w:pPr>
    </w:p>
    <w:p>
      <w:pPr>
        <w:pStyle w:val="ListParagraph"/>
        <w:numPr>
          <w:ilvl w:val="2"/>
          <w:numId w:val="2"/>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2056;mso-wrap-distance-left:0;mso-wrap-distance-right:0" from="88.559517pt,20.157129pt" to="523.439507pt,20.157129pt" stroked="true" strokeweight=".719531pt" strokecolor="#000000">
            <v:stroke dashstyle="solid"/>
            <w10:wrap type="topAndBottom"/>
          </v:line>
        </w:pict>
      </w:r>
      <w:r>
        <w:rPr>
          <w:w w:val="110"/>
          <w:sz w:val="22"/>
        </w:rPr>
        <w:t>Employee</w:t>
      </w:r>
      <w:r>
        <w:rPr>
          <w:spacing w:val="-25"/>
          <w:w w:val="110"/>
          <w:sz w:val="22"/>
        </w:rPr>
        <w:t> </w:t>
      </w:r>
      <w:r>
        <w:rPr>
          <w:w w:val="110"/>
          <w:sz w:val="22"/>
        </w:rPr>
        <w:t>Recognition</w:t>
      </w:r>
      <w:r>
        <w:rPr>
          <w:spacing w:val="-25"/>
          <w:w w:val="110"/>
          <w:sz w:val="22"/>
        </w:rPr>
        <w:t> </w:t>
      </w:r>
      <w:r>
        <w:rPr>
          <w:w w:val="110"/>
          <w:sz w:val="22"/>
        </w:rPr>
        <w:t>of</w:t>
      </w:r>
      <w:r>
        <w:rPr>
          <w:spacing w:val="-25"/>
          <w:w w:val="110"/>
          <w:sz w:val="22"/>
        </w:rPr>
        <w:t> </w:t>
      </w:r>
      <w:r>
        <w:rPr>
          <w:w w:val="110"/>
          <w:sz w:val="22"/>
        </w:rPr>
        <w:t>Service</w:t>
      </w:r>
    </w:p>
    <w:p>
      <w:pPr>
        <w:pStyle w:val="BodyText"/>
        <w:spacing w:before="4"/>
        <w:rPr>
          <w:sz w:val="12"/>
        </w:rPr>
      </w:pPr>
    </w:p>
    <w:p>
      <w:pPr>
        <w:pStyle w:val="BodyText"/>
        <w:tabs>
          <w:tab w:pos="2427" w:val="left" w:leader="none"/>
        </w:tabs>
        <w:spacing w:line="252" w:lineRule="exact" w:before="100"/>
        <w:ind w:left="159"/>
      </w:pPr>
      <w:r>
        <w:rPr/>
        <w:t>Department:</w:t>
        <w:tab/>
        <w:t>Human</w:t>
      </w:r>
      <w:r>
        <w:rPr>
          <w:spacing w:val="-4"/>
        </w:rPr>
        <w:t> </w:t>
      </w:r>
      <w:r>
        <w:rPr/>
        <w:t>Resources</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February</w:t>
      </w:r>
      <w:r>
        <w:rPr>
          <w:spacing w:val="-3"/>
        </w:rPr>
        <w:t> </w:t>
      </w:r>
      <w:r>
        <w:rPr/>
        <w:t>2010</w:t>
      </w:r>
    </w:p>
    <w:p>
      <w:pPr>
        <w:pStyle w:val="BodyText"/>
        <w:tabs>
          <w:tab w:pos="2427" w:val="left" w:leader="none"/>
        </w:tabs>
        <w:spacing w:before="1"/>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2080;mso-wrap-distance-left:0;mso-wrap-distance-right:0" from="88.559517pt,13.980218pt" to="523.439507pt,13.980218pt" stroked="true" strokeweight=".479531pt" strokecolor="#000000">
            <v:stroke dashstyle="solid"/>
            <w10:wrap type="topAndBottom"/>
          </v:line>
        </w:pict>
      </w:r>
    </w:p>
    <w:p>
      <w:pPr>
        <w:pStyle w:val="BodyText"/>
        <w:spacing w:before="7"/>
        <w:rPr>
          <w:sz w:val="13"/>
        </w:rPr>
      </w:pPr>
    </w:p>
    <w:p>
      <w:pPr>
        <w:pStyle w:val="BodyText"/>
        <w:spacing w:line="276" w:lineRule="auto" w:before="100"/>
        <w:ind w:left="159" w:right="356"/>
      </w:pPr>
      <w:r>
        <w:rPr/>
        <w:t>Each year, the Gateway of Hope will hold a special Long Term Service Recognition gathering. At this ceremony, employees will be recognized and appreciated for their long term service to The Salvation Army according to the following:</w:t>
      </w:r>
    </w:p>
    <w:p>
      <w:pPr>
        <w:pStyle w:val="BodyText"/>
        <w:spacing w:before="5"/>
        <w:rPr>
          <w:sz w:val="25"/>
        </w:rPr>
      </w:pPr>
    </w:p>
    <w:p>
      <w:pPr>
        <w:pStyle w:val="ListParagraph"/>
        <w:numPr>
          <w:ilvl w:val="3"/>
          <w:numId w:val="2"/>
        </w:numPr>
        <w:tabs>
          <w:tab w:pos="1292" w:val="left" w:leader="none"/>
          <w:tab w:pos="1293" w:val="left" w:leader="none"/>
        </w:tabs>
        <w:spacing w:line="271" w:lineRule="auto" w:before="0" w:after="0"/>
        <w:ind w:left="1292" w:right="1143" w:hanging="566"/>
        <w:jc w:val="left"/>
        <w:rPr>
          <w:sz w:val="22"/>
        </w:rPr>
      </w:pPr>
      <w:r>
        <w:rPr>
          <w:sz w:val="22"/>
        </w:rPr>
        <w:t>Employees with 5 years of continuous service will be presented with a certificate of recognition.</w:t>
      </w:r>
    </w:p>
    <w:p>
      <w:pPr>
        <w:pStyle w:val="BodyText"/>
        <w:spacing w:before="10"/>
        <w:rPr>
          <w:sz w:val="25"/>
        </w:rPr>
      </w:pPr>
    </w:p>
    <w:p>
      <w:pPr>
        <w:pStyle w:val="ListParagraph"/>
        <w:numPr>
          <w:ilvl w:val="3"/>
          <w:numId w:val="2"/>
        </w:numPr>
        <w:tabs>
          <w:tab w:pos="1292" w:val="left" w:leader="none"/>
          <w:tab w:pos="1293" w:val="left" w:leader="none"/>
        </w:tabs>
        <w:spacing w:line="268" w:lineRule="auto" w:before="0" w:after="0"/>
        <w:ind w:left="1292" w:right="1042" w:hanging="566"/>
        <w:jc w:val="left"/>
        <w:rPr>
          <w:sz w:val="22"/>
        </w:rPr>
      </w:pPr>
      <w:r>
        <w:rPr>
          <w:sz w:val="22"/>
        </w:rPr>
        <w:t>Employees with 10 years of continuous service will be presented with a certificate of recognition and a gift valued at</w:t>
      </w:r>
      <w:r>
        <w:rPr>
          <w:spacing w:val="-12"/>
          <w:sz w:val="22"/>
        </w:rPr>
        <w:t> </w:t>
      </w:r>
      <w:r>
        <w:rPr>
          <w:sz w:val="22"/>
        </w:rPr>
        <w:t>$75.00.</w:t>
      </w:r>
    </w:p>
    <w:p>
      <w:pPr>
        <w:pStyle w:val="BodyText"/>
        <w:spacing w:before="1"/>
        <w:rPr>
          <w:sz w:val="26"/>
        </w:rPr>
      </w:pPr>
    </w:p>
    <w:p>
      <w:pPr>
        <w:pStyle w:val="ListParagraph"/>
        <w:numPr>
          <w:ilvl w:val="3"/>
          <w:numId w:val="2"/>
        </w:numPr>
        <w:tabs>
          <w:tab w:pos="1292" w:val="left" w:leader="none"/>
          <w:tab w:pos="1293" w:val="left" w:leader="none"/>
        </w:tabs>
        <w:spacing w:line="268" w:lineRule="auto" w:before="0" w:after="0"/>
        <w:ind w:left="1292" w:right="1042" w:hanging="566"/>
        <w:jc w:val="left"/>
        <w:rPr>
          <w:sz w:val="22"/>
        </w:rPr>
      </w:pPr>
      <w:r>
        <w:rPr>
          <w:sz w:val="22"/>
        </w:rPr>
        <w:t>Employees with 15 years of continuous service will be presented with a certificate of recognition and a gift valued at</w:t>
      </w:r>
      <w:r>
        <w:rPr>
          <w:spacing w:val="-14"/>
          <w:sz w:val="22"/>
        </w:rPr>
        <w:t> </w:t>
      </w:r>
      <w:r>
        <w:rPr>
          <w:sz w:val="22"/>
        </w:rPr>
        <w:t>$100.00.</w:t>
      </w:r>
    </w:p>
    <w:p>
      <w:pPr>
        <w:pStyle w:val="BodyText"/>
        <w:spacing w:before="1"/>
        <w:rPr>
          <w:sz w:val="26"/>
        </w:rPr>
      </w:pPr>
    </w:p>
    <w:p>
      <w:pPr>
        <w:pStyle w:val="ListParagraph"/>
        <w:numPr>
          <w:ilvl w:val="3"/>
          <w:numId w:val="2"/>
        </w:numPr>
        <w:tabs>
          <w:tab w:pos="1292" w:val="left" w:leader="none"/>
          <w:tab w:pos="1293" w:val="left" w:leader="none"/>
        </w:tabs>
        <w:spacing w:line="268" w:lineRule="auto" w:before="0" w:after="0"/>
        <w:ind w:left="1292" w:right="1042" w:hanging="566"/>
        <w:jc w:val="left"/>
        <w:rPr>
          <w:sz w:val="22"/>
        </w:rPr>
      </w:pPr>
      <w:r>
        <w:rPr>
          <w:sz w:val="22"/>
        </w:rPr>
        <w:t>Employees with 20 years of continuous service will be presented with a certificate of recognition and a gift valued at</w:t>
      </w:r>
      <w:r>
        <w:rPr>
          <w:spacing w:val="-14"/>
          <w:sz w:val="22"/>
        </w:rPr>
        <w:t> </w:t>
      </w:r>
      <w:r>
        <w:rPr>
          <w:sz w:val="22"/>
        </w:rPr>
        <w:t>$125.00.</w:t>
      </w:r>
    </w:p>
    <w:p>
      <w:pPr>
        <w:pStyle w:val="BodyText"/>
        <w:spacing w:before="1"/>
        <w:rPr>
          <w:sz w:val="26"/>
        </w:rPr>
      </w:pPr>
    </w:p>
    <w:p>
      <w:pPr>
        <w:pStyle w:val="ListParagraph"/>
        <w:numPr>
          <w:ilvl w:val="3"/>
          <w:numId w:val="2"/>
        </w:numPr>
        <w:tabs>
          <w:tab w:pos="1292" w:val="left" w:leader="none"/>
          <w:tab w:pos="1293" w:val="left" w:leader="none"/>
        </w:tabs>
        <w:spacing w:line="268" w:lineRule="auto" w:before="0" w:after="0"/>
        <w:ind w:left="1292" w:right="1042" w:hanging="566"/>
        <w:jc w:val="left"/>
        <w:rPr>
          <w:sz w:val="22"/>
        </w:rPr>
      </w:pPr>
      <w:r>
        <w:rPr>
          <w:sz w:val="22"/>
        </w:rPr>
        <w:t>Employees with 25 years of continuous service will be presented with a certificate of recognition and a gift valued at</w:t>
      </w:r>
      <w:r>
        <w:rPr>
          <w:spacing w:val="-14"/>
          <w:sz w:val="22"/>
        </w:rPr>
        <w:t> </w:t>
      </w:r>
      <w:r>
        <w:rPr>
          <w:sz w:val="22"/>
        </w:rPr>
        <w:t>$150.00.</w:t>
      </w:r>
    </w:p>
    <w:p>
      <w:pPr>
        <w:pStyle w:val="BodyText"/>
        <w:spacing w:before="11"/>
        <w:rPr>
          <w:sz w:val="25"/>
        </w:rPr>
      </w:pPr>
    </w:p>
    <w:p>
      <w:pPr>
        <w:pStyle w:val="BodyText"/>
        <w:spacing w:line="276" w:lineRule="auto"/>
        <w:ind w:left="159" w:right="297"/>
      </w:pPr>
      <w:r>
        <w:rPr/>
        <w:t>Certificates will be signed by the Divisional Commander (or his/her designate) and the Executive Director of Gateway of Hope.</w:t>
      </w:r>
    </w:p>
    <w:p>
      <w:pPr>
        <w:spacing w:after="0" w:line="276" w:lineRule="auto"/>
        <w:sectPr>
          <w:footerReference w:type="default" r:id="rId26"/>
          <w:pgSz w:w="12240" w:h="15840"/>
          <w:pgMar w:footer="858" w:header="722" w:top="1840" w:bottom="1040" w:left="1640" w:right="1560"/>
        </w:sectPr>
      </w:pPr>
    </w:p>
    <w:p>
      <w:pPr>
        <w:pStyle w:val="BodyText"/>
        <w:spacing w:before="1"/>
        <w:rPr>
          <w:sz w:val="16"/>
        </w:rPr>
      </w:pPr>
    </w:p>
    <w:p>
      <w:pPr>
        <w:pStyle w:val="ListParagraph"/>
        <w:numPr>
          <w:ilvl w:val="2"/>
          <w:numId w:val="2"/>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2104;mso-wrap-distance-left:0;mso-wrap-distance-right:0" from="88.559517pt,20.157129pt" to="523.439507pt,20.157129pt" stroked="true" strokeweight=".719531pt" strokecolor="#000000">
            <v:stroke dashstyle="solid"/>
            <w10:wrap type="topAndBottom"/>
          </v:line>
        </w:pict>
      </w:r>
      <w:r>
        <w:rPr>
          <w:w w:val="110"/>
          <w:sz w:val="22"/>
        </w:rPr>
        <w:t>Employee</w:t>
      </w:r>
      <w:r>
        <w:rPr>
          <w:spacing w:val="-32"/>
          <w:w w:val="110"/>
          <w:sz w:val="22"/>
        </w:rPr>
        <w:t> </w:t>
      </w:r>
      <w:r>
        <w:rPr>
          <w:w w:val="110"/>
          <w:sz w:val="22"/>
        </w:rPr>
        <w:t>Training</w:t>
      </w:r>
      <w:r>
        <w:rPr>
          <w:spacing w:val="-32"/>
          <w:w w:val="110"/>
          <w:sz w:val="22"/>
        </w:rPr>
        <w:t> </w:t>
      </w:r>
      <w:r>
        <w:rPr>
          <w:w w:val="110"/>
          <w:sz w:val="22"/>
        </w:rPr>
        <w:t>&amp;</w:t>
      </w:r>
      <w:r>
        <w:rPr>
          <w:spacing w:val="-32"/>
          <w:w w:val="110"/>
          <w:sz w:val="22"/>
        </w:rPr>
        <w:t> </w:t>
      </w:r>
      <w:r>
        <w:rPr>
          <w:w w:val="110"/>
          <w:sz w:val="22"/>
        </w:rPr>
        <w:t>Development</w:t>
      </w:r>
    </w:p>
    <w:p>
      <w:pPr>
        <w:pStyle w:val="BodyText"/>
        <w:spacing w:before="4"/>
        <w:rPr>
          <w:sz w:val="12"/>
        </w:rPr>
      </w:pPr>
    </w:p>
    <w:p>
      <w:pPr>
        <w:pStyle w:val="BodyText"/>
        <w:tabs>
          <w:tab w:pos="2427" w:val="left" w:leader="none"/>
        </w:tabs>
        <w:spacing w:line="252" w:lineRule="exact" w:before="100"/>
        <w:ind w:left="159"/>
      </w:pPr>
      <w:r>
        <w:rPr/>
        <w:t>Department:</w:t>
        <w:tab/>
        <w:t>Human</w:t>
      </w:r>
      <w:r>
        <w:rPr>
          <w:spacing w:val="-4"/>
        </w:rPr>
        <w:t> </w:t>
      </w:r>
      <w:r>
        <w:rPr/>
        <w:t>Resources</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March</w:t>
      </w:r>
      <w:r>
        <w:rPr>
          <w:spacing w:val="-3"/>
        </w:rPr>
        <w:t> </w:t>
      </w:r>
      <w:r>
        <w:rPr/>
        <w:t>2010</w:t>
      </w:r>
    </w:p>
    <w:p>
      <w:pPr>
        <w:pStyle w:val="BodyText"/>
        <w:tabs>
          <w:tab w:pos="2427" w:val="left" w:leader="none"/>
        </w:tabs>
        <w:spacing w:before="1"/>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2128;mso-wrap-distance-left:0;mso-wrap-distance-right:0" from="88.559517pt,13.980218pt" to="523.439507pt,13.980218pt" stroked="true" strokeweight=".479531pt" strokecolor="#000000">
            <v:stroke dashstyle="solid"/>
            <w10:wrap type="topAndBottom"/>
          </v:line>
        </w:pict>
      </w:r>
    </w:p>
    <w:p>
      <w:pPr>
        <w:pStyle w:val="BodyText"/>
        <w:spacing w:before="7"/>
        <w:rPr>
          <w:sz w:val="13"/>
        </w:rPr>
      </w:pPr>
    </w:p>
    <w:p>
      <w:pPr>
        <w:pStyle w:val="BodyText"/>
        <w:spacing w:before="100"/>
        <w:ind w:left="159"/>
      </w:pPr>
      <w:r>
        <w:rPr>
          <w:w w:val="110"/>
        </w:rPr>
        <w:t>General</w:t>
      </w:r>
    </w:p>
    <w:p>
      <w:pPr>
        <w:pStyle w:val="BodyText"/>
        <w:spacing w:before="4"/>
        <w:rPr>
          <w:sz w:val="28"/>
        </w:rPr>
      </w:pPr>
    </w:p>
    <w:p>
      <w:pPr>
        <w:pStyle w:val="BodyText"/>
        <w:spacing w:line="276" w:lineRule="auto"/>
        <w:ind w:left="159" w:right="582"/>
        <w:jc w:val="both"/>
      </w:pPr>
      <w:r>
        <w:rPr/>
        <w:t>For reasons related to personal safety and employment development, Gateway of Hope and Aldergrove Thrift Store employees will be provided training and development opportunities while employed with The Salvation Army. These opportunities will be in the form of:</w:t>
      </w:r>
    </w:p>
    <w:p>
      <w:pPr>
        <w:pStyle w:val="BodyText"/>
        <w:spacing w:before="5"/>
        <w:rPr>
          <w:sz w:val="25"/>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Mandatory basic orientation &amp;</w:t>
      </w:r>
      <w:r>
        <w:rPr>
          <w:spacing w:val="-11"/>
          <w:sz w:val="22"/>
        </w:rPr>
        <w:t> </w:t>
      </w:r>
      <w:r>
        <w:rPr>
          <w:sz w:val="22"/>
        </w:rPr>
        <w:t>training</w:t>
      </w:r>
    </w:p>
    <w:p>
      <w:pPr>
        <w:pStyle w:val="BodyText"/>
        <w:spacing w:before="3"/>
        <w:rPr>
          <w:sz w:val="28"/>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Group In-service Training</w:t>
      </w:r>
      <w:r>
        <w:rPr>
          <w:spacing w:val="-15"/>
          <w:sz w:val="22"/>
        </w:rPr>
        <w:t> </w:t>
      </w:r>
      <w:r>
        <w:rPr>
          <w:sz w:val="22"/>
        </w:rPr>
        <w:t>Workshops</w:t>
      </w:r>
    </w:p>
    <w:p>
      <w:pPr>
        <w:pStyle w:val="BodyText"/>
        <w:spacing w:before="6"/>
        <w:rPr>
          <w:sz w:val="28"/>
        </w:rPr>
      </w:pPr>
    </w:p>
    <w:p>
      <w:pPr>
        <w:pStyle w:val="ListParagraph"/>
        <w:numPr>
          <w:ilvl w:val="3"/>
          <w:numId w:val="2"/>
        </w:numPr>
        <w:tabs>
          <w:tab w:pos="1292" w:val="left" w:leader="none"/>
          <w:tab w:pos="1293" w:val="left" w:leader="none"/>
        </w:tabs>
        <w:spacing w:line="268" w:lineRule="auto" w:before="0" w:after="0"/>
        <w:ind w:left="1292" w:right="691" w:hanging="566"/>
        <w:jc w:val="left"/>
        <w:rPr>
          <w:sz w:val="22"/>
        </w:rPr>
      </w:pPr>
      <w:r>
        <w:rPr>
          <w:sz w:val="22"/>
        </w:rPr>
        <w:t>Approved courses at outside learning institutions (see the TSA Employee Relations P&amp;P Manual section</w:t>
      </w:r>
      <w:r>
        <w:rPr>
          <w:spacing w:val="-5"/>
          <w:sz w:val="22"/>
        </w:rPr>
        <w:t> </w:t>
      </w:r>
      <w:r>
        <w:rPr>
          <w:sz w:val="22"/>
        </w:rPr>
        <w:t>9.1)</w:t>
      </w:r>
    </w:p>
    <w:p>
      <w:pPr>
        <w:pStyle w:val="BodyText"/>
        <w:rPr>
          <w:sz w:val="26"/>
        </w:rPr>
      </w:pPr>
    </w:p>
    <w:p>
      <w:pPr>
        <w:pStyle w:val="BodyText"/>
        <w:ind w:left="159"/>
      </w:pPr>
      <w:r>
        <w:rPr/>
        <w:t>These opportunities will be subject to the following:</w:t>
      </w:r>
    </w:p>
    <w:p>
      <w:pPr>
        <w:pStyle w:val="BodyText"/>
        <w:spacing w:before="8"/>
        <w:rPr>
          <w:sz w:val="28"/>
        </w:rPr>
      </w:pPr>
    </w:p>
    <w:p>
      <w:pPr>
        <w:pStyle w:val="ListParagraph"/>
        <w:numPr>
          <w:ilvl w:val="3"/>
          <w:numId w:val="2"/>
        </w:numPr>
        <w:tabs>
          <w:tab w:pos="1292" w:val="left" w:leader="none"/>
          <w:tab w:pos="1293" w:val="left" w:leader="none"/>
        </w:tabs>
        <w:spacing w:line="240" w:lineRule="auto" w:before="1" w:after="0"/>
        <w:ind w:left="1292" w:right="0" w:hanging="566"/>
        <w:jc w:val="left"/>
        <w:rPr>
          <w:sz w:val="22"/>
        </w:rPr>
      </w:pPr>
      <w:r>
        <w:rPr>
          <w:sz w:val="22"/>
        </w:rPr>
        <w:t>The employees’</w:t>
      </w:r>
      <w:r>
        <w:rPr>
          <w:spacing w:val="-7"/>
          <w:sz w:val="22"/>
        </w:rPr>
        <w:t> </w:t>
      </w:r>
      <w:r>
        <w:rPr>
          <w:sz w:val="22"/>
        </w:rPr>
        <w:t>position</w:t>
      </w:r>
    </w:p>
    <w:p>
      <w:pPr>
        <w:pStyle w:val="BodyText"/>
        <w:spacing w:before="4"/>
        <w:rPr>
          <w:sz w:val="28"/>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Operational</w:t>
      </w:r>
      <w:r>
        <w:rPr>
          <w:spacing w:val="-10"/>
          <w:sz w:val="22"/>
        </w:rPr>
        <w:t> </w:t>
      </w:r>
      <w:r>
        <w:rPr>
          <w:sz w:val="22"/>
        </w:rPr>
        <w:t>requirements</w:t>
      </w:r>
    </w:p>
    <w:p>
      <w:pPr>
        <w:pStyle w:val="BodyText"/>
        <w:spacing w:before="3"/>
        <w:rPr>
          <w:sz w:val="28"/>
        </w:rPr>
      </w:pPr>
    </w:p>
    <w:p>
      <w:pPr>
        <w:pStyle w:val="ListParagraph"/>
        <w:numPr>
          <w:ilvl w:val="3"/>
          <w:numId w:val="2"/>
        </w:numPr>
        <w:tabs>
          <w:tab w:pos="1292" w:val="left" w:leader="none"/>
          <w:tab w:pos="1293" w:val="left" w:leader="none"/>
        </w:tabs>
        <w:spacing w:line="240" w:lineRule="auto" w:before="1" w:after="0"/>
        <w:ind w:left="1292" w:right="0" w:hanging="566"/>
        <w:jc w:val="left"/>
        <w:rPr>
          <w:sz w:val="22"/>
        </w:rPr>
      </w:pPr>
      <w:r>
        <w:rPr>
          <w:sz w:val="22"/>
        </w:rPr>
        <w:t>Workplace Safety</w:t>
      </w:r>
      <w:r>
        <w:rPr>
          <w:spacing w:val="-14"/>
          <w:sz w:val="22"/>
        </w:rPr>
        <w:t> </w:t>
      </w:r>
      <w:r>
        <w:rPr>
          <w:sz w:val="22"/>
        </w:rPr>
        <w:t>requirements</w:t>
      </w:r>
    </w:p>
    <w:p>
      <w:pPr>
        <w:pStyle w:val="BodyText"/>
        <w:spacing w:before="4"/>
        <w:rPr>
          <w:sz w:val="28"/>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Financial capacity and approved budget of the respective</w:t>
      </w:r>
      <w:r>
        <w:rPr>
          <w:spacing w:val="-21"/>
          <w:sz w:val="22"/>
        </w:rPr>
        <w:t> </w:t>
      </w:r>
      <w:r>
        <w:rPr>
          <w:sz w:val="22"/>
        </w:rPr>
        <w:t>department</w:t>
      </w:r>
    </w:p>
    <w:p>
      <w:pPr>
        <w:pStyle w:val="BodyText"/>
        <w:spacing w:before="3"/>
        <w:rPr>
          <w:sz w:val="28"/>
        </w:rPr>
      </w:pPr>
    </w:p>
    <w:p>
      <w:pPr>
        <w:pStyle w:val="ListParagraph"/>
        <w:numPr>
          <w:ilvl w:val="3"/>
          <w:numId w:val="2"/>
        </w:numPr>
        <w:tabs>
          <w:tab w:pos="1292" w:val="left" w:leader="none"/>
          <w:tab w:pos="1293" w:val="left" w:leader="none"/>
        </w:tabs>
        <w:spacing w:line="240" w:lineRule="auto" w:before="1" w:after="0"/>
        <w:ind w:left="1292" w:right="0" w:hanging="566"/>
        <w:jc w:val="left"/>
        <w:rPr>
          <w:sz w:val="22"/>
        </w:rPr>
      </w:pPr>
      <w:r>
        <w:rPr>
          <w:sz w:val="22"/>
        </w:rPr>
        <w:t>Compliance with the TSA Education</w:t>
      </w:r>
      <w:r>
        <w:rPr>
          <w:spacing w:val="-13"/>
          <w:sz w:val="22"/>
        </w:rPr>
        <w:t> </w:t>
      </w:r>
      <w:r>
        <w:rPr>
          <w:sz w:val="22"/>
        </w:rPr>
        <w:t>policy</w:t>
      </w:r>
    </w:p>
    <w:p>
      <w:pPr>
        <w:pStyle w:val="BodyText"/>
        <w:spacing w:before="5"/>
        <w:rPr>
          <w:sz w:val="28"/>
        </w:rPr>
      </w:pPr>
    </w:p>
    <w:p>
      <w:pPr>
        <w:pStyle w:val="BodyText"/>
        <w:ind w:left="159"/>
      </w:pPr>
      <w:r>
        <w:rPr>
          <w:w w:val="110"/>
        </w:rPr>
        <w:t>Mandatory Training Upon Hire</w:t>
      </w:r>
    </w:p>
    <w:p>
      <w:pPr>
        <w:pStyle w:val="BodyText"/>
        <w:spacing w:before="6"/>
        <w:rPr>
          <w:sz w:val="28"/>
        </w:rPr>
      </w:pPr>
    </w:p>
    <w:p>
      <w:pPr>
        <w:pStyle w:val="BodyText"/>
        <w:spacing w:line="276" w:lineRule="auto" w:before="1"/>
        <w:ind w:left="159" w:right="667"/>
      </w:pPr>
      <w:r>
        <w:rPr/>
        <w:t>Effective April 1, 2010, all new Gateway of Hope full-time, part-time and casual/relief employees will be oriented and trained according to position specific job training templates that will account for all of the expected job tasks of the position as well as for all required training and orientation elements and experiences.</w:t>
      </w:r>
    </w:p>
    <w:p>
      <w:pPr>
        <w:spacing w:after="0" w:line="276" w:lineRule="auto"/>
        <w:sectPr>
          <w:pgSz w:w="12240" w:h="15840"/>
          <w:pgMar w:header="722" w:footer="858" w:top="1840" w:bottom="1040" w:left="1640" w:right="1560"/>
        </w:sectPr>
      </w:pPr>
    </w:p>
    <w:p>
      <w:pPr>
        <w:pStyle w:val="BodyText"/>
        <w:spacing w:before="1"/>
        <w:rPr>
          <w:sz w:val="16"/>
        </w:rPr>
      </w:pPr>
    </w:p>
    <w:p>
      <w:pPr>
        <w:pStyle w:val="BodyText"/>
        <w:spacing w:line="276" w:lineRule="auto" w:before="101"/>
        <w:ind w:left="159" w:right="758"/>
      </w:pPr>
      <w:r>
        <w:rPr/>
        <w:t>Additionally, all new Gateway of Hope and Aldergrove Thrift Store full-time, part-time and casual/relief employees will be required to take and successfully complete the following training according to the schedule below.</w:t>
      </w:r>
    </w:p>
    <w:p>
      <w:pPr>
        <w:pStyle w:val="BodyText"/>
        <w:spacing w:before="3"/>
        <w:rPr>
          <w:sz w:val="25"/>
        </w:rPr>
      </w:pPr>
    </w:p>
    <w:p>
      <w:pPr>
        <w:pStyle w:val="BodyText"/>
        <w:spacing w:before="1"/>
        <w:ind w:left="159"/>
      </w:pPr>
      <w:r>
        <w:rPr/>
        <w:t>Prior to commencing their on-the-job training in their respective department:</w:t>
      </w:r>
    </w:p>
    <w:p>
      <w:pPr>
        <w:pStyle w:val="BodyText"/>
        <w:spacing w:before="8"/>
        <w:rPr>
          <w:sz w:val="28"/>
        </w:rPr>
      </w:pPr>
    </w:p>
    <w:p>
      <w:pPr>
        <w:pStyle w:val="ListParagraph"/>
        <w:numPr>
          <w:ilvl w:val="3"/>
          <w:numId w:val="2"/>
        </w:numPr>
        <w:tabs>
          <w:tab w:pos="1292" w:val="left" w:leader="none"/>
          <w:tab w:pos="1293" w:val="left" w:leader="none"/>
        </w:tabs>
        <w:spacing w:line="240" w:lineRule="auto" w:before="1" w:after="0"/>
        <w:ind w:left="1292" w:right="0" w:hanging="566"/>
        <w:jc w:val="left"/>
        <w:rPr>
          <w:sz w:val="22"/>
        </w:rPr>
      </w:pPr>
      <w:r>
        <w:rPr>
          <w:sz w:val="22"/>
        </w:rPr>
        <w:t>Divisional Respect in the Workplace training</w:t>
      </w:r>
      <w:r>
        <w:rPr>
          <w:spacing w:val="-20"/>
          <w:sz w:val="22"/>
        </w:rPr>
        <w:t> </w:t>
      </w:r>
      <w:r>
        <w:rPr>
          <w:sz w:val="22"/>
        </w:rPr>
        <w:t>(web)</w:t>
      </w:r>
    </w:p>
    <w:p>
      <w:pPr>
        <w:pStyle w:val="BodyText"/>
        <w:spacing w:before="4"/>
        <w:rPr>
          <w:sz w:val="28"/>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Divisional Violence training</w:t>
      </w:r>
      <w:r>
        <w:rPr>
          <w:spacing w:val="-14"/>
          <w:sz w:val="22"/>
        </w:rPr>
        <w:t> </w:t>
      </w:r>
      <w:r>
        <w:rPr>
          <w:sz w:val="22"/>
        </w:rPr>
        <w:t>(web)</w:t>
      </w:r>
    </w:p>
    <w:p>
      <w:pPr>
        <w:pStyle w:val="BodyText"/>
        <w:spacing w:before="6"/>
        <w:rPr>
          <w:sz w:val="28"/>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Divisional Privacy training</w:t>
      </w:r>
      <w:r>
        <w:rPr>
          <w:spacing w:val="-17"/>
          <w:sz w:val="22"/>
        </w:rPr>
        <w:t> </w:t>
      </w:r>
      <w:r>
        <w:rPr>
          <w:sz w:val="22"/>
        </w:rPr>
        <w:t>(web)</w:t>
      </w:r>
    </w:p>
    <w:p>
      <w:pPr>
        <w:pStyle w:val="BodyText"/>
        <w:spacing w:before="2"/>
        <w:rPr>
          <w:sz w:val="28"/>
        </w:rPr>
      </w:pPr>
    </w:p>
    <w:p>
      <w:pPr>
        <w:pStyle w:val="BodyText"/>
        <w:ind w:left="159"/>
      </w:pPr>
      <w:r>
        <w:rPr>
          <w:w w:val="110"/>
        </w:rPr>
        <w:t>Other Mandatory In-Service Training</w:t>
      </w:r>
    </w:p>
    <w:p>
      <w:pPr>
        <w:pStyle w:val="BodyText"/>
        <w:spacing w:before="6"/>
        <w:rPr>
          <w:sz w:val="28"/>
        </w:rPr>
      </w:pPr>
    </w:p>
    <w:p>
      <w:pPr>
        <w:pStyle w:val="BodyText"/>
        <w:spacing w:before="1"/>
        <w:ind w:left="159"/>
      </w:pPr>
      <w:r>
        <w:rPr/>
        <w:t>Within 6 months of commencing employment at Gateway of Hope (and subject to course availability):</w:t>
      </w:r>
    </w:p>
    <w:p>
      <w:pPr>
        <w:pStyle w:val="BodyText"/>
        <w:spacing w:before="9"/>
        <w:rPr>
          <w:sz w:val="28"/>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Mental Health First</w:t>
      </w:r>
      <w:r>
        <w:rPr>
          <w:spacing w:val="-9"/>
          <w:sz w:val="22"/>
        </w:rPr>
        <w:t> </w:t>
      </w:r>
      <w:r>
        <w:rPr>
          <w:sz w:val="22"/>
        </w:rPr>
        <w:t>Aid</w:t>
      </w:r>
    </w:p>
    <w:p>
      <w:pPr>
        <w:pStyle w:val="BodyText"/>
        <w:spacing w:before="4"/>
        <w:rPr>
          <w:sz w:val="28"/>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First Aid Level</w:t>
      </w:r>
      <w:r>
        <w:rPr>
          <w:spacing w:val="-5"/>
          <w:sz w:val="22"/>
        </w:rPr>
        <w:t> </w:t>
      </w:r>
      <w:r>
        <w:rPr>
          <w:sz w:val="22"/>
        </w:rPr>
        <w:t>1</w:t>
      </w:r>
    </w:p>
    <w:p>
      <w:pPr>
        <w:pStyle w:val="BodyText"/>
        <w:spacing w:before="4"/>
        <w:rPr>
          <w:sz w:val="28"/>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WHMIS</w:t>
      </w:r>
      <w:r>
        <w:rPr>
          <w:spacing w:val="-5"/>
          <w:sz w:val="22"/>
        </w:rPr>
        <w:t> </w:t>
      </w:r>
      <w:r>
        <w:rPr>
          <w:sz w:val="22"/>
        </w:rPr>
        <w:t>Training</w:t>
      </w:r>
    </w:p>
    <w:p>
      <w:pPr>
        <w:pStyle w:val="BodyText"/>
        <w:spacing w:before="4"/>
        <w:rPr>
          <w:sz w:val="28"/>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Non-violent Crisis</w:t>
      </w:r>
      <w:r>
        <w:rPr>
          <w:spacing w:val="-11"/>
          <w:sz w:val="22"/>
        </w:rPr>
        <w:t> </w:t>
      </w:r>
      <w:r>
        <w:rPr>
          <w:sz w:val="22"/>
        </w:rPr>
        <w:t>Intervention</w:t>
      </w:r>
    </w:p>
    <w:p>
      <w:pPr>
        <w:pStyle w:val="BodyText"/>
        <w:spacing w:before="4"/>
        <w:rPr>
          <w:sz w:val="28"/>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Food Safe</w:t>
      </w:r>
      <w:r>
        <w:rPr>
          <w:spacing w:val="-6"/>
          <w:sz w:val="22"/>
        </w:rPr>
        <w:t> </w:t>
      </w:r>
      <w:r>
        <w:rPr>
          <w:sz w:val="22"/>
        </w:rPr>
        <w:t>Training</w:t>
      </w:r>
    </w:p>
    <w:p>
      <w:pPr>
        <w:pStyle w:val="BodyText"/>
        <w:spacing w:before="5"/>
        <w:rPr>
          <w:sz w:val="28"/>
        </w:rPr>
      </w:pPr>
    </w:p>
    <w:p>
      <w:pPr>
        <w:pStyle w:val="BodyText"/>
        <w:spacing w:line="273" w:lineRule="auto"/>
        <w:ind w:left="159" w:right="235"/>
      </w:pPr>
      <w:r>
        <w:rPr/>
        <w:t>Employees will be required to successfully complete the above noted training. Exceptions must be approved by the Manager of Business Administration or the employee’s particular department.</w:t>
      </w:r>
    </w:p>
    <w:p>
      <w:pPr>
        <w:pStyle w:val="BodyText"/>
        <w:spacing w:before="6"/>
        <w:rPr>
          <w:sz w:val="25"/>
        </w:rPr>
      </w:pPr>
    </w:p>
    <w:p>
      <w:pPr>
        <w:pStyle w:val="BodyText"/>
        <w:ind w:left="159"/>
      </w:pPr>
      <w:r>
        <w:rPr>
          <w:w w:val="110"/>
        </w:rPr>
        <w:t>Quarterly Departmental Training</w:t>
      </w:r>
    </w:p>
    <w:p>
      <w:pPr>
        <w:pStyle w:val="BodyText"/>
        <w:spacing w:before="6"/>
        <w:rPr>
          <w:sz w:val="28"/>
        </w:rPr>
      </w:pPr>
    </w:p>
    <w:p>
      <w:pPr>
        <w:pStyle w:val="BodyText"/>
        <w:spacing w:line="276" w:lineRule="auto"/>
        <w:ind w:left="159" w:right="446"/>
      </w:pPr>
      <w:r>
        <w:rPr/>
        <w:t>Furthermore, quarterly departmental staff meetings will be held for the purposes of training and development, general coaching, information sharing and regular review of safety policies and procedures.</w:t>
      </w:r>
    </w:p>
    <w:p>
      <w:pPr>
        <w:pStyle w:val="BodyText"/>
        <w:spacing w:before="3"/>
        <w:rPr>
          <w:sz w:val="25"/>
        </w:rPr>
      </w:pPr>
    </w:p>
    <w:p>
      <w:pPr>
        <w:pStyle w:val="BodyText"/>
        <w:ind w:left="159"/>
      </w:pPr>
      <w:r>
        <w:rPr>
          <w:w w:val="110"/>
        </w:rPr>
        <w:t>Continuing Education Opportunities</w:t>
      </w:r>
    </w:p>
    <w:p>
      <w:pPr>
        <w:pStyle w:val="BodyText"/>
        <w:spacing w:before="6"/>
        <w:rPr>
          <w:sz w:val="28"/>
        </w:rPr>
      </w:pPr>
    </w:p>
    <w:p>
      <w:pPr>
        <w:pStyle w:val="BodyText"/>
        <w:spacing w:line="276" w:lineRule="auto"/>
        <w:ind w:left="159" w:right="275"/>
      </w:pPr>
      <w:r>
        <w:rPr/>
        <w:t>Formal training or education at an outside learning institution may be approved by the Executive Director on the recommendation of the department manager/director.</w:t>
      </w:r>
    </w:p>
    <w:p>
      <w:pPr>
        <w:spacing w:after="0" w:line="276" w:lineRule="auto"/>
        <w:sectPr>
          <w:pgSz w:w="12240" w:h="15840"/>
          <w:pgMar w:header="722" w:footer="858" w:top="1840" w:bottom="1040" w:left="1640" w:right="1560"/>
        </w:sectPr>
      </w:pPr>
    </w:p>
    <w:p>
      <w:pPr>
        <w:pStyle w:val="BodyText"/>
        <w:spacing w:before="1"/>
        <w:rPr>
          <w:sz w:val="16"/>
        </w:rPr>
      </w:pPr>
    </w:p>
    <w:p>
      <w:pPr>
        <w:pStyle w:val="BodyText"/>
        <w:spacing w:before="101"/>
        <w:ind w:left="159"/>
      </w:pPr>
      <w:r>
        <w:rPr/>
        <w:t>The following will govern the decision to approve such training:</w:t>
      </w:r>
    </w:p>
    <w:p>
      <w:pPr>
        <w:pStyle w:val="BodyText"/>
        <w:spacing w:before="6"/>
        <w:rPr>
          <w:sz w:val="28"/>
        </w:rPr>
      </w:pPr>
    </w:p>
    <w:p>
      <w:pPr>
        <w:pStyle w:val="ListParagraph"/>
        <w:numPr>
          <w:ilvl w:val="0"/>
          <w:numId w:val="9"/>
        </w:numPr>
        <w:tabs>
          <w:tab w:pos="879" w:val="left" w:leader="none"/>
          <w:tab w:pos="880" w:val="left" w:leader="none"/>
        </w:tabs>
        <w:spacing w:line="240" w:lineRule="auto" w:before="1" w:after="0"/>
        <w:ind w:left="880" w:right="0" w:hanging="360"/>
        <w:jc w:val="left"/>
        <w:rPr>
          <w:sz w:val="22"/>
        </w:rPr>
      </w:pPr>
      <w:r>
        <w:rPr>
          <w:sz w:val="22"/>
        </w:rPr>
        <w:t>Is the employee capable of benefiting from the proposed</w:t>
      </w:r>
      <w:r>
        <w:rPr>
          <w:spacing w:val="-25"/>
          <w:sz w:val="22"/>
        </w:rPr>
        <w:t> </w:t>
      </w:r>
      <w:r>
        <w:rPr>
          <w:sz w:val="22"/>
        </w:rPr>
        <w:t>studies?</w:t>
      </w:r>
    </w:p>
    <w:p>
      <w:pPr>
        <w:pStyle w:val="BodyText"/>
        <w:spacing w:before="7"/>
        <w:rPr>
          <w:sz w:val="28"/>
        </w:rPr>
      </w:pPr>
    </w:p>
    <w:p>
      <w:pPr>
        <w:pStyle w:val="ListParagraph"/>
        <w:numPr>
          <w:ilvl w:val="0"/>
          <w:numId w:val="9"/>
        </w:numPr>
        <w:tabs>
          <w:tab w:pos="879" w:val="left" w:leader="none"/>
          <w:tab w:pos="880" w:val="left" w:leader="none"/>
        </w:tabs>
        <w:spacing w:line="240" w:lineRule="auto" w:before="0" w:after="0"/>
        <w:ind w:left="880" w:right="0" w:hanging="360"/>
        <w:jc w:val="left"/>
        <w:rPr>
          <w:sz w:val="22"/>
        </w:rPr>
      </w:pPr>
      <w:r>
        <w:rPr>
          <w:sz w:val="22"/>
        </w:rPr>
        <w:t>Will the studies undertaken benefit the</w:t>
      </w:r>
      <w:r>
        <w:rPr>
          <w:spacing w:val="-20"/>
          <w:sz w:val="22"/>
        </w:rPr>
        <w:t> </w:t>
      </w:r>
      <w:r>
        <w:rPr>
          <w:sz w:val="22"/>
        </w:rPr>
        <w:t>employer?</w:t>
      </w:r>
    </w:p>
    <w:p>
      <w:pPr>
        <w:pStyle w:val="BodyText"/>
        <w:spacing w:before="6"/>
        <w:rPr>
          <w:sz w:val="28"/>
        </w:rPr>
      </w:pPr>
    </w:p>
    <w:p>
      <w:pPr>
        <w:pStyle w:val="ListParagraph"/>
        <w:numPr>
          <w:ilvl w:val="0"/>
          <w:numId w:val="9"/>
        </w:numPr>
        <w:tabs>
          <w:tab w:pos="879" w:val="left" w:leader="none"/>
          <w:tab w:pos="880" w:val="left" w:leader="none"/>
        </w:tabs>
        <w:spacing w:line="276" w:lineRule="auto" w:before="1" w:after="0"/>
        <w:ind w:left="880" w:right="282" w:hanging="360"/>
        <w:jc w:val="left"/>
        <w:rPr>
          <w:sz w:val="22"/>
        </w:rPr>
      </w:pPr>
      <w:r>
        <w:rPr>
          <w:sz w:val="22"/>
        </w:rPr>
        <w:t>Will the employee declare an intention of continuing service with their present Salvation Army employer and agree to reimburse their present employer if employment is terminated at the volition of the employee within one year of completion of these</w:t>
      </w:r>
      <w:r>
        <w:rPr>
          <w:spacing w:val="-25"/>
          <w:sz w:val="22"/>
        </w:rPr>
        <w:t> </w:t>
      </w:r>
      <w:r>
        <w:rPr>
          <w:sz w:val="22"/>
        </w:rPr>
        <w:t>studies?</w:t>
      </w:r>
    </w:p>
    <w:p>
      <w:pPr>
        <w:pStyle w:val="BodyText"/>
        <w:spacing w:before="4"/>
        <w:rPr>
          <w:sz w:val="25"/>
        </w:rPr>
      </w:pPr>
    </w:p>
    <w:p>
      <w:pPr>
        <w:pStyle w:val="ListParagraph"/>
        <w:numPr>
          <w:ilvl w:val="0"/>
          <w:numId w:val="9"/>
        </w:numPr>
        <w:tabs>
          <w:tab w:pos="879" w:val="left" w:leader="none"/>
          <w:tab w:pos="880" w:val="left" w:leader="none"/>
        </w:tabs>
        <w:spacing w:line="276" w:lineRule="auto" w:before="0" w:after="0"/>
        <w:ind w:left="880" w:right="608" w:hanging="360"/>
        <w:jc w:val="left"/>
        <w:rPr>
          <w:sz w:val="22"/>
        </w:rPr>
      </w:pPr>
      <w:r>
        <w:rPr>
          <w:sz w:val="22"/>
        </w:rPr>
        <w:t>Is the employee's commitment to study in personal time sufficient to justify the use of Salvation Army resources to enable the employee to reach specific educational</w:t>
      </w:r>
      <w:r>
        <w:rPr>
          <w:spacing w:val="-28"/>
          <w:sz w:val="22"/>
        </w:rPr>
        <w:t> </w:t>
      </w:r>
      <w:r>
        <w:rPr>
          <w:sz w:val="22"/>
        </w:rPr>
        <w:t>goals?</w:t>
      </w:r>
    </w:p>
    <w:p>
      <w:pPr>
        <w:spacing w:after="0" w:line="276" w:lineRule="auto"/>
        <w:jc w:val="left"/>
        <w:rPr>
          <w:sz w:val="22"/>
        </w:rPr>
        <w:sectPr>
          <w:footerReference w:type="default" r:id="rId27"/>
          <w:pgSz w:w="12240" w:h="15840"/>
          <w:pgMar w:footer="858" w:header="722" w:top="1840" w:bottom="1040" w:left="1640" w:right="1560"/>
        </w:sectPr>
      </w:pPr>
    </w:p>
    <w:p>
      <w:pPr>
        <w:pStyle w:val="BodyText"/>
        <w:spacing w:before="1"/>
        <w:rPr>
          <w:sz w:val="16"/>
        </w:rPr>
      </w:pPr>
    </w:p>
    <w:p>
      <w:pPr>
        <w:pStyle w:val="ListParagraph"/>
        <w:numPr>
          <w:ilvl w:val="2"/>
          <w:numId w:val="2"/>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2152;mso-wrap-distance-left:0;mso-wrap-distance-right:0" from="88.559517pt,20.157129pt" to="523.439507pt,20.157129pt" stroked="true" strokeweight=".719531pt" strokecolor="#000000">
            <v:stroke dashstyle="solid"/>
            <w10:wrap type="topAndBottom"/>
          </v:line>
        </w:pict>
      </w:r>
      <w:r>
        <w:rPr>
          <w:w w:val="110"/>
          <w:sz w:val="22"/>
        </w:rPr>
        <w:t>Hiring</w:t>
      </w:r>
      <w:r>
        <w:rPr>
          <w:spacing w:val="-15"/>
          <w:w w:val="110"/>
          <w:sz w:val="22"/>
        </w:rPr>
        <w:t> </w:t>
      </w:r>
      <w:r>
        <w:rPr>
          <w:w w:val="110"/>
          <w:sz w:val="22"/>
        </w:rPr>
        <w:t>of</w:t>
      </w:r>
      <w:r>
        <w:rPr>
          <w:spacing w:val="-15"/>
          <w:w w:val="110"/>
          <w:sz w:val="22"/>
        </w:rPr>
        <w:t> </w:t>
      </w:r>
      <w:r>
        <w:rPr>
          <w:w w:val="110"/>
          <w:sz w:val="22"/>
        </w:rPr>
        <w:t>Former</w:t>
      </w:r>
      <w:r>
        <w:rPr>
          <w:spacing w:val="-16"/>
          <w:w w:val="110"/>
          <w:sz w:val="22"/>
        </w:rPr>
        <w:t> </w:t>
      </w:r>
      <w:r>
        <w:rPr>
          <w:w w:val="110"/>
          <w:sz w:val="22"/>
        </w:rPr>
        <w:t>or</w:t>
      </w:r>
      <w:r>
        <w:rPr>
          <w:spacing w:val="-16"/>
          <w:w w:val="110"/>
          <w:sz w:val="22"/>
        </w:rPr>
        <w:t> </w:t>
      </w:r>
      <w:r>
        <w:rPr>
          <w:w w:val="110"/>
          <w:sz w:val="22"/>
        </w:rPr>
        <w:t>Retired</w:t>
      </w:r>
      <w:r>
        <w:rPr>
          <w:spacing w:val="-15"/>
          <w:w w:val="110"/>
          <w:sz w:val="22"/>
        </w:rPr>
        <w:t> </w:t>
      </w:r>
      <w:r>
        <w:rPr>
          <w:w w:val="110"/>
          <w:sz w:val="22"/>
        </w:rPr>
        <w:t>TSA</w:t>
      </w:r>
      <w:r>
        <w:rPr>
          <w:spacing w:val="-16"/>
          <w:w w:val="110"/>
          <w:sz w:val="22"/>
        </w:rPr>
        <w:t> </w:t>
      </w:r>
      <w:r>
        <w:rPr>
          <w:w w:val="110"/>
          <w:sz w:val="22"/>
        </w:rPr>
        <w:t>Officers</w:t>
      </w:r>
    </w:p>
    <w:p>
      <w:pPr>
        <w:pStyle w:val="BodyText"/>
        <w:spacing w:before="4"/>
        <w:rPr>
          <w:sz w:val="12"/>
        </w:rPr>
      </w:pPr>
    </w:p>
    <w:p>
      <w:pPr>
        <w:pStyle w:val="BodyText"/>
        <w:tabs>
          <w:tab w:pos="2427" w:val="left" w:leader="none"/>
        </w:tabs>
        <w:spacing w:line="252" w:lineRule="exact" w:before="100"/>
        <w:ind w:left="159"/>
      </w:pPr>
      <w:r>
        <w:rPr/>
        <w:t>Department:</w:t>
        <w:tab/>
        <w:t>Human</w:t>
      </w:r>
      <w:r>
        <w:rPr>
          <w:spacing w:val="-4"/>
        </w:rPr>
        <w:t> </w:t>
      </w:r>
      <w:r>
        <w:rPr/>
        <w:t>Resources</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March</w:t>
      </w:r>
      <w:r>
        <w:rPr>
          <w:spacing w:val="-3"/>
        </w:rPr>
        <w:t> </w:t>
      </w:r>
      <w:r>
        <w:rPr/>
        <w:t>2010</w:t>
      </w:r>
    </w:p>
    <w:p>
      <w:pPr>
        <w:pStyle w:val="BodyText"/>
        <w:tabs>
          <w:tab w:pos="2427" w:val="left" w:leader="none"/>
        </w:tabs>
        <w:spacing w:before="1"/>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2176;mso-wrap-distance-left:0;mso-wrap-distance-right:0" from="88.559517pt,13.980218pt" to="523.439507pt,13.980218pt" stroked="true" strokeweight=".479531pt" strokecolor="#000000">
            <v:stroke dashstyle="solid"/>
            <w10:wrap type="topAndBottom"/>
          </v:line>
        </w:pict>
      </w:r>
    </w:p>
    <w:p>
      <w:pPr>
        <w:pStyle w:val="BodyText"/>
        <w:spacing w:before="7"/>
        <w:rPr>
          <w:sz w:val="13"/>
        </w:rPr>
      </w:pPr>
    </w:p>
    <w:p>
      <w:pPr>
        <w:pStyle w:val="BodyText"/>
        <w:spacing w:line="276" w:lineRule="auto" w:before="100"/>
        <w:ind w:left="159" w:right="377"/>
      </w:pPr>
      <w:r>
        <w:rPr/>
        <w:t>As per the Territorial Manual of Operating Policies, no former or retired Salvation Army Officer may be employed in any capacity (either full-time or part-time) at Gateway of Hope without approval in writing from the Chief Secretary.</w:t>
      </w:r>
    </w:p>
    <w:p>
      <w:pPr>
        <w:pStyle w:val="BodyText"/>
        <w:spacing w:before="3"/>
        <w:rPr>
          <w:sz w:val="25"/>
        </w:rPr>
      </w:pPr>
    </w:p>
    <w:p>
      <w:pPr>
        <w:pStyle w:val="BodyText"/>
        <w:spacing w:line="276" w:lineRule="auto"/>
        <w:ind w:left="159" w:right="848"/>
      </w:pPr>
      <w:r>
        <w:rPr/>
        <w:t>Application for approval of employment of a former or retired TSA Officer will be made through DHQ, specifically, in writing to the Divisional Commander.</w:t>
      </w:r>
    </w:p>
    <w:p>
      <w:pPr>
        <w:pStyle w:val="BodyText"/>
        <w:spacing w:before="3"/>
        <w:rPr>
          <w:sz w:val="25"/>
        </w:rPr>
      </w:pPr>
    </w:p>
    <w:p>
      <w:pPr>
        <w:pStyle w:val="BodyText"/>
        <w:ind w:left="159"/>
      </w:pPr>
      <w:r>
        <w:rPr/>
        <w:t>Otherwise, the terms and conditions of Minutes 8803 and 7003 will be respected and carefully followed.</w:t>
      </w:r>
    </w:p>
    <w:p>
      <w:pPr>
        <w:spacing w:after="0"/>
        <w:sectPr>
          <w:footerReference w:type="default" r:id="rId28"/>
          <w:pgSz w:w="12240" w:h="15840"/>
          <w:pgMar w:footer="858" w:header="722" w:top="1840" w:bottom="1040" w:left="1640" w:right="1560"/>
        </w:sectPr>
      </w:pPr>
    </w:p>
    <w:p>
      <w:pPr>
        <w:pStyle w:val="BodyText"/>
        <w:spacing w:before="1"/>
        <w:rPr>
          <w:sz w:val="16"/>
        </w:rPr>
      </w:pPr>
    </w:p>
    <w:p>
      <w:pPr>
        <w:pStyle w:val="ListParagraph"/>
        <w:numPr>
          <w:ilvl w:val="2"/>
          <w:numId w:val="2"/>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2200;mso-wrap-distance-left:0;mso-wrap-distance-right:0" from="88.559517pt,20.157129pt" to="523.439507pt,20.157129pt" stroked="true" strokeweight=".719531pt" strokecolor="#000000">
            <v:stroke dashstyle="solid"/>
            <w10:wrap type="topAndBottom"/>
          </v:line>
        </w:pict>
      </w:r>
      <w:r>
        <w:rPr>
          <w:w w:val="110"/>
          <w:sz w:val="22"/>
        </w:rPr>
        <w:t>Hiring</w:t>
      </w:r>
      <w:r>
        <w:rPr>
          <w:spacing w:val="-15"/>
          <w:w w:val="110"/>
          <w:sz w:val="22"/>
        </w:rPr>
        <w:t> </w:t>
      </w:r>
      <w:r>
        <w:rPr>
          <w:w w:val="110"/>
          <w:sz w:val="22"/>
        </w:rPr>
        <w:t>Relatives</w:t>
      </w:r>
      <w:r>
        <w:rPr>
          <w:spacing w:val="-15"/>
          <w:w w:val="110"/>
          <w:sz w:val="22"/>
        </w:rPr>
        <w:t> </w:t>
      </w:r>
      <w:r>
        <w:rPr>
          <w:w w:val="110"/>
          <w:sz w:val="22"/>
        </w:rPr>
        <w:t>of</w:t>
      </w:r>
      <w:r>
        <w:rPr>
          <w:spacing w:val="-18"/>
          <w:w w:val="110"/>
          <w:sz w:val="22"/>
        </w:rPr>
        <w:t> </w:t>
      </w:r>
      <w:r>
        <w:rPr>
          <w:w w:val="110"/>
          <w:sz w:val="22"/>
        </w:rPr>
        <w:t>Officers</w:t>
      </w:r>
      <w:r>
        <w:rPr>
          <w:spacing w:val="-15"/>
          <w:w w:val="110"/>
          <w:sz w:val="22"/>
        </w:rPr>
        <w:t> </w:t>
      </w:r>
      <w:r>
        <w:rPr>
          <w:w w:val="110"/>
          <w:sz w:val="22"/>
        </w:rPr>
        <w:t>/</w:t>
      </w:r>
      <w:r>
        <w:rPr>
          <w:spacing w:val="-18"/>
          <w:w w:val="110"/>
          <w:sz w:val="22"/>
        </w:rPr>
        <w:t> </w:t>
      </w:r>
      <w:r>
        <w:rPr>
          <w:w w:val="110"/>
          <w:sz w:val="22"/>
        </w:rPr>
        <w:t>Lay</w:t>
      </w:r>
      <w:r>
        <w:rPr>
          <w:spacing w:val="-15"/>
          <w:w w:val="110"/>
          <w:sz w:val="22"/>
        </w:rPr>
        <w:t> </w:t>
      </w:r>
      <w:r>
        <w:rPr>
          <w:w w:val="110"/>
          <w:sz w:val="22"/>
        </w:rPr>
        <w:t>Personnel</w:t>
      </w:r>
    </w:p>
    <w:p>
      <w:pPr>
        <w:pStyle w:val="BodyText"/>
        <w:spacing w:before="4"/>
        <w:rPr>
          <w:sz w:val="12"/>
        </w:rPr>
      </w:pPr>
    </w:p>
    <w:p>
      <w:pPr>
        <w:pStyle w:val="BodyText"/>
        <w:tabs>
          <w:tab w:pos="2427" w:val="left" w:leader="none"/>
        </w:tabs>
        <w:spacing w:line="252" w:lineRule="exact" w:before="100"/>
        <w:ind w:left="159"/>
      </w:pPr>
      <w:r>
        <w:rPr/>
        <w:t>Department:</w:t>
        <w:tab/>
        <w:t>Human</w:t>
      </w:r>
      <w:r>
        <w:rPr>
          <w:spacing w:val="-4"/>
        </w:rPr>
        <w:t> </w:t>
      </w:r>
      <w:r>
        <w:rPr/>
        <w:t>Resources</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March</w:t>
      </w:r>
      <w:r>
        <w:rPr>
          <w:spacing w:val="-3"/>
        </w:rPr>
        <w:t> </w:t>
      </w:r>
      <w:r>
        <w:rPr/>
        <w:t>2010</w:t>
      </w:r>
    </w:p>
    <w:p>
      <w:pPr>
        <w:pStyle w:val="BodyText"/>
        <w:tabs>
          <w:tab w:pos="2427" w:val="left" w:leader="none"/>
        </w:tabs>
        <w:spacing w:before="1"/>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2224;mso-wrap-distance-left:0;mso-wrap-distance-right:0" from="88.559517pt,13.980218pt" to="523.439507pt,13.980218pt" stroked="true" strokeweight=".479531pt" strokecolor="#000000">
            <v:stroke dashstyle="solid"/>
            <w10:wrap type="topAndBottom"/>
          </v:line>
        </w:pict>
      </w:r>
    </w:p>
    <w:p>
      <w:pPr>
        <w:pStyle w:val="BodyText"/>
        <w:spacing w:before="7"/>
        <w:rPr>
          <w:sz w:val="13"/>
        </w:rPr>
      </w:pPr>
    </w:p>
    <w:p>
      <w:pPr>
        <w:pStyle w:val="BodyText"/>
        <w:spacing w:line="273" w:lineRule="auto" w:before="100"/>
        <w:ind w:left="159" w:right="1039"/>
      </w:pPr>
      <w:r>
        <w:rPr/>
        <w:t>As per the Territorial Manual of Operating Policies, where relatives of Officers or lay personnel are contemplated for employment positions, the terms of Minutes 7002 will be strictly adhered to.</w:t>
      </w:r>
    </w:p>
    <w:p>
      <w:pPr>
        <w:spacing w:after="0" w:line="273" w:lineRule="auto"/>
        <w:sectPr>
          <w:footerReference w:type="default" r:id="rId29"/>
          <w:pgSz w:w="12240" w:h="15840"/>
          <w:pgMar w:footer="858" w:header="722" w:top="1840" w:bottom="1040" w:left="1640" w:right="1560"/>
        </w:sectPr>
      </w:pPr>
    </w:p>
    <w:p>
      <w:pPr>
        <w:pStyle w:val="BodyText"/>
        <w:spacing w:before="1"/>
        <w:rPr>
          <w:sz w:val="16"/>
        </w:rPr>
      </w:pPr>
    </w:p>
    <w:p>
      <w:pPr>
        <w:pStyle w:val="ListParagraph"/>
        <w:numPr>
          <w:ilvl w:val="2"/>
          <w:numId w:val="2"/>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2248;mso-wrap-distance-left:0;mso-wrap-distance-right:0" from="88.559517pt,20.157129pt" to="523.439507pt,20.157129pt" stroked="true" strokeweight=".719531pt" strokecolor="#000000">
            <v:stroke dashstyle="solid"/>
            <w10:wrap type="topAndBottom"/>
          </v:line>
        </w:pict>
      </w:r>
      <w:r>
        <w:rPr>
          <w:spacing w:val="-1"/>
          <w:w w:val="105"/>
          <w:sz w:val="22"/>
        </w:rPr>
        <w:t>Employee</w:t>
      </w:r>
      <w:r>
        <w:rPr>
          <w:spacing w:val="34"/>
          <w:w w:val="105"/>
          <w:sz w:val="22"/>
        </w:rPr>
        <w:t> </w:t>
      </w:r>
      <w:r>
        <w:rPr>
          <w:w w:val="105"/>
          <w:sz w:val="22"/>
        </w:rPr>
        <w:t>Relations</w:t>
      </w:r>
    </w:p>
    <w:p>
      <w:pPr>
        <w:pStyle w:val="BodyText"/>
        <w:spacing w:before="4"/>
        <w:rPr>
          <w:sz w:val="12"/>
        </w:rPr>
      </w:pPr>
    </w:p>
    <w:p>
      <w:pPr>
        <w:pStyle w:val="BodyText"/>
        <w:tabs>
          <w:tab w:pos="2427" w:val="left" w:leader="none"/>
        </w:tabs>
        <w:spacing w:line="252" w:lineRule="exact" w:before="100"/>
        <w:ind w:left="159"/>
      </w:pPr>
      <w:r>
        <w:rPr/>
        <w:t>Department:</w:t>
        <w:tab/>
        <w:t>Human</w:t>
      </w:r>
      <w:r>
        <w:rPr>
          <w:spacing w:val="-4"/>
        </w:rPr>
        <w:t> </w:t>
      </w:r>
      <w:r>
        <w:rPr/>
        <w:t>Resources</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March</w:t>
      </w:r>
      <w:r>
        <w:rPr>
          <w:spacing w:val="-3"/>
        </w:rPr>
        <w:t> </w:t>
      </w:r>
      <w:r>
        <w:rPr/>
        <w:t>2010</w:t>
      </w:r>
    </w:p>
    <w:p>
      <w:pPr>
        <w:pStyle w:val="BodyText"/>
        <w:tabs>
          <w:tab w:pos="2427" w:val="left" w:leader="none"/>
        </w:tabs>
        <w:spacing w:before="1"/>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2272;mso-wrap-distance-left:0;mso-wrap-distance-right:0" from="88.559517pt,13.980218pt" to="523.439507pt,13.980218pt" stroked="true" strokeweight=".479531pt" strokecolor="#000000">
            <v:stroke dashstyle="solid"/>
            <w10:wrap type="topAndBottom"/>
          </v:line>
        </w:pict>
      </w:r>
    </w:p>
    <w:p>
      <w:pPr>
        <w:pStyle w:val="BodyText"/>
        <w:spacing w:before="7"/>
        <w:rPr>
          <w:sz w:val="13"/>
        </w:rPr>
      </w:pPr>
    </w:p>
    <w:p>
      <w:pPr>
        <w:pStyle w:val="BodyText"/>
        <w:spacing w:line="276" w:lineRule="auto" w:before="100"/>
        <w:ind w:left="159" w:right="240"/>
      </w:pPr>
      <w:r>
        <w:rPr/>
        <w:t>The Salvation Army Gateway of Hope believes one of the most important and valuable resource we have for fulfilling our Mission is our employees. We have many important obligations to our customers, guests and the community we serve. Our success in meeting those responsibilities is directly related to the contribution made by our</w:t>
      </w:r>
      <w:r>
        <w:rPr>
          <w:spacing w:val="-8"/>
        </w:rPr>
        <w:t> </w:t>
      </w:r>
      <w:r>
        <w:rPr/>
        <w:t>employees.</w:t>
      </w:r>
    </w:p>
    <w:p>
      <w:pPr>
        <w:pStyle w:val="BodyText"/>
        <w:spacing w:before="3"/>
        <w:rPr>
          <w:sz w:val="25"/>
        </w:rPr>
      </w:pPr>
    </w:p>
    <w:p>
      <w:pPr>
        <w:pStyle w:val="BodyText"/>
        <w:ind w:left="159"/>
      </w:pPr>
      <w:r>
        <w:rPr/>
        <w:t>We are committed to establishing and maintaining a work environment where:</w:t>
      </w:r>
    </w:p>
    <w:p>
      <w:pPr>
        <w:pStyle w:val="BodyText"/>
        <w:spacing w:before="6"/>
        <w:rPr>
          <w:sz w:val="28"/>
        </w:rPr>
      </w:pPr>
    </w:p>
    <w:p>
      <w:pPr>
        <w:pStyle w:val="ListParagraph"/>
        <w:numPr>
          <w:ilvl w:val="0"/>
          <w:numId w:val="10"/>
        </w:numPr>
        <w:tabs>
          <w:tab w:pos="879" w:val="left" w:leader="none"/>
          <w:tab w:pos="880" w:val="left" w:leader="none"/>
        </w:tabs>
        <w:spacing w:line="276" w:lineRule="auto" w:before="0" w:after="0"/>
        <w:ind w:left="879" w:right="687" w:hanging="360"/>
        <w:jc w:val="left"/>
        <w:rPr>
          <w:sz w:val="22"/>
        </w:rPr>
      </w:pPr>
      <w:r>
        <w:rPr>
          <w:sz w:val="22"/>
        </w:rPr>
        <w:t>The rights and contributions of our staff members are consistently acknowledged, valued, and respected.</w:t>
      </w:r>
    </w:p>
    <w:p>
      <w:pPr>
        <w:pStyle w:val="BodyText"/>
        <w:spacing w:before="3"/>
        <w:rPr>
          <w:sz w:val="25"/>
        </w:rPr>
      </w:pPr>
    </w:p>
    <w:p>
      <w:pPr>
        <w:pStyle w:val="ListParagraph"/>
        <w:numPr>
          <w:ilvl w:val="0"/>
          <w:numId w:val="10"/>
        </w:numPr>
        <w:tabs>
          <w:tab w:pos="879" w:val="left" w:leader="none"/>
          <w:tab w:pos="880" w:val="left" w:leader="none"/>
        </w:tabs>
        <w:spacing w:line="240" w:lineRule="auto" w:before="0" w:after="0"/>
        <w:ind w:left="879" w:right="0" w:hanging="360"/>
        <w:jc w:val="left"/>
        <w:rPr>
          <w:sz w:val="22"/>
        </w:rPr>
      </w:pPr>
      <w:r>
        <w:rPr>
          <w:sz w:val="22"/>
        </w:rPr>
        <w:t>Salaries, benefits and working conditions are fair and</w:t>
      </w:r>
      <w:r>
        <w:rPr>
          <w:spacing w:val="-24"/>
          <w:sz w:val="22"/>
        </w:rPr>
        <w:t> </w:t>
      </w:r>
      <w:r>
        <w:rPr>
          <w:sz w:val="22"/>
        </w:rPr>
        <w:t>equitable.</w:t>
      </w:r>
    </w:p>
    <w:p>
      <w:pPr>
        <w:pStyle w:val="BodyText"/>
        <w:spacing w:before="6"/>
        <w:rPr>
          <w:sz w:val="28"/>
        </w:rPr>
      </w:pPr>
    </w:p>
    <w:p>
      <w:pPr>
        <w:pStyle w:val="ListParagraph"/>
        <w:numPr>
          <w:ilvl w:val="0"/>
          <w:numId w:val="10"/>
        </w:numPr>
        <w:tabs>
          <w:tab w:pos="879" w:val="left" w:leader="none"/>
          <w:tab w:pos="880" w:val="left" w:leader="none"/>
        </w:tabs>
        <w:spacing w:line="276" w:lineRule="auto" w:before="0" w:after="0"/>
        <w:ind w:left="879" w:right="361" w:hanging="360"/>
        <w:jc w:val="left"/>
        <w:rPr>
          <w:sz w:val="22"/>
        </w:rPr>
      </w:pPr>
      <w:r>
        <w:rPr>
          <w:sz w:val="22"/>
        </w:rPr>
        <w:t>Policies and Procedures are structured in accordance with the Mission of The Salvation Army, the Employee Relations Policy &amp; Procedures Manual and in concert with prevailing employment legislation.</w:t>
      </w:r>
    </w:p>
    <w:p>
      <w:pPr>
        <w:pStyle w:val="BodyText"/>
        <w:spacing w:before="3"/>
        <w:rPr>
          <w:sz w:val="25"/>
        </w:rPr>
      </w:pPr>
    </w:p>
    <w:p>
      <w:pPr>
        <w:pStyle w:val="ListParagraph"/>
        <w:numPr>
          <w:ilvl w:val="0"/>
          <w:numId w:val="10"/>
        </w:numPr>
        <w:tabs>
          <w:tab w:pos="879" w:val="left" w:leader="none"/>
          <w:tab w:pos="880" w:val="left" w:leader="none"/>
        </w:tabs>
        <w:spacing w:line="240" w:lineRule="auto" w:before="0" w:after="0"/>
        <w:ind w:left="879" w:right="0" w:hanging="360"/>
        <w:jc w:val="left"/>
        <w:rPr>
          <w:sz w:val="22"/>
        </w:rPr>
      </w:pPr>
      <w:r>
        <w:rPr>
          <w:sz w:val="22"/>
        </w:rPr>
        <w:t>The application of all policies and procedure is fair, reasonable and</w:t>
      </w:r>
      <w:r>
        <w:rPr>
          <w:spacing w:val="-31"/>
          <w:sz w:val="22"/>
        </w:rPr>
        <w:t> </w:t>
      </w:r>
      <w:r>
        <w:rPr>
          <w:sz w:val="22"/>
        </w:rPr>
        <w:t>consistent.</w:t>
      </w:r>
    </w:p>
    <w:p>
      <w:pPr>
        <w:pStyle w:val="BodyText"/>
        <w:spacing w:before="6"/>
        <w:rPr>
          <w:sz w:val="28"/>
        </w:rPr>
      </w:pPr>
    </w:p>
    <w:p>
      <w:pPr>
        <w:pStyle w:val="ListParagraph"/>
        <w:numPr>
          <w:ilvl w:val="0"/>
          <w:numId w:val="10"/>
        </w:numPr>
        <w:tabs>
          <w:tab w:pos="879" w:val="left" w:leader="none"/>
          <w:tab w:pos="880" w:val="left" w:leader="none"/>
        </w:tabs>
        <w:spacing w:line="276" w:lineRule="auto" w:before="0" w:after="0"/>
        <w:ind w:left="879" w:right="240" w:hanging="360"/>
        <w:jc w:val="left"/>
        <w:rPr>
          <w:sz w:val="22"/>
        </w:rPr>
      </w:pPr>
      <w:r>
        <w:rPr>
          <w:sz w:val="22"/>
        </w:rPr>
        <w:t>Employees are encouraged to communicate and participate in shaping the working environment for the benefit of staff, guests and the</w:t>
      </w:r>
      <w:r>
        <w:rPr>
          <w:spacing w:val="-17"/>
          <w:sz w:val="22"/>
        </w:rPr>
        <w:t> </w:t>
      </w:r>
      <w:r>
        <w:rPr>
          <w:sz w:val="22"/>
        </w:rPr>
        <w:t>organization.</w:t>
      </w:r>
    </w:p>
    <w:p>
      <w:pPr>
        <w:spacing w:after="0" w:line="276" w:lineRule="auto"/>
        <w:jc w:val="left"/>
        <w:rPr>
          <w:sz w:val="22"/>
        </w:rPr>
        <w:sectPr>
          <w:footerReference w:type="default" r:id="rId30"/>
          <w:pgSz w:w="12240" w:h="15840"/>
          <w:pgMar w:footer="858" w:header="722" w:top="1840" w:bottom="1040" w:left="1640" w:right="1560"/>
        </w:sectPr>
      </w:pPr>
    </w:p>
    <w:p>
      <w:pPr>
        <w:pStyle w:val="BodyText"/>
        <w:spacing w:before="1"/>
        <w:rPr>
          <w:sz w:val="16"/>
        </w:rPr>
      </w:pPr>
    </w:p>
    <w:p>
      <w:pPr>
        <w:pStyle w:val="ListParagraph"/>
        <w:numPr>
          <w:ilvl w:val="2"/>
          <w:numId w:val="2"/>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2296;mso-wrap-distance-left:0;mso-wrap-distance-right:0" from="88.559517pt,20.157129pt" to="523.439507pt,20.157129pt" stroked="true" strokeweight=".719531pt" strokecolor="#000000">
            <v:stroke dashstyle="solid"/>
            <w10:wrap type="topAndBottom"/>
          </v:line>
        </w:pict>
      </w:r>
      <w:r>
        <w:rPr>
          <w:w w:val="110"/>
          <w:sz w:val="22"/>
        </w:rPr>
        <w:t>Maintenance</w:t>
      </w:r>
      <w:r>
        <w:rPr>
          <w:spacing w:val="-23"/>
          <w:w w:val="110"/>
          <w:sz w:val="22"/>
        </w:rPr>
        <w:t> </w:t>
      </w:r>
      <w:r>
        <w:rPr>
          <w:w w:val="110"/>
          <w:sz w:val="22"/>
        </w:rPr>
        <w:t>of</w:t>
      </w:r>
      <w:r>
        <w:rPr>
          <w:spacing w:val="-23"/>
          <w:w w:val="110"/>
          <w:sz w:val="22"/>
        </w:rPr>
        <w:t> </w:t>
      </w:r>
      <w:r>
        <w:rPr>
          <w:w w:val="110"/>
          <w:sz w:val="22"/>
        </w:rPr>
        <w:t>Professional</w:t>
      </w:r>
      <w:r>
        <w:rPr>
          <w:spacing w:val="-25"/>
          <w:w w:val="110"/>
          <w:sz w:val="22"/>
        </w:rPr>
        <w:t> </w:t>
      </w:r>
      <w:r>
        <w:rPr>
          <w:w w:val="110"/>
          <w:sz w:val="22"/>
        </w:rPr>
        <w:t>/</w:t>
      </w:r>
      <w:r>
        <w:rPr>
          <w:spacing w:val="-23"/>
          <w:w w:val="110"/>
          <w:sz w:val="22"/>
        </w:rPr>
        <w:t> </w:t>
      </w:r>
      <w:r>
        <w:rPr>
          <w:w w:val="110"/>
          <w:sz w:val="22"/>
        </w:rPr>
        <w:t>Educational</w:t>
      </w:r>
      <w:r>
        <w:rPr>
          <w:spacing w:val="-23"/>
          <w:w w:val="110"/>
          <w:sz w:val="22"/>
        </w:rPr>
        <w:t> </w:t>
      </w:r>
      <w:r>
        <w:rPr>
          <w:w w:val="110"/>
          <w:sz w:val="22"/>
        </w:rPr>
        <w:t>Currency</w:t>
      </w:r>
    </w:p>
    <w:p>
      <w:pPr>
        <w:pStyle w:val="BodyText"/>
        <w:spacing w:before="4"/>
        <w:rPr>
          <w:sz w:val="12"/>
        </w:rPr>
      </w:pPr>
    </w:p>
    <w:p>
      <w:pPr>
        <w:pStyle w:val="BodyText"/>
        <w:tabs>
          <w:tab w:pos="2427" w:val="left" w:leader="none"/>
        </w:tabs>
        <w:spacing w:line="252" w:lineRule="exact" w:before="100"/>
        <w:ind w:left="159"/>
      </w:pPr>
      <w:r>
        <w:rPr/>
        <w:t>Department:</w:t>
        <w:tab/>
        <w:t>Human</w:t>
      </w:r>
      <w:r>
        <w:rPr>
          <w:spacing w:val="-4"/>
        </w:rPr>
        <w:t> </w:t>
      </w:r>
      <w:r>
        <w:rPr/>
        <w:t>Resources</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March</w:t>
      </w:r>
      <w:r>
        <w:rPr>
          <w:spacing w:val="-3"/>
        </w:rPr>
        <w:t> </w:t>
      </w:r>
      <w:r>
        <w:rPr/>
        <w:t>2010</w:t>
      </w:r>
    </w:p>
    <w:p>
      <w:pPr>
        <w:pStyle w:val="BodyText"/>
        <w:tabs>
          <w:tab w:pos="2427" w:val="left" w:leader="none"/>
        </w:tabs>
        <w:spacing w:before="1"/>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2320;mso-wrap-distance-left:0;mso-wrap-distance-right:0" from="88.559517pt,13.980218pt" to="523.439507pt,13.980218pt" stroked="true" strokeweight=".479531pt" strokecolor="#000000">
            <v:stroke dashstyle="solid"/>
            <w10:wrap type="topAndBottom"/>
          </v:line>
        </w:pict>
      </w:r>
    </w:p>
    <w:p>
      <w:pPr>
        <w:pStyle w:val="BodyText"/>
        <w:spacing w:before="7"/>
        <w:rPr>
          <w:sz w:val="13"/>
        </w:rPr>
      </w:pPr>
    </w:p>
    <w:p>
      <w:pPr>
        <w:pStyle w:val="BodyText"/>
        <w:spacing w:line="276" w:lineRule="auto" w:before="100"/>
        <w:ind w:left="159" w:right="546"/>
      </w:pPr>
      <w:r>
        <w:rPr/>
        <w:t>All employees requiring specific levels of education, certification or training as a condition of hire for their specific employment position will be expected and required to maintain those levels of education, certification or training at their own expense and on their own time.</w:t>
      </w:r>
    </w:p>
    <w:p>
      <w:pPr>
        <w:pStyle w:val="BodyText"/>
        <w:spacing w:before="3"/>
        <w:rPr>
          <w:sz w:val="25"/>
        </w:rPr>
      </w:pPr>
    </w:p>
    <w:p>
      <w:pPr>
        <w:pStyle w:val="BodyText"/>
        <w:spacing w:line="276" w:lineRule="auto"/>
        <w:ind w:left="159" w:right="467"/>
      </w:pPr>
      <w:r>
        <w:rPr/>
        <w:t>The Executive Director may approve at their discretion, financial compensation for employees to maintain those levels of education, certification or training. Approval will be based on the following:</w:t>
      </w:r>
    </w:p>
    <w:p>
      <w:pPr>
        <w:pStyle w:val="BodyText"/>
        <w:spacing w:before="5"/>
        <w:rPr>
          <w:sz w:val="25"/>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Operational</w:t>
      </w:r>
      <w:r>
        <w:rPr>
          <w:spacing w:val="-10"/>
          <w:sz w:val="22"/>
        </w:rPr>
        <w:t> </w:t>
      </w:r>
      <w:r>
        <w:rPr>
          <w:sz w:val="22"/>
        </w:rPr>
        <w:t>requirements.</w:t>
      </w:r>
    </w:p>
    <w:p>
      <w:pPr>
        <w:pStyle w:val="BodyText"/>
        <w:spacing w:before="4"/>
        <w:rPr>
          <w:sz w:val="28"/>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Financial capacity and approved budget of the respective</w:t>
      </w:r>
      <w:r>
        <w:rPr>
          <w:spacing w:val="-21"/>
          <w:sz w:val="22"/>
        </w:rPr>
        <w:t> </w:t>
      </w:r>
      <w:r>
        <w:rPr>
          <w:sz w:val="22"/>
        </w:rPr>
        <w:t>department.</w:t>
      </w:r>
    </w:p>
    <w:p>
      <w:pPr>
        <w:pStyle w:val="BodyText"/>
        <w:spacing w:before="6"/>
        <w:rPr>
          <w:sz w:val="28"/>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Compliance with TSA Education policy as it may</w:t>
      </w:r>
      <w:r>
        <w:rPr>
          <w:spacing w:val="-19"/>
          <w:sz w:val="22"/>
        </w:rPr>
        <w:t> </w:t>
      </w:r>
      <w:r>
        <w:rPr>
          <w:sz w:val="22"/>
        </w:rPr>
        <w:t>apply.</w:t>
      </w:r>
    </w:p>
    <w:p>
      <w:pPr>
        <w:spacing w:after="0" w:line="240" w:lineRule="auto"/>
        <w:jc w:val="left"/>
        <w:rPr>
          <w:sz w:val="22"/>
        </w:rPr>
        <w:sectPr>
          <w:footerReference w:type="default" r:id="rId31"/>
          <w:pgSz w:w="12240" w:h="15840"/>
          <w:pgMar w:footer="858" w:header="722" w:top="1840" w:bottom="1040" w:left="1640" w:right="1560"/>
        </w:sectPr>
      </w:pPr>
    </w:p>
    <w:p>
      <w:pPr>
        <w:pStyle w:val="BodyText"/>
        <w:spacing w:before="1"/>
        <w:rPr>
          <w:sz w:val="16"/>
        </w:rPr>
      </w:pPr>
    </w:p>
    <w:p>
      <w:pPr>
        <w:pStyle w:val="ListParagraph"/>
        <w:numPr>
          <w:ilvl w:val="2"/>
          <w:numId w:val="2"/>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2344;mso-wrap-distance-left:0;mso-wrap-distance-right:0" from="88.559517pt,20.157129pt" to="523.439507pt,20.157129pt" stroked="true" strokeweight=".719531pt" strokecolor="#000000">
            <v:stroke dashstyle="solid"/>
            <w10:wrap type="topAndBottom"/>
          </v:line>
        </w:pict>
      </w:r>
      <w:r>
        <w:rPr>
          <w:w w:val="110"/>
          <w:sz w:val="22"/>
        </w:rPr>
        <w:t>Performance</w:t>
      </w:r>
      <w:r>
        <w:rPr>
          <w:spacing w:val="-29"/>
          <w:w w:val="110"/>
          <w:sz w:val="22"/>
        </w:rPr>
        <w:t> </w:t>
      </w:r>
      <w:r>
        <w:rPr>
          <w:w w:val="110"/>
          <w:sz w:val="22"/>
        </w:rPr>
        <w:t>Appraisals</w:t>
      </w:r>
      <w:r>
        <w:rPr>
          <w:spacing w:val="-29"/>
          <w:w w:val="110"/>
          <w:sz w:val="22"/>
        </w:rPr>
        <w:t> </w:t>
      </w:r>
      <w:r>
        <w:rPr>
          <w:w w:val="110"/>
          <w:sz w:val="22"/>
        </w:rPr>
        <w:t>/</w:t>
      </w:r>
      <w:r>
        <w:rPr>
          <w:spacing w:val="-29"/>
          <w:w w:val="110"/>
          <w:sz w:val="22"/>
        </w:rPr>
        <w:t> </w:t>
      </w:r>
      <w:r>
        <w:rPr>
          <w:w w:val="110"/>
          <w:sz w:val="22"/>
        </w:rPr>
        <w:t>Career</w:t>
      </w:r>
      <w:r>
        <w:rPr>
          <w:spacing w:val="-30"/>
          <w:w w:val="110"/>
          <w:sz w:val="22"/>
        </w:rPr>
        <w:t> </w:t>
      </w:r>
      <w:r>
        <w:rPr>
          <w:w w:val="110"/>
          <w:sz w:val="22"/>
        </w:rPr>
        <w:t>Planning</w:t>
      </w:r>
    </w:p>
    <w:p>
      <w:pPr>
        <w:pStyle w:val="BodyText"/>
        <w:spacing w:before="4"/>
        <w:rPr>
          <w:sz w:val="12"/>
        </w:rPr>
      </w:pPr>
    </w:p>
    <w:p>
      <w:pPr>
        <w:pStyle w:val="BodyText"/>
        <w:tabs>
          <w:tab w:pos="2427" w:val="left" w:leader="none"/>
        </w:tabs>
        <w:spacing w:line="252" w:lineRule="exact" w:before="100"/>
        <w:ind w:left="159"/>
      </w:pPr>
      <w:r>
        <w:rPr/>
        <w:t>Department:</w:t>
        <w:tab/>
        <w:t>Human</w:t>
      </w:r>
      <w:r>
        <w:rPr>
          <w:spacing w:val="-4"/>
        </w:rPr>
        <w:t> </w:t>
      </w:r>
      <w:r>
        <w:rPr/>
        <w:t>Resources</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March</w:t>
      </w:r>
      <w:r>
        <w:rPr>
          <w:spacing w:val="-3"/>
        </w:rPr>
        <w:t> </w:t>
      </w:r>
      <w:r>
        <w:rPr/>
        <w:t>2010</w:t>
      </w:r>
    </w:p>
    <w:p>
      <w:pPr>
        <w:pStyle w:val="BodyText"/>
        <w:tabs>
          <w:tab w:pos="2427" w:val="left" w:leader="none"/>
        </w:tabs>
        <w:spacing w:before="1"/>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2368;mso-wrap-distance-left:0;mso-wrap-distance-right:0" from="88.559517pt,13.980218pt" to="523.439507pt,13.980218pt" stroked="true" strokeweight=".479531pt" strokecolor="#000000">
            <v:stroke dashstyle="solid"/>
            <w10:wrap type="topAndBottom"/>
          </v:line>
        </w:pict>
      </w:r>
    </w:p>
    <w:p>
      <w:pPr>
        <w:pStyle w:val="BodyText"/>
        <w:spacing w:before="7"/>
        <w:rPr>
          <w:sz w:val="13"/>
        </w:rPr>
      </w:pPr>
    </w:p>
    <w:p>
      <w:pPr>
        <w:pStyle w:val="BodyText"/>
        <w:spacing w:line="276" w:lineRule="auto" w:before="100"/>
        <w:ind w:left="159" w:right="325"/>
      </w:pPr>
      <w:r>
        <w:rPr/>
        <w:t>Effective performance reviews are those that are conducted on a daily basis throughout the year. Supervisors and managers should observe their employee’s performance and provide immediate feedback for good performance as well as performance needing improvement. Besides better motivating the employee and/or allowing the employee to address required improvements immediately, it eliminates the chance of any surprises during the formal review sessions. To facilitate conducting the formal performance appraisal, supervisors should keep notes and observations of their employee’s performance throughout the year. This will help provide the employee with a balanced and objective formal appraisal. The supervisor should also consult with clients and co-workers of the employee to obtain as much pertinent performance feedback as possible.</w:t>
      </w:r>
    </w:p>
    <w:p>
      <w:pPr>
        <w:pStyle w:val="BodyText"/>
        <w:spacing w:before="3"/>
        <w:rPr>
          <w:sz w:val="25"/>
        </w:rPr>
      </w:pPr>
    </w:p>
    <w:p>
      <w:pPr>
        <w:pStyle w:val="BodyText"/>
        <w:spacing w:line="276" w:lineRule="auto"/>
        <w:ind w:left="159" w:right="346"/>
      </w:pPr>
      <w:r>
        <w:rPr/>
        <w:t>The formal performance appraisal is designed to promote understanding between supervisors and employees about job responsibilities and performance expectations/objectives. The primary goal of the appraisal is to solidify the commitment of both parties to achieve the best possible performance results and to identify developmental opportunities.</w:t>
      </w:r>
    </w:p>
    <w:p>
      <w:pPr>
        <w:pStyle w:val="BodyText"/>
        <w:spacing w:before="3"/>
        <w:rPr>
          <w:sz w:val="25"/>
        </w:rPr>
      </w:pPr>
    </w:p>
    <w:p>
      <w:pPr>
        <w:pStyle w:val="BodyText"/>
        <w:ind w:left="159"/>
      </w:pPr>
      <w:r>
        <w:rPr/>
        <w:t>Meeting this goal is achieved effectively when:</w:t>
      </w:r>
    </w:p>
    <w:p>
      <w:pPr>
        <w:pStyle w:val="BodyText"/>
        <w:spacing w:before="8"/>
        <w:rPr>
          <w:sz w:val="28"/>
        </w:rPr>
      </w:pPr>
    </w:p>
    <w:p>
      <w:pPr>
        <w:pStyle w:val="ListParagraph"/>
        <w:numPr>
          <w:ilvl w:val="3"/>
          <w:numId w:val="2"/>
        </w:numPr>
        <w:tabs>
          <w:tab w:pos="1292" w:val="left" w:leader="none"/>
          <w:tab w:pos="1293" w:val="left" w:leader="none"/>
        </w:tabs>
        <w:spacing w:line="268" w:lineRule="auto" w:before="0" w:after="0"/>
        <w:ind w:left="1292" w:right="342" w:hanging="566"/>
        <w:jc w:val="left"/>
        <w:rPr>
          <w:sz w:val="22"/>
        </w:rPr>
      </w:pPr>
      <w:r>
        <w:rPr>
          <w:sz w:val="22"/>
        </w:rPr>
        <w:t>Individual employee performance over the review period is measured against established job standards performance</w:t>
      </w:r>
      <w:r>
        <w:rPr>
          <w:spacing w:val="-13"/>
          <w:sz w:val="22"/>
        </w:rPr>
        <w:t> </w:t>
      </w:r>
      <w:r>
        <w:rPr>
          <w:sz w:val="22"/>
        </w:rPr>
        <w:t>expectations.</w:t>
      </w:r>
    </w:p>
    <w:p>
      <w:pPr>
        <w:pStyle w:val="BodyText"/>
        <w:spacing w:before="1"/>
        <w:rPr>
          <w:sz w:val="26"/>
        </w:rPr>
      </w:pPr>
    </w:p>
    <w:p>
      <w:pPr>
        <w:pStyle w:val="ListParagraph"/>
        <w:numPr>
          <w:ilvl w:val="3"/>
          <w:numId w:val="2"/>
        </w:numPr>
        <w:tabs>
          <w:tab w:pos="1292" w:val="left" w:leader="none"/>
          <w:tab w:pos="1293" w:val="left" w:leader="none"/>
        </w:tabs>
        <w:spacing w:line="268" w:lineRule="auto" w:before="0" w:after="0"/>
        <w:ind w:left="1292" w:right="1134" w:hanging="566"/>
        <w:jc w:val="left"/>
        <w:rPr>
          <w:sz w:val="22"/>
        </w:rPr>
      </w:pPr>
      <w:r>
        <w:rPr>
          <w:sz w:val="22"/>
        </w:rPr>
        <w:t>Employee growth and development is encouraged through accurate feedback from observations collected throughout the</w:t>
      </w:r>
      <w:r>
        <w:rPr>
          <w:spacing w:val="-15"/>
          <w:sz w:val="22"/>
        </w:rPr>
        <w:t> </w:t>
      </w:r>
      <w:r>
        <w:rPr>
          <w:sz w:val="22"/>
        </w:rPr>
        <w:t>year.</w:t>
      </w:r>
    </w:p>
    <w:p>
      <w:pPr>
        <w:pStyle w:val="BodyText"/>
        <w:spacing w:before="1"/>
        <w:rPr>
          <w:sz w:val="26"/>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Employee achievements are</w:t>
      </w:r>
      <w:r>
        <w:rPr>
          <w:spacing w:val="-10"/>
          <w:sz w:val="22"/>
        </w:rPr>
        <w:t> </w:t>
      </w:r>
      <w:r>
        <w:rPr>
          <w:sz w:val="22"/>
        </w:rPr>
        <w:t>recognized.</w:t>
      </w:r>
    </w:p>
    <w:p>
      <w:pPr>
        <w:pStyle w:val="BodyText"/>
        <w:spacing w:before="4"/>
        <w:rPr>
          <w:sz w:val="28"/>
        </w:rPr>
      </w:pPr>
    </w:p>
    <w:p>
      <w:pPr>
        <w:pStyle w:val="ListParagraph"/>
        <w:numPr>
          <w:ilvl w:val="3"/>
          <w:numId w:val="2"/>
        </w:numPr>
        <w:tabs>
          <w:tab w:pos="1292" w:val="left" w:leader="none"/>
          <w:tab w:pos="1293" w:val="left" w:leader="none"/>
        </w:tabs>
        <w:spacing w:line="271" w:lineRule="auto" w:before="0" w:after="0"/>
        <w:ind w:left="1292" w:right="790" w:hanging="566"/>
        <w:jc w:val="left"/>
        <w:rPr>
          <w:sz w:val="22"/>
        </w:rPr>
      </w:pPr>
      <w:r>
        <w:rPr>
          <w:sz w:val="22"/>
        </w:rPr>
        <w:t>Specific, constructive recommendations are offered when performance improvement or development is</w:t>
      </w:r>
      <w:r>
        <w:rPr>
          <w:spacing w:val="-9"/>
          <w:sz w:val="22"/>
        </w:rPr>
        <w:t> </w:t>
      </w:r>
      <w:r>
        <w:rPr>
          <w:sz w:val="22"/>
        </w:rPr>
        <w:t>required.</w:t>
      </w:r>
    </w:p>
    <w:p>
      <w:pPr>
        <w:pStyle w:val="BodyText"/>
        <w:spacing w:before="8"/>
        <w:rPr>
          <w:sz w:val="25"/>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Employee comments are</w:t>
      </w:r>
      <w:r>
        <w:rPr>
          <w:spacing w:val="-12"/>
          <w:sz w:val="22"/>
        </w:rPr>
        <w:t> </w:t>
      </w:r>
      <w:r>
        <w:rPr>
          <w:sz w:val="22"/>
        </w:rPr>
        <w:t>encouraged.</w:t>
      </w:r>
    </w:p>
    <w:p>
      <w:pPr>
        <w:pStyle w:val="BodyText"/>
        <w:spacing w:before="6"/>
        <w:rPr>
          <w:sz w:val="28"/>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Clear objectives are mutually established for the upcoming review</w:t>
      </w:r>
      <w:r>
        <w:rPr>
          <w:spacing w:val="-25"/>
          <w:sz w:val="22"/>
        </w:rPr>
        <w:t> </w:t>
      </w:r>
      <w:r>
        <w:rPr>
          <w:sz w:val="22"/>
        </w:rPr>
        <w:t>period.</w:t>
      </w:r>
    </w:p>
    <w:p>
      <w:pPr>
        <w:spacing w:after="0" w:line="240" w:lineRule="auto"/>
        <w:jc w:val="left"/>
        <w:rPr>
          <w:sz w:val="22"/>
        </w:rPr>
        <w:sectPr>
          <w:pgSz w:w="12240" w:h="15840"/>
          <w:pgMar w:header="722" w:footer="858" w:top="1840" w:bottom="1040" w:left="1640" w:right="1560"/>
        </w:sectPr>
      </w:pPr>
    </w:p>
    <w:p>
      <w:pPr>
        <w:pStyle w:val="BodyText"/>
        <w:spacing w:before="4"/>
        <w:rPr>
          <w:sz w:val="16"/>
        </w:rPr>
      </w:pPr>
    </w:p>
    <w:p>
      <w:pPr>
        <w:pStyle w:val="ListParagraph"/>
        <w:numPr>
          <w:ilvl w:val="3"/>
          <w:numId w:val="2"/>
        </w:numPr>
        <w:tabs>
          <w:tab w:pos="1292" w:val="left" w:leader="none"/>
          <w:tab w:pos="1293" w:val="left" w:leader="none"/>
        </w:tabs>
        <w:spacing w:line="240" w:lineRule="auto" w:before="100" w:after="0"/>
        <w:ind w:left="1292" w:right="0" w:hanging="566"/>
        <w:jc w:val="left"/>
        <w:rPr>
          <w:sz w:val="22"/>
        </w:rPr>
      </w:pPr>
      <w:r>
        <w:rPr>
          <w:sz w:val="22"/>
        </w:rPr>
        <w:t>Career and succession goals and objectives are explored and</w:t>
      </w:r>
      <w:r>
        <w:rPr>
          <w:spacing w:val="-25"/>
          <w:sz w:val="22"/>
        </w:rPr>
        <w:t> </w:t>
      </w:r>
      <w:r>
        <w:rPr>
          <w:sz w:val="22"/>
        </w:rPr>
        <w:t>stated.</w:t>
      </w:r>
    </w:p>
    <w:p>
      <w:pPr>
        <w:pStyle w:val="BodyText"/>
        <w:spacing w:before="6"/>
        <w:rPr>
          <w:sz w:val="28"/>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Necessary training or opportunities for training are explored, agreed upon and</w:t>
      </w:r>
      <w:r>
        <w:rPr>
          <w:spacing w:val="-34"/>
          <w:sz w:val="22"/>
        </w:rPr>
        <w:t> </w:t>
      </w:r>
      <w:r>
        <w:rPr>
          <w:sz w:val="22"/>
        </w:rPr>
        <w:t>stated.</w:t>
      </w:r>
    </w:p>
    <w:p>
      <w:pPr>
        <w:pStyle w:val="BodyText"/>
        <w:spacing w:before="1"/>
        <w:rPr>
          <w:sz w:val="28"/>
        </w:rPr>
      </w:pPr>
    </w:p>
    <w:p>
      <w:pPr>
        <w:pStyle w:val="BodyText"/>
        <w:spacing w:before="1"/>
        <w:ind w:left="160"/>
      </w:pPr>
      <w:r>
        <w:rPr/>
        <w:t>All Gateway of Hope employees (including management) will benefit from, as a minimum:</w:t>
      </w:r>
    </w:p>
    <w:p>
      <w:pPr>
        <w:pStyle w:val="BodyText"/>
        <w:spacing w:before="8"/>
        <w:rPr>
          <w:sz w:val="28"/>
        </w:rPr>
      </w:pPr>
    </w:p>
    <w:p>
      <w:pPr>
        <w:pStyle w:val="ListParagraph"/>
        <w:numPr>
          <w:ilvl w:val="3"/>
          <w:numId w:val="2"/>
        </w:numPr>
        <w:tabs>
          <w:tab w:pos="1292" w:val="left" w:leader="none"/>
          <w:tab w:pos="1293" w:val="left" w:leader="none"/>
        </w:tabs>
        <w:spacing w:line="268" w:lineRule="auto" w:before="1" w:after="0"/>
        <w:ind w:left="1292" w:right="341" w:hanging="566"/>
        <w:jc w:val="left"/>
        <w:rPr>
          <w:sz w:val="22"/>
        </w:rPr>
      </w:pPr>
      <w:r>
        <w:rPr>
          <w:sz w:val="22"/>
        </w:rPr>
        <w:t>A performance appraisal just prior to the employee reaching the first three (3) months of their employment (which is normally the conclusion of the probationary</w:t>
      </w:r>
      <w:r>
        <w:rPr>
          <w:spacing w:val="-26"/>
          <w:sz w:val="22"/>
        </w:rPr>
        <w:t> </w:t>
      </w:r>
      <w:r>
        <w:rPr>
          <w:sz w:val="22"/>
        </w:rPr>
        <w:t>period).</w:t>
      </w:r>
    </w:p>
    <w:p>
      <w:pPr>
        <w:pStyle w:val="BodyText"/>
        <w:spacing w:before="1"/>
        <w:rPr>
          <w:sz w:val="26"/>
        </w:rPr>
      </w:pPr>
    </w:p>
    <w:p>
      <w:pPr>
        <w:pStyle w:val="ListParagraph"/>
        <w:numPr>
          <w:ilvl w:val="3"/>
          <w:numId w:val="2"/>
        </w:numPr>
        <w:tabs>
          <w:tab w:pos="1292" w:val="left" w:leader="none"/>
          <w:tab w:pos="1293" w:val="left" w:leader="none"/>
        </w:tabs>
        <w:spacing w:line="268" w:lineRule="auto" w:before="1" w:after="0"/>
        <w:ind w:left="1292" w:right="253" w:hanging="566"/>
        <w:jc w:val="left"/>
        <w:rPr>
          <w:sz w:val="22"/>
        </w:rPr>
      </w:pPr>
      <w:r>
        <w:rPr>
          <w:sz w:val="22"/>
        </w:rPr>
        <w:t>Where the probationary period has been extended an end of probationary period performance appraisal.</w:t>
      </w:r>
    </w:p>
    <w:p>
      <w:pPr>
        <w:pStyle w:val="BodyText"/>
        <w:spacing w:before="1"/>
        <w:rPr>
          <w:sz w:val="26"/>
        </w:rPr>
      </w:pPr>
    </w:p>
    <w:p>
      <w:pPr>
        <w:pStyle w:val="ListParagraph"/>
        <w:numPr>
          <w:ilvl w:val="3"/>
          <w:numId w:val="2"/>
        </w:numPr>
        <w:tabs>
          <w:tab w:pos="1292" w:val="left" w:leader="none"/>
          <w:tab w:pos="1293" w:val="left" w:leader="none"/>
        </w:tabs>
        <w:spacing w:line="240" w:lineRule="auto" w:before="1" w:after="0"/>
        <w:ind w:left="1292" w:right="0" w:hanging="566"/>
        <w:jc w:val="left"/>
        <w:rPr>
          <w:sz w:val="22"/>
        </w:rPr>
      </w:pPr>
      <w:r>
        <w:rPr>
          <w:sz w:val="22"/>
        </w:rPr>
        <w:t>An annual performance appraisal (March of each</w:t>
      </w:r>
      <w:r>
        <w:rPr>
          <w:spacing w:val="-18"/>
          <w:sz w:val="22"/>
        </w:rPr>
        <w:t> </w:t>
      </w:r>
      <w:r>
        <w:rPr>
          <w:sz w:val="22"/>
        </w:rPr>
        <w:t>year).</w:t>
      </w:r>
    </w:p>
    <w:p>
      <w:pPr>
        <w:pStyle w:val="BodyText"/>
        <w:spacing w:before="5"/>
        <w:rPr>
          <w:sz w:val="28"/>
        </w:rPr>
      </w:pPr>
    </w:p>
    <w:p>
      <w:pPr>
        <w:pStyle w:val="BodyText"/>
        <w:tabs>
          <w:tab w:pos="879" w:val="left" w:leader="none"/>
        </w:tabs>
        <w:ind w:left="159"/>
      </w:pPr>
      <w:r>
        <w:rPr/>
        <w:t>Note:</w:t>
        <w:tab/>
        <w:t>When</w:t>
      </w:r>
      <w:r>
        <w:rPr>
          <w:spacing w:val="-6"/>
        </w:rPr>
        <w:t> </w:t>
      </w:r>
      <w:r>
        <w:rPr/>
        <w:t>possible</w:t>
      </w:r>
    </w:p>
    <w:p>
      <w:pPr>
        <w:pStyle w:val="BodyText"/>
      </w:pPr>
    </w:p>
    <w:p>
      <w:pPr>
        <w:pStyle w:val="ListParagraph"/>
        <w:numPr>
          <w:ilvl w:val="1"/>
          <w:numId w:val="6"/>
        </w:numPr>
        <w:tabs>
          <w:tab w:pos="880" w:val="left" w:leader="none"/>
          <w:tab w:pos="881" w:val="left" w:leader="none"/>
        </w:tabs>
        <w:spacing w:line="240" w:lineRule="auto" w:before="1" w:after="0"/>
        <w:ind w:left="880" w:right="0" w:hanging="360"/>
        <w:jc w:val="left"/>
        <w:rPr>
          <w:sz w:val="22"/>
        </w:rPr>
      </w:pPr>
      <w:r>
        <w:rPr>
          <w:sz w:val="22"/>
        </w:rPr>
        <w:t>A mid-probation performance appraisal will be undertaken for the employees</w:t>
      </w:r>
      <w:r>
        <w:rPr>
          <w:spacing w:val="-33"/>
          <w:sz w:val="22"/>
        </w:rPr>
        <w:t> </w:t>
      </w:r>
      <w:r>
        <w:rPr>
          <w:sz w:val="22"/>
        </w:rPr>
        <w:t>benefit.</w:t>
      </w:r>
    </w:p>
    <w:p>
      <w:pPr>
        <w:pStyle w:val="BodyText"/>
        <w:spacing w:before="8"/>
        <w:rPr>
          <w:sz w:val="21"/>
        </w:rPr>
      </w:pPr>
    </w:p>
    <w:p>
      <w:pPr>
        <w:pStyle w:val="ListParagraph"/>
        <w:numPr>
          <w:ilvl w:val="1"/>
          <w:numId w:val="6"/>
        </w:numPr>
        <w:tabs>
          <w:tab w:pos="879" w:val="left" w:leader="none"/>
          <w:tab w:pos="880" w:val="left" w:leader="none"/>
        </w:tabs>
        <w:spacing w:line="240" w:lineRule="auto" w:before="0" w:after="0"/>
        <w:ind w:left="880" w:right="316" w:hanging="360"/>
        <w:jc w:val="left"/>
        <w:rPr>
          <w:sz w:val="22"/>
        </w:rPr>
      </w:pPr>
      <w:r>
        <w:rPr>
          <w:sz w:val="22"/>
        </w:rPr>
        <w:t>A</w:t>
      </w:r>
      <w:r>
        <w:rPr>
          <w:spacing w:val="-4"/>
          <w:sz w:val="22"/>
        </w:rPr>
        <w:t> </w:t>
      </w:r>
      <w:r>
        <w:rPr>
          <w:sz w:val="22"/>
        </w:rPr>
        <w:t>semi-annual</w:t>
      </w:r>
      <w:r>
        <w:rPr>
          <w:spacing w:val="-5"/>
          <w:sz w:val="22"/>
        </w:rPr>
        <w:t> </w:t>
      </w:r>
      <w:r>
        <w:rPr>
          <w:sz w:val="22"/>
        </w:rPr>
        <w:t>performance</w:t>
      </w:r>
      <w:r>
        <w:rPr>
          <w:spacing w:val="-3"/>
          <w:sz w:val="22"/>
        </w:rPr>
        <w:t> </w:t>
      </w:r>
      <w:r>
        <w:rPr>
          <w:sz w:val="22"/>
        </w:rPr>
        <w:t>appraisal</w:t>
      </w:r>
      <w:r>
        <w:rPr>
          <w:spacing w:val="-3"/>
          <w:sz w:val="22"/>
        </w:rPr>
        <w:t> </w:t>
      </w:r>
      <w:r>
        <w:rPr>
          <w:sz w:val="22"/>
        </w:rPr>
        <w:t>(October</w:t>
      </w:r>
      <w:r>
        <w:rPr>
          <w:spacing w:val="-6"/>
          <w:sz w:val="22"/>
        </w:rPr>
        <w:t> </w:t>
      </w:r>
      <w:r>
        <w:rPr>
          <w:sz w:val="22"/>
        </w:rPr>
        <w:t>of</w:t>
      </w:r>
      <w:r>
        <w:rPr>
          <w:spacing w:val="-3"/>
          <w:sz w:val="22"/>
        </w:rPr>
        <w:t> </w:t>
      </w:r>
      <w:r>
        <w:rPr>
          <w:sz w:val="22"/>
        </w:rPr>
        <w:t>each</w:t>
      </w:r>
      <w:r>
        <w:rPr>
          <w:spacing w:val="-3"/>
          <w:sz w:val="22"/>
        </w:rPr>
        <w:t> </w:t>
      </w:r>
      <w:r>
        <w:rPr>
          <w:sz w:val="22"/>
        </w:rPr>
        <w:t>year)</w:t>
      </w:r>
      <w:r>
        <w:rPr>
          <w:spacing w:val="-3"/>
          <w:sz w:val="22"/>
        </w:rPr>
        <w:t> </w:t>
      </w:r>
      <w:r>
        <w:rPr>
          <w:sz w:val="22"/>
        </w:rPr>
        <w:t>will</w:t>
      </w:r>
      <w:r>
        <w:rPr>
          <w:spacing w:val="-3"/>
          <w:sz w:val="22"/>
        </w:rPr>
        <w:t> </w:t>
      </w:r>
      <w:r>
        <w:rPr>
          <w:sz w:val="22"/>
        </w:rPr>
        <w:t>be</w:t>
      </w:r>
      <w:r>
        <w:rPr>
          <w:spacing w:val="-3"/>
          <w:sz w:val="22"/>
        </w:rPr>
        <w:t> </w:t>
      </w:r>
      <w:r>
        <w:rPr>
          <w:sz w:val="22"/>
        </w:rPr>
        <w:t>undertaken</w:t>
      </w:r>
      <w:r>
        <w:rPr>
          <w:spacing w:val="-3"/>
          <w:sz w:val="22"/>
        </w:rPr>
        <w:t> </w:t>
      </w:r>
      <w:r>
        <w:rPr>
          <w:sz w:val="22"/>
        </w:rPr>
        <w:t>for</w:t>
      </w:r>
      <w:r>
        <w:rPr>
          <w:spacing w:val="-3"/>
          <w:sz w:val="22"/>
        </w:rPr>
        <w:t> </w:t>
      </w:r>
      <w:r>
        <w:rPr>
          <w:sz w:val="22"/>
        </w:rPr>
        <w:t>the</w:t>
      </w:r>
      <w:r>
        <w:rPr>
          <w:spacing w:val="-3"/>
          <w:sz w:val="22"/>
        </w:rPr>
        <w:t> </w:t>
      </w:r>
      <w:r>
        <w:rPr>
          <w:sz w:val="22"/>
        </w:rPr>
        <w:t>employees benefit.</w:t>
      </w:r>
    </w:p>
    <w:p>
      <w:pPr>
        <w:pStyle w:val="BodyText"/>
        <w:spacing w:before="10"/>
        <w:rPr>
          <w:sz w:val="21"/>
        </w:rPr>
      </w:pPr>
    </w:p>
    <w:p>
      <w:pPr>
        <w:pStyle w:val="BodyText"/>
        <w:ind w:left="159"/>
      </w:pPr>
      <w:r>
        <w:rPr/>
        <w:t>The above appraisals will be completed by and presented by their manager/director.</w:t>
      </w:r>
    </w:p>
    <w:p>
      <w:pPr>
        <w:pStyle w:val="BodyText"/>
        <w:spacing w:before="10"/>
        <w:rPr>
          <w:sz w:val="21"/>
        </w:rPr>
      </w:pPr>
    </w:p>
    <w:p>
      <w:pPr>
        <w:pStyle w:val="BodyText"/>
        <w:ind w:left="160" w:right="264"/>
      </w:pPr>
      <w:r>
        <w:rPr/>
        <w:t>In the case of management or director level positions a copy of the completed performance appraisal will be submitted to the employee at least 3 days prior to the appraisal meeting so they will have the benefit of reviewing it prior to the meeting. Otherwise, recognizing for some employees this may cause unnecessary stress; it will be left to the supervisor’s discretion as to whether or not a copy of the completed performance appraisal will be submitted to the employee in advance of the appraisal meeting.</w:t>
      </w:r>
    </w:p>
    <w:p>
      <w:pPr>
        <w:spacing w:after="0"/>
        <w:sectPr>
          <w:footerReference w:type="default" r:id="rId32"/>
          <w:pgSz w:w="12240" w:h="15840"/>
          <w:pgMar w:footer="858" w:header="722" w:top="1840" w:bottom="1040" w:left="1640" w:right="1560"/>
        </w:sectPr>
      </w:pPr>
    </w:p>
    <w:p>
      <w:pPr>
        <w:pStyle w:val="BodyText"/>
        <w:spacing w:before="1"/>
        <w:rPr>
          <w:sz w:val="16"/>
        </w:rPr>
      </w:pPr>
    </w:p>
    <w:p>
      <w:pPr>
        <w:pStyle w:val="ListParagraph"/>
        <w:numPr>
          <w:ilvl w:val="2"/>
          <w:numId w:val="2"/>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2392;mso-wrap-distance-left:0;mso-wrap-distance-right:0" from="88.559517pt,20.157129pt" to="523.439507pt,20.157129pt" stroked="true" strokeweight=".719531pt" strokecolor="#000000">
            <v:stroke dashstyle="solid"/>
            <w10:wrap type="topAndBottom"/>
          </v:line>
        </w:pict>
      </w:r>
      <w:r>
        <w:rPr>
          <w:w w:val="110"/>
          <w:sz w:val="22"/>
        </w:rPr>
        <w:t>WCB</w:t>
      </w:r>
      <w:r>
        <w:rPr>
          <w:spacing w:val="-18"/>
          <w:w w:val="110"/>
          <w:sz w:val="22"/>
        </w:rPr>
        <w:t> </w:t>
      </w:r>
      <w:r>
        <w:rPr>
          <w:w w:val="110"/>
          <w:sz w:val="22"/>
        </w:rPr>
        <w:t>/</w:t>
      </w:r>
      <w:r>
        <w:rPr>
          <w:spacing w:val="-17"/>
          <w:w w:val="110"/>
          <w:sz w:val="22"/>
        </w:rPr>
        <w:t> </w:t>
      </w:r>
      <w:r>
        <w:rPr>
          <w:w w:val="110"/>
          <w:sz w:val="22"/>
        </w:rPr>
        <w:t>Post</w:t>
      </w:r>
      <w:r>
        <w:rPr>
          <w:spacing w:val="-17"/>
          <w:w w:val="110"/>
          <w:sz w:val="22"/>
        </w:rPr>
        <w:t> </w:t>
      </w:r>
      <w:r>
        <w:rPr>
          <w:w w:val="110"/>
          <w:sz w:val="22"/>
        </w:rPr>
        <w:t>Accident</w:t>
      </w:r>
      <w:r>
        <w:rPr>
          <w:spacing w:val="-17"/>
          <w:w w:val="110"/>
          <w:sz w:val="22"/>
        </w:rPr>
        <w:t> </w:t>
      </w:r>
      <w:r>
        <w:rPr>
          <w:w w:val="110"/>
          <w:sz w:val="22"/>
        </w:rPr>
        <w:t>Return</w:t>
      </w:r>
      <w:r>
        <w:rPr>
          <w:spacing w:val="-20"/>
          <w:w w:val="110"/>
          <w:sz w:val="22"/>
        </w:rPr>
        <w:t> </w:t>
      </w:r>
      <w:r>
        <w:rPr>
          <w:w w:val="110"/>
          <w:sz w:val="22"/>
        </w:rPr>
        <w:t>to</w:t>
      </w:r>
      <w:r>
        <w:rPr>
          <w:spacing w:val="-17"/>
          <w:w w:val="110"/>
          <w:sz w:val="22"/>
        </w:rPr>
        <w:t> </w:t>
      </w:r>
      <w:r>
        <w:rPr>
          <w:w w:val="110"/>
          <w:sz w:val="22"/>
        </w:rPr>
        <w:t>Work</w:t>
      </w:r>
    </w:p>
    <w:p>
      <w:pPr>
        <w:pStyle w:val="BodyText"/>
        <w:spacing w:before="4"/>
        <w:rPr>
          <w:sz w:val="12"/>
        </w:rPr>
      </w:pPr>
    </w:p>
    <w:p>
      <w:pPr>
        <w:pStyle w:val="BodyText"/>
        <w:tabs>
          <w:tab w:pos="2427" w:val="left" w:leader="none"/>
        </w:tabs>
        <w:spacing w:line="252" w:lineRule="exact" w:before="100"/>
        <w:ind w:left="159"/>
      </w:pPr>
      <w:r>
        <w:rPr/>
        <w:t>Department:</w:t>
        <w:tab/>
        <w:t>Human</w:t>
      </w:r>
      <w:r>
        <w:rPr>
          <w:spacing w:val="-4"/>
        </w:rPr>
        <w:t> </w:t>
      </w:r>
      <w:r>
        <w:rPr/>
        <w:t>Resources</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March</w:t>
      </w:r>
      <w:r>
        <w:rPr>
          <w:spacing w:val="-3"/>
        </w:rPr>
        <w:t> </w:t>
      </w:r>
      <w:r>
        <w:rPr/>
        <w:t>2010</w:t>
      </w:r>
    </w:p>
    <w:p>
      <w:pPr>
        <w:pStyle w:val="BodyText"/>
        <w:tabs>
          <w:tab w:pos="2427" w:val="left" w:leader="none"/>
        </w:tabs>
        <w:spacing w:before="1"/>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2416;mso-wrap-distance-left:0;mso-wrap-distance-right:0" from="88.559517pt,13.980218pt" to="523.439507pt,13.980218pt" stroked="true" strokeweight=".479531pt" strokecolor="#000000">
            <v:stroke dashstyle="solid"/>
            <w10:wrap type="topAndBottom"/>
          </v:line>
        </w:pict>
      </w:r>
    </w:p>
    <w:p>
      <w:pPr>
        <w:pStyle w:val="BodyText"/>
        <w:spacing w:before="7"/>
        <w:rPr>
          <w:sz w:val="13"/>
        </w:rPr>
      </w:pPr>
    </w:p>
    <w:p>
      <w:pPr>
        <w:pStyle w:val="BodyText"/>
        <w:spacing w:line="276" w:lineRule="auto" w:before="100"/>
        <w:ind w:left="159" w:right="306"/>
      </w:pPr>
      <w:r>
        <w:rPr/>
        <w:t>Where an employee has been injured and off work under Worksafe BC authority, Worksafe BC and the employee’s treating physician will be required to provide authorization/certification of the employee’s fitness to return to work.</w:t>
      </w:r>
    </w:p>
    <w:p>
      <w:pPr>
        <w:pStyle w:val="BodyText"/>
        <w:spacing w:before="3"/>
        <w:rPr>
          <w:sz w:val="25"/>
        </w:rPr>
      </w:pPr>
    </w:p>
    <w:p>
      <w:pPr>
        <w:pStyle w:val="BodyText"/>
        <w:spacing w:line="276" w:lineRule="auto"/>
        <w:ind w:left="159" w:right="235"/>
      </w:pPr>
      <w:r>
        <w:rPr/>
        <w:t>It is understood that a Modified Work Program (MWP) is considered one of the major components of an employee’s rehabilitation. To this end, it can be viewed as a form of therapy. Its goal is to restore employees who are injured or ill to the fullest possible physical, mental, social, vocational and economic capacity at the earliest opportunity possible via appropriate and safely modified work. Successful rehabilitation depends on teamwork and flexibility. This requires consultation, co-operation and commitment by all involved parties.</w:t>
      </w:r>
    </w:p>
    <w:p>
      <w:pPr>
        <w:pStyle w:val="BodyText"/>
        <w:spacing w:before="3"/>
        <w:rPr>
          <w:sz w:val="25"/>
        </w:rPr>
      </w:pPr>
    </w:p>
    <w:p>
      <w:pPr>
        <w:pStyle w:val="BodyText"/>
        <w:ind w:left="159"/>
      </w:pPr>
      <w:r>
        <w:rPr/>
        <w:t>Gateway of Hope accepts that the basic principles of any Modified Work Program are:</w:t>
      </w:r>
    </w:p>
    <w:p>
      <w:pPr>
        <w:pStyle w:val="BodyText"/>
        <w:spacing w:before="8"/>
        <w:rPr>
          <w:sz w:val="28"/>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That the long-term health of employees is one of the employer's top</w:t>
      </w:r>
      <w:r>
        <w:rPr>
          <w:spacing w:val="-27"/>
          <w:sz w:val="22"/>
        </w:rPr>
        <w:t> </w:t>
      </w:r>
      <w:r>
        <w:rPr>
          <w:sz w:val="22"/>
        </w:rPr>
        <w:t>priorities.</w:t>
      </w:r>
    </w:p>
    <w:p>
      <w:pPr>
        <w:pStyle w:val="BodyText"/>
        <w:spacing w:before="4"/>
        <w:rPr>
          <w:sz w:val="28"/>
        </w:rPr>
      </w:pPr>
    </w:p>
    <w:p>
      <w:pPr>
        <w:pStyle w:val="ListParagraph"/>
        <w:numPr>
          <w:ilvl w:val="3"/>
          <w:numId w:val="2"/>
        </w:numPr>
        <w:tabs>
          <w:tab w:pos="1292" w:val="left" w:leader="none"/>
          <w:tab w:pos="1293" w:val="left" w:leader="none"/>
        </w:tabs>
        <w:spacing w:line="273" w:lineRule="auto" w:before="0" w:after="0"/>
        <w:ind w:left="1292" w:right="341" w:hanging="566"/>
        <w:jc w:val="left"/>
        <w:rPr>
          <w:sz w:val="22"/>
        </w:rPr>
      </w:pPr>
      <w:r>
        <w:rPr>
          <w:sz w:val="22"/>
        </w:rPr>
        <w:t>That depending upon the nature of the injury/illness and the operational requirements of the employees department, in many cases work can be modified to the extent that it will accommodate both the needs of the employee as well as the operational requirements of the program within which they</w:t>
      </w:r>
      <w:r>
        <w:rPr>
          <w:spacing w:val="-11"/>
          <w:sz w:val="22"/>
        </w:rPr>
        <w:t> </w:t>
      </w:r>
      <w:r>
        <w:rPr>
          <w:sz w:val="22"/>
        </w:rPr>
        <w:t>work.</w:t>
      </w:r>
    </w:p>
    <w:p>
      <w:pPr>
        <w:pStyle w:val="BodyText"/>
        <w:spacing w:before="8"/>
        <w:rPr>
          <w:sz w:val="25"/>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That modified work must make a useful contribution to the</w:t>
      </w:r>
      <w:r>
        <w:rPr>
          <w:spacing w:val="-30"/>
          <w:sz w:val="22"/>
        </w:rPr>
        <w:t> </w:t>
      </w:r>
      <w:r>
        <w:rPr>
          <w:sz w:val="22"/>
        </w:rPr>
        <w:t>organization/facility.</w:t>
      </w:r>
    </w:p>
    <w:p>
      <w:pPr>
        <w:pStyle w:val="BodyText"/>
        <w:spacing w:before="4"/>
        <w:rPr>
          <w:sz w:val="28"/>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That the injured or ill employee wants to return to useful</w:t>
      </w:r>
      <w:r>
        <w:rPr>
          <w:spacing w:val="-23"/>
          <w:sz w:val="22"/>
        </w:rPr>
        <w:t> </w:t>
      </w:r>
      <w:r>
        <w:rPr>
          <w:sz w:val="22"/>
        </w:rPr>
        <w:t>work.</w:t>
      </w:r>
    </w:p>
    <w:p>
      <w:pPr>
        <w:pStyle w:val="BodyText"/>
        <w:spacing w:before="6"/>
        <w:rPr>
          <w:sz w:val="28"/>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That this program will support values of honesty, dignity, respect and</w:t>
      </w:r>
      <w:r>
        <w:rPr>
          <w:spacing w:val="-30"/>
          <w:sz w:val="22"/>
        </w:rPr>
        <w:t> </w:t>
      </w:r>
      <w:r>
        <w:rPr>
          <w:sz w:val="22"/>
        </w:rPr>
        <w:t>integrity.</w:t>
      </w:r>
    </w:p>
    <w:p>
      <w:pPr>
        <w:pStyle w:val="BodyText"/>
        <w:spacing w:before="1"/>
        <w:rPr>
          <w:sz w:val="28"/>
        </w:rPr>
      </w:pPr>
    </w:p>
    <w:p>
      <w:pPr>
        <w:pStyle w:val="BodyText"/>
        <w:spacing w:line="276" w:lineRule="auto" w:before="1"/>
        <w:ind w:left="159" w:right="285"/>
      </w:pPr>
      <w:r>
        <w:rPr/>
        <w:t>Prior to an employee returning to work from occupational or non-occupational injury or illness, it is a basic expectation that a medical certificate has been completed by the injured employee’s physician authorizing a return to work and clearly indicating the extent and duration of the modified duties required so that management can make an informed decision related to any MWP.</w:t>
      </w:r>
    </w:p>
    <w:p>
      <w:pPr>
        <w:spacing w:after="0" w:line="276" w:lineRule="auto"/>
        <w:sectPr>
          <w:pgSz w:w="12240" w:h="15840"/>
          <w:pgMar w:header="722" w:footer="858" w:top="1840" w:bottom="1040" w:left="1640" w:right="1560"/>
        </w:sectPr>
      </w:pPr>
    </w:p>
    <w:p>
      <w:pPr>
        <w:pStyle w:val="BodyText"/>
        <w:spacing w:before="1"/>
        <w:rPr>
          <w:sz w:val="16"/>
        </w:rPr>
      </w:pPr>
    </w:p>
    <w:p>
      <w:pPr>
        <w:pStyle w:val="ListParagraph"/>
        <w:numPr>
          <w:ilvl w:val="2"/>
          <w:numId w:val="2"/>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2440;mso-wrap-distance-left:0;mso-wrap-distance-right:0" from="88.559517pt,20.157129pt" to="523.439507pt,20.157129pt" stroked="true" strokeweight=".719531pt" strokecolor="#000000">
            <v:stroke dashstyle="solid"/>
            <w10:wrap type="topAndBottom"/>
          </v:line>
        </w:pict>
      </w:r>
      <w:r>
        <w:rPr>
          <w:w w:val="105"/>
          <w:sz w:val="22"/>
        </w:rPr>
        <w:t>Student</w:t>
      </w:r>
      <w:r>
        <w:rPr>
          <w:spacing w:val="22"/>
          <w:w w:val="105"/>
          <w:sz w:val="22"/>
        </w:rPr>
        <w:t> </w:t>
      </w:r>
      <w:r>
        <w:rPr>
          <w:w w:val="105"/>
          <w:sz w:val="22"/>
        </w:rPr>
        <w:t>Placement</w:t>
      </w:r>
    </w:p>
    <w:p>
      <w:pPr>
        <w:pStyle w:val="BodyText"/>
        <w:spacing w:before="4"/>
        <w:rPr>
          <w:sz w:val="12"/>
        </w:rPr>
      </w:pPr>
    </w:p>
    <w:p>
      <w:pPr>
        <w:pStyle w:val="BodyText"/>
        <w:tabs>
          <w:tab w:pos="2427" w:val="left" w:leader="none"/>
        </w:tabs>
        <w:spacing w:line="252" w:lineRule="exact" w:before="100"/>
        <w:ind w:left="159"/>
      </w:pPr>
      <w:r>
        <w:rPr/>
        <w:t>Department:</w:t>
        <w:tab/>
        <w:t>Human</w:t>
      </w:r>
      <w:r>
        <w:rPr>
          <w:spacing w:val="-4"/>
        </w:rPr>
        <w:t> </w:t>
      </w:r>
      <w:r>
        <w:rPr/>
        <w:t>Resources</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March</w:t>
      </w:r>
      <w:r>
        <w:rPr>
          <w:spacing w:val="-3"/>
        </w:rPr>
        <w:t> </w:t>
      </w:r>
      <w:r>
        <w:rPr/>
        <w:t>2010</w:t>
      </w:r>
    </w:p>
    <w:p>
      <w:pPr>
        <w:pStyle w:val="BodyText"/>
        <w:tabs>
          <w:tab w:pos="2427" w:val="left" w:leader="none"/>
        </w:tabs>
        <w:spacing w:before="1"/>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2464;mso-wrap-distance-left:0;mso-wrap-distance-right:0" from="88.559517pt,13.980218pt" to="523.439507pt,13.980218pt" stroked="true" strokeweight=".479531pt" strokecolor="#000000">
            <v:stroke dashstyle="solid"/>
            <w10:wrap type="topAndBottom"/>
          </v:line>
        </w:pict>
      </w:r>
    </w:p>
    <w:p>
      <w:pPr>
        <w:pStyle w:val="BodyText"/>
        <w:spacing w:before="7"/>
        <w:rPr>
          <w:sz w:val="13"/>
        </w:rPr>
      </w:pPr>
    </w:p>
    <w:p>
      <w:pPr>
        <w:pStyle w:val="BodyText"/>
        <w:spacing w:line="273" w:lineRule="auto" w:before="100"/>
        <w:ind w:left="159" w:right="847"/>
      </w:pPr>
      <w:r>
        <w:rPr/>
        <w:t>On the recommendation of the department manager/director, student placements will be accepted at Gateway of Hope requiring the approval of the Executive Director and are subject to:</w:t>
      </w:r>
    </w:p>
    <w:p>
      <w:pPr>
        <w:pStyle w:val="BodyText"/>
        <w:spacing w:before="7"/>
        <w:rPr>
          <w:sz w:val="25"/>
        </w:rPr>
      </w:pPr>
    </w:p>
    <w:p>
      <w:pPr>
        <w:pStyle w:val="ListParagraph"/>
        <w:numPr>
          <w:ilvl w:val="3"/>
          <w:numId w:val="2"/>
        </w:numPr>
        <w:tabs>
          <w:tab w:pos="1292" w:val="left" w:leader="none"/>
          <w:tab w:pos="1293" w:val="left" w:leader="none"/>
        </w:tabs>
        <w:spacing w:line="240" w:lineRule="auto" w:before="1" w:after="0"/>
        <w:ind w:left="159" w:right="0" w:firstLine="567"/>
        <w:jc w:val="left"/>
        <w:rPr>
          <w:sz w:val="22"/>
        </w:rPr>
      </w:pPr>
      <w:r>
        <w:rPr>
          <w:sz w:val="22"/>
        </w:rPr>
        <w:t>Operational</w:t>
      </w:r>
      <w:r>
        <w:rPr>
          <w:spacing w:val="-10"/>
          <w:sz w:val="22"/>
        </w:rPr>
        <w:t> </w:t>
      </w:r>
      <w:r>
        <w:rPr>
          <w:sz w:val="22"/>
        </w:rPr>
        <w:t>requirements</w:t>
      </w:r>
    </w:p>
    <w:p>
      <w:pPr>
        <w:pStyle w:val="BodyText"/>
        <w:spacing w:before="6"/>
        <w:rPr>
          <w:sz w:val="28"/>
        </w:rPr>
      </w:pPr>
    </w:p>
    <w:p>
      <w:pPr>
        <w:pStyle w:val="ListParagraph"/>
        <w:numPr>
          <w:ilvl w:val="3"/>
          <w:numId w:val="2"/>
        </w:numPr>
        <w:tabs>
          <w:tab w:pos="1292" w:val="left" w:leader="none"/>
          <w:tab w:pos="1293" w:val="left" w:leader="none"/>
        </w:tabs>
        <w:spacing w:line="240" w:lineRule="auto" w:before="1" w:after="0"/>
        <w:ind w:left="1292" w:right="0" w:hanging="566"/>
        <w:jc w:val="left"/>
        <w:rPr>
          <w:sz w:val="22"/>
        </w:rPr>
      </w:pPr>
      <w:r>
        <w:rPr>
          <w:sz w:val="22"/>
        </w:rPr>
        <w:t>Training capacity of the host</w:t>
      </w:r>
      <w:r>
        <w:rPr>
          <w:spacing w:val="-16"/>
          <w:sz w:val="22"/>
        </w:rPr>
        <w:t> </w:t>
      </w:r>
      <w:r>
        <w:rPr>
          <w:sz w:val="22"/>
        </w:rPr>
        <w:t>department</w:t>
      </w:r>
    </w:p>
    <w:p>
      <w:pPr>
        <w:pStyle w:val="BodyText"/>
        <w:spacing w:before="4"/>
        <w:rPr>
          <w:sz w:val="28"/>
        </w:rPr>
      </w:pPr>
    </w:p>
    <w:p>
      <w:pPr>
        <w:pStyle w:val="ListParagraph"/>
        <w:numPr>
          <w:ilvl w:val="3"/>
          <w:numId w:val="2"/>
        </w:numPr>
        <w:tabs>
          <w:tab w:pos="1292" w:val="left" w:leader="none"/>
          <w:tab w:pos="1293" w:val="left" w:leader="none"/>
        </w:tabs>
        <w:spacing w:line="528" w:lineRule="auto" w:before="0" w:after="0"/>
        <w:ind w:left="159" w:right="901" w:firstLine="567"/>
        <w:jc w:val="left"/>
        <w:rPr>
          <w:sz w:val="22"/>
        </w:rPr>
      </w:pPr>
      <w:r>
        <w:rPr>
          <w:sz w:val="22"/>
        </w:rPr>
        <w:t>The clearly stated expectations and objectives of the learning institution of the student Practicum students accepted into placements at Gateway of Hope will be expected</w:t>
      </w:r>
      <w:r>
        <w:rPr>
          <w:spacing w:val="-31"/>
          <w:sz w:val="22"/>
        </w:rPr>
        <w:t> </w:t>
      </w:r>
      <w:r>
        <w:rPr>
          <w:sz w:val="22"/>
        </w:rPr>
        <w:t>to:</w:t>
      </w:r>
    </w:p>
    <w:p>
      <w:pPr>
        <w:pStyle w:val="ListParagraph"/>
        <w:numPr>
          <w:ilvl w:val="3"/>
          <w:numId w:val="2"/>
        </w:numPr>
        <w:tabs>
          <w:tab w:pos="1292" w:val="left" w:leader="none"/>
          <w:tab w:pos="1293" w:val="left" w:leader="none"/>
        </w:tabs>
        <w:spacing w:line="268" w:lineRule="auto" w:before="30" w:after="0"/>
        <w:ind w:left="1292" w:right="553" w:hanging="566"/>
        <w:jc w:val="left"/>
        <w:rPr>
          <w:sz w:val="22"/>
        </w:rPr>
      </w:pPr>
      <w:r>
        <w:rPr>
          <w:sz w:val="22"/>
        </w:rPr>
        <w:t>Agree to support and work within the Mission and Vision of Gateway of Hope including the goals and objectives of the department within which they will</w:t>
      </w:r>
      <w:r>
        <w:rPr>
          <w:spacing w:val="-23"/>
          <w:sz w:val="22"/>
        </w:rPr>
        <w:t> </w:t>
      </w:r>
      <w:r>
        <w:rPr>
          <w:sz w:val="22"/>
        </w:rPr>
        <w:t>work</w:t>
      </w:r>
    </w:p>
    <w:p>
      <w:pPr>
        <w:pStyle w:val="BodyText"/>
        <w:spacing w:before="1"/>
        <w:rPr>
          <w:sz w:val="26"/>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Successfully complete the basic Territorial orientation training</w:t>
      </w:r>
      <w:r>
        <w:rPr>
          <w:spacing w:val="-35"/>
          <w:sz w:val="22"/>
        </w:rPr>
        <w:t> </w:t>
      </w:r>
      <w:r>
        <w:rPr>
          <w:sz w:val="22"/>
        </w:rPr>
        <w:t>components</w:t>
      </w:r>
    </w:p>
    <w:p>
      <w:pPr>
        <w:pStyle w:val="ListParagraph"/>
        <w:numPr>
          <w:ilvl w:val="4"/>
          <w:numId w:val="2"/>
        </w:numPr>
        <w:tabs>
          <w:tab w:pos="1861" w:val="left" w:leader="none"/>
          <w:tab w:pos="1862" w:val="left" w:leader="none"/>
        </w:tabs>
        <w:spacing w:line="240" w:lineRule="auto" w:before="33" w:after="0"/>
        <w:ind w:left="1861" w:right="0" w:hanging="569"/>
        <w:jc w:val="left"/>
        <w:rPr>
          <w:sz w:val="22"/>
        </w:rPr>
      </w:pPr>
      <w:r>
        <w:rPr>
          <w:sz w:val="22"/>
        </w:rPr>
        <w:t>Divisional Respect in the Workplace Training</w:t>
      </w:r>
      <w:r>
        <w:rPr>
          <w:spacing w:val="-20"/>
          <w:sz w:val="22"/>
        </w:rPr>
        <w:t> </w:t>
      </w:r>
      <w:r>
        <w:rPr>
          <w:sz w:val="22"/>
        </w:rPr>
        <w:t>(web)</w:t>
      </w:r>
    </w:p>
    <w:p>
      <w:pPr>
        <w:pStyle w:val="ListParagraph"/>
        <w:numPr>
          <w:ilvl w:val="4"/>
          <w:numId w:val="2"/>
        </w:numPr>
        <w:tabs>
          <w:tab w:pos="1861" w:val="left" w:leader="none"/>
          <w:tab w:pos="1862" w:val="left" w:leader="none"/>
        </w:tabs>
        <w:spacing w:line="240" w:lineRule="auto" w:before="18" w:after="0"/>
        <w:ind w:left="1861" w:right="0" w:hanging="569"/>
        <w:jc w:val="left"/>
        <w:rPr>
          <w:sz w:val="22"/>
        </w:rPr>
      </w:pPr>
      <w:r>
        <w:rPr>
          <w:sz w:val="22"/>
        </w:rPr>
        <w:t>Divisional Violence training</w:t>
      </w:r>
      <w:r>
        <w:rPr>
          <w:spacing w:val="-14"/>
          <w:sz w:val="22"/>
        </w:rPr>
        <w:t> </w:t>
      </w:r>
      <w:r>
        <w:rPr>
          <w:sz w:val="22"/>
        </w:rPr>
        <w:t>(web)</w:t>
      </w:r>
    </w:p>
    <w:p>
      <w:pPr>
        <w:pStyle w:val="ListParagraph"/>
        <w:numPr>
          <w:ilvl w:val="4"/>
          <w:numId w:val="2"/>
        </w:numPr>
        <w:tabs>
          <w:tab w:pos="1861" w:val="left" w:leader="none"/>
          <w:tab w:pos="1862" w:val="left" w:leader="none"/>
        </w:tabs>
        <w:spacing w:line="240" w:lineRule="auto" w:before="18" w:after="0"/>
        <w:ind w:left="1861" w:right="0" w:hanging="569"/>
        <w:jc w:val="left"/>
        <w:rPr>
          <w:sz w:val="22"/>
        </w:rPr>
      </w:pPr>
      <w:r>
        <w:rPr>
          <w:sz w:val="22"/>
        </w:rPr>
        <w:t>Divisional Privacy Training</w:t>
      </w:r>
      <w:r>
        <w:rPr>
          <w:spacing w:val="-16"/>
          <w:sz w:val="22"/>
        </w:rPr>
        <w:t> </w:t>
      </w:r>
      <w:r>
        <w:rPr>
          <w:sz w:val="22"/>
        </w:rPr>
        <w:t>(web)</w:t>
      </w:r>
    </w:p>
    <w:p>
      <w:pPr>
        <w:pStyle w:val="ListParagraph"/>
        <w:numPr>
          <w:ilvl w:val="4"/>
          <w:numId w:val="2"/>
        </w:numPr>
        <w:tabs>
          <w:tab w:pos="1861" w:val="left" w:leader="none"/>
          <w:tab w:pos="1862" w:val="left" w:leader="none"/>
        </w:tabs>
        <w:spacing w:line="240" w:lineRule="auto" w:before="18" w:after="0"/>
        <w:ind w:left="1861" w:right="0" w:hanging="569"/>
        <w:jc w:val="left"/>
        <w:rPr>
          <w:sz w:val="22"/>
        </w:rPr>
      </w:pPr>
      <w:r>
        <w:rPr>
          <w:sz w:val="22"/>
        </w:rPr>
        <w:t>WHMIS Training if working in Food Services or</w:t>
      </w:r>
      <w:r>
        <w:rPr>
          <w:spacing w:val="-19"/>
          <w:sz w:val="22"/>
        </w:rPr>
        <w:t> </w:t>
      </w:r>
      <w:r>
        <w:rPr>
          <w:sz w:val="22"/>
        </w:rPr>
        <w:t>Maintenance</w:t>
      </w:r>
    </w:p>
    <w:p>
      <w:pPr>
        <w:pStyle w:val="ListParagraph"/>
        <w:numPr>
          <w:ilvl w:val="4"/>
          <w:numId w:val="2"/>
        </w:numPr>
        <w:tabs>
          <w:tab w:pos="1861" w:val="left" w:leader="none"/>
          <w:tab w:pos="1862" w:val="left" w:leader="none"/>
        </w:tabs>
        <w:spacing w:line="240" w:lineRule="auto" w:before="18" w:after="0"/>
        <w:ind w:left="1861" w:right="0" w:hanging="569"/>
        <w:jc w:val="left"/>
        <w:rPr>
          <w:sz w:val="22"/>
        </w:rPr>
      </w:pPr>
      <w:r>
        <w:rPr>
          <w:sz w:val="22"/>
        </w:rPr>
        <w:t>Food Safe if working in Food</w:t>
      </w:r>
      <w:r>
        <w:rPr>
          <w:spacing w:val="-14"/>
          <w:sz w:val="22"/>
        </w:rPr>
        <w:t> </w:t>
      </w:r>
      <w:r>
        <w:rPr>
          <w:sz w:val="22"/>
        </w:rPr>
        <w:t>Services</w:t>
      </w:r>
    </w:p>
    <w:p>
      <w:pPr>
        <w:pStyle w:val="BodyText"/>
        <w:rPr>
          <w:sz w:val="27"/>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Successfully complete the volunteer intake</w:t>
      </w:r>
      <w:r>
        <w:rPr>
          <w:spacing w:val="-19"/>
          <w:sz w:val="22"/>
        </w:rPr>
        <w:t> </w:t>
      </w:r>
      <w:r>
        <w:rPr>
          <w:sz w:val="22"/>
        </w:rPr>
        <w:t>package</w:t>
      </w:r>
    </w:p>
    <w:p>
      <w:pPr>
        <w:pStyle w:val="ListParagraph"/>
        <w:numPr>
          <w:ilvl w:val="4"/>
          <w:numId w:val="2"/>
        </w:numPr>
        <w:tabs>
          <w:tab w:pos="1861" w:val="left" w:leader="none"/>
          <w:tab w:pos="1862" w:val="left" w:leader="none"/>
        </w:tabs>
        <w:spacing w:line="240" w:lineRule="auto" w:before="33" w:after="0"/>
        <w:ind w:left="1861" w:right="0" w:hanging="569"/>
        <w:jc w:val="left"/>
        <w:rPr>
          <w:sz w:val="22"/>
        </w:rPr>
      </w:pPr>
      <w:r>
        <w:rPr>
          <w:sz w:val="22"/>
        </w:rPr>
        <w:t>Volunteer General Information</w:t>
      </w:r>
      <w:r>
        <w:rPr>
          <w:spacing w:val="-12"/>
          <w:sz w:val="22"/>
        </w:rPr>
        <w:t> </w:t>
      </w:r>
      <w:r>
        <w:rPr>
          <w:sz w:val="22"/>
        </w:rPr>
        <w:t>Sheet</w:t>
      </w:r>
    </w:p>
    <w:p>
      <w:pPr>
        <w:pStyle w:val="ListParagraph"/>
        <w:numPr>
          <w:ilvl w:val="4"/>
          <w:numId w:val="2"/>
        </w:numPr>
        <w:tabs>
          <w:tab w:pos="1861" w:val="left" w:leader="none"/>
          <w:tab w:pos="1862" w:val="left" w:leader="none"/>
        </w:tabs>
        <w:spacing w:line="240" w:lineRule="auto" w:before="18" w:after="0"/>
        <w:ind w:left="1861" w:right="0" w:hanging="569"/>
        <w:jc w:val="left"/>
        <w:rPr>
          <w:sz w:val="22"/>
        </w:rPr>
      </w:pPr>
      <w:r>
        <w:rPr>
          <w:sz w:val="22"/>
        </w:rPr>
        <w:t>Gateway of Hope Volunteer Code of Conduct &amp;</w:t>
      </w:r>
      <w:r>
        <w:rPr>
          <w:spacing w:val="-15"/>
          <w:sz w:val="22"/>
        </w:rPr>
        <w:t> </w:t>
      </w:r>
      <w:r>
        <w:rPr>
          <w:sz w:val="22"/>
        </w:rPr>
        <w:t>Ethics</w:t>
      </w:r>
    </w:p>
    <w:p>
      <w:pPr>
        <w:pStyle w:val="ListParagraph"/>
        <w:numPr>
          <w:ilvl w:val="4"/>
          <w:numId w:val="2"/>
        </w:numPr>
        <w:tabs>
          <w:tab w:pos="1861" w:val="left" w:leader="none"/>
          <w:tab w:pos="1862" w:val="left" w:leader="none"/>
        </w:tabs>
        <w:spacing w:line="240" w:lineRule="auto" w:before="18" w:after="0"/>
        <w:ind w:left="1861" w:right="0" w:hanging="569"/>
        <w:jc w:val="left"/>
        <w:rPr>
          <w:sz w:val="22"/>
        </w:rPr>
      </w:pPr>
      <w:r>
        <w:rPr>
          <w:sz w:val="22"/>
        </w:rPr>
        <w:t>Confidentiality</w:t>
      </w:r>
      <w:r>
        <w:rPr>
          <w:spacing w:val="-7"/>
          <w:sz w:val="22"/>
        </w:rPr>
        <w:t> </w:t>
      </w:r>
      <w:r>
        <w:rPr>
          <w:sz w:val="22"/>
        </w:rPr>
        <w:t>Form</w:t>
      </w:r>
    </w:p>
    <w:p>
      <w:pPr>
        <w:pStyle w:val="ListParagraph"/>
        <w:numPr>
          <w:ilvl w:val="4"/>
          <w:numId w:val="2"/>
        </w:numPr>
        <w:tabs>
          <w:tab w:pos="1861" w:val="left" w:leader="none"/>
          <w:tab w:pos="1862" w:val="left" w:leader="none"/>
        </w:tabs>
        <w:spacing w:line="240" w:lineRule="auto" w:before="18" w:after="0"/>
        <w:ind w:left="1861" w:right="0" w:hanging="569"/>
        <w:jc w:val="left"/>
        <w:rPr>
          <w:sz w:val="22"/>
        </w:rPr>
      </w:pPr>
      <w:r>
        <w:rPr>
          <w:sz w:val="22"/>
        </w:rPr>
        <w:t>Liability</w:t>
      </w:r>
      <w:r>
        <w:rPr>
          <w:spacing w:val="-4"/>
          <w:sz w:val="22"/>
        </w:rPr>
        <w:t> </w:t>
      </w:r>
      <w:r>
        <w:rPr>
          <w:sz w:val="22"/>
        </w:rPr>
        <w:t>Waiver</w:t>
      </w:r>
    </w:p>
    <w:p>
      <w:pPr>
        <w:pStyle w:val="BodyText"/>
        <w:spacing w:before="10"/>
        <w:rPr>
          <w:sz w:val="26"/>
        </w:rPr>
      </w:pPr>
    </w:p>
    <w:p>
      <w:pPr>
        <w:pStyle w:val="BodyText"/>
        <w:spacing w:line="276" w:lineRule="auto"/>
        <w:ind w:left="159" w:right="687"/>
      </w:pPr>
      <w:r>
        <w:rPr/>
        <w:t>Successfully complete departmental training for the position they are working (and any other additional training required by the departmental manager/director).</w:t>
      </w:r>
    </w:p>
    <w:p>
      <w:pPr>
        <w:pStyle w:val="BodyText"/>
        <w:spacing w:before="3"/>
        <w:rPr>
          <w:sz w:val="25"/>
        </w:rPr>
      </w:pPr>
    </w:p>
    <w:p>
      <w:pPr>
        <w:pStyle w:val="BodyText"/>
        <w:spacing w:line="276" w:lineRule="auto"/>
        <w:ind w:left="159" w:right="266"/>
      </w:pPr>
      <w:r>
        <w:rPr/>
        <w:t>Practicum students will be provided with, and required to sign, a clearly stated task list, prior to commencing their placement.</w:t>
      </w:r>
    </w:p>
    <w:p>
      <w:pPr>
        <w:spacing w:after="0" w:line="276" w:lineRule="auto"/>
        <w:sectPr>
          <w:pgSz w:w="12240" w:h="15840"/>
          <w:pgMar w:header="722" w:footer="858" w:top="1840" w:bottom="1040" w:left="1640" w:right="1560"/>
        </w:sectPr>
      </w:pPr>
    </w:p>
    <w:p>
      <w:pPr>
        <w:pStyle w:val="BodyText"/>
        <w:spacing w:before="1"/>
        <w:rPr>
          <w:sz w:val="16"/>
        </w:rPr>
      </w:pPr>
    </w:p>
    <w:p>
      <w:pPr>
        <w:pStyle w:val="ListParagraph"/>
        <w:numPr>
          <w:ilvl w:val="2"/>
          <w:numId w:val="2"/>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2488;mso-wrap-distance-left:0;mso-wrap-distance-right:0" from="88.559517pt,20.157129pt" to="523.439507pt,20.157129pt" stroked="true" strokeweight=".719531pt" strokecolor="#000000">
            <v:stroke dashstyle="solid"/>
            <w10:wrap type="topAndBottom"/>
          </v:line>
        </w:pict>
      </w:r>
      <w:r>
        <w:rPr>
          <w:w w:val="110"/>
          <w:sz w:val="22"/>
        </w:rPr>
        <w:t>Termination</w:t>
      </w:r>
      <w:r>
        <w:rPr>
          <w:spacing w:val="-19"/>
          <w:w w:val="110"/>
          <w:sz w:val="22"/>
        </w:rPr>
        <w:t> </w:t>
      </w:r>
      <w:r>
        <w:rPr>
          <w:w w:val="110"/>
          <w:sz w:val="22"/>
        </w:rPr>
        <w:t>Process</w:t>
      </w:r>
      <w:r>
        <w:rPr>
          <w:spacing w:val="-20"/>
          <w:w w:val="110"/>
          <w:sz w:val="22"/>
        </w:rPr>
        <w:t> </w:t>
      </w:r>
      <w:r>
        <w:rPr>
          <w:w w:val="110"/>
          <w:sz w:val="22"/>
        </w:rPr>
        <w:t>/</w:t>
      </w:r>
      <w:r>
        <w:rPr>
          <w:spacing w:val="-19"/>
          <w:w w:val="110"/>
          <w:sz w:val="22"/>
        </w:rPr>
        <w:t> </w:t>
      </w:r>
      <w:r>
        <w:rPr>
          <w:w w:val="110"/>
          <w:sz w:val="22"/>
        </w:rPr>
        <w:t>Exit</w:t>
      </w:r>
      <w:r>
        <w:rPr>
          <w:spacing w:val="-19"/>
          <w:w w:val="110"/>
          <w:sz w:val="22"/>
        </w:rPr>
        <w:t> </w:t>
      </w:r>
      <w:r>
        <w:rPr>
          <w:w w:val="110"/>
          <w:sz w:val="22"/>
        </w:rPr>
        <w:t>Interview</w:t>
      </w:r>
    </w:p>
    <w:p>
      <w:pPr>
        <w:pStyle w:val="BodyText"/>
        <w:spacing w:before="4"/>
        <w:rPr>
          <w:sz w:val="12"/>
        </w:rPr>
      </w:pPr>
    </w:p>
    <w:p>
      <w:pPr>
        <w:pStyle w:val="BodyText"/>
        <w:tabs>
          <w:tab w:pos="2427" w:val="left" w:leader="none"/>
        </w:tabs>
        <w:spacing w:line="252" w:lineRule="exact" w:before="100"/>
        <w:ind w:left="159"/>
      </w:pPr>
      <w:r>
        <w:rPr/>
        <w:t>Department:</w:t>
        <w:tab/>
        <w:t>Human</w:t>
      </w:r>
      <w:r>
        <w:rPr>
          <w:spacing w:val="-4"/>
        </w:rPr>
        <w:t> </w:t>
      </w:r>
      <w:r>
        <w:rPr/>
        <w:t>Resources</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March</w:t>
      </w:r>
      <w:r>
        <w:rPr>
          <w:spacing w:val="-3"/>
        </w:rPr>
        <w:t> </w:t>
      </w:r>
      <w:r>
        <w:rPr/>
        <w:t>2010</w:t>
      </w:r>
    </w:p>
    <w:p>
      <w:pPr>
        <w:pStyle w:val="BodyText"/>
        <w:tabs>
          <w:tab w:pos="2427" w:val="left" w:leader="none"/>
        </w:tabs>
        <w:spacing w:before="1"/>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2512;mso-wrap-distance-left:0;mso-wrap-distance-right:0" from="88.559517pt,13.980218pt" to="523.439507pt,13.980218pt" stroked="true" strokeweight=".479531pt" strokecolor="#000000">
            <v:stroke dashstyle="solid"/>
            <w10:wrap type="topAndBottom"/>
          </v:line>
        </w:pict>
      </w:r>
    </w:p>
    <w:p>
      <w:pPr>
        <w:pStyle w:val="BodyText"/>
        <w:spacing w:before="7"/>
        <w:rPr>
          <w:sz w:val="13"/>
        </w:rPr>
      </w:pPr>
    </w:p>
    <w:p>
      <w:pPr>
        <w:pStyle w:val="BodyText"/>
        <w:spacing w:line="273" w:lineRule="auto" w:before="100"/>
        <w:ind w:left="160" w:right="417" w:hanging="1"/>
      </w:pPr>
      <w:r>
        <w:rPr/>
        <w:t>For the purposes of this policy, “termination” means “the end of an employee’s service” with The Salvation Army Gateway of Hope.</w:t>
      </w:r>
    </w:p>
    <w:p>
      <w:pPr>
        <w:pStyle w:val="BodyText"/>
        <w:spacing w:before="6"/>
        <w:rPr>
          <w:sz w:val="25"/>
        </w:rPr>
      </w:pPr>
    </w:p>
    <w:p>
      <w:pPr>
        <w:pStyle w:val="BodyText"/>
        <w:ind w:left="159"/>
      </w:pPr>
      <w:r>
        <w:rPr/>
        <w:t>In situations where the employer has initiated the termination, the action will be subject to the following:</w:t>
      </w:r>
    </w:p>
    <w:p>
      <w:pPr>
        <w:pStyle w:val="BodyText"/>
        <w:spacing w:before="8"/>
        <w:rPr>
          <w:sz w:val="28"/>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TSA Territorial Operating Policy 3116 –</w:t>
      </w:r>
      <w:r>
        <w:rPr>
          <w:spacing w:val="-17"/>
          <w:sz w:val="22"/>
        </w:rPr>
        <w:t> </w:t>
      </w:r>
      <w:r>
        <w:rPr>
          <w:sz w:val="22"/>
        </w:rPr>
        <w:t>Termination</w:t>
      </w:r>
    </w:p>
    <w:p>
      <w:pPr>
        <w:pStyle w:val="BodyText"/>
        <w:spacing w:before="6"/>
        <w:rPr>
          <w:sz w:val="28"/>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TSA Employee Relations Policy and Procedures Manual – Section 7 –</w:t>
      </w:r>
      <w:r>
        <w:rPr>
          <w:spacing w:val="-28"/>
          <w:sz w:val="22"/>
        </w:rPr>
        <w:t> </w:t>
      </w:r>
      <w:r>
        <w:rPr>
          <w:sz w:val="22"/>
        </w:rPr>
        <w:t>Termination</w:t>
      </w:r>
    </w:p>
    <w:p>
      <w:pPr>
        <w:pStyle w:val="BodyText"/>
        <w:spacing w:before="2"/>
        <w:rPr>
          <w:sz w:val="28"/>
        </w:rPr>
      </w:pPr>
    </w:p>
    <w:p>
      <w:pPr>
        <w:pStyle w:val="BodyText"/>
        <w:spacing w:line="276" w:lineRule="auto"/>
        <w:ind w:left="159" w:right="567"/>
      </w:pPr>
      <w:r>
        <w:rPr/>
        <w:t>Unless for reasons whereby an employee abandons their employment, or refuses to comply with the following an exit interview will be conducted for all employees upon termination of their employment with The Salvation Army Gateway of Hope (please refer to Exit Interview Form – Section 7.5 TSA Employee Relations Policy and Procedures Manual).</w:t>
      </w:r>
    </w:p>
    <w:p>
      <w:pPr>
        <w:pStyle w:val="BodyText"/>
        <w:spacing w:before="1"/>
        <w:rPr>
          <w:sz w:val="25"/>
        </w:rPr>
      </w:pPr>
    </w:p>
    <w:p>
      <w:pPr>
        <w:pStyle w:val="BodyText"/>
        <w:spacing w:line="276" w:lineRule="auto"/>
        <w:ind w:left="159" w:right="339"/>
        <w:jc w:val="both"/>
      </w:pPr>
      <w:r>
        <w:rPr/>
        <w:t>The exit interview will be conducted by the Manager of Business Administration (or the director or manager designate) either on the last day of the employee’s official day of work or as close to the last day of work as possible.</w:t>
      </w:r>
    </w:p>
    <w:p>
      <w:pPr>
        <w:pStyle w:val="BodyText"/>
        <w:spacing w:before="3"/>
        <w:rPr>
          <w:sz w:val="25"/>
        </w:rPr>
      </w:pPr>
    </w:p>
    <w:p>
      <w:pPr>
        <w:pStyle w:val="BodyText"/>
        <w:spacing w:before="1"/>
        <w:ind w:left="159"/>
      </w:pPr>
      <w:r>
        <w:rPr/>
        <w:t>Please also refer to and be guided by Territorial Operating Policy 3116.</w:t>
      </w:r>
    </w:p>
    <w:p>
      <w:pPr>
        <w:spacing w:after="0"/>
        <w:sectPr>
          <w:footerReference w:type="default" r:id="rId33"/>
          <w:pgSz w:w="12240" w:h="15840"/>
          <w:pgMar w:footer="858" w:header="722" w:top="1840" w:bottom="1040" w:left="1640" w:right="1560"/>
        </w:sectPr>
      </w:pPr>
    </w:p>
    <w:p>
      <w:pPr>
        <w:pStyle w:val="BodyText"/>
        <w:spacing w:before="1"/>
        <w:rPr>
          <w:sz w:val="16"/>
        </w:rPr>
      </w:pPr>
    </w:p>
    <w:p>
      <w:pPr>
        <w:pStyle w:val="ListParagraph"/>
        <w:numPr>
          <w:ilvl w:val="2"/>
          <w:numId w:val="2"/>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2536;mso-wrap-distance-left:0;mso-wrap-distance-right:0" from="88.559517pt,20.157129pt" to="523.439507pt,20.157129pt" stroked="true" strokeweight=".719531pt" strokecolor="#000000">
            <v:stroke dashstyle="solid"/>
            <w10:wrap type="topAndBottom"/>
          </v:line>
        </w:pict>
      </w:r>
      <w:r>
        <w:rPr>
          <w:w w:val="110"/>
          <w:sz w:val="22"/>
        </w:rPr>
        <w:t>Employee</w:t>
      </w:r>
      <w:r>
        <w:rPr>
          <w:spacing w:val="-37"/>
          <w:w w:val="110"/>
          <w:sz w:val="22"/>
        </w:rPr>
        <w:t> </w:t>
      </w:r>
      <w:r>
        <w:rPr>
          <w:w w:val="110"/>
          <w:sz w:val="22"/>
        </w:rPr>
        <w:t>Assistance</w:t>
      </w:r>
      <w:r>
        <w:rPr>
          <w:spacing w:val="-37"/>
          <w:w w:val="110"/>
          <w:sz w:val="22"/>
        </w:rPr>
        <w:t> </w:t>
      </w:r>
      <w:r>
        <w:rPr>
          <w:w w:val="110"/>
          <w:sz w:val="22"/>
        </w:rPr>
        <w:t>Program</w:t>
      </w:r>
    </w:p>
    <w:p>
      <w:pPr>
        <w:pStyle w:val="BodyText"/>
        <w:spacing w:before="4"/>
        <w:rPr>
          <w:sz w:val="12"/>
        </w:rPr>
      </w:pPr>
    </w:p>
    <w:p>
      <w:pPr>
        <w:pStyle w:val="BodyText"/>
        <w:tabs>
          <w:tab w:pos="2427" w:val="left" w:leader="none"/>
        </w:tabs>
        <w:spacing w:line="252" w:lineRule="exact" w:before="100"/>
        <w:ind w:left="159"/>
      </w:pPr>
      <w:r>
        <w:rPr/>
        <w:t>Department:</w:t>
        <w:tab/>
        <w:t>Human</w:t>
      </w:r>
      <w:r>
        <w:rPr>
          <w:spacing w:val="-4"/>
        </w:rPr>
        <w:t> </w:t>
      </w:r>
      <w:r>
        <w:rPr/>
        <w:t>Resources</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March</w:t>
      </w:r>
      <w:r>
        <w:rPr>
          <w:spacing w:val="-3"/>
        </w:rPr>
        <w:t> </w:t>
      </w:r>
      <w:r>
        <w:rPr/>
        <w:t>2010</w:t>
      </w:r>
    </w:p>
    <w:p>
      <w:pPr>
        <w:pStyle w:val="BodyText"/>
        <w:tabs>
          <w:tab w:pos="2427" w:val="left" w:leader="none"/>
        </w:tabs>
        <w:spacing w:before="1"/>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2560;mso-wrap-distance-left:0;mso-wrap-distance-right:0" from="88.559517pt,13.980218pt" to="523.439507pt,13.980218pt" stroked="true" strokeweight=".479531pt" strokecolor="#000000">
            <v:stroke dashstyle="solid"/>
            <w10:wrap type="topAndBottom"/>
          </v:line>
        </w:pict>
      </w:r>
    </w:p>
    <w:p>
      <w:pPr>
        <w:pStyle w:val="BodyText"/>
        <w:spacing w:before="7"/>
        <w:rPr>
          <w:sz w:val="13"/>
        </w:rPr>
      </w:pPr>
    </w:p>
    <w:p>
      <w:pPr>
        <w:pStyle w:val="BodyText"/>
        <w:spacing w:line="276" w:lineRule="auto" w:before="100"/>
        <w:ind w:left="159" w:right="566"/>
      </w:pPr>
      <w:r>
        <w:rPr/>
        <w:t>All full-time Gateway of Hope and Aldergrove Thrift Store employees have access to, and will be made aware upon hire of the Employee Assistance Program, including its features and benefits and method of accessing its related services.</w:t>
      </w:r>
    </w:p>
    <w:p>
      <w:pPr>
        <w:pStyle w:val="BodyText"/>
        <w:spacing w:before="3"/>
        <w:rPr>
          <w:sz w:val="25"/>
        </w:rPr>
      </w:pPr>
    </w:p>
    <w:p>
      <w:pPr>
        <w:pStyle w:val="BodyText"/>
        <w:spacing w:line="276" w:lineRule="auto"/>
        <w:ind w:left="159" w:right="607"/>
      </w:pPr>
      <w:r>
        <w:rPr/>
        <w:t>Supervisors will be familiar with the EAP Program and will ensure that employees who inquire, or employees who have experienced personal hardship or hardship in the workplace whereby they require about, and/or would benefit from the Program, are reminded of the EAP Program and how to access its services.</w:t>
      </w:r>
    </w:p>
    <w:p>
      <w:pPr>
        <w:pStyle w:val="BodyText"/>
        <w:spacing w:before="3"/>
        <w:rPr>
          <w:sz w:val="25"/>
        </w:rPr>
      </w:pPr>
    </w:p>
    <w:p>
      <w:pPr>
        <w:pStyle w:val="BodyText"/>
        <w:spacing w:line="276" w:lineRule="auto"/>
        <w:ind w:left="159" w:right="838"/>
      </w:pPr>
      <w:r>
        <w:rPr/>
        <w:t>The EAP Program will also be contacted by management to access and arrange for Critical Incident Debriefing Services for Employees who have suffered a serious work related traumatic incident of an unusual nature.</w:t>
      </w:r>
    </w:p>
    <w:p>
      <w:pPr>
        <w:pStyle w:val="BodyText"/>
        <w:spacing w:before="3"/>
        <w:rPr>
          <w:sz w:val="25"/>
        </w:rPr>
      </w:pPr>
    </w:p>
    <w:p>
      <w:pPr>
        <w:pStyle w:val="BodyText"/>
        <w:tabs>
          <w:tab w:pos="880" w:val="left" w:leader="none"/>
        </w:tabs>
        <w:spacing w:line="276" w:lineRule="auto"/>
        <w:ind w:left="879" w:right="325" w:hanging="720"/>
      </w:pPr>
      <w:r>
        <w:rPr/>
        <w:t>Note:</w:t>
        <w:tab/>
        <w:tab/>
        <w:t>A</w:t>
      </w:r>
      <w:r>
        <w:rPr>
          <w:spacing w:val="-4"/>
        </w:rPr>
        <w:t> </w:t>
      </w:r>
      <w:r>
        <w:rPr/>
        <w:t>critical</w:t>
      </w:r>
      <w:r>
        <w:rPr>
          <w:spacing w:val="-3"/>
        </w:rPr>
        <w:t> </w:t>
      </w:r>
      <w:r>
        <w:rPr/>
        <w:t>incident</w:t>
      </w:r>
      <w:r>
        <w:rPr>
          <w:spacing w:val="-3"/>
        </w:rPr>
        <w:t> </w:t>
      </w:r>
      <w:r>
        <w:rPr/>
        <w:t>shall</w:t>
      </w:r>
      <w:r>
        <w:rPr>
          <w:spacing w:val="-5"/>
        </w:rPr>
        <w:t> </w:t>
      </w:r>
      <w:r>
        <w:rPr/>
        <w:t>be</w:t>
      </w:r>
      <w:r>
        <w:rPr>
          <w:spacing w:val="-3"/>
        </w:rPr>
        <w:t> </w:t>
      </w:r>
      <w:r>
        <w:rPr/>
        <w:t>defined</w:t>
      </w:r>
      <w:r>
        <w:rPr>
          <w:spacing w:val="-3"/>
        </w:rPr>
        <w:t> </w:t>
      </w:r>
      <w:r>
        <w:rPr/>
        <w:t>as</w:t>
      </w:r>
      <w:r>
        <w:rPr>
          <w:spacing w:val="-5"/>
        </w:rPr>
        <w:t> </w:t>
      </w:r>
      <w:r>
        <w:rPr/>
        <w:t>any</w:t>
      </w:r>
      <w:r>
        <w:rPr>
          <w:spacing w:val="-2"/>
        </w:rPr>
        <w:t> </w:t>
      </w:r>
      <w:r>
        <w:rPr/>
        <w:t>unusual</w:t>
      </w:r>
      <w:r>
        <w:rPr>
          <w:spacing w:val="-3"/>
        </w:rPr>
        <w:t> </w:t>
      </w:r>
      <w:r>
        <w:rPr/>
        <w:t>traumatic</w:t>
      </w:r>
      <w:r>
        <w:rPr>
          <w:spacing w:val="-5"/>
        </w:rPr>
        <w:t> </w:t>
      </w:r>
      <w:r>
        <w:rPr/>
        <w:t>workplace</w:t>
      </w:r>
      <w:r>
        <w:rPr>
          <w:spacing w:val="-3"/>
        </w:rPr>
        <w:t> </w:t>
      </w:r>
      <w:r>
        <w:rPr/>
        <w:t>incident</w:t>
      </w:r>
      <w:r>
        <w:rPr>
          <w:spacing w:val="-3"/>
        </w:rPr>
        <w:t> </w:t>
      </w:r>
      <w:r>
        <w:rPr/>
        <w:t>including</w:t>
      </w:r>
      <w:r>
        <w:rPr>
          <w:spacing w:val="-3"/>
        </w:rPr>
        <w:t> </w:t>
      </w:r>
      <w:r>
        <w:rPr/>
        <w:t>situations</w:t>
      </w:r>
      <w:r>
        <w:rPr>
          <w:w w:val="100"/>
        </w:rPr>
        <w:t> </w:t>
      </w:r>
      <w:r>
        <w:rPr/>
        <w:t>such as suicide, violent assaults, deaths,</w:t>
      </w:r>
      <w:r>
        <w:rPr>
          <w:spacing w:val="-20"/>
        </w:rPr>
        <w:t> </w:t>
      </w:r>
      <w:r>
        <w:rPr/>
        <w:t>etc.</w:t>
      </w:r>
    </w:p>
    <w:p>
      <w:pPr>
        <w:spacing w:after="0" w:line="276" w:lineRule="auto"/>
        <w:sectPr>
          <w:footerReference w:type="default" r:id="rId34"/>
          <w:pgSz w:w="12240" w:h="15840"/>
          <w:pgMar w:footer="858" w:header="722" w:top="1840" w:bottom="1040" w:left="1640" w:right="1560"/>
        </w:sectPr>
      </w:pPr>
    </w:p>
    <w:p>
      <w:pPr>
        <w:pStyle w:val="BodyText"/>
        <w:spacing w:before="1"/>
        <w:rPr>
          <w:sz w:val="16"/>
        </w:rPr>
      </w:pPr>
    </w:p>
    <w:p>
      <w:pPr>
        <w:pStyle w:val="ListParagraph"/>
        <w:numPr>
          <w:ilvl w:val="2"/>
          <w:numId w:val="2"/>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2584;mso-wrap-distance-left:0;mso-wrap-distance-right:0" from="88.559517pt,20.157129pt" to="523.439507pt,20.157129pt" stroked="true" strokeweight=".719531pt" strokecolor="#000000">
            <v:stroke dashstyle="solid"/>
            <w10:wrap type="topAndBottom"/>
          </v:line>
        </w:pict>
      </w:r>
      <w:r>
        <w:rPr>
          <w:w w:val="110"/>
          <w:sz w:val="22"/>
        </w:rPr>
        <w:t>Absenteeism</w:t>
      </w:r>
      <w:r>
        <w:rPr>
          <w:spacing w:val="-11"/>
          <w:w w:val="110"/>
          <w:sz w:val="22"/>
        </w:rPr>
        <w:t> </w:t>
      </w:r>
      <w:r>
        <w:rPr>
          <w:w w:val="110"/>
          <w:sz w:val="22"/>
        </w:rPr>
        <w:t>/</w:t>
      </w:r>
      <w:r>
        <w:rPr>
          <w:spacing w:val="-11"/>
          <w:w w:val="110"/>
          <w:sz w:val="22"/>
        </w:rPr>
        <w:t> </w:t>
      </w:r>
      <w:r>
        <w:rPr>
          <w:w w:val="110"/>
          <w:sz w:val="22"/>
        </w:rPr>
        <w:t>Notification</w:t>
      </w:r>
      <w:r>
        <w:rPr>
          <w:spacing w:val="-11"/>
          <w:w w:val="110"/>
          <w:sz w:val="22"/>
        </w:rPr>
        <w:t> </w:t>
      </w:r>
      <w:r>
        <w:rPr>
          <w:w w:val="110"/>
          <w:sz w:val="22"/>
        </w:rPr>
        <w:t>of</w:t>
      </w:r>
      <w:r>
        <w:rPr>
          <w:spacing w:val="-11"/>
          <w:w w:val="110"/>
          <w:sz w:val="22"/>
        </w:rPr>
        <w:t> </w:t>
      </w:r>
      <w:r>
        <w:rPr>
          <w:w w:val="110"/>
          <w:sz w:val="22"/>
        </w:rPr>
        <w:t>Absence</w:t>
      </w:r>
      <w:r>
        <w:rPr>
          <w:spacing w:val="-11"/>
          <w:w w:val="110"/>
          <w:sz w:val="22"/>
        </w:rPr>
        <w:t> </w:t>
      </w:r>
      <w:r>
        <w:rPr>
          <w:w w:val="110"/>
          <w:sz w:val="22"/>
        </w:rPr>
        <w:t>or</w:t>
      </w:r>
      <w:r>
        <w:rPr>
          <w:spacing w:val="-12"/>
          <w:w w:val="110"/>
          <w:sz w:val="22"/>
        </w:rPr>
        <w:t> </w:t>
      </w:r>
      <w:r>
        <w:rPr>
          <w:w w:val="110"/>
          <w:sz w:val="22"/>
        </w:rPr>
        <w:t>Advising</w:t>
      </w:r>
      <w:r>
        <w:rPr>
          <w:spacing w:val="-11"/>
          <w:w w:val="110"/>
          <w:sz w:val="22"/>
        </w:rPr>
        <w:t> </w:t>
      </w:r>
      <w:r>
        <w:rPr>
          <w:w w:val="110"/>
          <w:sz w:val="22"/>
        </w:rPr>
        <w:t>Late</w:t>
      </w:r>
      <w:r>
        <w:rPr>
          <w:spacing w:val="-11"/>
          <w:w w:val="110"/>
          <w:sz w:val="22"/>
        </w:rPr>
        <w:t> </w:t>
      </w:r>
      <w:r>
        <w:rPr>
          <w:w w:val="110"/>
          <w:sz w:val="22"/>
        </w:rPr>
        <w:t>for</w:t>
      </w:r>
      <w:r>
        <w:rPr>
          <w:spacing w:val="-12"/>
          <w:w w:val="110"/>
          <w:sz w:val="22"/>
        </w:rPr>
        <w:t> </w:t>
      </w:r>
      <w:r>
        <w:rPr>
          <w:w w:val="110"/>
          <w:sz w:val="22"/>
        </w:rPr>
        <w:t>Work</w:t>
      </w:r>
    </w:p>
    <w:p>
      <w:pPr>
        <w:pStyle w:val="BodyText"/>
        <w:spacing w:before="4"/>
        <w:rPr>
          <w:sz w:val="12"/>
        </w:rPr>
      </w:pPr>
    </w:p>
    <w:p>
      <w:pPr>
        <w:pStyle w:val="BodyText"/>
        <w:tabs>
          <w:tab w:pos="2427" w:val="left" w:leader="none"/>
        </w:tabs>
        <w:spacing w:line="252" w:lineRule="exact" w:before="100"/>
        <w:ind w:left="159"/>
      </w:pPr>
      <w:r>
        <w:rPr/>
        <w:t>Department:</w:t>
        <w:tab/>
        <w:t>Human</w:t>
      </w:r>
      <w:r>
        <w:rPr>
          <w:spacing w:val="-4"/>
        </w:rPr>
        <w:t> </w:t>
      </w:r>
      <w:r>
        <w:rPr/>
        <w:t>Resources</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March</w:t>
      </w:r>
      <w:r>
        <w:rPr>
          <w:spacing w:val="-3"/>
        </w:rPr>
        <w:t> </w:t>
      </w:r>
      <w:r>
        <w:rPr/>
        <w:t>2010</w:t>
      </w:r>
    </w:p>
    <w:p>
      <w:pPr>
        <w:pStyle w:val="BodyText"/>
        <w:tabs>
          <w:tab w:pos="2427" w:val="left" w:leader="none"/>
        </w:tabs>
        <w:spacing w:before="1"/>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2608;mso-wrap-distance-left:0;mso-wrap-distance-right:0" from="88.559517pt,13.980218pt" to="523.439507pt,13.980218pt" stroked="true" strokeweight=".479531pt" strokecolor="#000000">
            <v:stroke dashstyle="solid"/>
            <w10:wrap type="topAndBottom"/>
          </v:line>
        </w:pict>
      </w:r>
    </w:p>
    <w:p>
      <w:pPr>
        <w:pStyle w:val="BodyText"/>
        <w:spacing w:before="7"/>
        <w:rPr>
          <w:sz w:val="13"/>
        </w:rPr>
      </w:pPr>
    </w:p>
    <w:p>
      <w:pPr>
        <w:pStyle w:val="BodyText"/>
        <w:spacing w:line="276" w:lineRule="auto" w:before="100"/>
        <w:ind w:left="159" w:right="326"/>
      </w:pPr>
      <w:r>
        <w:rPr/>
        <w:t>Gateway of Hope and Aldergrove Thrift Store expects regular and prompt attendance from their employees in order to maintain efficient operations. All absences should be pre-approved by the employee’s manager/director.</w:t>
      </w:r>
    </w:p>
    <w:p>
      <w:pPr>
        <w:pStyle w:val="BodyText"/>
        <w:spacing w:before="3"/>
        <w:rPr>
          <w:sz w:val="25"/>
        </w:rPr>
      </w:pPr>
    </w:p>
    <w:p>
      <w:pPr>
        <w:pStyle w:val="BodyText"/>
        <w:spacing w:line="276" w:lineRule="auto"/>
        <w:ind w:left="159"/>
      </w:pPr>
      <w:r>
        <w:rPr/>
        <w:t>Absenteeism will be carefully managed and monitored. Excessive or unexcused absences will be dealt with effectively and consistently in accordance with Policy 15.6 of the Territorial Employee Relations Manual.</w:t>
      </w:r>
    </w:p>
    <w:p>
      <w:pPr>
        <w:pStyle w:val="BodyText"/>
        <w:spacing w:before="3"/>
        <w:rPr>
          <w:sz w:val="25"/>
        </w:rPr>
      </w:pPr>
    </w:p>
    <w:p>
      <w:pPr>
        <w:pStyle w:val="BodyText"/>
        <w:spacing w:line="276" w:lineRule="auto"/>
        <w:ind w:left="159" w:right="266"/>
      </w:pPr>
      <w:r>
        <w:rPr/>
        <w:t>Having said this, it is understood that from time to time employee’s may require to be absent from work for bona fide reasons. It is the employee’s responsibility to provide their supervisor with as much notice as possible when making their request for time off. It is the employee’s responsibility to notify their manager/director as soon as possible in the event of absence from work due to illness, injury or emergency.</w:t>
      </w:r>
    </w:p>
    <w:p>
      <w:pPr>
        <w:pStyle w:val="BodyText"/>
        <w:spacing w:before="3"/>
        <w:rPr>
          <w:sz w:val="25"/>
        </w:rPr>
      </w:pPr>
    </w:p>
    <w:p>
      <w:pPr>
        <w:pStyle w:val="BodyText"/>
        <w:ind w:left="159"/>
      </w:pPr>
      <w:r>
        <w:rPr/>
        <w:t>Employees are to ensure that they have their manager/director’s cell phone number on hand.</w:t>
      </w:r>
    </w:p>
    <w:p>
      <w:pPr>
        <w:pStyle w:val="BodyText"/>
        <w:spacing w:before="6"/>
        <w:rPr>
          <w:sz w:val="28"/>
        </w:rPr>
      </w:pPr>
    </w:p>
    <w:p>
      <w:pPr>
        <w:pStyle w:val="BodyText"/>
        <w:spacing w:line="276" w:lineRule="auto"/>
        <w:ind w:left="159" w:right="548"/>
      </w:pPr>
      <w:r>
        <w:rPr/>
        <w:t>Finally, employees are asked not to leave a message on voicemail or with non-supervisory staff. Ensure direct contact is made.</w:t>
      </w:r>
    </w:p>
    <w:p>
      <w:pPr>
        <w:spacing w:after="0" w:line="276" w:lineRule="auto"/>
        <w:sectPr>
          <w:footerReference w:type="default" r:id="rId35"/>
          <w:pgSz w:w="12240" w:h="15840"/>
          <w:pgMar w:footer="858" w:header="722" w:top="1840" w:bottom="1040" w:left="1640" w:right="1560"/>
        </w:sectPr>
      </w:pPr>
    </w:p>
    <w:p>
      <w:pPr>
        <w:pStyle w:val="BodyText"/>
        <w:spacing w:before="1"/>
        <w:rPr>
          <w:sz w:val="16"/>
        </w:rPr>
      </w:pPr>
    </w:p>
    <w:p>
      <w:pPr>
        <w:pStyle w:val="ListParagraph"/>
        <w:numPr>
          <w:ilvl w:val="2"/>
          <w:numId w:val="2"/>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2632;mso-wrap-distance-left:0;mso-wrap-distance-right:0" from="88.559517pt,20.157129pt" to="523.439507pt,20.157129pt" stroked="true" strokeweight=".719531pt" strokecolor="#000000">
            <v:stroke dashstyle="solid"/>
            <w10:wrap type="topAndBottom"/>
          </v:line>
        </w:pict>
      </w:r>
      <w:r>
        <w:rPr>
          <w:w w:val="110"/>
          <w:sz w:val="22"/>
        </w:rPr>
        <w:t>Criminal</w:t>
      </w:r>
      <w:r>
        <w:rPr>
          <w:spacing w:val="-28"/>
          <w:w w:val="110"/>
          <w:sz w:val="22"/>
        </w:rPr>
        <w:t> </w:t>
      </w:r>
      <w:r>
        <w:rPr>
          <w:w w:val="110"/>
          <w:sz w:val="22"/>
        </w:rPr>
        <w:t>Record</w:t>
      </w:r>
      <w:r>
        <w:rPr>
          <w:spacing w:val="-28"/>
          <w:w w:val="110"/>
          <w:sz w:val="22"/>
        </w:rPr>
        <w:t> </w:t>
      </w:r>
      <w:r>
        <w:rPr>
          <w:w w:val="110"/>
          <w:sz w:val="22"/>
        </w:rPr>
        <w:t>Checks</w:t>
      </w:r>
    </w:p>
    <w:p>
      <w:pPr>
        <w:pStyle w:val="BodyText"/>
        <w:spacing w:before="4"/>
        <w:rPr>
          <w:sz w:val="12"/>
        </w:rPr>
      </w:pPr>
    </w:p>
    <w:p>
      <w:pPr>
        <w:pStyle w:val="BodyText"/>
        <w:tabs>
          <w:tab w:pos="2427" w:val="left" w:leader="none"/>
        </w:tabs>
        <w:spacing w:line="252" w:lineRule="exact" w:before="100"/>
        <w:ind w:left="159"/>
      </w:pPr>
      <w:r>
        <w:rPr/>
        <w:t>Department:</w:t>
        <w:tab/>
        <w:t>Human</w:t>
      </w:r>
      <w:r>
        <w:rPr>
          <w:spacing w:val="-4"/>
        </w:rPr>
        <w:t> </w:t>
      </w:r>
      <w:r>
        <w:rPr/>
        <w:t>Resources</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March</w:t>
      </w:r>
      <w:r>
        <w:rPr>
          <w:spacing w:val="-3"/>
        </w:rPr>
        <w:t> </w:t>
      </w:r>
      <w:r>
        <w:rPr/>
        <w:t>2010</w:t>
      </w:r>
    </w:p>
    <w:p>
      <w:pPr>
        <w:pStyle w:val="BodyText"/>
        <w:tabs>
          <w:tab w:pos="2427" w:val="left" w:leader="none"/>
        </w:tabs>
        <w:spacing w:before="1"/>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2656;mso-wrap-distance-left:0;mso-wrap-distance-right:0" from="88.559517pt,13.980218pt" to="523.439507pt,13.980218pt" stroked="true" strokeweight=".479531pt" strokecolor="#000000">
            <v:stroke dashstyle="solid"/>
            <w10:wrap type="topAndBottom"/>
          </v:line>
        </w:pict>
      </w:r>
    </w:p>
    <w:p>
      <w:pPr>
        <w:pStyle w:val="BodyText"/>
        <w:spacing w:before="7"/>
        <w:rPr>
          <w:sz w:val="13"/>
        </w:rPr>
      </w:pPr>
    </w:p>
    <w:p>
      <w:pPr>
        <w:pStyle w:val="BodyText"/>
        <w:spacing w:line="273" w:lineRule="auto" w:before="100"/>
        <w:ind w:left="159" w:right="407"/>
      </w:pPr>
      <w:r>
        <w:rPr/>
        <w:t>All Gateway of Hope and Aldergrove Thrift Store employees will undergo a routine Criminal Record Check using the Provincial Department of Justice record check process.</w:t>
      </w:r>
    </w:p>
    <w:p>
      <w:pPr>
        <w:pStyle w:val="BodyText"/>
        <w:spacing w:before="6"/>
        <w:rPr>
          <w:sz w:val="25"/>
        </w:rPr>
      </w:pPr>
    </w:p>
    <w:p>
      <w:pPr>
        <w:pStyle w:val="BodyText"/>
        <w:ind w:left="159"/>
      </w:pPr>
      <w:r>
        <w:rPr/>
        <w:t>It is expected that record checks for all employees will be favourable.</w:t>
      </w:r>
    </w:p>
    <w:p>
      <w:pPr>
        <w:pStyle w:val="BodyText"/>
        <w:spacing w:before="6"/>
        <w:rPr>
          <w:sz w:val="28"/>
        </w:rPr>
      </w:pPr>
    </w:p>
    <w:p>
      <w:pPr>
        <w:pStyle w:val="BodyText"/>
        <w:spacing w:before="1"/>
        <w:ind w:left="159"/>
      </w:pPr>
      <w:r>
        <w:rPr/>
        <w:t>Please also refer to and be guided by Employee Relations Policy and Procedure Manual section 1.8.</w:t>
      </w:r>
    </w:p>
    <w:p>
      <w:pPr>
        <w:spacing w:after="0"/>
        <w:sectPr>
          <w:footerReference w:type="default" r:id="rId36"/>
          <w:pgSz w:w="12240" w:h="15840"/>
          <w:pgMar w:footer="858" w:header="722" w:top="1840" w:bottom="1040" w:left="1640" w:right="1560"/>
        </w:sectPr>
      </w:pPr>
    </w:p>
    <w:p>
      <w:pPr>
        <w:pStyle w:val="BodyText"/>
        <w:spacing w:before="1"/>
        <w:rPr>
          <w:sz w:val="16"/>
        </w:rPr>
      </w:pPr>
    </w:p>
    <w:p>
      <w:pPr>
        <w:pStyle w:val="ListParagraph"/>
        <w:numPr>
          <w:ilvl w:val="2"/>
          <w:numId w:val="2"/>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2680;mso-wrap-distance-left:0;mso-wrap-distance-right:0" from="88.559517pt,20.157129pt" to="523.439507pt,20.157129pt" stroked="true" strokeweight=".719531pt" strokecolor="#000000">
            <v:stroke dashstyle="solid"/>
            <w10:wrap type="topAndBottom"/>
          </v:line>
        </w:pict>
      </w:r>
      <w:r>
        <w:rPr>
          <w:w w:val="105"/>
          <w:sz w:val="22"/>
        </w:rPr>
        <w:t>Reference</w:t>
      </w:r>
      <w:r>
        <w:rPr>
          <w:spacing w:val="14"/>
          <w:w w:val="105"/>
          <w:sz w:val="22"/>
        </w:rPr>
        <w:t> </w:t>
      </w:r>
      <w:r>
        <w:rPr>
          <w:w w:val="105"/>
          <w:sz w:val="22"/>
        </w:rPr>
        <w:t>Letters</w:t>
      </w:r>
    </w:p>
    <w:p>
      <w:pPr>
        <w:pStyle w:val="BodyText"/>
        <w:spacing w:before="4"/>
        <w:rPr>
          <w:sz w:val="12"/>
        </w:rPr>
      </w:pPr>
    </w:p>
    <w:p>
      <w:pPr>
        <w:pStyle w:val="BodyText"/>
        <w:tabs>
          <w:tab w:pos="2427" w:val="left" w:leader="none"/>
        </w:tabs>
        <w:spacing w:line="252" w:lineRule="exact" w:before="100"/>
        <w:ind w:left="159"/>
      </w:pPr>
      <w:r>
        <w:rPr/>
        <w:t>Department:</w:t>
        <w:tab/>
        <w:t>Human</w:t>
      </w:r>
      <w:r>
        <w:rPr>
          <w:spacing w:val="-4"/>
        </w:rPr>
        <w:t> </w:t>
      </w:r>
      <w:r>
        <w:rPr/>
        <w:t>Resources</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March</w:t>
      </w:r>
      <w:r>
        <w:rPr>
          <w:spacing w:val="-3"/>
        </w:rPr>
        <w:t> </w:t>
      </w:r>
      <w:r>
        <w:rPr/>
        <w:t>2010</w:t>
      </w:r>
    </w:p>
    <w:p>
      <w:pPr>
        <w:pStyle w:val="BodyText"/>
        <w:tabs>
          <w:tab w:pos="2427" w:val="left" w:leader="none"/>
        </w:tabs>
        <w:spacing w:before="1"/>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2704;mso-wrap-distance-left:0;mso-wrap-distance-right:0" from="88.559517pt,13.980218pt" to="523.439507pt,13.980218pt" stroked="true" strokeweight=".479531pt" strokecolor="#000000">
            <v:stroke dashstyle="solid"/>
            <w10:wrap type="topAndBottom"/>
          </v:line>
        </w:pict>
      </w:r>
    </w:p>
    <w:p>
      <w:pPr>
        <w:pStyle w:val="BodyText"/>
        <w:spacing w:before="7"/>
        <w:rPr>
          <w:sz w:val="13"/>
        </w:rPr>
      </w:pPr>
    </w:p>
    <w:p>
      <w:pPr>
        <w:pStyle w:val="BodyText"/>
        <w:spacing w:line="273" w:lineRule="auto" w:before="100"/>
        <w:ind w:left="159" w:right="647"/>
      </w:pPr>
      <w:r>
        <w:rPr/>
        <w:t>Gateway of Hope does not provide reference letters to past or present employees seeking employment elsewhere.</w:t>
      </w:r>
    </w:p>
    <w:p>
      <w:pPr>
        <w:pStyle w:val="BodyText"/>
        <w:spacing w:before="6"/>
        <w:rPr>
          <w:sz w:val="25"/>
        </w:rPr>
      </w:pPr>
    </w:p>
    <w:p>
      <w:pPr>
        <w:pStyle w:val="BodyText"/>
        <w:spacing w:line="276" w:lineRule="auto"/>
        <w:ind w:left="159" w:right="557"/>
      </w:pPr>
      <w:r>
        <w:rPr/>
        <w:t>Gateway of Hope will provide a letter of verification of employment upon request from current or recently past employees.</w:t>
      </w:r>
    </w:p>
    <w:p>
      <w:pPr>
        <w:pStyle w:val="BodyText"/>
        <w:spacing w:before="4"/>
        <w:rPr>
          <w:sz w:val="25"/>
        </w:rPr>
      </w:pPr>
    </w:p>
    <w:p>
      <w:pPr>
        <w:pStyle w:val="BodyText"/>
        <w:ind w:left="159"/>
      </w:pPr>
      <w:r>
        <w:rPr/>
        <w:t>Please also refer to and be guided by Employee Relations Policy and Procedure Manual section 1.8.</w:t>
      </w:r>
    </w:p>
    <w:p>
      <w:pPr>
        <w:spacing w:after="0"/>
        <w:sectPr>
          <w:footerReference w:type="default" r:id="rId37"/>
          <w:pgSz w:w="12240" w:h="15840"/>
          <w:pgMar w:footer="858" w:header="722" w:top="1840" w:bottom="1040" w:left="1640" w:right="1560"/>
        </w:sectPr>
      </w:pPr>
    </w:p>
    <w:p>
      <w:pPr>
        <w:pStyle w:val="BodyText"/>
        <w:spacing w:before="1"/>
        <w:rPr>
          <w:sz w:val="16"/>
        </w:rPr>
      </w:pPr>
    </w:p>
    <w:p>
      <w:pPr>
        <w:pStyle w:val="ListParagraph"/>
        <w:numPr>
          <w:ilvl w:val="2"/>
          <w:numId w:val="2"/>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2728;mso-wrap-distance-left:0;mso-wrap-distance-right:0" from="88.559517pt,20.157129pt" to="523.439507pt,20.157129pt" stroked="true" strokeweight=".719531pt" strokecolor="#000000">
            <v:stroke dashstyle="solid"/>
            <w10:wrap type="topAndBottom"/>
          </v:line>
        </w:pict>
      </w:r>
      <w:r>
        <w:rPr>
          <w:w w:val="110"/>
          <w:sz w:val="22"/>
        </w:rPr>
        <w:t>Quality</w:t>
      </w:r>
      <w:r>
        <w:rPr>
          <w:spacing w:val="-15"/>
          <w:w w:val="110"/>
          <w:sz w:val="22"/>
        </w:rPr>
        <w:t> </w:t>
      </w:r>
      <w:r>
        <w:rPr>
          <w:w w:val="110"/>
          <w:sz w:val="22"/>
        </w:rPr>
        <w:t>of</w:t>
      </w:r>
      <w:r>
        <w:rPr>
          <w:spacing w:val="-15"/>
          <w:w w:val="110"/>
          <w:sz w:val="22"/>
        </w:rPr>
        <w:t> </w:t>
      </w:r>
      <w:r>
        <w:rPr>
          <w:w w:val="110"/>
          <w:sz w:val="22"/>
        </w:rPr>
        <w:t>Work</w:t>
      </w:r>
      <w:r>
        <w:rPr>
          <w:spacing w:val="-16"/>
          <w:w w:val="110"/>
          <w:sz w:val="22"/>
        </w:rPr>
        <w:t> </w:t>
      </w:r>
      <w:r>
        <w:rPr>
          <w:w w:val="110"/>
          <w:sz w:val="22"/>
        </w:rPr>
        <w:t>Life</w:t>
      </w:r>
      <w:r>
        <w:rPr>
          <w:spacing w:val="-15"/>
          <w:w w:val="110"/>
          <w:sz w:val="22"/>
        </w:rPr>
        <w:t> </w:t>
      </w:r>
      <w:r>
        <w:rPr>
          <w:w w:val="110"/>
          <w:sz w:val="22"/>
        </w:rPr>
        <w:t>/</w:t>
      </w:r>
      <w:r>
        <w:rPr>
          <w:spacing w:val="-15"/>
          <w:w w:val="110"/>
          <w:sz w:val="22"/>
        </w:rPr>
        <w:t> </w:t>
      </w:r>
      <w:r>
        <w:rPr>
          <w:w w:val="110"/>
          <w:sz w:val="22"/>
        </w:rPr>
        <w:t>Assessing</w:t>
      </w:r>
      <w:r>
        <w:rPr>
          <w:spacing w:val="-15"/>
          <w:w w:val="110"/>
          <w:sz w:val="22"/>
        </w:rPr>
        <w:t> </w:t>
      </w:r>
      <w:r>
        <w:rPr>
          <w:w w:val="110"/>
          <w:sz w:val="22"/>
        </w:rPr>
        <w:t>Employee</w:t>
      </w:r>
      <w:r>
        <w:rPr>
          <w:spacing w:val="-15"/>
          <w:w w:val="110"/>
          <w:sz w:val="22"/>
        </w:rPr>
        <w:t> </w:t>
      </w:r>
      <w:r>
        <w:rPr>
          <w:w w:val="110"/>
          <w:sz w:val="22"/>
        </w:rPr>
        <w:t>Satisfaction</w:t>
      </w:r>
    </w:p>
    <w:p>
      <w:pPr>
        <w:pStyle w:val="BodyText"/>
        <w:spacing w:before="4"/>
        <w:rPr>
          <w:sz w:val="12"/>
        </w:rPr>
      </w:pPr>
    </w:p>
    <w:p>
      <w:pPr>
        <w:pStyle w:val="BodyText"/>
        <w:tabs>
          <w:tab w:pos="2427" w:val="left" w:leader="none"/>
        </w:tabs>
        <w:spacing w:line="252" w:lineRule="exact" w:before="100"/>
        <w:ind w:left="159"/>
      </w:pPr>
      <w:r>
        <w:rPr/>
        <w:t>Department:</w:t>
        <w:tab/>
        <w:t>Human</w:t>
      </w:r>
      <w:r>
        <w:rPr>
          <w:spacing w:val="-4"/>
        </w:rPr>
        <w:t> </w:t>
      </w:r>
      <w:r>
        <w:rPr/>
        <w:t>Resources</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March</w:t>
      </w:r>
      <w:r>
        <w:rPr>
          <w:spacing w:val="-3"/>
        </w:rPr>
        <w:t> </w:t>
      </w:r>
      <w:r>
        <w:rPr/>
        <w:t>2010</w:t>
      </w:r>
    </w:p>
    <w:p>
      <w:pPr>
        <w:pStyle w:val="BodyText"/>
        <w:tabs>
          <w:tab w:pos="2427" w:val="left" w:leader="none"/>
        </w:tabs>
        <w:spacing w:before="1"/>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2752;mso-wrap-distance-left:0;mso-wrap-distance-right:0" from="88.559517pt,13.980218pt" to="523.439507pt,13.980218pt" stroked="true" strokeweight=".479531pt" strokecolor="#000000">
            <v:stroke dashstyle="solid"/>
            <w10:wrap type="topAndBottom"/>
          </v:line>
        </w:pict>
      </w:r>
    </w:p>
    <w:p>
      <w:pPr>
        <w:pStyle w:val="BodyText"/>
        <w:spacing w:before="7"/>
        <w:rPr>
          <w:sz w:val="13"/>
        </w:rPr>
      </w:pPr>
    </w:p>
    <w:p>
      <w:pPr>
        <w:pStyle w:val="BodyText"/>
        <w:spacing w:line="276" w:lineRule="auto" w:before="100"/>
        <w:ind w:left="159" w:right="526"/>
      </w:pPr>
      <w:r>
        <w:rPr/>
        <w:t>Gateway of Hope and Aldergrove Thrift Store, as a ministry of The Salvation Army, is engaged in very important work as we help those who are impoverished, addicted, troubled and/or without hope. It is also very demanding work. Gateway of Hope recognizes the contribution of its dedicated staff and sincerely strives toward building a workplace that is effective, safe, healthy, harmonious and enjoyable.</w:t>
      </w:r>
    </w:p>
    <w:p>
      <w:pPr>
        <w:pStyle w:val="BodyText"/>
        <w:spacing w:before="3"/>
        <w:rPr>
          <w:sz w:val="25"/>
        </w:rPr>
      </w:pPr>
    </w:p>
    <w:p>
      <w:pPr>
        <w:pStyle w:val="BodyText"/>
        <w:spacing w:line="276" w:lineRule="auto"/>
        <w:ind w:left="159" w:right="526"/>
      </w:pPr>
      <w:r>
        <w:rPr/>
        <w:t>The Gateway of Hope Planning Team is tasked with planning and directing events for employees. These events would include:</w:t>
      </w:r>
    </w:p>
    <w:p>
      <w:pPr>
        <w:pStyle w:val="BodyText"/>
        <w:spacing w:before="5"/>
        <w:rPr>
          <w:sz w:val="25"/>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Special events for staff throughout the</w:t>
      </w:r>
      <w:r>
        <w:rPr>
          <w:spacing w:val="-13"/>
          <w:sz w:val="22"/>
        </w:rPr>
        <w:t> </w:t>
      </w:r>
      <w:r>
        <w:rPr>
          <w:sz w:val="22"/>
        </w:rPr>
        <w:t>year.</w:t>
      </w:r>
    </w:p>
    <w:p>
      <w:pPr>
        <w:pStyle w:val="BodyText"/>
        <w:spacing w:before="4"/>
        <w:rPr>
          <w:sz w:val="28"/>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Long Term Recognition</w:t>
      </w:r>
      <w:r>
        <w:rPr>
          <w:spacing w:val="-12"/>
          <w:sz w:val="22"/>
        </w:rPr>
        <w:t> </w:t>
      </w:r>
      <w:r>
        <w:rPr>
          <w:sz w:val="22"/>
        </w:rPr>
        <w:t>Service.</w:t>
      </w:r>
    </w:p>
    <w:p>
      <w:pPr>
        <w:pStyle w:val="BodyText"/>
        <w:spacing w:before="6"/>
        <w:rPr>
          <w:sz w:val="28"/>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Other social events such as BBQ’s, staff appreciation events,</w:t>
      </w:r>
      <w:r>
        <w:rPr>
          <w:spacing w:val="-21"/>
          <w:sz w:val="22"/>
        </w:rPr>
        <w:t> </w:t>
      </w:r>
      <w:r>
        <w:rPr>
          <w:sz w:val="22"/>
        </w:rPr>
        <w:t>etc.</w:t>
      </w:r>
    </w:p>
    <w:p>
      <w:pPr>
        <w:pStyle w:val="BodyText"/>
        <w:spacing w:before="2"/>
        <w:rPr>
          <w:sz w:val="28"/>
        </w:rPr>
      </w:pPr>
    </w:p>
    <w:p>
      <w:pPr>
        <w:pStyle w:val="BodyText"/>
        <w:spacing w:line="276" w:lineRule="auto"/>
        <w:ind w:left="159" w:right="256"/>
      </w:pPr>
      <w:r>
        <w:rPr/>
        <w:t>In addition to these events the Planning Team will also plan and direct facility-wide team building workshops and events. Employees will have ongoing opportunities to express their views and provide input and feedback as to the quality of the Gateway of Hope workplace and their satisfaction by way of the following:</w:t>
      </w:r>
    </w:p>
    <w:p>
      <w:pPr>
        <w:pStyle w:val="BodyText"/>
        <w:spacing w:before="5"/>
        <w:rPr>
          <w:sz w:val="25"/>
        </w:rPr>
      </w:pPr>
    </w:p>
    <w:p>
      <w:pPr>
        <w:pStyle w:val="ListParagraph"/>
        <w:numPr>
          <w:ilvl w:val="3"/>
          <w:numId w:val="2"/>
        </w:numPr>
        <w:tabs>
          <w:tab w:pos="1292" w:val="left" w:leader="none"/>
          <w:tab w:pos="1293" w:val="left" w:leader="none"/>
        </w:tabs>
        <w:spacing w:line="240" w:lineRule="auto" w:before="1" w:after="0"/>
        <w:ind w:left="1292" w:right="0" w:hanging="566"/>
        <w:jc w:val="left"/>
        <w:rPr>
          <w:sz w:val="22"/>
        </w:rPr>
      </w:pPr>
      <w:r>
        <w:rPr>
          <w:sz w:val="22"/>
        </w:rPr>
        <w:t>Annual employee workplace related</w:t>
      </w:r>
      <w:r>
        <w:rPr>
          <w:spacing w:val="-18"/>
          <w:sz w:val="22"/>
        </w:rPr>
        <w:t> </w:t>
      </w:r>
      <w:r>
        <w:rPr>
          <w:sz w:val="22"/>
        </w:rPr>
        <w:t>survey.</w:t>
      </w:r>
    </w:p>
    <w:p>
      <w:pPr>
        <w:pStyle w:val="BodyText"/>
        <w:spacing w:before="4"/>
        <w:rPr>
          <w:sz w:val="28"/>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Team (Departmental)</w:t>
      </w:r>
      <w:r>
        <w:rPr>
          <w:spacing w:val="-11"/>
          <w:sz w:val="22"/>
        </w:rPr>
        <w:t> </w:t>
      </w:r>
      <w:r>
        <w:rPr>
          <w:sz w:val="22"/>
        </w:rPr>
        <w:t>Meetings.</w:t>
      </w:r>
    </w:p>
    <w:p>
      <w:pPr>
        <w:pStyle w:val="BodyText"/>
        <w:spacing w:before="3"/>
        <w:rPr>
          <w:sz w:val="28"/>
        </w:rPr>
      </w:pPr>
    </w:p>
    <w:p>
      <w:pPr>
        <w:pStyle w:val="ListParagraph"/>
        <w:numPr>
          <w:ilvl w:val="3"/>
          <w:numId w:val="2"/>
        </w:numPr>
        <w:tabs>
          <w:tab w:pos="1292" w:val="left" w:leader="none"/>
          <w:tab w:pos="1293" w:val="left" w:leader="none"/>
        </w:tabs>
        <w:spacing w:line="240" w:lineRule="auto" w:before="1" w:after="0"/>
        <w:ind w:left="1292" w:right="0" w:hanging="566"/>
        <w:jc w:val="left"/>
        <w:rPr>
          <w:sz w:val="22"/>
        </w:rPr>
      </w:pPr>
      <w:r>
        <w:rPr>
          <w:sz w:val="22"/>
        </w:rPr>
        <w:t>Program &amp; Strategic Planning</w:t>
      </w:r>
      <w:r>
        <w:rPr>
          <w:spacing w:val="-14"/>
          <w:sz w:val="22"/>
        </w:rPr>
        <w:t> </w:t>
      </w:r>
      <w:r>
        <w:rPr>
          <w:sz w:val="22"/>
        </w:rPr>
        <w:t>processes.</w:t>
      </w:r>
    </w:p>
    <w:p>
      <w:pPr>
        <w:pStyle w:val="BodyText"/>
        <w:spacing w:before="4"/>
        <w:rPr>
          <w:sz w:val="28"/>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Through the OH&amp;S Committee and its</w:t>
      </w:r>
      <w:r>
        <w:rPr>
          <w:spacing w:val="-15"/>
          <w:sz w:val="22"/>
        </w:rPr>
        <w:t> </w:t>
      </w:r>
      <w:r>
        <w:rPr>
          <w:sz w:val="22"/>
        </w:rPr>
        <w:t>members.</w:t>
      </w:r>
    </w:p>
    <w:p>
      <w:pPr>
        <w:pStyle w:val="BodyText"/>
        <w:spacing w:before="3"/>
        <w:rPr>
          <w:sz w:val="28"/>
        </w:rPr>
      </w:pPr>
    </w:p>
    <w:p>
      <w:pPr>
        <w:pStyle w:val="ListParagraph"/>
        <w:numPr>
          <w:ilvl w:val="3"/>
          <w:numId w:val="2"/>
        </w:numPr>
        <w:tabs>
          <w:tab w:pos="1292" w:val="left" w:leader="none"/>
          <w:tab w:pos="1293" w:val="left" w:leader="none"/>
        </w:tabs>
        <w:spacing w:line="240" w:lineRule="auto" w:before="1" w:after="0"/>
        <w:ind w:left="1292" w:right="0" w:hanging="566"/>
        <w:jc w:val="left"/>
        <w:rPr>
          <w:sz w:val="22"/>
        </w:rPr>
      </w:pPr>
      <w:r>
        <w:rPr>
          <w:sz w:val="22"/>
        </w:rPr>
        <w:t>Conversations</w:t>
      </w:r>
      <w:r>
        <w:rPr>
          <w:spacing w:val="-6"/>
          <w:sz w:val="22"/>
        </w:rPr>
        <w:t> </w:t>
      </w:r>
      <w:r>
        <w:rPr>
          <w:sz w:val="22"/>
        </w:rPr>
        <w:t>with</w:t>
      </w:r>
      <w:r>
        <w:rPr>
          <w:spacing w:val="-4"/>
          <w:sz w:val="22"/>
        </w:rPr>
        <w:t> </w:t>
      </w:r>
      <w:r>
        <w:rPr>
          <w:sz w:val="22"/>
        </w:rPr>
        <w:t>their</w:t>
      </w:r>
      <w:r>
        <w:rPr>
          <w:spacing w:val="-4"/>
          <w:sz w:val="22"/>
        </w:rPr>
        <w:t> </w:t>
      </w:r>
      <w:r>
        <w:rPr>
          <w:sz w:val="22"/>
        </w:rPr>
        <w:t>manager/director</w:t>
      </w:r>
      <w:r>
        <w:rPr>
          <w:spacing w:val="-4"/>
          <w:sz w:val="22"/>
        </w:rPr>
        <w:t> </w:t>
      </w:r>
      <w:r>
        <w:rPr>
          <w:sz w:val="22"/>
        </w:rPr>
        <w:t>-</w:t>
      </w:r>
      <w:r>
        <w:rPr>
          <w:spacing w:val="-4"/>
          <w:sz w:val="22"/>
        </w:rPr>
        <w:t> </w:t>
      </w:r>
      <w:r>
        <w:rPr>
          <w:sz w:val="22"/>
        </w:rPr>
        <w:t>formally</w:t>
      </w:r>
      <w:r>
        <w:rPr>
          <w:spacing w:val="-3"/>
          <w:sz w:val="22"/>
        </w:rPr>
        <w:t> </w:t>
      </w:r>
      <w:r>
        <w:rPr>
          <w:sz w:val="22"/>
        </w:rPr>
        <w:t>(performance</w:t>
      </w:r>
      <w:r>
        <w:rPr>
          <w:spacing w:val="-4"/>
          <w:sz w:val="22"/>
        </w:rPr>
        <w:t> </w:t>
      </w:r>
      <w:r>
        <w:rPr>
          <w:sz w:val="22"/>
        </w:rPr>
        <w:t>appraisals)</w:t>
      </w:r>
      <w:r>
        <w:rPr>
          <w:spacing w:val="-7"/>
          <w:sz w:val="22"/>
        </w:rPr>
        <w:t> </w:t>
      </w:r>
      <w:r>
        <w:rPr>
          <w:sz w:val="22"/>
        </w:rPr>
        <w:t>and</w:t>
      </w:r>
      <w:r>
        <w:rPr>
          <w:spacing w:val="-4"/>
          <w:sz w:val="22"/>
        </w:rPr>
        <w:t> </w:t>
      </w:r>
      <w:r>
        <w:rPr>
          <w:sz w:val="22"/>
        </w:rPr>
        <w:t>informally.</w:t>
      </w:r>
    </w:p>
    <w:p>
      <w:pPr>
        <w:spacing w:after="0" w:line="240" w:lineRule="auto"/>
        <w:jc w:val="left"/>
        <w:rPr>
          <w:sz w:val="22"/>
        </w:rPr>
        <w:sectPr>
          <w:pgSz w:w="12240" w:h="15840"/>
          <w:pgMar w:header="722" w:footer="858" w:top="1840" w:bottom="1040" w:left="1640" w:right="1560"/>
        </w:sectPr>
      </w:pPr>
    </w:p>
    <w:p>
      <w:pPr>
        <w:pStyle w:val="BodyText"/>
        <w:spacing w:before="1"/>
        <w:rPr>
          <w:sz w:val="16"/>
        </w:rPr>
      </w:pPr>
    </w:p>
    <w:p>
      <w:pPr>
        <w:pStyle w:val="ListParagraph"/>
        <w:numPr>
          <w:ilvl w:val="2"/>
          <w:numId w:val="2"/>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2776;mso-wrap-distance-left:0;mso-wrap-distance-right:0" from="88.559517pt,20.157129pt" to="523.439507pt,20.157129pt" stroked="true" strokeweight=".719531pt" strokecolor="#000000">
            <v:stroke dashstyle="solid"/>
            <w10:wrap type="topAndBottom"/>
          </v:line>
        </w:pict>
      </w:r>
      <w:r>
        <w:rPr>
          <w:w w:val="110"/>
          <w:sz w:val="22"/>
        </w:rPr>
        <w:t>Performance</w:t>
      </w:r>
      <w:r>
        <w:rPr>
          <w:spacing w:val="-34"/>
          <w:w w:val="110"/>
          <w:sz w:val="22"/>
        </w:rPr>
        <w:t> </w:t>
      </w:r>
      <w:r>
        <w:rPr>
          <w:w w:val="110"/>
          <w:sz w:val="22"/>
        </w:rPr>
        <w:t>Management</w:t>
      </w:r>
      <w:r>
        <w:rPr>
          <w:spacing w:val="-34"/>
          <w:w w:val="110"/>
          <w:sz w:val="22"/>
        </w:rPr>
        <w:t> </w:t>
      </w:r>
      <w:r>
        <w:rPr>
          <w:w w:val="110"/>
          <w:sz w:val="22"/>
        </w:rPr>
        <w:t>/</w:t>
      </w:r>
      <w:r>
        <w:rPr>
          <w:spacing w:val="-35"/>
          <w:w w:val="110"/>
          <w:sz w:val="22"/>
        </w:rPr>
        <w:t> </w:t>
      </w:r>
      <w:r>
        <w:rPr>
          <w:w w:val="110"/>
          <w:sz w:val="22"/>
        </w:rPr>
        <w:t>Progressive</w:t>
      </w:r>
      <w:r>
        <w:rPr>
          <w:spacing w:val="-34"/>
          <w:w w:val="110"/>
          <w:sz w:val="22"/>
        </w:rPr>
        <w:t> </w:t>
      </w:r>
      <w:r>
        <w:rPr>
          <w:w w:val="110"/>
          <w:sz w:val="22"/>
        </w:rPr>
        <w:t>Discipline</w:t>
      </w:r>
    </w:p>
    <w:p>
      <w:pPr>
        <w:pStyle w:val="BodyText"/>
        <w:spacing w:before="4"/>
        <w:rPr>
          <w:sz w:val="12"/>
        </w:rPr>
      </w:pPr>
    </w:p>
    <w:p>
      <w:pPr>
        <w:pStyle w:val="BodyText"/>
        <w:tabs>
          <w:tab w:pos="2427" w:val="left" w:leader="none"/>
        </w:tabs>
        <w:spacing w:line="252" w:lineRule="exact" w:before="100"/>
        <w:ind w:left="159"/>
      </w:pPr>
      <w:r>
        <w:rPr/>
        <w:t>Department:</w:t>
        <w:tab/>
        <w:t>Human</w:t>
      </w:r>
      <w:r>
        <w:rPr>
          <w:spacing w:val="-4"/>
        </w:rPr>
        <w:t> </w:t>
      </w:r>
      <w:r>
        <w:rPr/>
        <w:t>Resources</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March</w:t>
      </w:r>
      <w:r>
        <w:rPr>
          <w:spacing w:val="-3"/>
        </w:rPr>
        <w:t> </w:t>
      </w:r>
      <w:r>
        <w:rPr/>
        <w:t>2010</w:t>
      </w:r>
    </w:p>
    <w:p>
      <w:pPr>
        <w:pStyle w:val="BodyText"/>
        <w:tabs>
          <w:tab w:pos="2427" w:val="left" w:leader="none"/>
        </w:tabs>
        <w:spacing w:before="1"/>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2800;mso-wrap-distance-left:0;mso-wrap-distance-right:0" from="88.559517pt,13.980218pt" to="523.439507pt,13.980218pt" stroked="true" strokeweight=".479531pt" strokecolor="#000000">
            <v:stroke dashstyle="solid"/>
            <w10:wrap type="topAndBottom"/>
          </v:line>
        </w:pict>
      </w:r>
    </w:p>
    <w:p>
      <w:pPr>
        <w:pStyle w:val="BodyText"/>
        <w:spacing w:before="7"/>
        <w:rPr>
          <w:sz w:val="13"/>
        </w:rPr>
      </w:pPr>
    </w:p>
    <w:p>
      <w:pPr>
        <w:pStyle w:val="BodyText"/>
        <w:spacing w:line="276" w:lineRule="auto" w:before="100"/>
        <w:ind w:left="159" w:right="336"/>
      </w:pPr>
      <w:r>
        <w:rPr/>
        <w:t>Performance management begins with the manager/director taking an active and intentional approach, as well as an ongoing interest in the positive progress of the employee. Positive performance requires that the employee possesses the required abilities, and apply them positively and with teach-ability, clearly understanding their role and responsibilities as outlined in their job description. This would include understanding who they report to, what the mission and objectives of their department are, and what the expectations of the job and its related tasks and objectives are.</w:t>
      </w:r>
    </w:p>
    <w:p>
      <w:pPr>
        <w:pStyle w:val="BodyText"/>
        <w:spacing w:before="3"/>
        <w:rPr>
          <w:sz w:val="25"/>
        </w:rPr>
      </w:pPr>
    </w:p>
    <w:p>
      <w:pPr>
        <w:pStyle w:val="BodyText"/>
        <w:spacing w:line="276" w:lineRule="auto"/>
        <w:ind w:left="159" w:right="226"/>
      </w:pPr>
      <w:r>
        <w:rPr/>
        <w:t>Additionally, performance management consists of, and properly employs, a variety of tools, including effective two-way communication between the supervisor and the employee, regular team meetings, training and development, feedback and ongoing coaching (both formal and informal), letters of direction and/or expectation, the annual performance appraisal process and should it be required, performance discipline.</w:t>
      </w:r>
    </w:p>
    <w:p>
      <w:pPr>
        <w:pStyle w:val="BodyText"/>
        <w:spacing w:before="3"/>
        <w:rPr>
          <w:sz w:val="25"/>
        </w:rPr>
      </w:pPr>
    </w:p>
    <w:p>
      <w:pPr>
        <w:pStyle w:val="BodyText"/>
        <w:ind w:left="159"/>
      </w:pPr>
      <w:r>
        <w:rPr/>
        <w:t>Stages of the non-discipline performance management process are:</w:t>
      </w:r>
    </w:p>
    <w:p>
      <w:pPr>
        <w:pStyle w:val="BodyText"/>
        <w:spacing w:before="8"/>
        <w:rPr>
          <w:sz w:val="28"/>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Informal</w:t>
      </w:r>
      <w:r>
        <w:rPr>
          <w:spacing w:val="-7"/>
          <w:sz w:val="22"/>
        </w:rPr>
        <w:t> </w:t>
      </w:r>
      <w:r>
        <w:rPr>
          <w:sz w:val="22"/>
        </w:rPr>
        <w:t>coaching</w:t>
      </w:r>
    </w:p>
    <w:p>
      <w:pPr>
        <w:pStyle w:val="BodyText"/>
        <w:spacing w:before="4"/>
        <w:rPr>
          <w:sz w:val="28"/>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Formal coaching</w:t>
      </w:r>
      <w:r>
        <w:rPr>
          <w:spacing w:val="-13"/>
          <w:sz w:val="22"/>
        </w:rPr>
        <w:t> </w:t>
      </w:r>
      <w:r>
        <w:rPr>
          <w:sz w:val="22"/>
        </w:rPr>
        <w:t>(documented)</w:t>
      </w:r>
    </w:p>
    <w:p>
      <w:pPr>
        <w:pStyle w:val="BodyText"/>
        <w:spacing w:before="4"/>
        <w:rPr>
          <w:sz w:val="28"/>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Letter of direction or</w:t>
      </w:r>
      <w:r>
        <w:rPr>
          <w:spacing w:val="-11"/>
          <w:sz w:val="22"/>
        </w:rPr>
        <w:t> </w:t>
      </w:r>
      <w:r>
        <w:rPr>
          <w:sz w:val="22"/>
        </w:rPr>
        <w:t>expectation</w:t>
      </w:r>
    </w:p>
    <w:p>
      <w:pPr>
        <w:pStyle w:val="BodyText"/>
        <w:spacing w:before="4"/>
        <w:rPr>
          <w:sz w:val="28"/>
        </w:rPr>
      </w:pPr>
    </w:p>
    <w:p>
      <w:pPr>
        <w:pStyle w:val="BodyText"/>
        <w:ind w:left="159"/>
      </w:pPr>
      <w:r>
        <w:rPr/>
        <w:t>Stages of the progressive discipline process for employees will normally be as follows:</w:t>
      </w:r>
    </w:p>
    <w:p>
      <w:pPr>
        <w:pStyle w:val="BodyText"/>
        <w:spacing w:before="5"/>
        <w:rPr>
          <w:sz w:val="28"/>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Verbal warning (recorded/off employee’s</w:t>
      </w:r>
      <w:r>
        <w:rPr>
          <w:spacing w:val="-18"/>
          <w:sz w:val="22"/>
        </w:rPr>
        <w:t> </w:t>
      </w:r>
      <w:r>
        <w:rPr>
          <w:sz w:val="22"/>
        </w:rPr>
        <w:t>file)</w:t>
      </w:r>
    </w:p>
    <w:p>
      <w:pPr>
        <w:pStyle w:val="BodyText"/>
        <w:spacing w:before="6"/>
        <w:rPr>
          <w:sz w:val="28"/>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Written warning (on employee’s</w:t>
      </w:r>
      <w:r>
        <w:rPr>
          <w:spacing w:val="-11"/>
          <w:sz w:val="22"/>
        </w:rPr>
        <w:t> </w:t>
      </w:r>
      <w:r>
        <w:rPr>
          <w:sz w:val="22"/>
        </w:rPr>
        <w:t>file)</w:t>
      </w:r>
    </w:p>
    <w:p>
      <w:pPr>
        <w:pStyle w:val="BodyText"/>
        <w:spacing w:before="4"/>
        <w:rPr>
          <w:sz w:val="28"/>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Suspension (includes written</w:t>
      </w:r>
      <w:r>
        <w:rPr>
          <w:spacing w:val="-10"/>
          <w:sz w:val="22"/>
        </w:rPr>
        <w:t> </w:t>
      </w:r>
      <w:r>
        <w:rPr>
          <w:sz w:val="22"/>
        </w:rPr>
        <w:t>warning)</w:t>
      </w:r>
    </w:p>
    <w:p>
      <w:pPr>
        <w:pStyle w:val="BodyText"/>
        <w:spacing w:before="4"/>
        <w:rPr>
          <w:sz w:val="28"/>
        </w:rPr>
      </w:pPr>
    </w:p>
    <w:p>
      <w:pPr>
        <w:pStyle w:val="ListParagraph"/>
        <w:numPr>
          <w:ilvl w:val="3"/>
          <w:numId w:val="2"/>
        </w:numPr>
        <w:tabs>
          <w:tab w:pos="1292" w:val="left" w:leader="none"/>
          <w:tab w:pos="1293" w:val="left" w:leader="none"/>
        </w:tabs>
        <w:spacing w:line="240" w:lineRule="auto" w:before="0" w:after="0"/>
        <w:ind w:left="1292" w:right="0" w:hanging="566"/>
        <w:jc w:val="left"/>
        <w:rPr>
          <w:sz w:val="22"/>
        </w:rPr>
      </w:pPr>
      <w:r>
        <w:rPr>
          <w:sz w:val="22"/>
        </w:rPr>
        <w:t>Termination with</w:t>
      </w:r>
      <w:r>
        <w:rPr>
          <w:spacing w:val="-8"/>
          <w:sz w:val="22"/>
        </w:rPr>
        <w:t> </w:t>
      </w:r>
      <w:r>
        <w:rPr>
          <w:sz w:val="22"/>
        </w:rPr>
        <w:t>cause</w:t>
      </w:r>
    </w:p>
    <w:p>
      <w:pPr>
        <w:pStyle w:val="BodyText"/>
        <w:spacing w:before="2"/>
        <w:rPr>
          <w:sz w:val="28"/>
        </w:rPr>
      </w:pPr>
    </w:p>
    <w:p>
      <w:pPr>
        <w:pStyle w:val="BodyText"/>
        <w:spacing w:line="276" w:lineRule="auto"/>
        <w:ind w:left="159" w:right="225"/>
      </w:pPr>
      <w:r>
        <w:rPr/>
        <w:t>In cases where there may be acute performance related conduct, depending upon the nature and severity of the event(s), one or more of the above disciplinary steps may be by-passed.</w:t>
      </w:r>
    </w:p>
    <w:p>
      <w:pPr>
        <w:spacing w:after="0" w:line="276" w:lineRule="auto"/>
        <w:sectPr>
          <w:pgSz w:w="12240" w:h="15840"/>
          <w:pgMar w:header="722" w:footer="858" w:top="1840" w:bottom="1040" w:left="1640" w:right="1560"/>
        </w:sectPr>
      </w:pPr>
    </w:p>
    <w:p>
      <w:pPr>
        <w:pStyle w:val="BodyText"/>
        <w:spacing w:before="1"/>
        <w:rPr>
          <w:sz w:val="16"/>
        </w:rPr>
      </w:pPr>
    </w:p>
    <w:p>
      <w:pPr>
        <w:pStyle w:val="BodyText"/>
        <w:spacing w:before="101"/>
        <w:ind w:left="159"/>
      </w:pPr>
      <w:r>
        <w:rPr>
          <w:w w:val="110"/>
        </w:rPr>
        <w:t>Warning Documents &amp; Meetings</w:t>
      </w:r>
    </w:p>
    <w:p>
      <w:pPr>
        <w:pStyle w:val="BodyText"/>
        <w:spacing w:before="6"/>
        <w:rPr>
          <w:sz w:val="28"/>
        </w:rPr>
      </w:pPr>
    </w:p>
    <w:p>
      <w:pPr>
        <w:pStyle w:val="BodyText"/>
        <w:spacing w:line="276" w:lineRule="auto" w:before="1"/>
        <w:ind w:left="160" w:right="363"/>
        <w:jc w:val="both"/>
      </w:pPr>
      <w:r>
        <w:rPr/>
        <w:t>Verbal warnings will not be issued in written format nor placed on an employee’s file. A record of the verbal warning meeting and nature of the conversation, including specifics, will be recorded and maintained in the manager/director’s files.</w:t>
      </w:r>
    </w:p>
    <w:p>
      <w:pPr>
        <w:pStyle w:val="BodyText"/>
        <w:spacing w:before="4"/>
        <w:rPr>
          <w:sz w:val="25"/>
        </w:rPr>
      </w:pPr>
    </w:p>
    <w:p>
      <w:pPr>
        <w:pStyle w:val="BodyText"/>
        <w:ind w:left="160"/>
      </w:pPr>
      <w:r>
        <w:rPr/>
        <w:t>Written warning letters will be in letter format.</w:t>
      </w:r>
    </w:p>
    <w:p>
      <w:pPr>
        <w:pStyle w:val="BodyText"/>
        <w:spacing w:before="6"/>
        <w:rPr>
          <w:sz w:val="28"/>
        </w:rPr>
      </w:pPr>
    </w:p>
    <w:p>
      <w:pPr>
        <w:pStyle w:val="BodyText"/>
        <w:ind w:left="160"/>
      </w:pPr>
      <w:r>
        <w:rPr/>
        <w:t>Otherwise, the following process and protocols must be strictly adhered to by managers/directors:</w:t>
      </w:r>
    </w:p>
    <w:p>
      <w:pPr>
        <w:pStyle w:val="BodyText"/>
        <w:spacing w:before="8"/>
        <w:rPr>
          <w:sz w:val="28"/>
        </w:rPr>
      </w:pPr>
    </w:p>
    <w:p>
      <w:pPr>
        <w:pStyle w:val="ListParagraph"/>
        <w:numPr>
          <w:ilvl w:val="1"/>
          <w:numId w:val="6"/>
        </w:numPr>
        <w:tabs>
          <w:tab w:pos="880" w:val="left" w:leader="none"/>
        </w:tabs>
        <w:spacing w:line="273" w:lineRule="auto" w:before="0" w:after="0"/>
        <w:ind w:left="880" w:right="735" w:hanging="360"/>
        <w:jc w:val="both"/>
        <w:rPr>
          <w:sz w:val="22"/>
        </w:rPr>
      </w:pPr>
      <w:r>
        <w:rPr>
          <w:sz w:val="22"/>
        </w:rPr>
        <w:t>For any meeting that may be for the purpose of discipline, or as part of the investigation of an employee's actions, where it is suspected or reasonable to assume the outcome may lead to discipline, the employee will be notified in advance of the purpose of the</w:t>
      </w:r>
      <w:r>
        <w:rPr>
          <w:spacing w:val="-29"/>
          <w:sz w:val="22"/>
        </w:rPr>
        <w:t> </w:t>
      </w:r>
      <w:r>
        <w:rPr>
          <w:sz w:val="22"/>
        </w:rPr>
        <w:t>meeting.</w:t>
      </w:r>
    </w:p>
    <w:p>
      <w:pPr>
        <w:pStyle w:val="BodyText"/>
        <w:spacing w:before="8"/>
        <w:rPr>
          <w:sz w:val="25"/>
        </w:rPr>
      </w:pPr>
    </w:p>
    <w:p>
      <w:pPr>
        <w:pStyle w:val="ListParagraph"/>
        <w:numPr>
          <w:ilvl w:val="1"/>
          <w:numId w:val="6"/>
        </w:numPr>
        <w:tabs>
          <w:tab w:pos="880" w:val="left" w:leader="none"/>
        </w:tabs>
        <w:spacing w:line="273" w:lineRule="auto" w:before="0" w:after="0"/>
        <w:ind w:left="880" w:right="483" w:hanging="360"/>
        <w:jc w:val="both"/>
        <w:rPr>
          <w:sz w:val="22"/>
        </w:rPr>
      </w:pPr>
      <w:r>
        <w:rPr>
          <w:sz w:val="22"/>
        </w:rPr>
        <w:t>Prior to any meeting in which a warning may be issued, the manager/director must first meet (as per above) with the employee for the purposes of obtaining the employee’s side of the issue and any additional facts which may inform the final decision to issue the</w:t>
      </w:r>
      <w:r>
        <w:rPr>
          <w:spacing w:val="-28"/>
          <w:sz w:val="22"/>
        </w:rPr>
        <w:t> </w:t>
      </w:r>
      <w:r>
        <w:rPr>
          <w:sz w:val="22"/>
        </w:rPr>
        <w:t>warning.</w:t>
      </w:r>
    </w:p>
    <w:p>
      <w:pPr>
        <w:pStyle w:val="BodyText"/>
        <w:spacing w:before="8"/>
        <w:rPr>
          <w:sz w:val="25"/>
        </w:rPr>
      </w:pPr>
    </w:p>
    <w:p>
      <w:pPr>
        <w:pStyle w:val="ListParagraph"/>
        <w:numPr>
          <w:ilvl w:val="1"/>
          <w:numId w:val="6"/>
        </w:numPr>
        <w:tabs>
          <w:tab w:pos="879" w:val="left" w:leader="none"/>
          <w:tab w:pos="880" w:val="left" w:leader="none"/>
        </w:tabs>
        <w:spacing w:line="273" w:lineRule="auto" w:before="0" w:after="0"/>
        <w:ind w:left="880" w:right="483" w:hanging="360"/>
        <w:jc w:val="left"/>
        <w:rPr>
          <w:sz w:val="22"/>
        </w:rPr>
      </w:pPr>
      <w:r>
        <w:rPr>
          <w:sz w:val="22"/>
        </w:rPr>
        <w:t>Before any warning can be issued, consultation with the applicable department director (who will consult the Executive Director) must first take place and approval must be received from the applicable department director and the Executive</w:t>
      </w:r>
      <w:r>
        <w:rPr>
          <w:spacing w:val="-21"/>
          <w:sz w:val="22"/>
        </w:rPr>
        <w:t> </w:t>
      </w:r>
      <w:r>
        <w:rPr>
          <w:sz w:val="22"/>
        </w:rPr>
        <w:t>Director.</w:t>
      </w:r>
    </w:p>
    <w:p>
      <w:pPr>
        <w:pStyle w:val="BodyText"/>
        <w:spacing w:before="8"/>
        <w:rPr>
          <w:sz w:val="25"/>
        </w:rPr>
      </w:pPr>
    </w:p>
    <w:p>
      <w:pPr>
        <w:pStyle w:val="ListParagraph"/>
        <w:numPr>
          <w:ilvl w:val="1"/>
          <w:numId w:val="6"/>
        </w:numPr>
        <w:tabs>
          <w:tab w:pos="879" w:val="left" w:leader="none"/>
          <w:tab w:pos="880" w:val="left" w:leader="none"/>
        </w:tabs>
        <w:spacing w:line="273" w:lineRule="auto" w:before="0" w:after="0"/>
        <w:ind w:left="880" w:right="433" w:hanging="360"/>
        <w:jc w:val="left"/>
        <w:rPr>
          <w:sz w:val="22"/>
        </w:rPr>
      </w:pPr>
      <w:r>
        <w:rPr>
          <w:sz w:val="22"/>
        </w:rPr>
        <w:t>There will always be two members of management in the investigative and disciplinary meetings. The manager/director and the applicable department director or their designate (or Executive Director and/or the Divisional Director of Employee Relations if the staff member receiving discipline is a member of</w:t>
      </w:r>
      <w:r>
        <w:rPr>
          <w:spacing w:val="-14"/>
          <w:sz w:val="22"/>
        </w:rPr>
        <w:t> </w:t>
      </w:r>
      <w:r>
        <w:rPr>
          <w:sz w:val="22"/>
        </w:rPr>
        <w:t>management).</w:t>
      </w:r>
    </w:p>
    <w:p>
      <w:pPr>
        <w:pStyle w:val="BodyText"/>
        <w:spacing w:before="6"/>
        <w:rPr>
          <w:sz w:val="25"/>
        </w:rPr>
      </w:pPr>
    </w:p>
    <w:p>
      <w:pPr>
        <w:pStyle w:val="BodyText"/>
        <w:ind w:left="160"/>
      </w:pPr>
      <w:r>
        <w:rPr/>
        <w:t>Managers/directors will be responsible to ensure that the above steps are carefully followed.</w:t>
      </w:r>
    </w:p>
    <w:p>
      <w:pPr>
        <w:pStyle w:val="BodyText"/>
        <w:spacing w:before="6"/>
        <w:rPr>
          <w:sz w:val="28"/>
        </w:rPr>
      </w:pPr>
    </w:p>
    <w:p>
      <w:pPr>
        <w:pStyle w:val="BodyText"/>
        <w:spacing w:line="276" w:lineRule="auto"/>
        <w:ind w:left="160" w:right="506"/>
      </w:pPr>
      <w:r>
        <w:rPr/>
        <w:t>If the employee being disciplined is a member of management, the Executive Director will always consult with DHQ as part of the disciplinary process.</w:t>
      </w:r>
    </w:p>
    <w:p>
      <w:pPr>
        <w:pStyle w:val="BodyText"/>
        <w:spacing w:before="3"/>
        <w:rPr>
          <w:sz w:val="25"/>
        </w:rPr>
      </w:pPr>
    </w:p>
    <w:p>
      <w:pPr>
        <w:pStyle w:val="BodyText"/>
        <w:spacing w:line="276" w:lineRule="auto"/>
        <w:ind w:left="160" w:right="626"/>
      </w:pPr>
      <w:r>
        <w:rPr/>
        <w:t>If the discipline is related to a bona fide breach of The Salvation Army Respect in the Workplace Policy, DHQ will be consulted and where required, will take leadership of the disciplinary investigation and decisions related to discipline and termination.</w:t>
      </w:r>
    </w:p>
    <w:p>
      <w:pPr>
        <w:pStyle w:val="BodyText"/>
        <w:spacing w:before="3"/>
        <w:rPr>
          <w:sz w:val="25"/>
        </w:rPr>
      </w:pPr>
    </w:p>
    <w:p>
      <w:pPr>
        <w:pStyle w:val="BodyText"/>
        <w:spacing w:line="276" w:lineRule="auto"/>
        <w:ind w:left="160" w:right="536"/>
      </w:pPr>
      <w:r>
        <w:rPr/>
        <w:t>Terminations must be recommended to the Executive Director who must approve and receive DHQ (and where required, THQ) approval to proceed.</w:t>
      </w:r>
    </w:p>
    <w:p>
      <w:pPr>
        <w:spacing w:after="0" w:line="276" w:lineRule="auto"/>
        <w:sectPr>
          <w:pgSz w:w="12240" w:h="15840"/>
          <w:pgMar w:header="722" w:footer="858" w:top="1840" w:bottom="1040" w:left="1640" w:right="1560"/>
        </w:sectPr>
      </w:pPr>
    </w:p>
    <w:p>
      <w:pPr>
        <w:pStyle w:val="BodyText"/>
        <w:spacing w:before="1"/>
        <w:rPr>
          <w:sz w:val="16"/>
        </w:rPr>
      </w:pPr>
    </w:p>
    <w:p>
      <w:pPr>
        <w:pStyle w:val="ListParagraph"/>
        <w:numPr>
          <w:ilvl w:val="2"/>
          <w:numId w:val="2"/>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2824;mso-wrap-distance-left:0;mso-wrap-distance-right:0" from="88.559517pt,20.157129pt" to="523.439507pt,20.157129pt" stroked="true" strokeweight=".719531pt" strokecolor="#000000">
            <v:stroke dashstyle="solid"/>
            <w10:wrap type="topAndBottom"/>
          </v:line>
        </w:pict>
      </w:r>
      <w:r>
        <w:rPr>
          <w:w w:val="110"/>
          <w:sz w:val="22"/>
        </w:rPr>
        <w:t>Function &amp; Authority of Supervisors &amp;</w:t>
      </w:r>
      <w:r>
        <w:rPr>
          <w:spacing w:val="-34"/>
          <w:w w:val="110"/>
          <w:sz w:val="22"/>
        </w:rPr>
        <w:t> </w:t>
      </w:r>
      <w:r>
        <w:rPr>
          <w:w w:val="110"/>
          <w:sz w:val="22"/>
        </w:rPr>
        <w:t>Staff</w:t>
      </w:r>
    </w:p>
    <w:p>
      <w:pPr>
        <w:pStyle w:val="BodyText"/>
        <w:spacing w:before="4"/>
        <w:rPr>
          <w:sz w:val="12"/>
        </w:rPr>
      </w:pPr>
    </w:p>
    <w:p>
      <w:pPr>
        <w:pStyle w:val="BodyText"/>
        <w:tabs>
          <w:tab w:pos="2427" w:val="left" w:leader="none"/>
        </w:tabs>
        <w:spacing w:line="252" w:lineRule="exact" w:before="100"/>
        <w:ind w:left="159"/>
      </w:pPr>
      <w:r>
        <w:rPr/>
        <w:t>Department:</w:t>
        <w:tab/>
        <w:t>Human</w:t>
      </w:r>
      <w:r>
        <w:rPr>
          <w:spacing w:val="-4"/>
        </w:rPr>
        <w:t> </w:t>
      </w:r>
      <w:r>
        <w:rPr/>
        <w:t>Resources</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March</w:t>
      </w:r>
      <w:r>
        <w:rPr>
          <w:spacing w:val="-3"/>
        </w:rPr>
        <w:t> </w:t>
      </w:r>
      <w:r>
        <w:rPr/>
        <w:t>2010</w:t>
      </w:r>
    </w:p>
    <w:p>
      <w:pPr>
        <w:pStyle w:val="BodyText"/>
        <w:tabs>
          <w:tab w:pos="2427" w:val="left" w:leader="none"/>
        </w:tabs>
        <w:spacing w:before="1"/>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2848;mso-wrap-distance-left:0;mso-wrap-distance-right:0" from="88.559517pt,13.980218pt" to="523.439507pt,13.980218pt" stroked="true" strokeweight=".479531pt" strokecolor="#000000">
            <v:stroke dashstyle="solid"/>
            <w10:wrap type="topAndBottom"/>
          </v:line>
        </w:pict>
      </w:r>
    </w:p>
    <w:p>
      <w:pPr>
        <w:pStyle w:val="BodyText"/>
        <w:spacing w:before="7"/>
        <w:rPr>
          <w:sz w:val="13"/>
        </w:rPr>
      </w:pPr>
    </w:p>
    <w:p>
      <w:pPr>
        <w:pStyle w:val="BodyText"/>
        <w:spacing w:line="276" w:lineRule="auto" w:before="100"/>
        <w:ind w:left="159" w:right="246"/>
      </w:pPr>
      <w:r>
        <w:rPr/>
        <w:t>The official Gateway of Hope organizational chart is located on the server. A hardcopy will be available to all departments. The organizational chart depicts the flow of supervision and process of authority within Gateway of Hope.</w:t>
      </w:r>
    </w:p>
    <w:p>
      <w:pPr>
        <w:pStyle w:val="BodyText"/>
        <w:spacing w:before="3"/>
        <w:rPr>
          <w:sz w:val="25"/>
        </w:rPr>
      </w:pPr>
    </w:p>
    <w:p>
      <w:pPr>
        <w:pStyle w:val="BodyText"/>
        <w:spacing w:line="276" w:lineRule="auto"/>
        <w:ind w:left="159" w:right="236"/>
      </w:pPr>
      <w:r>
        <w:rPr/>
        <w:t>Notwithstanding the above, Gateway of Hope as a Salvation Army Ministry Unit comes under the governance of Divisional Headquarters (Divisional Commander and Divisional Executive Board) and ultimately, Territorial Headquarters, under the leadership of The Governing Council of The Salvation Army in Canada.</w:t>
      </w:r>
    </w:p>
    <w:p>
      <w:pPr>
        <w:pStyle w:val="BodyText"/>
        <w:spacing w:before="3"/>
        <w:rPr>
          <w:sz w:val="25"/>
        </w:rPr>
      </w:pPr>
    </w:p>
    <w:p>
      <w:pPr>
        <w:pStyle w:val="BodyText"/>
        <w:ind w:left="160"/>
      </w:pPr>
      <w:r>
        <w:rPr>
          <w:w w:val="110"/>
        </w:rPr>
        <w:t>Function and Authority - Executive Director</w:t>
      </w:r>
    </w:p>
    <w:p>
      <w:pPr>
        <w:pStyle w:val="BodyText"/>
        <w:spacing w:before="6"/>
        <w:rPr>
          <w:sz w:val="28"/>
        </w:rPr>
      </w:pPr>
    </w:p>
    <w:p>
      <w:pPr>
        <w:pStyle w:val="BodyText"/>
        <w:spacing w:line="276" w:lineRule="auto"/>
        <w:ind w:left="159" w:right="267"/>
      </w:pPr>
      <w:r>
        <w:rPr/>
        <w:t>The Executive Director is appointed by Territorial Headquarters on the recommendation of Divisional Headquarters. The Executive Director reports to the Divisional Commander and Divisional Director of Social Services and is accountable for the program, business and ER policies, procedures, processes and mission of Gateway of Hope and gives leadership and oversight to the entire operation of Gateway of Hope. The Executive Director is also responsible for public relations and maintaining relationships with funding agencies and social service partners (or to delegate same). The Executive Director develops long-term strategic plans for Gateway of Hope and above all, ensures that the spiritual mission and philosophy of The Salvation Army is reflected in all aspects of program, ministry and administration of Gateway of Hope.</w:t>
      </w:r>
    </w:p>
    <w:p>
      <w:pPr>
        <w:pStyle w:val="BodyText"/>
        <w:spacing w:before="3"/>
        <w:rPr>
          <w:sz w:val="25"/>
        </w:rPr>
      </w:pPr>
    </w:p>
    <w:p>
      <w:pPr>
        <w:pStyle w:val="BodyText"/>
        <w:spacing w:line="276" w:lineRule="auto"/>
        <w:ind w:left="159" w:right="467"/>
      </w:pPr>
      <w:r>
        <w:rPr/>
        <w:t>The Executive Director is responsible for his/her own time and effort and for the resources entrusted to him/her and necessary for the fulfillment of duties. The Executive Director is responsible to oversee and ensure all departmental leaders and staff are accountable to the above areas as well. The Executive Director, with the Planning Team, is involved with making major and strategic decisions with respect to all financial, program and business matters, and for directing major resources. The Executive Director is governed by policy and will communicate with the DSSS regarding all non-routine matters or at all times where required.</w:t>
      </w:r>
    </w:p>
    <w:p>
      <w:pPr>
        <w:spacing w:after="0" w:line="276" w:lineRule="auto"/>
        <w:sectPr>
          <w:pgSz w:w="12240" w:h="15840"/>
          <w:pgMar w:header="722" w:footer="858" w:top="1840" w:bottom="1040" w:left="1640" w:right="1560"/>
        </w:sectPr>
      </w:pPr>
    </w:p>
    <w:p>
      <w:pPr>
        <w:pStyle w:val="BodyText"/>
        <w:spacing w:before="1"/>
        <w:rPr>
          <w:sz w:val="16"/>
        </w:rPr>
      </w:pPr>
    </w:p>
    <w:p>
      <w:pPr>
        <w:pStyle w:val="BodyText"/>
        <w:spacing w:before="101"/>
        <w:ind w:left="159"/>
      </w:pPr>
      <w:r>
        <w:rPr>
          <w:w w:val="105"/>
        </w:rPr>
        <w:t>Function and Authority - Planning Team  Members</w:t>
      </w:r>
    </w:p>
    <w:p>
      <w:pPr>
        <w:pStyle w:val="BodyText"/>
        <w:spacing w:before="6"/>
        <w:rPr>
          <w:sz w:val="28"/>
        </w:rPr>
      </w:pPr>
    </w:p>
    <w:p>
      <w:pPr>
        <w:pStyle w:val="BodyText"/>
        <w:spacing w:line="276" w:lineRule="auto" w:before="1"/>
        <w:ind w:left="159" w:right="236"/>
      </w:pPr>
      <w:r>
        <w:rPr/>
        <w:t>The Gateway of Hope Planning Team members, (directors and managers as per organization chart), report directly to the Executive Director of Gateway of Hope. Each provide leadership over one or more departments and form the Gateway of Hope Planning Team. Each are responsible for the program/departmental oversight, supervision and performance management of departmental managers and indirectly for, or where there may be no manager, directly for line staff, leadership participation, program and business administration. Planning Team members are responsible for the spiritual oversight of their departments and for ensuring the mission and philosophy of The Salvation Army is fully reflected in all aspects of program, ministry and administration.</w:t>
      </w:r>
    </w:p>
    <w:p>
      <w:pPr>
        <w:pStyle w:val="BodyText"/>
        <w:spacing w:before="4"/>
        <w:rPr>
          <w:sz w:val="25"/>
        </w:rPr>
      </w:pPr>
    </w:p>
    <w:p>
      <w:pPr>
        <w:pStyle w:val="BodyText"/>
        <w:spacing w:line="276" w:lineRule="auto"/>
        <w:ind w:left="159" w:right="305"/>
      </w:pPr>
      <w:r>
        <w:rPr/>
        <w:t>Planning Team members are responsible for their own time and effort and for the resources entrusted to them and necessary for the fulfillment of their duties. Planning Team members are also responsible to oversee and ensure their departmental managers and staff are accountable to the above areas as well. Planning Team members will make major decisions with respect to financial matters, and for directing resources and will be responsible to make decisions affecting their departments, clients and the workplace within their departments under the guidance of policies and procedures governing business administration and the departments they oversee. Planning Team members are always expected to be governed by policy and to communicate with the Executive Director regarding all non-routine matters, where there may be potential risk or liability of any kind, and at all times where they may be required.</w:t>
      </w:r>
    </w:p>
    <w:p>
      <w:pPr>
        <w:pStyle w:val="BodyText"/>
        <w:spacing w:before="3"/>
        <w:rPr>
          <w:sz w:val="25"/>
        </w:rPr>
      </w:pPr>
    </w:p>
    <w:p>
      <w:pPr>
        <w:pStyle w:val="BodyText"/>
        <w:spacing w:before="1"/>
        <w:ind w:left="160"/>
      </w:pPr>
      <w:r>
        <w:rPr>
          <w:w w:val="110"/>
        </w:rPr>
        <w:t>Function and Authority - Departmental Managers</w:t>
      </w:r>
    </w:p>
    <w:p>
      <w:pPr>
        <w:pStyle w:val="BodyText"/>
        <w:spacing w:before="7"/>
        <w:rPr>
          <w:sz w:val="28"/>
        </w:rPr>
      </w:pPr>
    </w:p>
    <w:p>
      <w:pPr>
        <w:pStyle w:val="BodyText"/>
        <w:spacing w:line="276" w:lineRule="auto"/>
        <w:ind w:left="159" w:right="406"/>
      </w:pPr>
      <w:r>
        <w:rPr/>
        <w:t>The Gateway of Hope manager’s report directly to their respective department director or to the Executive Director. Each provides leadership over the day-to-day operations of their respective department including general program/departmental oversight, supervision and performance management of front-line staff, leadership participation, program and business administration. Managers are responsible for the spiritual oversight of their departments and teams and for ensuring the mission and philosophy of The Salvation Army is fully reflected in all aspects of program, ministry and administration.</w:t>
      </w:r>
    </w:p>
    <w:p>
      <w:pPr>
        <w:pStyle w:val="BodyText"/>
        <w:spacing w:before="3"/>
        <w:rPr>
          <w:sz w:val="25"/>
        </w:rPr>
      </w:pPr>
    </w:p>
    <w:p>
      <w:pPr>
        <w:pStyle w:val="BodyText"/>
        <w:spacing w:line="276" w:lineRule="auto" w:before="1"/>
        <w:ind w:left="159" w:right="326"/>
      </w:pPr>
      <w:r>
        <w:rPr/>
        <w:t>Managers are responsible for their own time and effort and for the resources entrusted to them and necessary for the fulfillment of their duties. Managers are also responsible to oversee and ensure their staff are accountable to the above areas as well. Managers will make minor/routine decisions with respect to financial matters and for directing resources. Managers will be responsible to make decisions affecting clients and the workplace within their departments and under the guidance of policies and procedures governing business administration and the program they oversee. Managers are always expected to be governed by policy and to communicate with their director regarding all non-routine matters and/or at all times where required.</w:t>
      </w:r>
    </w:p>
    <w:p>
      <w:pPr>
        <w:spacing w:after="0" w:line="276" w:lineRule="auto"/>
        <w:sectPr>
          <w:pgSz w:w="12240" w:h="15840"/>
          <w:pgMar w:header="722" w:footer="858" w:top="1840" w:bottom="1040" w:left="1640" w:right="1560"/>
        </w:sectPr>
      </w:pPr>
    </w:p>
    <w:p>
      <w:pPr>
        <w:pStyle w:val="BodyText"/>
        <w:spacing w:before="1"/>
        <w:rPr>
          <w:sz w:val="16"/>
        </w:rPr>
      </w:pPr>
    </w:p>
    <w:p>
      <w:pPr>
        <w:pStyle w:val="BodyText"/>
        <w:spacing w:before="101"/>
        <w:ind w:left="159"/>
      </w:pPr>
      <w:r>
        <w:rPr>
          <w:w w:val="110"/>
        </w:rPr>
        <w:t>Function and Authority – Spiritual Care Coordinator</w:t>
      </w:r>
    </w:p>
    <w:p>
      <w:pPr>
        <w:pStyle w:val="BodyText"/>
        <w:spacing w:before="6"/>
        <w:rPr>
          <w:sz w:val="28"/>
        </w:rPr>
      </w:pPr>
    </w:p>
    <w:p>
      <w:pPr>
        <w:pStyle w:val="BodyText"/>
        <w:spacing w:line="276" w:lineRule="auto" w:before="1"/>
        <w:ind w:left="159" w:right="262"/>
      </w:pPr>
      <w:r>
        <w:rPr/>
        <w:t>The Gateway of Hope Spiritual Care Coordinator is responsible to contribute directly to the day-to-day spiritual mission of the Gateway of Hope, providing spiritual care and support to residential guests, staff, volunteers and community guests. The Spiritual Care Coordinator is primarily concerned with the well-being of people, building and maintaining relationships and encouraging others in their journey with God. Because of this, the Spiritual Care Coordinator will not be involved directly in situations involving discipline or conflict resolution between guests and/or staff. Remaining neutral party, the Spiritual Care Coordinator will promote and uphold the values and rules of Gateway of Hope, and report matters of concern to the Executive Director or in his/her absence, to the applicable member(s) of management. The Spiritual Care Coordinator will promote the Biblical values of peace, love and joy, as well as the fruit of the spirit. The Spiritual Care Coordinator will have a place at the management table as well as in case-management process for guests.</w:t>
      </w:r>
    </w:p>
    <w:p>
      <w:pPr>
        <w:pStyle w:val="BodyText"/>
        <w:spacing w:before="4"/>
        <w:rPr>
          <w:sz w:val="25"/>
        </w:rPr>
      </w:pPr>
    </w:p>
    <w:p>
      <w:pPr>
        <w:pStyle w:val="BodyText"/>
        <w:ind w:left="159"/>
      </w:pPr>
      <w:r>
        <w:rPr>
          <w:w w:val="110"/>
        </w:rPr>
        <w:t>Function and Authority - Staff</w:t>
      </w:r>
    </w:p>
    <w:p>
      <w:pPr>
        <w:pStyle w:val="BodyText"/>
        <w:spacing w:before="6"/>
        <w:rPr>
          <w:sz w:val="28"/>
        </w:rPr>
      </w:pPr>
    </w:p>
    <w:p>
      <w:pPr>
        <w:pStyle w:val="BodyText"/>
        <w:spacing w:line="276" w:lineRule="auto"/>
        <w:ind w:left="159" w:right="246"/>
      </w:pPr>
      <w:r>
        <w:rPr/>
        <w:t>Gateway of Hope staff, in all departments, report directly to their respective department manager or director. Each work within the framework of Gateway of Hope and Salvation Army policies and procedures and depending upon their area of service and the terms of their specific job description, provide services to clients and staff of Gateway of Hope, or support, supervision and guidance to clients within their respective department. All staff are expected to support and work within the mission and philosophy of The Salvation Army.</w:t>
      </w:r>
    </w:p>
    <w:p>
      <w:pPr>
        <w:pStyle w:val="BodyText"/>
        <w:spacing w:before="3"/>
        <w:rPr>
          <w:sz w:val="25"/>
        </w:rPr>
      </w:pPr>
    </w:p>
    <w:p>
      <w:pPr>
        <w:pStyle w:val="BodyText"/>
        <w:spacing w:line="276" w:lineRule="auto"/>
        <w:ind w:left="160" w:right="264"/>
      </w:pPr>
      <w:r>
        <w:rPr/>
        <w:t>Staff are responsible for their own time and effort and for the resources entrusted to them and necessary for the fulfillment of their duties. Staff are not usually involved or making decisions with respect to financial matters, or for directing resources, although depending upon their position, may be authorized to spend, disburse, or collect small amounts of cash. Staff are to make decisions affecting clients and the workplace only within the framework of their job description and policies and procedures governing employees or the program within which they work. Staff are always expected to be governed by policy and to communicate with their manager regarding all non-routine matters and at all times where required.</w:t>
      </w:r>
    </w:p>
    <w:p>
      <w:pPr>
        <w:pStyle w:val="BodyText"/>
        <w:spacing w:before="3"/>
        <w:rPr>
          <w:sz w:val="25"/>
        </w:rPr>
      </w:pPr>
    </w:p>
    <w:p>
      <w:pPr>
        <w:pStyle w:val="BodyText"/>
        <w:spacing w:line="276" w:lineRule="auto"/>
        <w:ind w:left="160" w:right="354"/>
      </w:pPr>
      <w:r>
        <w:rPr/>
        <w:t>All management and staff are responsible for participating in the maintenance of ongoing health and safety of themselves, coworkers, guests and visitors.</w:t>
      </w:r>
    </w:p>
    <w:p>
      <w:pPr>
        <w:spacing w:after="0" w:line="276" w:lineRule="auto"/>
        <w:sectPr>
          <w:pgSz w:w="12240" w:h="15840"/>
          <w:pgMar w:header="722" w:footer="858" w:top="1840" w:bottom="1040" w:left="1640" w:right="1560"/>
        </w:sectPr>
      </w:pPr>
    </w:p>
    <w:p>
      <w:pPr>
        <w:pStyle w:val="BodyText"/>
        <w:spacing w:before="1"/>
        <w:rPr>
          <w:sz w:val="16"/>
        </w:rPr>
      </w:pPr>
    </w:p>
    <w:p>
      <w:pPr>
        <w:pStyle w:val="ListParagraph"/>
        <w:numPr>
          <w:ilvl w:val="2"/>
          <w:numId w:val="11"/>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2872;mso-wrap-distance-left:0;mso-wrap-distance-right:0" from="88.559517pt,20.157129pt" to="523.439507pt,20.157129pt" stroked="true" strokeweight=".719531pt" strokecolor="#000000">
            <v:stroke dashstyle="solid"/>
            <w10:wrap type="topAndBottom"/>
          </v:line>
        </w:pict>
      </w:r>
      <w:r>
        <w:rPr>
          <w:w w:val="105"/>
          <w:sz w:val="22"/>
        </w:rPr>
        <w:t>Dress</w:t>
      </w:r>
      <w:r>
        <w:rPr>
          <w:spacing w:val="1"/>
          <w:w w:val="105"/>
          <w:sz w:val="22"/>
        </w:rPr>
        <w:t> </w:t>
      </w:r>
      <w:r>
        <w:rPr>
          <w:w w:val="105"/>
          <w:sz w:val="22"/>
        </w:rPr>
        <w:t>Code</w:t>
      </w:r>
    </w:p>
    <w:p>
      <w:pPr>
        <w:pStyle w:val="BodyText"/>
        <w:spacing w:before="4"/>
        <w:rPr>
          <w:sz w:val="12"/>
        </w:rPr>
      </w:pPr>
    </w:p>
    <w:p>
      <w:pPr>
        <w:pStyle w:val="BodyText"/>
        <w:tabs>
          <w:tab w:pos="2427" w:val="left" w:leader="none"/>
        </w:tabs>
        <w:spacing w:line="252" w:lineRule="exact" w:before="100"/>
        <w:ind w:left="159"/>
      </w:pPr>
      <w:r>
        <w:rPr/>
        <w:t>Department:</w:t>
        <w:tab/>
        <w:t>Human</w:t>
      </w:r>
      <w:r>
        <w:rPr>
          <w:spacing w:val="-4"/>
        </w:rPr>
        <w:t> </w:t>
      </w:r>
      <w:r>
        <w:rPr/>
        <w:t>Resources</w:t>
      </w:r>
    </w:p>
    <w:p>
      <w:pPr>
        <w:pStyle w:val="BodyText"/>
        <w:tabs>
          <w:tab w:pos="2427" w:val="left" w:leader="none"/>
        </w:tabs>
        <w:ind w:left="159" w:right="5394"/>
      </w:pPr>
      <w:r>
        <w:rPr/>
        <w:t>Approved</w:t>
      </w:r>
      <w:r>
        <w:rPr>
          <w:spacing w:val="-1"/>
        </w:rPr>
        <w:t> </w:t>
      </w:r>
      <w:r>
        <w:rPr/>
        <w:t>By:</w:t>
        <w:tab/>
        <w:t>Planning</w:t>
      </w:r>
      <w:r>
        <w:rPr>
          <w:spacing w:val="-1"/>
        </w:rPr>
        <w:t> </w:t>
      </w:r>
      <w:r>
        <w:rPr/>
        <w:t>Team</w:t>
      </w:r>
      <w:r>
        <w:rPr>
          <w:w w:val="100"/>
        </w:rPr>
        <w:t> </w:t>
      </w:r>
      <w:r>
        <w:rPr/>
        <w:t>Issue</w:t>
      </w:r>
      <w:r>
        <w:rPr>
          <w:spacing w:val="-3"/>
        </w:rPr>
        <w:t> </w:t>
      </w:r>
      <w:r>
        <w:rPr/>
        <w:t>Date:</w:t>
      </w:r>
    </w:p>
    <w:p>
      <w:pPr>
        <w:pStyle w:val="BodyText"/>
        <w:tabs>
          <w:tab w:pos="2427" w:val="left" w:leader="none"/>
        </w:tabs>
        <w:spacing w:before="2"/>
        <w:ind w:left="159"/>
      </w:pPr>
      <w:r>
        <w:rPr/>
        <w:t>Updated:</w:t>
        <w:tab/>
        <w:t>June</w:t>
      </w:r>
      <w:r>
        <w:rPr>
          <w:spacing w:val="-2"/>
        </w:rPr>
        <w:t> </w:t>
      </w:r>
      <w:r>
        <w:rPr/>
        <w:t>2016</w:t>
      </w:r>
    </w:p>
    <w:p>
      <w:pPr>
        <w:pStyle w:val="BodyText"/>
        <w:spacing w:before="5"/>
        <w:rPr>
          <w:sz w:val="20"/>
        </w:rPr>
      </w:pPr>
      <w:r>
        <w:rPr/>
        <w:pict>
          <v:line style="position:absolute;mso-position-horizontal-relative:page;mso-position-vertical-relative:paragraph;z-index:2896;mso-wrap-distance-left:0;mso-wrap-distance-right:0" from="88.559517pt,13.972882pt" to="523.439507pt,13.972882pt" stroked="true" strokeweight=".479531pt" strokecolor="#000000">
            <v:stroke dashstyle="solid"/>
            <w10:wrap type="topAndBottom"/>
          </v:line>
        </w:pict>
      </w:r>
    </w:p>
    <w:p>
      <w:pPr>
        <w:pStyle w:val="BodyText"/>
        <w:spacing w:before="9"/>
        <w:rPr>
          <w:sz w:val="13"/>
        </w:rPr>
      </w:pPr>
    </w:p>
    <w:p>
      <w:pPr>
        <w:pStyle w:val="BodyText"/>
        <w:spacing w:before="101"/>
        <w:ind w:left="159"/>
      </w:pPr>
      <w:r>
        <w:rPr>
          <w:w w:val="115"/>
        </w:rPr>
        <w:t>Policy</w:t>
      </w:r>
    </w:p>
    <w:p>
      <w:pPr>
        <w:pStyle w:val="BodyText"/>
        <w:spacing w:before="8"/>
        <w:rPr>
          <w:sz w:val="21"/>
        </w:rPr>
      </w:pPr>
    </w:p>
    <w:p>
      <w:pPr>
        <w:pStyle w:val="BodyText"/>
        <w:spacing w:line="278" w:lineRule="auto"/>
        <w:ind w:left="159" w:right="256"/>
      </w:pPr>
      <w:r>
        <w:rPr/>
        <w:t>Gateway of Hope and Aldergrove Thrift Store employees shall maintain a professional personal appearance and dress.</w:t>
      </w:r>
    </w:p>
    <w:p>
      <w:pPr>
        <w:pStyle w:val="BodyText"/>
        <w:spacing w:before="197"/>
        <w:ind w:left="159"/>
      </w:pPr>
      <w:r>
        <w:rPr>
          <w:w w:val="110"/>
        </w:rPr>
        <w:t>Procedure</w:t>
      </w:r>
    </w:p>
    <w:p>
      <w:pPr>
        <w:pStyle w:val="BodyText"/>
        <w:spacing w:before="7"/>
        <w:rPr>
          <w:sz w:val="20"/>
        </w:rPr>
      </w:pPr>
    </w:p>
    <w:p>
      <w:pPr>
        <w:pStyle w:val="BodyText"/>
        <w:ind w:left="159"/>
      </w:pPr>
      <w:r>
        <w:rPr/>
        <w:t>Generally speaking, work attire for staff will be business casual.</w:t>
      </w:r>
    </w:p>
    <w:p>
      <w:pPr>
        <w:pStyle w:val="BodyText"/>
        <w:spacing w:before="7"/>
        <w:rPr>
          <w:sz w:val="20"/>
        </w:rPr>
      </w:pPr>
    </w:p>
    <w:p>
      <w:pPr>
        <w:pStyle w:val="BodyText"/>
        <w:spacing w:line="278" w:lineRule="auto"/>
        <w:ind w:left="159" w:right="646"/>
      </w:pPr>
      <w:r>
        <w:rPr/>
        <w:t>Clothing, jewellery and grooming shall be neat and clean, and shall reflect standards of decency, utility, health and safety and be properly representative of Gateway of Hope as a professional social service provider within the community.</w:t>
      </w:r>
    </w:p>
    <w:p>
      <w:pPr>
        <w:pStyle w:val="BodyText"/>
        <w:spacing w:before="195"/>
        <w:ind w:left="160"/>
      </w:pPr>
      <w:r>
        <w:rPr/>
        <w:t>Any questions concerns regarding attire should be brought forward to a member of the Management Team.</w:t>
      </w:r>
    </w:p>
    <w:p>
      <w:pPr>
        <w:spacing w:after="0"/>
        <w:sectPr>
          <w:footerReference w:type="default" r:id="rId38"/>
          <w:pgSz w:w="12240" w:h="15840"/>
          <w:pgMar w:footer="858" w:header="722" w:top="1840" w:bottom="1040" w:left="1640" w:right="1560"/>
        </w:sectPr>
      </w:pPr>
    </w:p>
    <w:p>
      <w:pPr>
        <w:pStyle w:val="BodyText"/>
        <w:spacing w:before="1"/>
        <w:rPr>
          <w:sz w:val="16"/>
        </w:rPr>
      </w:pPr>
    </w:p>
    <w:p>
      <w:pPr>
        <w:pStyle w:val="ListParagraph"/>
        <w:numPr>
          <w:ilvl w:val="2"/>
          <w:numId w:val="11"/>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2920;mso-wrap-distance-left:0;mso-wrap-distance-right:0" from="88.559517pt,20.157129pt" to="523.439507pt,20.157129pt" stroked="true" strokeweight=".719531pt" strokecolor="#000000">
            <v:stroke dashstyle="solid"/>
            <w10:wrap type="topAndBottom"/>
          </v:line>
        </w:pict>
      </w:r>
      <w:r>
        <w:rPr>
          <w:w w:val="110"/>
          <w:sz w:val="22"/>
        </w:rPr>
        <w:t>Non-Fraternization</w:t>
      </w:r>
    </w:p>
    <w:p>
      <w:pPr>
        <w:pStyle w:val="BodyText"/>
        <w:spacing w:before="4"/>
        <w:rPr>
          <w:sz w:val="12"/>
        </w:rPr>
      </w:pPr>
    </w:p>
    <w:p>
      <w:pPr>
        <w:pStyle w:val="BodyText"/>
        <w:tabs>
          <w:tab w:pos="2427" w:val="left" w:leader="none"/>
        </w:tabs>
        <w:spacing w:line="252" w:lineRule="exact" w:before="100"/>
        <w:ind w:left="159"/>
      </w:pPr>
      <w:r>
        <w:rPr/>
        <w:t>Department:</w:t>
        <w:tab/>
        <w:t>Human</w:t>
      </w:r>
      <w:r>
        <w:rPr>
          <w:spacing w:val="-4"/>
        </w:rPr>
        <w:t> </w:t>
      </w:r>
      <w:r>
        <w:rPr/>
        <w:t>Resources</w:t>
      </w:r>
    </w:p>
    <w:p>
      <w:pPr>
        <w:pStyle w:val="BodyText"/>
        <w:tabs>
          <w:tab w:pos="2427" w:val="left" w:leader="none"/>
        </w:tabs>
        <w:ind w:left="159" w:right="5394"/>
      </w:pPr>
      <w:r>
        <w:rPr/>
        <w:t>Approved</w:t>
      </w:r>
      <w:r>
        <w:rPr>
          <w:spacing w:val="-1"/>
        </w:rPr>
        <w:t> </w:t>
      </w:r>
      <w:r>
        <w:rPr/>
        <w:t>By:</w:t>
        <w:tab/>
        <w:t>Planning</w:t>
      </w:r>
      <w:r>
        <w:rPr>
          <w:spacing w:val="-1"/>
        </w:rPr>
        <w:t> </w:t>
      </w:r>
      <w:r>
        <w:rPr/>
        <w:t>Team</w:t>
      </w:r>
      <w:r>
        <w:rPr>
          <w:w w:val="100"/>
        </w:rPr>
        <w:t> </w:t>
      </w:r>
      <w:r>
        <w:rPr/>
        <w:t>Issue</w:t>
      </w:r>
      <w:r>
        <w:rPr>
          <w:spacing w:val="-3"/>
        </w:rPr>
        <w:t> </w:t>
      </w:r>
      <w:r>
        <w:rPr/>
        <w:t>Date:</w:t>
      </w:r>
    </w:p>
    <w:p>
      <w:pPr>
        <w:pStyle w:val="BodyText"/>
        <w:tabs>
          <w:tab w:pos="2427" w:val="left" w:leader="none"/>
        </w:tabs>
        <w:spacing w:before="2"/>
        <w:ind w:left="159"/>
      </w:pPr>
      <w:r>
        <w:rPr/>
        <w:t>Updated:</w:t>
        <w:tab/>
        <w:t>June</w:t>
      </w:r>
      <w:r>
        <w:rPr>
          <w:spacing w:val="-2"/>
        </w:rPr>
        <w:t> </w:t>
      </w:r>
      <w:r>
        <w:rPr/>
        <w:t>2016</w:t>
      </w:r>
    </w:p>
    <w:p>
      <w:pPr>
        <w:pStyle w:val="BodyText"/>
        <w:spacing w:before="5"/>
        <w:rPr>
          <w:sz w:val="20"/>
        </w:rPr>
      </w:pPr>
      <w:r>
        <w:rPr/>
        <w:pict>
          <v:line style="position:absolute;mso-position-horizontal-relative:page;mso-position-vertical-relative:paragraph;z-index:2944;mso-wrap-distance-left:0;mso-wrap-distance-right:0" from="88.559517pt,13.972882pt" to="523.439507pt,13.972882pt" stroked="true" strokeweight=".479531pt" strokecolor="#000000">
            <v:stroke dashstyle="solid"/>
            <w10:wrap type="topAndBottom"/>
          </v:line>
        </w:pict>
      </w:r>
    </w:p>
    <w:p>
      <w:pPr>
        <w:pStyle w:val="BodyText"/>
        <w:spacing w:before="7"/>
        <w:rPr>
          <w:sz w:val="13"/>
        </w:rPr>
      </w:pPr>
    </w:p>
    <w:p>
      <w:pPr>
        <w:pStyle w:val="BodyText"/>
        <w:spacing w:before="100"/>
        <w:ind w:left="159"/>
      </w:pPr>
      <w:r>
        <w:rPr>
          <w:w w:val="110"/>
        </w:rPr>
        <w:t>For the Protection of Staff</w:t>
      </w:r>
    </w:p>
    <w:p>
      <w:pPr>
        <w:pStyle w:val="BodyText"/>
        <w:spacing w:before="4"/>
        <w:rPr>
          <w:sz w:val="28"/>
        </w:rPr>
      </w:pPr>
    </w:p>
    <w:p>
      <w:pPr>
        <w:pStyle w:val="BodyText"/>
        <w:spacing w:line="276" w:lineRule="auto"/>
        <w:ind w:left="159" w:right="356"/>
      </w:pPr>
      <w:r>
        <w:rPr/>
        <w:t>Staff are expected not only to be respectful and professional in their dealings with guests, but also to demonstrate compassion and caring in all interactions with guests regardless of their employment position.</w:t>
      </w:r>
    </w:p>
    <w:p>
      <w:pPr>
        <w:pStyle w:val="BodyText"/>
        <w:spacing w:before="3"/>
        <w:rPr>
          <w:sz w:val="25"/>
        </w:rPr>
      </w:pPr>
    </w:p>
    <w:p>
      <w:pPr>
        <w:pStyle w:val="BodyText"/>
        <w:spacing w:line="276" w:lineRule="auto" w:before="1"/>
        <w:ind w:left="159" w:right="536"/>
      </w:pPr>
      <w:r>
        <w:rPr/>
        <w:t>This policy is in place for the protection of staff to establish and maintain healthy and professional boundaries that will guard staff against being taken advantage of, drawn into unhealthy co-dependant relationships, conflicts of interest, or placed in situations whereby they may be falsely accused by guests and to protect the employer against liability claims.</w:t>
      </w:r>
    </w:p>
    <w:p>
      <w:pPr>
        <w:pStyle w:val="BodyText"/>
        <w:spacing w:before="4"/>
        <w:rPr>
          <w:sz w:val="25"/>
        </w:rPr>
      </w:pPr>
    </w:p>
    <w:p>
      <w:pPr>
        <w:pStyle w:val="BodyText"/>
        <w:spacing w:line="276" w:lineRule="auto"/>
        <w:ind w:left="159" w:right="546"/>
      </w:pPr>
      <w:r>
        <w:rPr/>
        <w:t>Thus, it is imperative that staff keep these relationships distinct and based on the professional standards outlined in this policy and other related policies, and within the Gateway of Hope Code of Conduct and Ethics.</w:t>
      </w:r>
    </w:p>
    <w:p>
      <w:pPr>
        <w:pStyle w:val="BodyText"/>
        <w:spacing w:before="3"/>
        <w:rPr>
          <w:sz w:val="25"/>
        </w:rPr>
      </w:pPr>
    </w:p>
    <w:p>
      <w:pPr>
        <w:pStyle w:val="BodyText"/>
        <w:spacing w:before="1"/>
        <w:ind w:left="159"/>
      </w:pPr>
      <w:r>
        <w:rPr>
          <w:w w:val="110"/>
        </w:rPr>
        <w:t>For the Protection of Guests and Clients</w:t>
      </w:r>
    </w:p>
    <w:p>
      <w:pPr>
        <w:pStyle w:val="BodyText"/>
        <w:spacing w:before="7"/>
        <w:rPr>
          <w:sz w:val="28"/>
        </w:rPr>
      </w:pPr>
    </w:p>
    <w:p>
      <w:pPr>
        <w:pStyle w:val="BodyText"/>
        <w:spacing w:line="276" w:lineRule="auto"/>
        <w:ind w:left="159" w:right="266"/>
      </w:pPr>
      <w:r>
        <w:rPr/>
        <w:t>The protection of guests is of primary concern to the Gateway of Hope. This includes protecting guests from potential abuse or misuse of power by staff members.</w:t>
      </w:r>
    </w:p>
    <w:p>
      <w:pPr>
        <w:pStyle w:val="BodyText"/>
        <w:spacing w:before="4"/>
        <w:rPr>
          <w:sz w:val="25"/>
        </w:rPr>
      </w:pPr>
    </w:p>
    <w:p>
      <w:pPr>
        <w:pStyle w:val="BodyText"/>
        <w:spacing w:line="276" w:lineRule="auto"/>
        <w:ind w:left="159" w:right="355"/>
      </w:pPr>
      <w:r>
        <w:rPr/>
        <w:t>Because there is a real and inherent power imbalance between staff and the guests of Gateway of Hope, it is essential that staff demand the highest level of professionalism of themselves in any and all interactions with others. Guests are dependent upon staff and can be easily influenced by staff members. Guests are also often incapable of distinguishing between professional and personal relationships.</w:t>
      </w:r>
    </w:p>
    <w:p>
      <w:pPr>
        <w:pStyle w:val="BodyText"/>
        <w:spacing w:before="4"/>
        <w:rPr>
          <w:sz w:val="25"/>
        </w:rPr>
      </w:pPr>
    </w:p>
    <w:p>
      <w:pPr>
        <w:pStyle w:val="BodyText"/>
        <w:ind w:left="159"/>
      </w:pPr>
      <w:r>
        <w:rPr>
          <w:w w:val="115"/>
        </w:rPr>
        <w:t>Definitions</w:t>
      </w:r>
    </w:p>
    <w:p>
      <w:pPr>
        <w:pStyle w:val="BodyText"/>
        <w:spacing w:before="8"/>
        <w:rPr>
          <w:sz w:val="28"/>
        </w:rPr>
      </w:pPr>
    </w:p>
    <w:p>
      <w:pPr>
        <w:pStyle w:val="ListParagraph"/>
        <w:numPr>
          <w:ilvl w:val="3"/>
          <w:numId w:val="11"/>
        </w:numPr>
        <w:tabs>
          <w:tab w:pos="1292" w:val="left" w:leader="none"/>
          <w:tab w:pos="1293" w:val="left" w:leader="none"/>
        </w:tabs>
        <w:spacing w:line="240" w:lineRule="auto" w:before="0" w:after="0"/>
        <w:ind w:left="1292" w:right="0" w:hanging="566"/>
        <w:jc w:val="left"/>
        <w:rPr>
          <w:sz w:val="22"/>
        </w:rPr>
      </w:pPr>
      <w:r>
        <w:rPr>
          <w:sz w:val="22"/>
        </w:rPr>
        <w:t>“Staff” refers to paid employees and non-resident</w:t>
      </w:r>
      <w:r>
        <w:rPr>
          <w:spacing w:val="-23"/>
          <w:sz w:val="22"/>
        </w:rPr>
        <w:t> </w:t>
      </w:r>
      <w:r>
        <w:rPr>
          <w:sz w:val="22"/>
        </w:rPr>
        <w:t>volunteers.</w:t>
      </w:r>
    </w:p>
    <w:p>
      <w:pPr>
        <w:pStyle w:val="ListParagraph"/>
        <w:numPr>
          <w:ilvl w:val="3"/>
          <w:numId w:val="11"/>
        </w:numPr>
        <w:tabs>
          <w:tab w:pos="1292" w:val="left" w:leader="none"/>
          <w:tab w:pos="1293" w:val="left" w:leader="none"/>
        </w:tabs>
        <w:spacing w:line="240" w:lineRule="auto" w:before="34" w:after="0"/>
        <w:ind w:left="1292" w:right="0" w:hanging="566"/>
        <w:jc w:val="left"/>
        <w:rPr>
          <w:sz w:val="22"/>
        </w:rPr>
      </w:pPr>
      <w:r>
        <w:rPr>
          <w:sz w:val="22"/>
        </w:rPr>
        <w:t>“Guest” refers to individuals receiving services whether living in the building or</w:t>
      </w:r>
      <w:r>
        <w:rPr>
          <w:spacing w:val="-31"/>
          <w:sz w:val="22"/>
        </w:rPr>
        <w:t> </w:t>
      </w:r>
      <w:r>
        <w:rPr>
          <w:sz w:val="22"/>
        </w:rPr>
        <w:t>not.</w:t>
      </w:r>
    </w:p>
    <w:p>
      <w:pPr>
        <w:spacing w:after="0" w:line="240" w:lineRule="auto"/>
        <w:jc w:val="left"/>
        <w:rPr>
          <w:sz w:val="22"/>
        </w:rPr>
        <w:sectPr>
          <w:pgSz w:w="12240" w:h="15840"/>
          <w:pgMar w:header="722" w:footer="858" w:top="1840" w:bottom="1040" w:left="1640" w:right="1560"/>
        </w:sectPr>
      </w:pPr>
    </w:p>
    <w:p>
      <w:pPr>
        <w:pStyle w:val="BodyText"/>
        <w:spacing w:before="2"/>
        <w:rPr>
          <w:sz w:val="13"/>
        </w:rPr>
      </w:pPr>
    </w:p>
    <w:p>
      <w:pPr>
        <w:pStyle w:val="BodyText"/>
        <w:spacing w:before="101"/>
        <w:ind w:left="159"/>
      </w:pPr>
      <w:r>
        <w:rPr>
          <w:w w:val="110"/>
        </w:rPr>
        <w:t>Residency and Guest Status</w:t>
      </w:r>
    </w:p>
    <w:p>
      <w:pPr>
        <w:pStyle w:val="BodyText"/>
        <w:spacing w:before="10"/>
        <w:rPr>
          <w:sz w:val="21"/>
        </w:rPr>
      </w:pPr>
    </w:p>
    <w:p>
      <w:pPr>
        <w:pStyle w:val="BodyText"/>
        <w:ind w:left="160"/>
      </w:pPr>
      <w:r>
        <w:rPr/>
        <w:t>A person is no longer considered a guest of Gateway of Hope when:</w:t>
      </w:r>
    </w:p>
    <w:p>
      <w:pPr>
        <w:pStyle w:val="BodyText"/>
        <w:spacing w:before="9"/>
        <w:rPr>
          <w:sz w:val="21"/>
        </w:rPr>
      </w:pPr>
    </w:p>
    <w:p>
      <w:pPr>
        <w:pStyle w:val="ListParagraph"/>
        <w:numPr>
          <w:ilvl w:val="3"/>
          <w:numId w:val="11"/>
        </w:numPr>
        <w:tabs>
          <w:tab w:pos="1292" w:val="left" w:leader="none"/>
          <w:tab w:pos="1293" w:val="left" w:leader="none"/>
        </w:tabs>
        <w:spacing w:line="269" w:lineRule="exact" w:before="0" w:after="0"/>
        <w:ind w:left="1292" w:right="0" w:hanging="566"/>
        <w:jc w:val="left"/>
        <w:rPr>
          <w:sz w:val="22"/>
        </w:rPr>
      </w:pPr>
      <w:r>
        <w:rPr>
          <w:sz w:val="22"/>
        </w:rPr>
        <w:t>they have not resided at Gateway of Hope for a period longer than 1</w:t>
      </w:r>
      <w:r>
        <w:rPr>
          <w:spacing w:val="-22"/>
          <w:sz w:val="22"/>
        </w:rPr>
        <w:t> </w:t>
      </w:r>
      <w:r>
        <w:rPr>
          <w:sz w:val="22"/>
        </w:rPr>
        <w:t>year,</w:t>
      </w:r>
    </w:p>
    <w:p>
      <w:pPr>
        <w:pStyle w:val="ListParagraph"/>
        <w:numPr>
          <w:ilvl w:val="3"/>
          <w:numId w:val="11"/>
        </w:numPr>
        <w:tabs>
          <w:tab w:pos="1292" w:val="left" w:leader="none"/>
          <w:tab w:pos="1293" w:val="left" w:leader="none"/>
        </w:tabs>
        <w:spacing w:line="252" w:lineRule="exact" w:before="18" w:after="0"/>
        <w:ind w:left="1292" w:right="742" w:hanging="566"/>
        <w:jc w:val="left"/>
        <w:rPr>
          <w:sz w:val="22"/>
        </w:rPr>
      </w:pPr>
      <w:r>
        <w:rPr>
          <w:sz w:val="22"/>
        </w:rPr>
        <w:t>they have ceased accessing services offered at or by Gateway of Hope for a period of 3 months or</w:t>
      </w:r>
      <w:r>
        <w:rPr>
          <w:spacing w:val="-3"/>
          <w:sz w:val="22"/>
        </w:rPr>
        <w:t> </w:t>
      </w:r>
      <w:r>
        <w:rPr>
          <w:sz w:val="22"/>
        </w:rPr>
        <w:t>more</w:t>
      </w:r>
    </w:p>
    <w:p>
      <w:pPr>
        <w:pStyle w:val="BodyText"/>
        <w:spacing w:before="8"/>
        <w:rPr>
          <w:sz w:val="21"/>
        </w:rPr>
      </w:pPr>
    </w:p>
    <w:p>
      <w:pPr>
        <w:pStyle w:val="BodyText"/>
        <w:tabs>
          <w:tab w:pos="930" w:val="left" w:leader="none"/>
        </w:tabs>
        <w:ind w:left="159" w:right="305"/>
      </w:pPr>
      <w:r>
        <w:rPr/>
        <w:t>Note:</w:t>
        <w:tab/>
        <w:t>A</w:t>
      </w:r>
      <w:r>
        <w:rPr>
          <w:spacing w:val="-3"/>
        </w:rPr>
        <w:t> </w:t>
      </w:r>
      <w:r>
        <w:rPr/>
        <w:t>former</w:t>
      </w:r>
      <w:r>
        <w:rPr>
          <w:spacing w:val="-2"/>
        </w:rPr>
        <w:t> </w:t>
      </w:r>
      <w:r>
        <w:rPr/>
        <w:t>guest</w:t>
      </w:r>
      <w:r>
        <w:rPr>
          <w:spacing w:val="-2"/>
        </w:rPr>
        <w:t> </w:t>
      </w:r>
      <w:r>
        <w:rPr/>
        <w:t>who</w:t>
      </w:r>
      <w:r>
        <w:rPr>
          <w:spacing w:val="-4"/>
        </w:rPr>
        <w:t> </w:t>
      </w:r>
      <w:r>
        <w:rPr/>
        <w:t>is</w:t>
      </w:r>
      <w:r>
        <w:rPr>
          <w:spacing w:val="-2"/>
        </w:rPr>
        <w:t> </w:t>
      </w:r>
      <w:r>
        <w:rPr/>
        <w:t>returning</w:t>
      </w:r>
      <w:r>
        <w:rPr>
          <w:spacing w:val="-2"/>
        </w:rPr>
        <w:t> </w:t>
      </w:r>
      <w:r>
        <w:rPr/>
        <w:t>to</w:t>
      </w:r>
      <w:r>
        <w:rPr>
          <w:spacing w:val="-2"/>
        </w:rPr>
        <w:t> </w:t>
      </w:r>
      <w:r>
        <w:rPr/>
        <w:t>visit</w:t>
      </w:r>
      <w:r>
        <w:rPr>
          <w:spacing w:val="-5"/>
        </w:rPr>
        <w:t> </w:t>
      </w:r>
      <w:r>
        <w:rPr/>
        <w:t>Gateway</w:t>
      </w:r>
      <w:r>
        <w:rPr>
          <w:spacing w:val="-2"/>
        </w:rPr>
        <w:t> </w:t>
      </w:r>
      <w:r>
        <w:rPr/>
        <w:t>of</w:t>
      </w:r>
      <w:r>
        <w:rPr>
          <w:spacing w:val="-2"/>
        </w:rPr>
        <w:t> </w:t>
      </w:r>
      <w:r>
        <w:rPr/>
        <w:t>Hope</w:t>
      </w:r>
      <w:r>
        <w:rPr>
          <w:spacing w:val="-2"/>
        </w:rPr>
        <w:t> </w:t>
      </w:r>
      <w:r>
        <w:rPr/>
        <w:t>to</w:t>
      </w:r>
      <w:r>
        <w:rPr>
          <w:spacing w:val="-4"/>
        </w:rPr>
        <w:t> </w:t>
      </w:r>
      <w:r>
        <w:rPr/>
        <w:t>join</w:t>
      </w:r>
      <w:r>
        <w:rPr>
          <w:spacing w:val="-2"/>
        </w:rPr>
        <w:t> </w:t>
      </w:r>
      <w:r>
        <w:rPr/>
        <w:t>in</w:t>
      </w:r>
      <w:r>
        <w:rPr>
          <w:spacing w:val="-2"/>
        </w:rPr>
        <w:t> </w:t>
      </w:r>
      <w:r>
        <w:rPr/>
        <w:t>social</w:t>
      </w:r>
      <w:r>
        <w:rPr>
          <w:spacing w:val="-2"/>
        </w:rPr>
        <w:t> </w:t>
      </w:r>
      <w:r>
        <w:rPr/>
        <w:t>functions,</w:t>
      </w:r>
      <w:r>
        <w:rPr>
          <w:spacing w:val="-2"/>
        </w:rPr>
        <w:t> </w:t>
      </w:r>
      <w:r>
        <w:rPr/>
        <w:t>Alumni</w:t>
      </w:r>
      <w:r>
        <w:rPr>
          <w:spacing w:val="-2"/>
        </w:rPr>
        <w:t> </w:t>
      </w:r>
      <w:r>
        <w:rPr/>
        <w:t>events,</w:t>
      </w:r>
      <w:r>
        <w:rPr>
          <w:w w:val="100"/>
        </w:rPr>
        <w:t> </w:t>
      </w:r>
      <w:r>
        <w:rPr/>
        <w:t>or</w:t>
      </w:r>
      <w:r>
        <w:rPr>
          <w:spacing w:val="-2"/>
        </w:rPr>
        <w:t> </w:t>
      </w:r>
      <w:r>
        <w:rPr/>
        <w:t>who</w:t>
      </w:r>
      <w:r>
        <w:rPr>
          <w:spacing w:val="-2"/>
        </w:rPr>
        <w:t> </w:t>
      </w:r>
      <w:r>
        <w:rPr/>
        <w:t>is</w:t>
      </w:r>
      <w:r>
        <w:rPr>
          <w:spacing w:val="-4"/>
        </w:rPr>
        <w:t> </w:t>
      </w:r>
      <w:r>
        <w:rPr/>
        <w:t>volunteering</w:t>
      </w:r>
      <w:r>
        <w:rPr>
          <w:spacing w:val="-2"/>
        </w:rPr>
        <w:t> </w:t>
      </w:r>
      <w:r>
        <w:rPr/>
        <w:t>in</w:t>
      </w:r>
      <w:r>
        <w:rPr>
          <w:spacing w:val="-4"/>
        </w:rPr>
        <w:t> </w:t>
      </w:r>
      <w:r>
        <w:rPr/>
        <w:t>a</w:t>
      </w:r>
      <w:r>
        <w:rPr>
          <w:spacing w:val="-2"/>
        </w:rPr>
        <w:t> </w:t>
      </w:r>
      <w:r>
        <w:rPr/>
        <w:t>non-resident</w:t>
      </w:r>
      <w:r>
        <w:rPr>
          <w:spacing w:val="-2"/>
        </w:rPr>
        <w:t> </w:t>
      </w:r>
      <w:r>
        <w:rPr/>
        <w:t>capacity</w:t>
      </w:r>
      <w:r>
        <w:rPr>
          <w:spacing w:val="-2"/>
        </w:rPr>
        <w:t> </w:t>
      </w:r>
      <w:r>
        <w:rPr/>
        <w:t>will</w:t>
      </w:r>
      <w:r>
        <w:rPr>
          <w:spacing w:val="-2"/>
        </w:rPr>
        <w:t> </w:t>
      </w:r>
      <w:r>
        <w:rPr/>
        <w:t>not</w:t>
      </w:r>
      <w:r>
        <w:rPr>
          <w:spacing w:val="-2"/>
        </w:rPr>
        <w:t> </w:t>
      </w:r>
      <w:r>
        <w:rPr/>
        <w:t>be</w:t>
      </w:r>
      <w:r>
        <w:rPr>
          <w:spacing w:val="-2"/>
        </w:rPr>
        <w:t> </w:t>
      </w:r>
      <w:r>
        <w:rPr/>
        <w:t>considered</w:t>
      </w:r>
      <w:r>
        <w:rPr>
          <w:spacing w:val="-2"/>
        </w:rPr>
        <w:t> </w:t>
      </w:r>
      <w:r>
        <w:rPr/>
        <w:t>to</w:t>
      </w:r>
      <w:r>
        <w:rPr>
          <w:spacing w:val="-4"/>
        </w:rPr>
        <w:t> </w:t>
      </w:r>
      <w:r>
        <w:rPr/>
        <w:t>be</w:t>
      </w:r>
      <w:r>
        <w:rPr>
          <w:spacing w:val="-2"/>
        </w:rPr>
        <w:t> </w:t>
      </w:r>
      <w:r>
        <w:rPr/>
        <w:t>accessing</w:t>
      </w:r>
      <w:r>
        <w:rPr>
          <w:spacing w:val="-4"/>
        </w:rPr>
        <w:t> </w:t>
      </w:r>
      <w:r>
        <w:rPr/>
        <w:t>services.</w:t>
      </w:r>
    </w:p>
    <w:p>
      <w:pPr>
        <w:pStyle w:val="BodyText"/>
        <w:spacing w:before="10"/>
        <w:rPr>
          <w:sz w:val="21"/>
        </w:rPr>
      </w:pPr>
    </w:p>
    <w:p>
      <w:pPr>
        <w:pStyle w:val="BodyText"/>
        <w:ind w:left="159"/>
      </w:pPr>
      <w:r>
        <w:rPr>
          <w:w w:val="110"/>
        </w:rPr>
        <w:t>Prohibited Fraternization</w:t>
      </w:r>
    </w:p>
    <w:p>
      <w:pPr>
        <w:pStyle w:val="BodyText"/>
        <w:spacing w:before="8"/>
      </w:pPr>
    </w:p>
    <w:p>
      <w:pPr>
        <w:pStyle w:val="BodyText"/>
        <w:spacing w:line="264" w:lineRule="auto"/>
        <w:ind w:left="159" w:right="476"/>
      </w:pPr>
      <w:r>
        <w:rPr/>
        <w:t>Types or forms of fraternization between staff and guests which are prohibited include (but are not limited to):</w:t>
      </w:r>
    </w:p>
    <w:p>
      <w:pPr>
        <w:pStyle w:val="BodyText"/>
        <w:spacing w:before="4"/>
        <w:rPr>
          <w:sz w:val="11"/>
        </w:rPr>
      </w:pPr>
    </w:p>
    <w:p>
      <w:pPr>
        <w:pStyle w:val="ListParagraph"/>
        <w:numPr>
          <w:ilvl w:val="3"/>
          <w:numId w:val="11"/>
        </w:numPr>
        <w:tabs>
          <w:tab w:pos="1292" w:val="left" w:leader="none"/>
          <w:tab w:pos="1293" w:val="left" w:leader="none"/>
        </w:tabs>
        <w:spacing w:line="240" w:lineRule="auto" w:before="100" w:after="0"/>
        <w:ind w:left="1292" w:right="0" w:hanging="566"/>
        <w:jc w:val="left"/>
        <w:rPr>
          <w:sz w:val="22"/>
        </w:rPr>
      </w:pPr>
      <w:r>
        <w:rPr>
          <w:sz w:val="22"/>
        </w:rPr>
        <w:t>coffees/meals</w:t>
      </w:r>
      <w:r>
        <w:rPr>
          <w:spacing w:val="-10"/>
          <w:sz w:val="22"/>
        </w:rPr>
        <w:t> </w:t>
      </w:r>
      <w:r>
        <w:rPr>
          <w:sz w:val="22"/>
        </w:rPr>
        <w:t>off-site.</w:t>
      </w:r>
    </w:p>
    <w:p>
      <w:pPr>
        <w:pStyle w:val="ListParagraph"/>
        <w:numPr>
          <w:ilvl w:val="3"/>
          <w:numId w:val="11"/>
        </w:numPr>
        <w:tabs>
          <w:tab w:pos="1292" w:val="left" w:leader="none"/>
          <w:tab w:pos="1293" w:val="left" w:leader="none"/>
        </w:tabs>
        <w:spacing w:line="269" w:lineRule="exact" w:before="3" w:after="0"/>
        <w:ind w:left="1292" w:right="0" w:hanging="566"/>
        <w:jc w:val="left"/>
        <w:rPr>
          <w:sz w:val="22"/>
        </w:rPr>
      </w:pPr>
      <w:r>
        <w:rPr>
          <w:sz w:val="22"/>
        </w:rPr>
        <w:t>other off-site and after hours social</w:t>
      </w:r>
      <w:r>
        <w:rPr>
          <w:spacing w:val="-14"/>
          <w:sz w:val="22"/>
        </w:rPr>
        <w:t> </w:t>
      </w:r>
      <w:r>
        <w:rPr>
          <w:sz w:val="22"/>
        </w:rPr>
        <w:t>outings.</w:t>
      </w:r>
    </w:p>
    <w:p>
      <w:pPr>
        <w:pStyle w:val="ListParagraph"/>
        <w:numPr>
          <w:ilvl w:val="3"/>
          <w:numId w:val="11"/>
        </w:numPr>
        <w:tabs>
          <w:tab w:pos="1292" w:val="left" w:leader="none"/>
          <w:tab w:pos="1293" w:val="left" w:leader="none"/>
        </w:tabs>
        <w:spacing w:line="268" w:lineRule="exact" w:before="0" w:after="0"/>
        <w:ind w:left="1292" w:right="0" w:hanging="566"/>
        <w:jc w:val="left"/>
        <w:rPr>
          <w:sz w:val="22"/>
        </w:rPr>
      </w:pPr>
      <w:r>
        <w:rPr>
          <w:sz w:val="22"/>
        </w:rPr>
        <w:t>dating relationships or relationships of an intimate</w:t>
      </w:r>
      <w:r>
        <w:rPr>
          <w:spacing w:val="-21"/>
          <w:sz w:val="22"/>
        </w:rPr>
        <w:t> </w:t>
      </w:r>
      <w:r>
        <w:rPr>
          <w:sz w:val="22"/>
        </w:rPr>
        <w:t>nature.</w:t>
      </w:r>
    </w:p>
    <w:p>
      <w:pPr>
        <w:pStyle w:val="ListParagraph"/>
        <w:numPr>
          <w:ilvl w:val="3"/>
          <w:numId w:val="11"/>
        </w:numPr>
        <w:tabs>
          <w:tab w:pos="1292" w:val="left" w:leader="none"/>
          <w:tab w:pos="1293" w:val="left" w:leader="none"/>
        </w:tabs>
        <w:spacing w:line="268" w:lineRule="exact" w:before="0" w:after="0"/>
        <w:ind w:left="1292" w:right="0" w:hanging="566"/>
        <w:jc w:val="left"/>
        <w:rPr>
          <w:sz w:val="22"/>
        </w:rPr>
      </w:pPr>
      <w:r>
        <w:rPr>
          <w:sz w:val="22"/>
        </w:rPr>
        <w:t>offers of personal assistance with finances, moving,</w:t>
      </w:r>
      <w:r>
        <w:rPr>
          <w:spacing w:val="-22"/>
          <w:sz w:val="22"/>
        </w:rPr>
        <w:t> </w:t>
      </w:r>
      <w:r>
        <w:rPr>
          <w:sz w:val="22"/>
        </w:rPr>
        <w:t>etc.</w:t>
      </w:r>
    </w:p>
    <w:p>
      <w:pPr>
        <w:pStyle w:val="ListParagraph"/>
        <w:numPr>
          <w:ilvl w:val="3"/>
          <w:numId w:val="11"/>
        </w:numPr>
        <w:tabs>
          <w:tab w:pos="1292" w:val="left" w:leader="none"/>
          <w:tab w:pos="1293" w:val="left" w:leader="none"/>
        </w:tabs>
        <w:spacing w:line="268" w:lineRule="exact" w:before="0" w:after="0"/>
        <w:ind w:left="1292" w:right="0" w:hanging="566"/>
        <w:jc w:val="left"/>
        <w:rPr>
          <w:sz w:val="22"/>
        </w:rPr>
      </w:pPr>
      <w:r>
        <w:rPr>
          <w:sz w:val="22"/>
        </w:rPr>
        <w:t>socializing with family members of residents and</w:t>
      </w:r>
      <w:r>
        <w:rPr>
          <w:spacing w:val="-19"/>
          <w:sz w:val="22"/>
        </w:rPr>
        <w:t> </w:t>
      </w:r>
      <w:r>
        <w:rPr>
          <w:sz w:val="22"/>
        </w:rPr>
        <w:t>guests.</w:t>
      </w:r>
    </w:p>
    <w:p>
      <w:pPr>
        <w:pStyle w:val="ListParagraph"/>
        <w:numPr>
          <w:ilvl w:val="3"/>
          <w:numId w:val="11"/>
        </w:numPr>
        <w:tabs>
          <w:tab w:pos="1292" w:val="left" w:leader="none"/>
          <w:tab w:pos="1293" w:val="left" w:leader="none"/>
        </w:tabs>
        <w:spacing w:line="252" w:lineRule="exact" w:before="18" w:after="0"/>
        <w:ind w:left="1292" w:right="975" w:hanging="566"/>
        <w:jc w:val="left"/>
        <w:rPr>
          <w:sz w:val="22"/>
        </w:rPr>
      </w:pPr>
      <w:r>
        <w:rPr>
          <w:sz w:val="22"/>
        </w:rPr>
        <w:t>socializing with guests whether off-site or in-house, whereby the socializing is neither approved, work related, ministry oriented, or client</w:t>
      </w:r>
      <w:r>
        <w:rPr>
          <w:spacing w:val="-25"/>
          <w:sz w:val="22"/>
        </w:rPr>
        <w:t> </w:t>
      </w:r>
      <w:r>
        <w:rPr>
          <w:sz w:val="22"/>
        </w:rPr>
        <w:t>centered</w:t>
      </w:r>
    </w:p>
    <w:p>
      <w:pPr>
        <w:pStyle w:val="BodyText"/>
        <w:spacing w:before="8"/>
        <w:rPr>
          <w:sz w:val="21"/>
        </w:rPr>
      </w:pPr>
    </w:p>
    <w:p>
      <w:pPr>
        <w:pStyle w:val="BodyText"/>
        <w:ind w:left="159" w:right="285"/>
      </w:pPr>
      <w:r>
        <w:rPr/>
        <w:t>These prohibitions apply regardless of the gender of either party. Any staff member in violation of this policy will be subject to corrective disciplinary action, up to and including termination.</w:t>
      </w:r>
    </w:p>
    <w:p>
      <w:pPr>
        <w:pStyle w:val="BodyText"/>
        <w:spacing w:before="10"/>
        <w:rPr>
          <w:sz w:val="21"/>
        </w:rPr>
      </w:pPr>
    </w:p>
    <w:p>
      <w:pPr>
        <w:pStyle w:val="BodyText"/>
        <w:ind w:left="159"/>
      </w:pPr>
      <w:r>
        <w:rPr>
          <w:w w:val="110"/>
        </w:rPr>
        <w:t>Exceptions</w:t>
      </w:r>
    </w:p>
    <w:p>
      <w:pPr>
        <w:pStyle w:val="BodyText"/>
        <w:spacing w:before="1"/>
      </w:pPr>
    </w:p>
    <w:p>
      <w:pPr>
        <w:pStyle w:val="BodyText"/>
        <w:ind w:left="159" w:right="346"/>
      </w:pPr>
      <w:r>
        <w:rPr/>
        <w:t>It is important to note that some Gateway of Hope departments may specifically require designated staffing positions to interact with guests beyond the Gateway of Hope premises. There may also be unique and/or legitimate ministry or program related circumstances, or requests for assistance by guests, that would require a staff member to interact with the guest outside of the building. It is expected that in every such case, staff will discuss the matter with, and receive prior approval from their immediate supervisor, and be governed by departmental policy and procedures that may apply.</w:t>
      </w:r>
    </w:p>
    <w:p>
      <w:pPr>
        <w:pStyle w:val="BodyText"/>
        <w:spacing w:before="10"/>
        <w:rPr>
          <w:sz w:val="21"/>
        </w:rPr>
      </w:pPr>
    </w:p>
    <w:p>
      <w:pPr>
        <w:pStyle w:val="BodyText"/>
        <w:ind w:left="159" w:right="259"/>
      </w:pPr>
      <w:r>
        <w:rPr/>
        <w:t>It is also understood that some Gateway of Hope guests may establish an affiliation with a local TSA Corps or a local faith based congregation where Gateway of Hope staff may also attend as members or Soldiers. In these cases, the employees’ supervisor will be made aware by the staff member(s) that a guest of Gateway of Hope is in attendance and the nature of their working relationship at Gateway of Hope. The staff member(s) will be expected to maintain proper professional boundaries between themselves and the guest, and interactions between the staff and guest are to be restricted to approved church functions, services and outings and in public settings</w:t>
      </w:r>
      <w:r>
        <w:rPr>
          <w:spacing w:val="-11"/>
        </w:rPr>
        <w:t> </w:t>
      </w:r>
      <w:r>
        <w:rPr/>
        <w:t>only.</w:t>
      </w:r>
    </w:p>
    <w:p>
      <w:pPr>
        <w:spacing w:after="0"/>
        <w:sectPr>
          <w:pgSz w:w="12240" w:h="15840"/>
          <w:pgMar w:header="722" w:footer="858" w:top="1840" w:bottom="1040" w:left="1640" w:right="1560"/>
        </w:sectPr>
      </w:pPr>
    </w:p>
    <w:p>
      <w:pPr>
        <w:pStyle w:val="BodyText"/>
        <w:spacing w:before="1"/>
        <w:rPr>
          <w:sz w:val="16"/>
        </w:rPr>
      </w:pPr>
    </w:p>
    <w:p>
      <w:pPr>
        <w:pStyle w:val="ListParagraph"/>
        <w:numPr>
          <w:ilvl w:val="2"/>
          <w:numId w:val="11"/>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2968;mso-wrap-distance-left:0;mso-wrap-distance-right:0" from="88.559517pt,20.157129pt" to="523.439507pt,20.157129pt" stroked="true" strokeweight=".719531pt" strokecolor="#000000">
            <v:stroke dashstyle="solid"/>
            <w10:wrap type="topAndBottom"/>
          </v:line>
        </w:pict>
      </w:r>
      <w:r>
        <w:rPr>
          <w:w w:val="110"/>
          <w:sz w:val="22"/>
        </w:rPr>
        <w:t>Devotional</w:t>
      </w:r>
      <w:r>
        <w:rPr>
          <w:spacing w:val="-18"/>
          <w:w w:val="110"/>
          <w:sz w:val="22"/>
        </w:rPr>
        <w:t> </w:t>
      </w:r>
      <w:r>
        <w:rPr>
          <w:w w:val="110"/>
          <w:sz w:val="22"/>
        </w:rPr>
        <w:t>Services</w:t>
      </w:r>
      <w:r>
        <w:rPr>
          <w:spacing w:val="-20"/>
          <w:w w:val="110"/>
          <w:sz w:val="22"/>
        </w:rPr>
        <w:t> </w:t>
      </w:r>
      <w:r>
        <w:rPr>
          <w:w w:val="110"/>
          <w:sz w:val="22"/>
        </w:rPr>
        <w:t>for</w:t>
      </w:r>
      <w:r>
        <w:rPr>
          <w:spacing w:val="-19"/>
          <w:w w:val="110"/>
          <w:sz w:val="22"/>
        </w:rPr>
        <w:t> </w:t>
      </w:r>
      <w:r>
        <w:rPr>
          <w:w w:val="110"/>
          <w:sz w:val="22"/>
        </w:rPr>
        <w:t>Staff</w:t>
      </w:r>
    </w:p>
    <w:p>
      <w:pPr>
        <w:pStyle w:val="BodyText"/>
        <w:spacing w:before="4"/>
        <w:rPr>
          <w:sz w:val="12"/>
        </w:rPr>
      </w:pPr>
    </w:p>
    <w:p>
      <w:pPr>
        <w:pStyle w:val="BodyText"/>
        <w:tabs>
          <w:tab w:pos="2427" w:val="left" w:leader="none"/>
        </w:tabs>
        <w:spacing w:line="252" w:lineRule="exact" w:before="100"/>
        <w:ind w:left="159"/>
      </w:pPr>
      <w:r>
        <w:rPr/>
        <w:t>Department:</w:t>
        <w:tab/>
        <w:t>Human</w:t>
      </w:r>
      <w:r>
        <w:rPr>
          <w:spacing w:val="-4"/>
        </w:rPr>
        <w:t> </w:t>
      </w:r>
      <w:r>
        <w:rPr/>
        <w:t>Resources</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July</w:t>
      </w:r>
      <w:r>
        <w:rPr>
          <w:spacing w:val="-1"/>
        </w:rPr>
        <w:t> </w:t>
      </w:r>
      <w:r>
        <w:rPr/>
        <w:t>2015</w:t>
      </w:r>
    </w:p>
    <w:p>
      <w:pPr>
        <w:pStyle w:val="BodyText"/>
        <w:tabs>
          <w:tab w:pos="2427" w:val="left" w:leader="none"/>
        </w:tabs>
        <w:spacing w:before="1"/>
        <w:ind w:left="159"/>
      </w:pPr>
      <w:r>
        <w:rPr/>
        <w:t>Updated:</w:t>
        <w:tab/>
        <w:t>July</w:t>
      </w:r>
      <w:r>
        <w:rPr>
          <w:spacing w:val="-1"/>
        </w:rPr>
        <w:t> </w:t>
      </w:r>
      <w:r>
        <w:rPr/>
        <w:t>2015</w:t>
      </w:r>
    </w:p>
    <w:p>
      <w:pPr>
        <w:pStyle w:val="BodyText"/>
        <w:spacing w:before="6"/>
        <w:rPr>
          <w:sz w:val="20"/>
        </w:rPr>
      </w:pPr>
      <w:r>
        <w:rPr/>
        <w:pict>
          <v:line style="position:absolute;mso-position-horizontal-relative:page;mso-position-vertical-relative:paragraph;z-index:2992;mso-wrap-distance-left:0;mso-wrap-distance-right:0" from="88.559517pt,13.980218pt" to="523.439507pt,13.980218pt" stroked="true" strokeweight=".479531pt" strokecolor="#000000">
            <v:stroke dashstyle="solid"/>
            <w10:wrap type="topAndBottom"/>
          </v:line>
        </w:pict>
      </w:r>
    </w:p>
    <w:p>
      <w:pPr>
        <w:pStyle w:val="BodyText"/>
        <w:spacing w:before="7"/>
        <w:rPr>
          <w:sz w:val="13"/>
        </w:rPr>
      </w:pPr>
    </w:p>
    <w:p>
      <w:pPr>
        <w:pStyle w:val="BodyText"/>
        <w:spacing w:before="100"/>
        <w:ind w:left="159"/>
      </w:pPr>
      <w:r>
        <w:rPr>
          <w:w w:val="115"/>
        </w:rPr>
        <w:t>Policy</w:t>
      </w:r>
    </w:p>
    <w:p>
      <w:pPr>
        <w:pStyle w:val="BodyText"/>
        <w:spacing w:before="4"/>
        <w:rPr>
          <w:sz w:val="28"/>
        </w:rPr>
      </w:pPr>
    </w:p>
    <w:p>
      <w:pPr>
        <w:pStyle w:val="BodyText"/>
        <w:spacing w:line="276" w:lineRule="auto"/>
        <w:ind w:left="159" w:right="1640"/>
      </w:pPr>
      <w:r>
        <w:rPr/>
        <w:t>Morning devotional Services are held mornings from 8:30 to 8:45 am. All Gateway of Hope Employees and Volunteers are welcome to participate.</w:t>
      </w:r>
    </w:p>
    <w:p>
      <w:pPr>
        <w:pStyle w:val="BodyText"/>
        <w:spacing w:before="3"/>
        <w:rPr>
          <w:sz w:val="25"/>
        </w:rPr>
      </w:pPr>
    </w:p>
    <w:p>
      <w:pPr>
        <w:pStyle w:val="BodyText"/>
        <w:spacing w:before="1"/>
        <w:ind w:left="159"/>
      </w:pPr>
      <w:r>
        <w:rPr>
          <w:w w:val="110"/>
        </w:rPr>
        <w:t>Procedure</w:t>
      </w:r>
    </w:p>
    <w:p>
      <w:pPr>
        <w:pStyle w:val="BodyText"/>
        <w:spacing w:before="7"/>
        <w:rPr>
          <w:sz w:val="28"/>
        </w:rPr>
      </w:pPr>
    </w:p>
    <w:p>
      <w:pPr>
        <w:pStyle w:val="BodyText"/>
        <w:spacing w:line="276" w:lineRule="auto"/>
        <w:ind w:left="159" w:right="1018"/>
      </w:pPr>
      <w:r>
        <w:rPr/>
        <w:t>Devotional Services are held in the amenities room. Employees and Volunteers are encouraged to participate through attendance and, if willing to do so, preparing and presenting the devotion.</w:t>
      </w:r>
    </w:p>
    <w:p>
      <w:pPr>
        <w:pStyle w:val="BodyText"/>
        <w:spacing w:before="4"/>
        <w:rPr>
          <w:sz w:val="25"/>
        </w:rPr>
      </w:pPr>
    </w:p>
    <w:p>
      <w:pPr>
        <w:pStyle w:val="BodyText"/>
        <w:spacing w:line="276" w:lineRule="auto"/>
        <w:ind w:left="159" w:right="346"/>
      </w:pPr>
      <w:r>
        <w:rPr/>
        <w:t>Operational requirements and program demands may require some Employees to receive approval of their immediate Supervisor.</w:t>
      </w:r>
    </w:p>
    <w:p>
      <w:pPr>
        <w:spacing w:after="0" w:line="276" w:lineRule="auto"/>
        <w:sectPr>
          <w:footerReference w:type="default" r:id="rId39"/>
          <w:pgSz w:w="12240" w:h="15840"/>
          <w:pgMar w:footer="858" w:header="722" w:top="1840" w:bottom="1040" w:left="1640" w:right="1560"/>
        </w:sectPr>
      </w:pPr>
    </w:p>
    <w:p>
      <w:pPr>
        <w:pStyle w:val="BodyText"/>
        <w:spacing w:before="1"/>
        <w:rPr>
          <w:sz w:val="16"/>
        </w:rPr>
      </w:pPr>
    </w:p>
    <w:p>
      <w:pPr>
        <w:pStyle w:val="ListParagraph"/>
        <w:numPr>
          <w:ilvl w:val="2"/>
          <w:numId w:val="11"/>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3016;mso-wrap-distance-left:0;mso-wrap-distance-right:0" from="88.559517pt,20.157129pt" to="523.439507pt,20.157129pt" stroked="true" strokeweight=".719531pt" strokecolor="#000000">
            <v:stroke dashstyle="solid"/>
            <w10:wrap type="topAndBottom"/>
          </v:line>
        </w:pict>
      </w:r>
      <w:r>
        <w:rPr>
          <w:w w:val="110"/>
          <w:sz w:val="22"/>
        </w:rPr>
        <w:t>Giving</w:t>
      </w:r>
      <w:r>
        <w:rPr>
          <w:spacing w:val="-17"/>
          <w:w w:val="110"/>
          <w:sz w:val="22"/>
        </w:rPr>
        <w:t> </w:t>
      </w:r>
      <w:r>
        <w:rPr>
          <w:w w:val="110"/>
          <w:sz w:val="22"/>
        </w:rPr>
        <w:t>/</w:t>
      </w:r>
      <w:r>
        <w:rPr>
          <w:spacing w:val="-17"/>
          <w:w w:val="110"/>
          <w:sz w:val="22"/>
        </w:rPr>
        <w:t> </w:t>
      </w:r>
      <w:r>
        <w:rPr>
          <w:w w:val="110"/>
          <w:sz w:val="22"/>
        </w:rPr>
        <w:t>Lending</w:t>
      </w:r>
      <w:r>
        <w:rPr>
          <w:spacing w:val="-17"/>
          <w:w w:val="110"/>
          <w:sz w:val="22"/>
        </w:rPr>
        <w:t> </w:t>
      </w:r>
      <w:r>
        <w:rPr>
          <w:w w:val="110"/>
          <w:sz w:val="22"/>
        </w:rPr>
        <w:t>Personal</w:t>
      </w:r>
      <w:r>
        <w:rPr>
          <w:spacing w:val="-17"/>
          <w:w w:val="110"/>
          <w:sz w:val="22"/>
        </w:rPr>
        <w:t> </w:t>
      </w:r>
      <w:r>
        <w:rPr>
          <w:w w:val="110"/>
          <w:sz w:val="22"/>
        </w:rPr>
        <w:t>Property</w:t>
      </w:r>
    </w:p>
    <w:p>
      <w:pPr>
        <w:pStyle w:val="BodyText"/>
        <w:spacing w:before="4"/>
        <w:rPr>
          <w:sz w:val="12"/>
        </w:rPr>
      </w:pPr>
    </w:p>
    <w:p>
      <w:pPr>
        <w:pStyle w:val="BodyText"/>
        <w:tabs>
          <w:tab w:pos="2427" w:val="left" w:leader="none"/>
        </w:tabs>
        <w:spacing w:line="252" w:lineRule="exact" w:before="100"/>
        <w:ind w:left="159"/>
      </w:pPr>
      <w:r>
        <w:rPr/>
        <w:t>Department:</w:t>
        <w:tab/>
        <w:t>Human</w:t>
      </w:r>
      <w:r>
        <w:rPr>
          <w:spacing w:val="-4"/>
        </w:rPr>
        <w:t> </w:t>
      </w:r>
      <w:r>
        <w:rPr/>
        <w:t>Resources</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March</w:t>
      </w:r>
      <w:r>
        <w:rPr>
          <w:spacing w:val="-3"/>
        </w:rPr>
        <w:t> </w:t>
      </w:r>
      <w:r>
        <w:rPr/>
        <w:t>2010</w:t>
      </w:r>
    </w:p>
    <w:p>
      <w:pPr>
        <w:pStyle w:val="BodyText"/>
        <w:tabs>
          <w:tab w:pos="2427" w:val="left" w:leader="none"/>
        </w:tabs>
        <w:spacing w:before="1"/>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3040;mso-wrap-distance-left:0;mso-wrap-distance-right:0" from="88.559517pt,13.980218pt" to="523.439507pt,13.980218pt" stroked="true" strokeweight=".479531pt" strokecolor="#000000">
            <v:stroke dashstyle="solid"/>
            <w10:wrap type="topAndBottom"/>
          </v:line>
        </w:pict>
      </w:r>
    </w:p>
    <w:p>
      <w:pPr>
        <w:pStyle w:val="BodyText"/>
        <w:spacing w:before="7"/>
        <w:rPr>
          <w:sz w:val="13"/>
        </w:rPr>
      </w:pPr>
    </w:p>
    <w:p>
      <w:pPr>
        <w:pStyle w:val="BodyText"/>
        <w:spacing w:before="100"/>
        <w:ind w:left="159"/>
      </w:pPr>
      <w:r>
        <w:rPr/>
        <w:t>It is generally against Gateway of Hope policy for staff to lend or give their personal property to guests.</w:t>
      </w:r>
    </w:p>
    <w:p>
      <w:pPr>
        <w:pStyle w:val="BodyText"/>
        <w:spacing w:before="4"/>
        <w:rPr>
          <w:sz w:val="28"/>
        </w:rPr>
      </w:pPr>
    </w:p>
    <w:p>
      <w:pPr>
        <w:pStyle w:val="BodyText"/>
        <w:spacing w:line="276" w:lineRule="auto"/>
        <w:ind w:left="159" w:right="526"/>
      </w:pPr>
      <w:r>
        <w:rPr/>
        <w:t>It is understood, however, that occasionally there may be exceptional and legitimate ministry related circumstances whereby staff may desire, for compassionate reasons, to contribute to a guest’s personal program or to assist them to move forward through giving a book, lending a cd, donating a used furniture item, etc. In these cases, staff are to receive the authorization of someone on the Management Team.</w:t>
      </w:r>
    </w:p>
    <w:p>
      <w:pPr>
        <w:pStyle w:val="BodyText"/>
        <w:spacing w:before="3"/>
        <w:rPr>
          <w:sz w:val="25"/>
        </w:rPr>
      </w:pPr>
    </w:p>
    <w:p>
      <w:pPr>
        <w:pStyle w:val="BodyText"/>
        <w:spacing w:before="1"/>
        <w:ind w:left="159"/>
      </w:pPr>
      <w:r>
        <w:rPr/>
        <w:t>The following will be considered when making their decision as to whether or not to extend authorization:</w:t>
      </w:r>
    </w:p>
    <w:p>
      <w:pPr>
        <w:pStyle w:val="BodyText"/>
        <w:spacing w:before="8"/>
        <w:rPr>
          <w:sz w:val="28"/>
        </w:rPr>
      </w:pPr>
    </w:p>
    <w:p>
      <w:pPr>
        <w:pStyle w:val="ListParagraph"/>
        <w:numPr>
          <w:ilvl w:val="3"/>
          <w:numId w:val="11"/>
        </w:numPr>
        <w:tabs>
          <w:tab w:pos="1292" w:val="left" w:leader="none"/>
          <w:tab w:pos="1293" w:val="left" w:leader="none"/>
        </w:tabs>
        <w:spacing w:line="240" w:lineRule="auto" w:before="1" w:after="0"/>
        <w:ind w:left="1292" w:right="0" w:hanging="566"/>
        <w:jc w:val="left"/>
        <w:rPr>
          <w:sz w:val="22"/>
        </w:rPr>
      </w:pPr>
      <w:r>
        <w:rPr>
          <w:sz w:val="22"/>
        </w:rPr>
        <w:t>The legitimacy of the</w:t>
      </w:r>
      <w:r>
        <w:rPr>
          <w:spacing w:val="-6"/>
          <w:sz w:val="22"/>
        </w:rPr>
        <w:t> </w:t>
      </w:r>
      <w:r>
        <w:rPr>
          <w:sz w:val="22"/>
        </w:rPr>
        <w:t>need.</w:t>
      </w:r>
    </w:p>
    <w:p>
      <w:pPr>
        <w:pStyle w:val="BodyText"/>
        <w:spacing w:before="4"/>
        <w:rPr>
          <w:sz w:val="28"/>
        </w:rPr>
      </w:pPr>
    </w:p>
    <w:p>
      <w:pPr>
        <w:pStyle w:val="ListParagraph"/>
        <w:numPr>
          <w:ilvl w:val="3"/>
          <w:numId w:val="11"/>
        </w:numPr>
        <w:tabs>
          <w:tab w:pos="1292" w:val="left" w:leader="none"/>
          <w:tab w:pos="1293" w:val="left" w:leader="none"/>
        </w:tabs>
        <w:spacing w:line="240" w:lineRule="auto" w:before="0" w:after="0"/>
        <w:ind w:left="1292" w:right="0" w:hanging="566"/>
        <w:jc w:val="left"/>
        <w:rPr>
          <w:sz w:val="22"/>
        </w:rPr>
      </w:pPr>
      <w:r>
        <w:rPr>
          <w:sz w:val="22"/>
        </w:rPr>
        <w:t>The appropriateness of the proposed</w:t>
      </w:r>
      <w:r>
        <w:rPr>
          <w:spacing w:val="-15"/>
          <w:sz w:val="22"/>
        </w:rPr>
        <w:t> </w:t>
      </w:r>
      <w:r>
        <w:rPr>
          <w:sz w:val="22"/>
        </w:rPr>
        <w:t>contribution.</w:t>
      </w:r>
    </w:p>
    <w:p>
      <w:pPr>
        <w:pStyle w:val="BodyText"/>
        <w:spacing w:before="6"/>
        <w:rPr>
          <w:sz w:val="28"/>
        </w:rPr>
      </w:pPr>
    </w:p>
    <w:p>
      <w:pPr>
        <w:pStyle w:val="ListParagraph"/>
        <w:numPr>
          <w:ilvl w:val="3"/>
          <w:numId w:val="11"/>
        </w:numPr>
        <w:tabs>
          <w:tab w:pos="1292" w:val="left" w:leader="none"/>
          <w:tab w:pos="1293" w:val="left" w:leader="none"/>
        </w:tabs>
        <w:spacing w:line="240" w:lineRule="auto" w:before="0" w:after="0"/>
        <w:ind w:left="1292" w:right="0" w:hanging="566"/>
        <w:jc w:val="left"/>
        <w:rPr>
          <w:sz w:val="22"/>
        </w:rPr>
      </w:pPr>
      <w:r>
        <w:rPr>
          <w:sz w:val="22"/>
        </w:rPr>
        <w:t>The potential mission and ministry impact of the request upon the life of the</w:t>
      </w:r>
      <w:r>
        <w:rPr>
          <w:spacing w:val="-27"/>
          <w:sz w:val="22"/>
        </w:rPr>
        <w:t> </w:t>
      </w:r>
      <w:r>
        <w:rPr>
          <w:sz w:val="22"/>
        </w:rPr>
        <w:t>guest.</w:t>
      </w:r>
    </w:p>
    <w:p>
      <w:pPr>
        <w:pStyle w:val="BodyText"/>
        <w:spacing w:before="4"/>
        <w:rPr>
          <w:sz w:val="28"/>
        </w:rPr>
      </w:pPr>
    </w:p>
    <w:p>
      <w:pPr>
        <w:pStyle w:val="ListParagraph"/>
        <w:numPr>
          <w:ilvl w:val="3"/>
          <w:numId w:val="11"/>
        </w:numPr>
        <w:tabs>
          <w:tab w:pos="1292" w:val="left" w:leader="none"/>
          <w:tab w:pos="1293" w:val="left" w:leader="none"/>
        </w:tabs>
        <w:spacing w:line="240" w:lineRule="auto" w:before="0" w:after="0"/>
        <w:ind w:left="1292" w:right="0" w:hanging="566"/>
        <w:jc w:val="left"/>
        <w:rPr>
          <w:sz w:val="22"/>
        </w:rPr>
      </w:pPr>
      <w:r>
        <w:rPr>
          <w:sz w:val="22"/>
        </w:rPr>
        <w:t>The potential impact on other</w:t>
      </w:r>
      <w:r>
        <w:rPr>
          <w:spacing w:val="-11"/>
          <w:sz w:val="22"/>
        </w:rPr>
        <w:t> </w:t>
      </w:r>
      <w:r>
        <w:rPr>
          <w:sz w:val="22"/>
        </w:rPr>
        <w:t>guests.</w:t>
      </w:r>
    </w:p>
    <w:p>
      <w:pPr>
        <w:pStyle w:val="BodyText"/>
        <w:spacing w:before="4"/>
        <w:rPr>
          <w:sz w:val="28"/>
        </w:rPr>
      </w:pPr>
    </w:p>
    <w:p>
      <w:pPr>
        <w:pStyle w:val="ListParagraph"/>
        <w:numPr>
          <w:ilvl w:val="3"/>
          <w:numId w:val="11"/>
        </w:numPr>
        <w:tabs>
          <w:tab w:pos="1292" w:val="left" w:leader="none"/>
          <w:tab w:pos="1293" w:val="left" w:leader="none"/>
        </w:tabs>
        <w:spacing w:line="240" w:lineRule="auto" w:before="0" w:after="0"/>
        <w:ind w:left="1292" w:right="0" w:hanging="566"/>
        <w:jc w:val="left"/>
        <w:rPr>
          <w:sz w:val="22"/>
        </w:rPr>
      </w:pPr>
      <w:r>
        <w:rPr>
          <w:sz w:val="22"/>
        </w:rPr>
        <w:t>Ensuring that the contribution is not in the form of money or other financial</w:t>
      </w:r>
      <w:r>
        <w:rPr>
          <w:spacing w:val="-31"/>
          <w:sz w:val="22"/>
        </w:rPr>
        <w:t> </w:t>
      </w:r>
      <w:r>
        <w:rPr>
          <w:sz w:val="22"/>
        </w:rPr>
        <w:t>assistance.</w:t>
      </w:r>
    </w:p>
    <w:p>
      <w:pPr>
        <w:pStyle w:val="BodyText"/>
        <w:spacing w:before="2"/>
        <w:rPr>
          <w:sz w:val="28"/>
        </w:rPr>
      </w:pPr>
    </w:p>
    <w:p>
      <w:pPr>
        <w:pStyle w:val="BodyText"/>
        <w:ind w:left="159"/>
      </w:pPr>
      <w:r>
        <w:rPr/>
        <w:t>Please also see Code of Conduct and Ethics for additional guidance.</w:t>
      </w:r>
    </w:p>
    <w:p>
      <w:pPr>
        <w:spacing w:after="0"/>
        <w:sectPr>
          <w:footerReference w:type="default" r:id="rId40"/>
          <w:pgSz w:w="12240" w:h="15840"/>
          <w:pgMar w:footer="858" w:header="722" w:top="1840" w:bottom="1040" w:left="1640" w:right="1560"/>
        </w:sectPr>
      </w:pPr>
    </w:p>
    <w:p>
      <w:pPr>
        <w:pStyle w:val="BodyText"/>
        <w:spacing w:before="1"/>
        <w:rPr>
          <w:sz w:val="16"/>
        </w:rPr>
      </w:pPr>
    </w:p>
    <w:p>
      <w:pPr>
        <w:pStyle w:val="ListParagraph"/>
        <w:numPr>
          <w:ilvl w:val="2"/>
          <w:numId w:val="11"/>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3064;mso-wrap-distance-left:0;mso-wrap-distance-right:0" from="88.559517pt,20.157129pt" to="523.439507pt,20.157129pt" stroked="true" strokeweight=".719531pt" strokecolor="#000000">
            <v:stroke dashstyle="solid"/>
            <w10:wrap type="topAndBottom"/>
          </v:line>
        </w:pict>
      </w:r>
      <w:r>
        <w:rPr>
          <w:w w:val="105"/>
          <w:sz w:val="22"/>
        </w:rPr>
        <w:t>Employee</w:t>
      </w:r>
      <w:r>
        <w:rPr>
          <w:spacing w:val="2"/>
          <w:w w:val="105"/>
          <w:sz w:val="22"/>
        </w:rPr>
        <w:t> </w:t>
      </w:r>
      <w:r>
        <w:rPr>
          <w:w w:val="105"/>
          <w:sz w:val="22"/>
        </w:rPr>
        <w:t>Meals</w:t>
      </w:r>
    </w:p>
    <w:p>
      <w:pPr>
        <w:pStyle w:val="BodyText"/>
        <w:spacing w:before="4"/>
        <w:rPr>
          <w:sz w:val="12"/>
        </w:rPr>
      </w:pPr>
    </w:p>
    <w:p>
      <w:pPr>
        <w:pStyle w:val="BodyText"/>
        <w:tabs>
          <w:tab w:pos="2427" w:val="left" w:leader="none"/>
        </w:tabs>
        <w:spacing w:line="252" w:lineRule="exact" w:before="100"/>
        <w:ind w:left="159"/>
      </w:pPr>
      <w:r>
        <w:rPr/>
        <w:t>Department:</w:t>
        <w:tab/>
        <w:t>Human</w:t>
      </w:r>
      <w:r>
        <w:rPr>
          <w:spacing w:val="-4"/>
        </w:rPr>
        <w:t> </w:t>
      </w:r>
      <w:r>
        <w:rPr/>
        <w:t>Resources</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May</w:t>
      </w:r>
      <w:r>
        <w:rPr>
          <w:spacing w:val="-1"/>
        </w:rPr>
        <w:t> </w:t>
      </w:r>
      <w:r>
        <w:rPr/>
        <w:t>2007</w:t>
      </w:r>
    </w:p>
    <w:p>
      <w:pPr>
        <w:pStyle w:val="BodyText"/>
        <w:tabs>
          <w:tab w:pos="2427" w:val="left" w:leader="none"/>
        </w:tabs>
        <w:spacing w:before="1"/>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3088;mso-wrap-distance-left:0;mso-wrap-distance-right:0" from="88.559517pt,13.980218pt" to="523.439507pt,13.980218pt" stroked="true" strokeweight=".479531pt" strokecolor="#000000">
            <v:stroke dashstyle="solid"/>
            <w10:wrap type="topAndBottom"/>
          </v:line>
        </w:pict>
      </w:r>
    </w:p>
    <w:p>
      <w:pPr>
        <w:pStyle w:val="BodyText"/>
        <w:spacing w:before="9"/>
        <w:rPr>
          <w:sz w:val="13"/>
        </w:rPr>
      </w:pPr>
    </w:p>
    <w:p>
      <w:pPr>
        <w:pStyle w:val="BodyText"/>
        <w:spacing w:before="101"/>
        <w:ind w:left="160"/>
      </w:pPr>
      <w:r>
        <w:rPr/>
        <w:t>All Gateway of Hope employees are permitted to attend any Community Meal.</w:t>
      </w:r>
    </w:p>
    <w:p>
      <w:pPr>
        <w:pStyle w:val="BodyText"/>
        <w:spacing w:before="10"/>
        <w:rPr>
          <w:sz w:val="21"/>
        </w:rPr>
      </w:pPr>
    </w:p>
    <w:p>
      <w:pPr>
        <w:pStyle w:val="BodyText"/>
        <w:ind w:left="159" w:right="637"/>
      </w:pPr>
      <w:r>
        <w:rPr/>
        <w:t>On non-Community Meal days, employees may purchase a Meal Card from Reception for $10, which entitles them to 5 meals at $2 each, to be used during scheduled shelter meal</w:t>
      </w:r>
      <w:r>
        <w:rPr>
          <w:spacing w:val="-28"/>
        </w:rPr>
        <w:t> </w:t>
      </w:r>
      <w:r>
        <w:rPr/>
        <w:t>times.</w:t>
      </w:r>
    </w:p>
    <w:p>
      <w:pPr>
        <w:pStyle w:val="BodyText"/>
        <w:spacing w:before="9"/>
        <w:rPr>
          <w:sz w:val="21"/>
        </w:rPr>
      </w:pPr>
    </w:p>
    <w:p>
      <w:pPr>
        <w:pStyle w:val="BodyText"/>
        <w:spacing w:before="1"/>
        <w:ind w:left="159"/>
      </w:pPr>
      <w:r>
        <w:rPr/>
        <w:t>Refer to Food Services Policy on Facility Meal Tickets.</w:t>
      </w:r>
    </w:p>
    <w:p>
      <w:pPr>
        <w:spacing w:after="0"/>
        <w:sectPr>
          <w:footerReference w:type="default" r:id="rId41"/>
          <w:pgSz w:w="12240" w:h="15840"/>
          <w:pgMar w:footer="858" w:header="722" w:top="1840" w:bottom="1040" w:left="1640" w:right="1560"/>
        </w:sectPr>
      </w:pPr>
    </w:p>
    <w:p>
      <w:pPr>
        <w:pStyle w:val="BodyText"/>
        <w:spacing w:before="1"/>
        <w:rPr>
          <w:sz w:val="16"/>
        </w:rPr>
      </w:pPr>
    </w:p>
    <w:p>
      <w:pPr>
        <w:pStyle w:val="ListParagraph"/>
        <w:numPr>
          <w:ilvl w:val="2"/>
          <w:numId w:val="11"/>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3112;mso-wrap-distance-left:0;mso-wrap-distance-right:0" from="88.559517pt,20.157129pt" to="523.439507pt,20.157129pt" stroked="true" strokeweight=".719531pt" strokecolor="#000000">
            <v:stroke dashstyle="solid"/>
            <w10:wrap type="topAndBottom"/>
          </v:line>
        </w:pict>
      </w:r>
      <w:r>
        <w:rPr>
          <w:w w:val="110"/>
          <w:sz w:val="22"/>
        </w:rPr>
        <w:t>Substance</w:t>
      </w:r>
      <w:r>
        <w:rPr>
          <w:spacing w:val="-25"/>
          <w:w w:val="110"/>
          <w:sz w:val="22"/>
        </w:rPr>
        <w:t> </w:t>
      </w:r>
      <w:r>
        <w:rPr>
          <w:w w:val="110"/>
          <w:sz w:val="22"/>
        </w:rPr>
        <w:t>Abuse</w:t>
      </w:r>
      <w:r>
        <w:rPr>
          <w:spacing w:val="-25"/>
          <w:w w:val="110"/>
          <w:sz w:val="22"/>
        </w:rPr>
        <w:t> </w:t>
      </w:r>
      <w:r>
        <w:rPr>
          <w:w w:val="110"/>
          <w:sz w:val="22"/>
        </w:rPr>
        <w:t>Policy</w:t>
      </w:r>
    </w:p>
    <w:p>
      <w:pPr>
        <w:pStyle w:val="BodyText"/>
        <w:spacing w:before="4"/>
        <w:rPr>
          <w:sz w:val="12"/>
        </w:rPr>
      </w:pPr>
    </w:p>
    <w:p>
      <w:pPr>
        <w:pStyle w:val="BodyText"/>
        <w:tabs>
          <w:tab w:pos="2427" w:val="left" w:leader="none"/>
        </w:tabs>
        <w:spacing w:line="252" w:lineRule="exact" w:before="100"/>
        <w:ind w:left="159"/>
      </w:pPr>
      <w:r>
        <w:rPr/>
        <w:t>Department:</w:t>
        <w:tab/>
        <w:t>Human</w:t>
      </w:r>
      <w:r>
        <w:rPr>
          <w:spacing w:val="-4"/>
        </w:rPr>
        <w:t> </w:t>
      </w:r>
      <w:r>
        <w:rPr/>
        <w:t>Resources</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March</w:t>
      </w:r>
      <w:r>
        <w:rPr>
          <w:spacing w:val="-3"/>
        </w:rPr>
        <w:t> </w:t>
      </w:r>
      <w:r>
        <w:rPr/>
        <w:t>2010</w:t>
      </w:r>
    </w:p>
    <w:p>
      <w:pPr>
        <w:pStyle w:val="BodyText"/>
        <w:tabs>
          <w:tab w:pos="2427" w:val="left" w:leader="none"/>
        </w:tabs>
        <w:spacing w:before="1"/>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3136;mso-wrap-distance-left:0;mso-wrap-distance-right:0" from="88.559517pt,13.980218pt" to="523.439507pt,13.980218pt" stroked="true" strokeweight=".479531pt" strokecolor="#000000">
            <v:stroke dashstyle="solid"/>
            <w10:wrap type="topAndBottom"/>
          </v:line>
        </w:pict>
      </w:r>
    </w:p>
    <w:p>
      <w:pPr>
        <w:pStyle w:val="BodyText"/>
        <w:spacing w:before="7"/>
        <w:rPr>
          <w:sz w:val="13"/>
        </w:rPr>
      </w:pPr>
    </w:p>
    <w:p>
      <w:pPr>
        <w:pStyle w:val="BodyText"/>
        <w:spacing w:line="276" w:lineRule="auto" w:before="100"/>
        <w:ind w:left="159" w:right="336"/>
      </w:pPr>
      <w:r>
        <w:rPr/>
        <w:t>Gateway of Hope is committed to providing a drug and alcohol free environment for guests and staff. The following policy has been developed to ensure that all employees are aware of and understand the operation of the substance abuse policy, and to provide an intervention model for employees are seeking assistance with substance abuse in their personal lives, in a manner which respects the dignity and privacy of all our employees.</w:t>
      </w:r>
    </w:p>
    <w:p>
      <w:pPr>
        <w:pStyle w:val="BodyText"/>
        <w:spacing w:before="3"/>
        <w:rPr>
          <w:sz w:val="25"/>
        </w:rPr>
      </w:pPr>
    </w:p>
    <w:p>
      <w:pPr>
        <w:pStyle w:val="BodyText"/>
        <w:ind w:left="159"/>
      </w:pPr>
      <w:r>
        <w:rPr>
          <w:w w:val="110"/>
        </w:rPr>
        <w:t>Zero Tolerance Policy</w:t>
      </w:r>
    </w:p>
    <w:p>
      <w:pPr>
        <w:pStyle w:val="BodyText"/>
        <w:spacing w:before="6"/>
        <w:rPr>
          <w:sz w:val="28"/>
        </w:rPr>
      </w:pPr>
    </w:p>
    <w:p>
      <w:pPr>
        <w:pStyle w:val="BodyText"/>
        <w:spacing w:line="276" w:lineRule="auto"/>
        <w:ind w:left="159" w:right="307"/>
      </w:pPr>
      <w:r>
        <w:rPr/>
        <w:t>Zero tolerance means that no employee shall consume alcohol or use drugs during working hours. In addition, employees shall refrain from using any drugs or alcohol prior to reporting for work which adversely affects their ability to safely and competently perform the required duties.</w:t>
      </w:r>
    </w:p>
    <w:p>
      <w:pPr>
        <w:pStyle w:val="BodyText"/>
        <w:spacing w:before="3"/>
        <w:rPr>
          <w:sz w:val="25"/>
        </w:rPr>
      </w:pPr>
    </w:p>
    <w:p>
      <w:pPr>
        <w:pStyle w:val="BodyText"/>
        <w:ind w:left="160"/>
      </w:pPr>
      <w:r>
        <w:rPr/>
        <w:t>Gateway of Hope has a "zero tolerance" policy regarding:</w:t>
      </w:r>
    </w:p>
    <w:p>
      <w:pPr>
        <w:pStyle w:val="BodyText"/>
        <w:spacing w:before="8"/>
        <w:rPr>
          <w:sz w:val="28"/>
        </w:rPr>
      </w:pPr>
    </w:p>
    <w:p>
      <w:pPr>
        <w:pStyle w:val="ListParagraph"/>
        <w:numPr>
          <w:ilvl w:val="3"/>
          <w:numId w:val="11"/>
        </w:numPr>
        <w:tabs>
          <w:tab w:pos="1292" w:val="left" w:leader="none"/>
          <w:tab w:pos="1293" w:val="left" w:leader="none"/>
        </w:tabs>
        <w:spacing w:line="240" w:lineRule="auto" w:before="0" w:after="0"/>
        <w:ind w:left="1292" w:right="0" w:hanging="566"/>
        <w:jc w:val="left"/>
        <w:rPr>
          <w:sz w:val="22"/>
        </w:rPr>
      </w:pPr>
      <w:r>
        <w:rPr>
          <w:sz w:val="22"/>
        </w:rPr>
        <w:t>The use of drugs, alcohol, or other intoxicants during working</w:t>
      </w:r>
      <w:r>
        <w:rPr>
          <w:spacing w:val="-23"/>
          <w:sz w:val="22"/>
        </w:rPr>
        <w:t> </w:t>
      </w:r>
      <w:r>
        <w:rPr>
          <w:sz w:val="22"/>
        </w:rPr>
        <w:t>hours.</w:t>
      </w:r>
    </w:p>
    <w:p>
      <w:pPr>
        <w:pStyle w:val="BodyText"/>
        <w:spacing w:before="4"/>
        <w:rPr>
          <w:sz w:val="28"/>
        </w:rPr>
      </w:pPr>
    </w:p>
    <w:p>
      <w:pPr>
        <w:pStyle w:val="ListParagraph"/>
        <w:numPr>
          <w:ilvl w:val="3"/>
          <w:numId w:val="11"/>
        </w:numPr>
        <w:tabs>
          <w:tab w:pos="1292" w:val="left" w:leader="none"/>
          <w:tab w:pos="1293" w:val="left" w:leader="none"/>
        </w:tabs>
        <w:spacing w:line="240" w:lineRule="auto" w:before="0" w:after="0"/>
        <w:ind w:left="1292" w:right="0" w:hanging="566"/>
        <w:jc w:val="left"/>
        <w:rPr>
          <w:sz w:val="22"/>
        </w:rPr>
      </w:pPr>
      <w:r>
        <w:rPr>
          <w:sz w:val="22"/>
        </w:rPr>
        <w:t>Reporting for or attending at work under the influence of drugs or alcohol or other</w:t>
      </w:r>
      <w:r>
        <w:rPr>
          <w:spacing w:val="-32"/>
          <w:sz w:val="22"/>
        </w:rPr>
        <w:t> </w:t>
      </w:r>
      <w:r>
        <w:rPr>
          <w:sz w:val="22"/>
        </w:rPr>
        <w:t>intoxicants.</w:t>
      </w:r>
    </w:p>
    <w:p>
      <w:pPr>
        <w:pStyle w:val="BodyText"/>
        <w:spacing w:before="4"/>
        <w:rPr>
          <w:sz w:val="28"/>
        </w:rPr>
      </w:pPr>
    </w:p>
    <w:p>
      <w:pPr>
        <w:pStyle w:val="ListParagraph"/>
        <w:numPr>
          <w:ilvl w:val="3"/>
          <w:numId w:val="11"/>
        </w:numPr>
        <w:tabs>
          <w:tab w:pos="1292" w:val="left" w:leader="none"/>
          <w:tab w:pos="1293" w:val="left" w:leader="none"/>
        </w:tabs>
        <w:spacing w:line="273" w:lineRule="auto" w:before="0" w:after="0"/>
        <w:ind w:left="1292" w:right="419" w:hanging="566"/>
        <w:jc w:val="left"/>
        <w:rPr>
          <w:sz w:val="22"/>
        </w:rPr>
      </w:pPr>
      <w:r>
        <w:rPr>
          <w:sz w:val="22"/>
        </w:rPr>
        <w:t>The possession of unlawful drugs, alcohol, or other intoxicants at the workplace. For the purposes of this policy, “in possession’" includes employee lockers and other physical areas of the</w:t>
      </w:r>
      <w:r>
        <w:rPr>
          <w:spacing w:val="-5"/>
          <w:sz w:val="22"/>
        </w:rPr>
        <w:t> </w:t>
      </w:r>
      <w:r>
        <w:rPr>
          <w:sz w:val="22"/>
        </w:rPr>
        <w:t>workplace.</w:t>
      </w:r>
    </w:p>
    <w:p>
      <w:pPr>
        <w:pStyle w:val="BodyText"/>
        <w:spacing w:before="4"/>
        <w:rPr>
          <w:sz w:val="25"/>
        </w:rPr>
      </w:pPr>
    </w:p>
    <w:p>
      <w:pPr>
        <w:pStyle w:val="BodyText"/>
        <w:spacing w:line="276" w:lineRule="auto"/>
        <w:ind w:left="160" w:right="355"/>
      </w:pPr>
      <w:r>
        <w:rPr/>
        <w:t>Any employee who is found in breach of the above noted policy will be removed from the premises and will be subject to disciplinary action up to and including dismissal.</w:t>
      </w:r>
    </w:p>
    <w:p>
      <w:pPr>
        <w:pStyle w:val="BodyText"/>
        <w:spacing w:before="4"/>
        <w:rPr>
          <w:sz w:val="25"/>
        </w:rPr>
      </w:pPr>
    </w:p>
    <w:p>
      <w:pPr>
        <w:pStyle w:val="BodyText"/>
        <w:ind w:left="160"/>
      </w:pPr>
      <w:r>
        <w:rPr>
          <w:w w:val="110"/>
        </w:rPr>
        <w:t>Reporting For Work</w:t>
      </w:r>
    </w:p>
    <w:p>
      <w:pPr>
        <w:pStyle w:val="BodyText"/>
        <w:spacing w:before="7"/>
        <w:rPr>
          <w:sz w:val="28"/>
        </w:rPr>
      </w:pPr>
    </w:p>
    <w:p>
      <w:pPr>
        <w:pStyle w:val="BodyText"/>
        <w:spacing w:line="276" w:lineRule="auto"/>
        <w:ind w:left="160" w:right="367"/>
        <w:jc w:val="both"/>
      </w:pPr>
      <w:r>
        <w:rPr/>
        <w:t>Consumption of alcohol and the use of drugs on off-duty time can have a negative effect on an employee's ability to work in a safe and productive manner. It is the obligation of each employee to report for work in a condition which enables them to safely and competently perform their work responsibilities.</w:t>
      </w:r>
    </w:p>
    <w:p>
      <w:pPr>
        <w:pStyle w:val="BodyText"/>
        <w:spacing w:before="4"/>
        <w:rPr>
          <w:sz w:val="25"/>
        </w:rPr>
      </w:pPr>
    </w:p>
    <w:p>
      <w:pPr>
        <w:pStyle w:val="BodyText"/>
        <w:spacing w:line="276" w:lineRule="auto"/>
        <w:ind w:left="160" w:right="475"/>
      </w:pPr>
      <w:r>
        <w:rPr/>
        <w:t>Employees should report to their supervisor where there is an indication that another employee is at work and is under the effect of drugs, alcohol or other intoxicant.</w:t>
      </w:r>
    </w:p>
    <w:p>
      <w:pPr>
        <w:spacing w:after="0" w:line="276" w:lineRule="auto"/>
        <w:sectPr>
          <w:pgSz w:w="12240" w:h="15840"/>
          <w:pgMar w:header="722" w:footer="858" w:top="1840" w:bottom="1040" w:left="1640" w:right="1560"/>
        </w:sectPr>
      </w:pPr>
    </w:p>
    <w:p>
      <w:pPr>
        <w:pStyle w:val="BodyText"/>
        <w:spacing w:before="1"/>
        <w:rPr>
          <w:sz w:val="16"/>
        </w:rPr>
      </w:pPr>
    </w:p>
    <w:p>
      <w:pPr>
        <w:pStyle w:val="BodyText"/>
        <w:spacing w:line="276" w:lineRule="auto" w:before="101"/>
        <w:ind w:left="159" w:right="581"/>
        <w:jc w:val="both"/>
      </w:pPr>
      <w:r>
        <w:rPr/>
        <w:t>Gateway of Hope will immediately investigate and take appropriate action in situations where there is an indication that an employee is at work and is under the effect of drugs, alcohol or other intoxicant. Such indications include smelling of alcohol or other behaviour consistent with alcohol or drug use.</w:t>
      </w:r>
    </w:p>
    <w:p>
      <w:pPr>
        <w:pStyle w:val="BodyText"/>
        <w:spacing w:before="3"/>
        <w:rPr>
          <w:sz w:val="25"/>
        </w:rPr>
      </w:pPr>
    </w:p>
    <w:p>
      <w:pPr>
        <w:pStyle w:val="BodyText"/>
        <w:spacing w:before="1"/>
        <w:ind w:left="159"/>
      </w:pPr>
      <w:r>
        <w:rPr>
          <w:w w:val="110"/>
        </w:rPr>
        <w:t>Prescription Drugs</w:t>
      </w:r>
    </w:p>
    <w:p>
      <w:pPr>
        <w:pStyle w:val="BodyText"/>
        <w:spacing w:before="7"/>
        <w:rPr>
          <w:sz w:val="28"/>
        </w:rPr>
      </w:pPr>
    </w:p>
    <w:p>
      <w:pPr>
        <w:pStyle w:val="BodyText"/>
        <w:spacing w:line="276" w:lineRule="auto"/>
        <w:ind w:left="159" w:right="326"/>
      </w:pPr>
      <w:r>
        <w:rPr/>
        <w:t>Prescription drugs may only be utilized at work where they have been prescribed by a licensed physician in the manner, combination and quantity prescribed. Where the use of these prescription medications may have the potential to affect the safety and work of employees or residents in any way, the employee must advise their supervisor for further direction.</w:t>
      </w:r>
    </w:p>
    <w:p>
      <w:pPr>
        <w:pStyle w:val="BodyText"/>
        <w:spacing w:before="3"/>
        <w:rPr>
          <w:sz w:val="25"/>
        </w:rPr>
      </w:pPr>
    </w:p>
    <w:p>
      <w:pPr>
        <w:pStyle w:val="BodyText"/>
        <w:spacing w:before="1"/>
        <w:ind w:left="159"/>
      </w:pPr>
      <w:r>
        <w:rPr>
          <w:w w:val="105"/>
        </w:rPr>
        <w:t>Treatment</w:t>
      </w:r>
    </w:p>
    <w:p>
      <w:pPr>
        <w:pStyle w:val="BodyText"/>
        <w:spacing w:before="7"/>
        <w:rPr>
          <w:sz w:val="28"/>
        </w:rPr>
      </w:pPr>
    </w:p>
    <w:p>
      <w:pPr>
        <w:pStyle w:val="BodyText"/>
        <w:spacing w:line="276" w:lineRule="auto"/>
        <w:ind w:left="159" w:right="416"/>
      </w:pPr>
      <w:r>
        <w:rPr/>
        <w:t>Where an employee with a drug or alcohol problem discloses their situation, and agrees to seek treatment for the problem, appropriate accommodation and intervention measures will be undertaken by Gateway of Hope to allow the employee to participate in a suitable drug and alcohol treatment program. The intervention program will include:</w:t>
      </w:r>
    </w:p>
    <w:p>
      <w:pPr>
        <w:pStyle w:val="BodyText"/>
        <w:spacing w:before="5"/>
        <w:rPr>
          <w:sz w:val="25"/>
        </w:rPr>
      </w:pPr>
    </w:p>
    <w:p>
      <w:pPr>
        <w:pStyle w:val="ListParagraph"/>
        <w:numPr>
          <w:ilvl w:val="3"/>
          <w:numId w:val="11"/>
        </w:numPr>
        <w:tabs>
          <w:tab w:pos="1292" w:val="left" w:leader="none"/>
          <w:tab w:pos="1293" w:val="left" w:leader="none"/>
        </w:tabs>
        <w:spacing w:line="240" w:lineRule="auto" w:before="0" w:after="0"/>
        <w:ind w:left="1292" w:right="0" w:hanging="566"/>
        <w:jc w:val="left"/>
        <w:rPr>
          <w:sz w:val="22"/>
        </w:rPr>
      </w:pPr>
      <w:r>
        <w:rPr>
          <w:sz w:val="22"/>
        </w:rPr>
        <w:t>Offering the use of the Salvation Army’s Employee Assistance</w:t>
      </w:r>
      <w:r>
        <w:rPr>
          <w:spacing w:val="-30"/>
          <w:sz w:val="22"/>
        </w:rPr>
        <w:t> </w:t>
      </w:r>
      <w:r>
        <w:rPr>
          <w:sz w:val="22"/>
        </w:rPr>
        <w:t>Program.</w:t>
      </w:r>
    </w:p>
    <w:p>
      <w:pPr>
        <w:pStyle w:val="BodyText"/>
        <w:spacing w:before="3"/>
        <w:rPr>
          <w:sz w:val="28"/>
        </w:rPr>
      </w:pPr>
    </w:p>
    <w:p>
      <w:pPr>
        <w:pStyle w:val="ListParagraph"/>
        <w:numPr>
          <w:ilvl w:val="3"/>
          <w:numId w:val="11"/>
        </w:numPr>
        <w:tabs>
          <w:tab w:pos="1292" w:val="left" w:leader="none"/>
          <w:tab w:pos="1293" w:val="left" w:leader="none"/>
        </w:tabs>
        <w:spacing w:line="273" w:lineRule="auto" w:before="0" w:after="0"/>
        <w:ind w:left="1292" w:right="292" w:hanging="566"/>
        <w:jc w:val="left"/>
        <w:rPr>
          <w:sz w:val="22"/>
        </w:rPr>
      </w:pPr>
      <w:r>
        <w:rPr>
          <w:sz w:val="22"/>
        </w:rPr>
        <w:t>Allowing the employee to use available sick days and/or a leave of absence, if time from work is required, to receive treatment provided the employee is cooperating fully in a treatment program.</w:t>
      </w:r>
    </w:p>
    <w:p>
      <w:pPr>
        <w:pStyle w:val="BodyText"/>
        <w:spacing w:before="7"/>
        <w:rPr>
          <w:sz w:val="25"/>
        </w:rPr>
      </w:pPr>
    </w:p>
    <w:p>
      <w:pPr>
        <w:pStyle w:val="ListParagraph"/>
        <w:numPr>
          <w:ilvl w:val="3"/>
          <w:numId w:val="11"/>
        </w:numPr>
        <w:tabs>
          <w:tab w:pos="1292" w:val="left" w:leader="none"/>
          <w:tab w:pos="1293" w:val="left" w:leader="none"/>
        </w:tabs>
        <w:spacing w:line="268" w:lineRule="auto" w:before="0" w:after="0"/>
        <w:ind w:left="1292" w:right="272" w:hanging="566"/>
        <w:jc w:val="left"/>
        <w:rPr>
          <w:sz w:val="22"/>
        </w:rPr>
      </w:pPr>
      <w:r>
        <w:rPr>
          <w:sz w:val="22"/>
        </w:rPr>
        <w:t>Retaining the employee’s position at Gateway of Hope while the employee is in treatment and cooperating fully in a treatment</w:t>
      </w:r>
      <w:r>
        <w:rPr>
          <w:spacing w:val="-13"/>
          <w:sz w:val="22"/>
        </w:rPr>
        <w:t> </w:t>
      </w:r>
      <w:r>
        <w:rPr>
          <w:sz w:val="22"/>
        </w:rPr>
        <w:t>program.</w:t>
      </w:r>
    </w:p>
    <w:p>
      <w:pPr>
        <w:pStyle w:val="BodyText"/>
        <w:spacing w:before="1"/>
        <w:rPr>
          <w:sz w:val="26"/>
        </w:rPr>
      </w:pPr>
    </w:p>
    <w:p>
      <w:pPr>
        <w:pStyle w:val="ListParagraph"/>
        <w:numPr>
          <w:ilvl w:val="3"/>
          <w:numId w:val="11"/>
        </w:numPr>
        <w:tabs>
          <w:tab w:pos="1292" w:val="left" w:leader="none"/>
          <w:tab w:pos="1293" w:val="left" w:leader="none"/>
        </w:tabs>
        <w:spacing w:line="240" w:lineRule="auto" w:before="0" w:after="0"/>
        <w:ind w:left="1292" w:right="0" w:hanging="566"/>
        <w:jc w:val="left"/>
        <w:rPr>
          <w:sz w:val="22"/>
        </w:rPr>
      </w:pPr>
      <w:r>
        <w:rPr>
          <w:sz w:val="22"/>
        </w:rPr>
        <w:t>Allowing</w:t>
      </w:r>
      <w:r>
        <w:rPr>
          <w:spacing w:val="-3"/>
          <w:sz w:val="22"/>
        </w:rPr>
        <w:t> </w:t>
      </w:r>
      <w:r>
        <w:rPr>
          <w:sz w:val="22"/>
        </w:rPr>
        <w:t>the</w:t>
      </w:r>
      <w:r>
        <w:rPr>
          <w:spacing w:val="-3"/>
          <w:sz w:val="22"/>
        </w:rPr>
        <w:t> </w:t>
      </w:r>
      <w:r>
        <w:rPr>
          <w:sz w:val="22"/>
        </w:rPr>
        <w:t>employee</w:t>
      </w:r>
      <w:r>
        <w:rPr>
          <w:spacing w:val="-3"/>
          <w:sz w:val="22"/>
        </w:rPr>
        <w:t> </w:t>
      </w:r>
      <w:r>
        <w:rPr>
          <w:sz w:val="22"/>
        </w:rPr>
        <w:t>to</w:t>
      </w:r>
      <w:r>
        <w:rPr>
          <w:spacing w:val="-3"/>
          <w:sz w:val="22"/>
        </w:rPr>
        <w:t> </w:t>
      </w:r>
      <w:r>
        <w:rPr>
          <w:sz w:val="22"/>
        </w:rPr>
        <w:t>return</w:t>
      </w:r>
      <w:r>
        <w:rPr>
          <w:spacing w:val="-3"/>
          <w:sz w:val="22"/>
        </w:rPr>
        <w:t> </w:t>
      </w:r>
      <w:r>
        <w:rPr>
          <w:sz w:val="22"/>
        </w:rPr>
        <w:t>to</w:t>
      </w:r>
      <w:r>
        <w:rPr>
          <w:spacing w:val="-3"/>
          <w:sz w:val="22"/>
        </w:rPr>
        <w:t> </w:t>
      </w:r>
      <w:r>
        <w:rPr>
          <w:sz w:val="22"/>
        </w:rPr>
        <w:t>work</w:t>
      </w:r>
      <w:r>
        <w:rPr>
          <w:spacing w:val="-2"/>
          <w:sz w:val="22"/>
        </w:rPr>
        <w:t> </w:t>
      </w:r>
      <w:r>
        <w:rPr>
          <w:sz w:val="22"/>
        </w:rPr>
        <w:t>after</w:t>
      </w:r>
      <w:r>
        <w:rPr>
          <w:spacing w:val="-3"/>
          <w:sz w:val="22"/>
        </w:rPr>
        <w:t> </w:t>
      </w:r>
      <w:r>
        <w:rPr>
          <w:sz w:val="22"/>
        </w:rPr>
        <w:t>successfully</w:t>
      </w:r>
      <w:r>
        <w:rPr>
          <w:spacing w:val="-5"/>
          <w:sz w:val="22"/>
        </w:rPr>
        <w:t> </w:t>
      </w:r>
      <w:r>
        <w:rPr>
          <w:sz w:val="22"/>
        </w:rPr>
        <w:t>completing</w:t>
      </w:r>
      <w:r>
        <w:rPr>
          <w:spacing w:val="-3"/>
          <w:sz w:val="22"/>
        </w:rPr>
        <w:t> </w:t>
      </w:r>
      <w:r>
        <w:rPr>
          <w:sz w:val="22"/>
        </w:rPr>
        <w:t>the</w:t>
      </w:r>
      <w:r>
        <w:rPr>
          <w:spacing w:val="-5"/>
          <w:sz w:val="22"/>
        </w:rPr>
        <w:t> </w:t>
      </w:r>
      <w:r>
        <w:rPr>
          <w:sz w:val="22"/>
        </w:rPr>
        <w:t>treatment</w:t>
      </w:r>
      <w:r>
        <w:rPr>
          <w:spacing w:val="-3"/>
          <w:sz w:val="22"/>
        </w:rPr>
        <w:t> </w:t>
      </w:r>
      <w:r>
        <w:rPr>
          <w:sz w:val="22"/>
        </w:rPr>
        <w:t>program.</w:t>
      </w:r>
    </w:p>
    <w:p>
      <w:pPr>
        <w:pStyle w:val="BodyText"/>
        <w:spacing w:before="4"/>
        <w:rPr>
          <w:sz w:val="28"/>
        </w:rPr>
      </w:pPr>
    </w:p>
    <w:p>
      <w:pPr>
        <w:pStyle w:val="ListParagraph"/>
        <w:numPr>
          <w:ilvl w:val="3"/>
          <w:numId w:val="11"/>
        </w:numPr>
        <w:tabs>
          <w:tab w:pos="1292" w:val="left" w:leader="none"/>
          <w:tab w:pos="1293" w:val="left" w:leader="none"/>
        </w:tabs>
        <w:spacing w:line="271" w:lineRule="auto" w:before="0" w:after="0"/>
        <w:ind w:left="1292" w:right="454" w:hanging="566"/>
        <w:jc w:val="left"/>
        <w:rPr>
          <w:sz w:val="22"/>
        </w:rPr>
      </w:pPr>
      <w:r>
        <w:rPr>
          <w:sz w:val="22"/>
        </w:rPr>
        <w:t>All matters associated with an employee’s situation and treatment program will be kept in strict</w:t>
      </w:r>
      <w:r>
        <w:rPr>
          <w:spacing w:val="-6"/>
          <w:sz w:val="22"/>
        </w:rPr>
        <w:t> </w:t>
      </w:r>
      <w:r>
        <w:rPr>
          <w:sz w:val="22"/>
        </w:rPr>
        <w:t>confidence.</w:t>
      </w:r>
      <w:r>
        <w:rPr>
          <w:spacing w:val="-3"/>
          <w:sz w:val="22"/>
        </w:rPr>
        <w:t> </w:t>
      </w:r>
      <w:r>
        <w:rPr>
          <w:sz w:val="22"/>
        </w:rPr>
        <w:t>That</w:t>
      </w:r>
      <w:r>
        <w:rPr>
          <w:spacing w:val="-6"/>
          <w:sz w:val="22"/>
        </w:rPr>
        <w:t> </w:t>
      </w:r>
      <w:r>
        <w:rPr>
          <w:sz w:val="22"/>
        </w:rPr>
        <w:t>said,</w:t>
      </w:r>
      <w:r>
        <w:rPr>
          <w:spacing w:val="-3"/>
          <w:sz w:val="22"/>
        </w:rPr>
        <w:t> </w:t>
      </w:r>
      <w:r>
        <w:rPr>
          <w:sz w:val="22"/>
        </w:rPr>
        <w:t>DHQ</w:t>
      </w:r>
      <w:r>
        <w:rPr>
          <w:spacing w:val="-2"/>
          <w:sz w:val="22"/>
        </w:rPr>
        <w:t> </w:t>
      </w:r>
      <w:r>
        <w:rPr>
          <w:sz w:val="22"/>
        </w:rPr>
        <w:t>ER</w:t>
      </w:r>
      <w:r>
        <w:rPr>
          <w:spacing w:val="-4"/>
          <w:sz w:val="22"/>
        </w:rPr>
        <w:t> </w:t>
      </w:r>
      <w:r>
        <w:rPr>
          <w:sz w:val="22"/>
        </w:rPr>
        <w:t>will</w:t>
      </w:r>
      <w:r>
        <w:rPr>
          <w:spacing w:val="-3"/>
          <w:sz w:val="22"/>
        </w:rPr>
        <w:t> </w:t>
      </w:r>
      <w:r>
        <w:rPr>
          <w:sz w:val="22"/>
        </w:rPr>
        <w:t>be</w:t>
      </w:r>
      <w:r>
        <w:rPr>
          <w:spacing w:val="-3"/>
          <w:sz w:val="22"/>
        </w:rPr>
        <w:t> </w:t>
      </w:r>
      <w:r>
        <w:rPr>
          <w:sz w:val="22"/>
        </w:rPr>
        <w:t>advised</w:t>
      </w:r>
      <w:r>
        <w:rPr>
          <w:spacing w:val="-2"/>
          <w:sz w:val="22"/>
        </w:rPr>
        <w:t> </w:t>
      </w:r>
      <w:r>
        <w:rPr>
          <w:sz w:val="22"/>
        </w:rPr>
        <w:t>and</w:t>
      </w:r>
      <w:r>
        <w:rPr>
          <w:spacing w:val="-3"/>
          <w:sz w:val="22"/>
        </w:rPr>
        <w:t> </w:t>
      </w:r>
      <w:r>
        <w:rPr>
          <w:sz w:val="22"/>
        </w:rPr>
        <w:t>consulted</w:t>
      </w:r>
      <w:r>
        <w:rPr>
          <w:spacing w:val="-3"/>
          <w:sz w:val="22"/>
        </w:rPr>
        <w:t> </w:t>
      </w:r>
      <w:r>
        <w:rPr>
          <w:sz w:val="22"/>
        </w:rPr>
        <w:t>throughout</w:t>
      </w:r>
      <w:r>
        <w:rPr>
          <w:spacing w:val="-3"/>
          <w:sz w:val="22"/>
        </w:rPr>
        <w:t> </w:t>
      </w:r>
      <w:r>
        <w:rPr>
          <w:sz w:val="22"/>
        </w:rPr>
        <w:t>the</w:t>
      </w:r>
      <w:r>
        <w:rPr>
          <w:spacing w:val="-3"/>
          <w:sz w:val="22"/>
        </w:rPr>
        <w:t> </w:t>
      </w:r>
      <w:r>
        <w:rPr>
          <w:sz w:val="22"/>
        </w:rPr>
        <w:t>process.</w:t>
      </w:r>
    </w:p>
    <w:p>
      <w:pPr>
        <w:pStyle w:val="BodyText"/>
        <w:spacing w:before="6"/>
        <w:rPr>
          <w:sz w:val="25"/>
        </w:rPr>
      </w:pPr>
    </w:p>
    <w:p>
      <w:pPr>
        <w:pStyle w:val="BodyText"/>
        <w:ind w:left="159"/>
      </w:pPr>
      <w:r>
        <w:rPr>
          <w:w w:val="110"/>
        </w:rPr>
        <w:t>Expectations</w:t>
      </w:r>
    </w:p>
    <w:p>
      <w:pPr>
        <w:pStyle w:val="BodyText"/>
        <w:spacing w:before="6"/>
        <w:rPr>
          <w:sz w:val="28"/>
        </w:rPr>
      </w:pPr>
    </w:p>
    <w:p>
      <w:pPr>
        <w:pStyle w:val="BodyText"/>
        <w:ind w:left="159"/>
      </w:pPr>
      <w:r>
        <w:rPr/>
        <w:t>In the application of this policy, employees are expected to:</w:t>
      </w:r>
    </w:p>
    <w:p>
      <w:pPr>
        <w:pStyle w:val="BodyText"/>
        <w:spacing w:before="8"/>
        <w:rPr>
          <w:sz w:val="28"/>
        </w:rPr>
      </w:pPr>
    </w:p>
    <w:p>
      <w:pPr>
        <w:pStyle w:val="ListParagraph"/>
        <w:numPr>
          <w:ilvl w:val="3"/>
          <w:numId w:val="11"/>
        </w:numPr>
        <w:tabs>
          <w:tab w:pos="1292" w:val="left" w:leader="none"/>
          <w:tab w:pos="1293" w:val="left" w:leader="none"/>
        </w:tabs>
        <w:spacing w:line="271" w:lineRule="auto" w:before="0" w:after="0"/>
        <w:ind w:left="1292" w:right="512" w:hanging="566"/>
        <w:jc w:val="left"/>
        <w:rPr>
          <w:sz w:val="22"/>
        </w:rPr>
      </w:pPr>
      <w:r>
        <w:rPr>
          <w:sz w:val="22"/>
        </w:rPr>
        <w:t>Promote and participate in a working environment that does not tolerate the use of alcohol, illegal drugs or the misuse of prescription drugs in the</w:t>
      </w:r>
      <w:r>
        <w:rPr>
          <w:spacing w:val="-23"/>
          <w:sz w:val="22"/>
        </w:rPr>
        <w:t> </w:t>
      </w:r>
      <w:r>
        <w:rPr>
          <w:sz w:val="22"/>
        </w:rPr>
        <w:t>workplace.</w:t>
      </w:r>
    </w:p>
    <w:p>
      <w:pPr>
        <w:spacing w:after="0" w:line="271" w:lineRule="auto"/>
        <w:jc w:val="left"/>
        <w:rPr>
          <w:sz w:val="22"/>
        </w:rPr>
        <w:sectPr>
          <w:pgSz w:w="12240" w:h="15840"/>
          <w:pgMar w:header="722" w:footer="858" w:top="1840" w:bottom="1040" w:left="1640" w:right="1560"/>
        </w:sectPr>
      </w:pPr>
    </w:p>
    <w:p>
      <w:pPr>
        <w:pStyle w:val="BodyText"/>
        <w:spacing w:before="4"/>
        <w:rPr>
          <w:sz w:val="16"/>
        </w:rPr>
      </w:pPr>
    </w:p>
    <w:p>
      <w:pPr>
        <w:pStyle w:val="ListParagraph"/>
        <w:numPr>
          <w:ilvl w:val="3"/>
          <w:numId w:val="11"/>
        </w:numPr>
        <w:tabs>
          <w:tab w:pos="1292" w:val="left" w:leader="none"/>
          <w:tab w:pos="1293" w:val="left" w:leader="none"/>
        </w:tabs>
        <w:spacing w:line="271" w:lineRule="auto" w:before="100" w:after="0"/>
        <w:ind w:left="1292" w:right="692" w:hanging="566"/>
        <w:jc w:val="left"/>
        <w:rPr>
          <w:sz w:val="22"/>
        </w:rPr>
      </w:pPr>
      <w:r>
        <w:rPr>
          <w:sz w:val="22"/>
        </w:rPr>
        <w:t>Report to their supervisor where there is an indication that an employee is at work and is under the effect of drugs, alcohol, or other</w:t>
      </w:r>
      <w:r>
        <w:rPr>
          <w:spacing w:val="-17"/>
          <w:sz w:val="22"/>
        </w:rPr>
        <w:t> </w:t>
      </w:r>
      <w:r>
        <w:rPr>
          <w:sz w:val="22"/>
        </w:rPr>
        <w:t>intoxicant.</w:t>
      </w:r>
    </w:p>
    <w:p>
      <w:pPr>
        <w:pStyle w:val="BodyText"/>
        <w:spacing w:before="10"/>
        <w:rPr>
          <w:sz w:val="25"/>
        </w:rPr>
      </w:pPr>
    </w:p>
    <w:p>
      <w:pPr>
        <w:pStyle w:val="ListParagraph"/>
        <w:numPr>
          <w:ilvl w:val="3"/>
          <w:numId w:val="11"/>
        </w:numPr>
        <w:tabs>
          <w:tab w:pos="1292" w:val="left" w:leader="none"/>
          <w:tab w:pos="1293" w:val="left" w:leader="none"/>
        </w:tabs>
        <w:spacing w:line="268" w:lineRule="auto" w:before="1" w:after="0"/>
        <w:ind w:left="1292" w:right="292" w:hanging="566"/>
        <w:jc w:val="left"/>
        <w:rPr>
          <w:sz w:val="22"/>
        </w:rPr>
      </w:pPr>
      <w:r>
        <w:rPr>
          <w:sz w:val="22"/>
        </w:rPr>
        <w:t>Cooperate in any investigation where there is an indication that an employee is at work and is under the effect of drugs, alcohol, or other</w:t>
      </w:r>
      <w:r>
        <w:rPr>
          <w:spacing w:val="-17"/>
          <w:sz w:val="22"/>
        </w:rPr>
        <w:t> </w:t>
      </w:r>
      <w:r>
        <w:rPr>
          <w:sz w:val="22"/>
        </w:rPr>
        <w:t>intoxicant.</w:t>
      </w:r>
    </w:p>
    <w:p>
      <w:pPr>
        <w:pStyle w:val="BodyText"/>
        <w:spacing w:before="2"/>
        <w:rPr>
          <w:sz w:val="26"/>
        </w:rPr>
      </w:pPr>
    </w:p>
    <w:p>
      <w:pPr>
        <w:pStyle w:val="ListParagraph"/>
        <w:numPr>
          <w:ilvl w:val="3"/>
          <w:numId w:val="11"/>
        </w:numPr>
        <w:tabs>
          <w:tab w:pos="1292" w:val="left" w:leader="none"/>
          <w:tab w:pos="1293" w:val="left" w:leader="none"/>
        </w:tabs>
        <w:spacing w:line="273" w:lineRule="auto" w:before="0" w:after="0"/>
        <w:ind w:left="1292" w:right="361" w:hanging="566"/>
        <w:jc w:val="left"/>
        <w:rPr>
          <w:sz w:val="22"/>
        </w:rPr>
      </w:pPr>
      <w:r>
        <w:rPr>
          <w:sz w:val="22"/>
        </w:rPr>
        <w:t>Where an employee's use of drugs or alcohol effects their work, to seek assistance from a qualified practitioner such as a physician, specialist or counsellor, or an approved assistance program, if directed to do so by the</w:t>
      </w:r>
      <w:r>
        <w:rPr>
          <w:spacing w:val="-17"/>
          <w:sz w:val="22"/>
        </w:rPr>
        <w:t> </w:t>
      </w:r>
      <w:r>
        <w:rPr>
          <w:sz w:val="22"/>
        </w:rPr>
        <w:t>employer.</w:t>
      </w:r>
    </w:p>
    <w:p>
      <w:pPr>
        <w:spacing w:after="0" w:line="273" w:lineRule="auto"/>
        <w:jc w:val="left"/>
        <w:rPr>
          <w:sz w:val="22"/>
        </w:rPr>
        <w:sectPr>
          <w:footerReference w:type="default" r:id="rId42"/>
          <w:pgSz w:w="12240" w:h="15840"/>
          <w:pgMar w:footer="858" w:header="722" w:top="1840" w:bottom="1040" w:left="1640" w:right="1560"/>
        </w:sectPr>
      </w:pPr>
    </w:p>
    <w:p>
      <w:pPr>
        <w:pStyle w:val="BodyText"/>
        <w:spacing w:before="1"/>
        <w:rPr>
          <w:sz w:val="16"/>
        </w:rPr>
      </w:pPr>
    </w:p>
    <w:p>
      <w:pPr>
        <w:pStyle w:val="ListParagraph"/>
        <w:numPr>
          <w:ilvl w:val="2"/>
          <w:numId w:val="11"/>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3160;mso-wrap-distance-left:0;mso-wrap-distance-right:0" from="88.559517pt,20.157129pt" to="523.439507pt,20.157129pt" stroked="true" strokeweight=".719531pt" strokecolor="#000000">
            <v:stroke dashstyle="solid"/>
            <w10:wrap type="topAndBottom"/>
          </v:line>
        </w:pict>
      </w:r>
      <w:r>
        <w:rPr>
          <w:w w:val="105"/>
          <w:sz w:val="22"/>
        </w:rPr>
        <w:t>Guests as</w:t>
      </w:r>
      <w:r>
        <w:rPr>
          <w:spacing w:val="17"/>
          <w:w w:val="105"/>
          <w:sz w:val="22"/>
        </w:rPr>
        <w:t> </w:t>
      </w:r>
      <w:r>
        <w:rPr>
          <w:w w:val="105"/>
          <w:sz w:val="22"/>
        </w:rPr>
        <w:t>Employees</w:t>
      </w:r>
    </w:p>
    <w:p>
      <w:pPr>
        <w:pStyle w:val="BodyText"/>
        <w:spacing w:before="4"/>
        <w:rPr>
          <w:sz w:val="12"/>
        </w:rPr>
      </w:pPr>
    </w:p>
    <w:p>
      <w:pPr>
        <w:pStyle w:val="BodyText"/>
        <w:tabs>
          <w:tab w:pos="2427" w:val="left" w:leader="none"/>
        </w:tabs>
        <w:spacing w:line="252" w:lineRule="exact" w:before="100"/>
        <w:ind w:left="159"/>
      </w:pPr>
      <w:r>
        <w:rPr/>
        <w:t>Department:</w:t>
        <w:tab/>
        <w:t>Human</w:t>
      </w:r>
      <w:r>
        <w:rPr>
          <w:spacing w:val="-4"/>
        </w:rPr>
        <w:t> </w:t>
      </w:r>
      <w:r>
        <w:rPr/>
        <w:t>Resources</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June</w:t>
      </w:r>
      <w:r>
        <w:rPr>
          <w:spacing w:val="-2"/>
        </w:rPr>
        <w:t> </w:t>
      </w:r>
      <w:r>
        <w:rPr/>
        <w:t>2008</w:t>
      </w:r>
    </w:p>
    <w:p>
      <w:pPr>
        <w:pStyle w:val="BodyText"/>
        <w:tabs>
          <w:tab w:pos="2427" w:val="left" w:leader="none"/>
        </w:tabs>
        <w:spacing w:before="1"/>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3184;mso-wrap-distance-left:0;mso-wrap-distance-right:0" from="88.559517pt,13.980218pt" to="523.439507pt,13.980218pt" stroked="true" strokeweight=".479531pt" strokecolor="#000000">
            <v:stroke dashstyle="solid"/>
            <w10:wrap type="topAndBottom"/>
          </v:line>
        </w:pict>
      </w:r>
    </w:p>
    <w:p>
      <w:pPr>
        <w:pStyle w:val="BodyText"/>
        <w:spacing w:before="7"/>
        <w:rPr>
          <w:sz w:val="13"/>
        </w:rPr>
      </w:pPr>
    </w:p>
    <w:p>
      <w:pPr>
        <w:pStyle w:val="BodyText"/>
        <w:spacing w:line="276" w:lineRule="auto" w:before="100"/>
        <w:ind w:left="159" w:right="255"/>
      </w:pPr>
      <w:r>
        <w:rPr/>
        <w:t>It is understood that at some point during their residency, many of our guests will be seeking employment. A number of these individuals may demonstrate a desire to learn vocations similar to those vocations offered at Gateway of Hope. Some may possess a strong desire to give back to The Salvation Army in terms of working to assist others who are in circumstances similar to those that they have may have personally overcome.</w:t>
      </w:r>
    </w:p>
    <w:p>
      <w:pPr>
        <w:pStyle w:val="BodyText"/>
        <w:spacing w:before="3"/>
        <w:rPr>
          <w:sz w:val="25"/>
        </w:rPr>
      </w:pPr>
    </w:p>
    <w:p>
      <w:pPr>
        <w:pStyle w:val="BodyText"/>
        <w:spacing w:line="276" w:lineRule="auto"/>
        <w:ind w:left="159" w:right="476"/>
      </w:pPr>
      <w:r>
        <w:rPr/>
        <w:t>While it is our goal to encourage guests to move forward into gainful and meaningful employment and recognizing that Gateway of Hope is, in many ways, a safe and supportive place to work, it will not be our normal practice to hire residents for the following reasons:</w:t>
      </w:r>
    </w:p>
    <w:p>
      <w:pPr>
        <w:pStyle w:val="BodyText"/>
        <w:spacing w:before="5"/>
        <w:rPr>
          <w:sz w:val="25"/>
        </w:rPr>
      </w:pPr>
    </w:p>
    <w:p>
      <w:pPr>
        <w:pStyle w:val="ListParagraph"/>
        <w:numPr>
          <w:ilvl w:val="3"/>
          <w:numId w:val="11"/>
        </w:numPr>
        <w:tabs>
          <w:tab w:pos="1292" w:val="left" w:leader="none"/>
          <w:tab w:pos="1293" w:val="left" w:leader="none"/>
        </w:tabs>
        <w:spacing w:line="273" w:lineRule="auto" w:before="0" w:after="0"/>
        <w:ind w:left="1292" w:right="491" w:hanging="566"/>
        <w:jc w:val="left"/>
        <w:rPr>
          <w:sz w:val="22"/>
        </w:rPr>
      </w:pPr>
      <w:r>
        <w:rPr>
          <w:sz w:val="22"/>
        </w:rPr>
        <w:t>For many guests, the ability to separate employment related responsibilities and residential expectations may be very difficult particularly when work environments overlap with living environments.</w:t>
      </w:r>
    </w:p>
    <w:p>
      <w:pPr>
        <w:pStyle w:val="BodyText"/>
        <w:spacing w:before="8"/>
        <w:rPr>
          <w:sz w:val="25"/>
        </w:rPr>
      </w:pPr>
    </w:p>
    <w:p>
      <w:pPr>
        <w:pStyle w:val="ListParagraph"/>
        <w:numPr>
          <w:ilvl w:val="3"/>
          <w:numId w:val="11"/>
        </w:numPr>
        <w:tabs>
          <w:tab w:pos="1292" w:val="left" w:leader="none"/>
          <w:tab w:pos="1293" w:val="left" w:leader="none"/>
        </w:tabs>
        <w:spacing w:line="273" w:lineRule="auto" w:before="0" w:after="0"/>
        <w:ind w:left="1292" w:right="411" w:hanging="566"/>
        <w:jc w:val="left"/>
        <w:rPr>
          <w:sz w:val="22"/>
        </w:rPr>
      </w:pPr>
      <w:r>
        <w:rPr>
          <w:sz w:val="22"/>
        </w:rPr>
        <w:t>The type of work that Gateway of Hope is engaged in, and the clientele we work with, can both be particularly demanding and stressful even for the most well trained and experienced employees.</w:t>
      </w:r>
    </w:p>
    <w:p>
      <w:pPr>
        <w:pStyle w:val="BodyText"/>
        <w:spacing w:before="8"/>
        <w:rPr>
          <w:sz w:val="25"/>
        </w:rPr>
      </w:pPr>
    </w:p>
    <w:p>
      <w:pPr>
        <w:pStyle w:val="ListParagraph"/>
        <w:numPr>
          <w:ilvl w:val="3"/>
          <w:numId w:val="11"/>
        </w:numPr>
        <w:tabs>
          <w:tab w:pos="1292" w:val="left" w:leader="none"/>
          <w:tab w:pos="1293" w:val="left" w:leader="none"/>
        </w:tabs>
        <w:spacing w:line="273" w:lineRule="auto" w:before="0" w:after="0"/>
        <w:ind w:left="1292" w:right="752" w:hanging="566"/>
        <w:jc w:val="left"/>
        <w:rPr>
          <w:sz w:val="22"/>
        </w:rPr>
      </w:pPr>
      <w:r>
        <w:rPr>
          <w:sz w:val="22"/>
        </w:rPr>
        <w:t>There will be at times, pressure applied to the guest by their residential peers to provide favours, service or leeway while the guest is in their employment position. This can be stressful in itself and will require strong boundaries and interpersonal</w:t>
      </w:r>
      <w:r>
        <w:rPr>
          <w:spacing w:val="-31"/>
          <w:sz w:val="22"/>
        </w:rPr>
        <w:t> </w:t>
      </w:r>
      <w:r>
        <w:rPr>
          <w:sz w:val="22"/>
        </w:rPr>
        <w:t>skills.</w:t>
      </w:r>
    </w:p>
    <w:p>
      <w:pPr>
        <w:pStyle w:val="BodyText"/>
        <w:spacing w:before="3"/>
        <w:rPr>
          <w:sz w:val="25"/>
        </w:rPr>
      </w:pPr>
    </w:p>
    <w:p>
      <w:pPr>
        <w:pStyle w:val="BodyText"/>
        <w:spacing w:line="276" w:lineRule="auto" w:before="1"/>
        <w:ind w:left="159" w:right="255"/>
      </w:pPr>
      <w:r>
        <w:rPr/>
        <w:t>Having said this, it is also recognized that there may be exceptional cases whereby a guest may be ideal for a position and considered for hire and in those cases, the following will be carefully considered:</w:t>
      </w:r>
    </w:p>
    <w:p>
      <w:pPr>
        <w:pStyle w:val="BodyText"/>
        <w:spacing w:before="5"/>
        <w:rPr>
          <w:sz w:val="25"/>
        </w:rPr>
      </w:pPr>
    </w:p>
    <w:p>
      <w:pPr>
        <w:pStyle w:val="ListParagraph"/>
        <w:numPr>
          <w:ilvl w:val="3"/>
          <w:numId w:val="11"/>
        </w:numPr>
        <w:tabs>
          <w:tab w:pos="1292" w:val="left" w:leader="none"/>
          <w:tab w:pos="1293" w:val="left" w:leader="none"/>
        </w:tabs>
        <w:spacing w:line="240" w:lineRule="auto" w:before="1" w:after="0"/>
        <w:ind w:left="1292" w:right="0" w:hanging="566"/>
        <w:jc w:val="left"/>
        <w:rPr>
          <w:sz w:val="22"/>
        </w:rPr>
      </w:pPr>
      <w:r>
        <w:rPr>
          <w:sz w:val="22"/>
        </w:rPr>
        <w:t>The guest’s background and past including areas of personal</w:t>
      </w:r>
      <w:r>
        <w:rPr>
          <w:spacing w:val="-24"/>
          <w:sz w:val="22"/>
        </w:rPr>
        <w:t> </w:t>
      </w:r>
      <w:r>
        <w:rPr>
          <w:sz w:val="22"/>
        </w:rPr>
        <w:t>struggle.</w:t>
      </w:r>
    </w:p>
    <w:p>
      <w:pPr>
        <w:pStyle w:val="BodyText"/>
        <w:spacing w:before="6"/>
        <w:rPr>
          <w:sz w:val="28"/>
        </w:rPr>
      </w:pPr>
    </w:p>
    <w:p>
      <w:pPr>
        <w:pStyle w:val="ListParagraph"/>
        <w:numPr>
          <w:ilvl w:val="3"/>
          <w:numId w:val="11"/>
        </w:numPr>
        <w:tabs>
          <w:tab w:pos="1292" w:val="left" w:leader="none"/>
          <w:tab w:pos="1293" w:val="left" w:leader="none"/>
        </w:tabs>
        <w:spacing w:line="240" w:lineRule="auto" w:before="1" w:after="0"/>
        <w:ind w:left="1292" w:right="0" w:hanging="566"/>
        <w:jc w:val="left"/>
        <w:rPr>
          <w:sz w:val="22"/>
        </w:rPr>
      </w:pPr>
      <w:r>
        <w:rPr>
          <w:sz w:val="22"/>
        </w:rPr>
        <w:t>The type of personal program the guest is engaged</w:t>
      </w:r>
      <w:r>
        <w:rPr>
          <w:spacing w:val="-19"/>
          <w:sz w:val="22"/>
        </w:rPr>
        <w:t> </w:t>
      </w:r>
      <w:r>
        <w:rPr>
          <w:sz w:val="22"/>
        </w:rPr>
        <w:t>in.</w:t>
      </w:r>
    </w:p>
    <w:p>
      <w:pPr>
        <w:pStyle w:val="BodyText"/>
        <w:spacing w:before="4"/>
        <w:rPr>
          <w:sz w:val="28"/>
        </w:rPr>
      </w:pPr>
    </w:p>
    <w:p>
      <w:pPr>
        <w:pStyle w:val="ListParagraph"/>
        <w:numPr>
          <w:ilvl w:val="3"/>
          <w:numId w:val="11"/>
        </w:numPr>
        <w:tabs>
          <w:tab w:pos="1292" w:val="left" w:leader="none"/>
          <w:tab w:pos="1293" w:val="left" w:leader="none"/>
        </w:tabs>
        <w:spacing w:line="240" w:lineRule="auto" w:before="0" w:after="0"/>
        <w:ind w:left="1292" w:right="0" w:hanging="566"/>
        <w:jc w:val="left"/>
        <w:rPr>
          <w:sz w:val="22"/>
        </w:rPr>
      </w:pPr>
      <w:r>
        <w:rPr>
          <w:sz w:val="22"/>
        </w:rPr>
        <w:t>The guest’s positive program progress (including the advisor’s</w:t>
      </w:r>
      <w:r>
        <w:rPr>
          <w:spacing w:val="-30"/>
          <w:sz w:val="22"/>
        </w:rPr>
        <w:t> </w:t>
      </w:r>
      <w:r>
        <w:rPr>
          <w:sz w:val="22"/>
        </w:rPr>
        <w:t>recommendation).</w:t>
      </w:r>
    </w:p>
    <w:p>
      <w:pPr>
        <w:pStyle w:val="BodyText"/>
        <w:spacing w:before="3"/>
        <w:rPr>
          <w:sz w:val="28"/>
        </w:rPr>
      </w:pPr>
    </w:p>
    <w:p>
      <w:pPr>
        <w:pStyle w:val="ListParagraph"/>
        <w:numPr>
          <w:ilvl w:val="3"/>
          <w:numId w:val="11"/>
        </w:numPr>
        <w:tabs>
          <w:tab w:pos="1292" w:val="left" w:leader="none"/>
          <w:tab w:pos="1293" w:val="left" w:leader="none"/>
        </w:tabs>
        <w:spacing w:line="240" w:lineRule="auto" w:before="1" w:after="0"/>
        <w:ind w:left="1292" w:right="0" w:hanging="566"/>
        <w:jc w:val="left"/>
        <w:rPr>
          <w:sz w:val="22"/>
        </w:rPr>
      </w:pPr>
      <w:r>
        <w:rPr>
          <w:sz w:val="22"/>
        </w:rPr>
        <w:t>The guest’s skill level, experience, demonstrated personal boundaries and</w:t>
      </w:r>
      <w:r>
        <w:rPr>
          <w:spacing w:val="-33"/>
          <w:sz w:val="22"/>
        </w:rPr>
        <w:t> </w:t>
      </w:r>
      <w:r>
        <w:rPr>
          <w:sz w:val="22"/>
        </w:rPr>
        <w:t>training.</w:t>
      </w:r>
    </w:p>
    <w:p>
      <w:pPr>
        <w:spacing w:after="0" w:line="240" w:lineRule="auto"/>
        <w:jc w:val="left"/>
        <w:rPr>
          <w:sz w:val="22"/>
        </w:rPr>
        <w:sectPr>
          <w:pgSz w:w="12240" w:h="15840"/>
          <w:pgMar w:header="722" w:footer="858" w:top="1840" w:bottom="1040" w:left="1640" w:right="1560"/>
        </w:sectPr>
      </w:pPr>
    </w:p>
    <w:p>
      <w:pPr>
        <w:pStyle w:val="BodyText"/>
        <w:spacing w:before="4"/>
        <w:rPr>
          <w:sz w:val="16"/>
        </w:rPr>
      </w:pPr>
    </w:p>
    <w:p>
      <w:pPr>
        <w:pStyle w:val="ListParagraph"/>
        <w:numPr>
          <w:ilvl w:val="3"/>
          <w:numId w:val="11"/>
        </w:numPr>
        <w:tabs>
          <w:tab w:pos="1292" w:val="left" w:leader="none"/>
          <w:tab w:pos="1293" w:val="left" w:leader="none"/>
        </w:tabs>
        <w:spacing w:line="240" w:lineRule="auto" w:before="100" w:after="0"/>
        <w:ind w:left="1292" w:right="0" w:hanging="566"/>
        <w:jc w:val="left"/>
        <w:rPr>
          <w:sz w:val="22"/>
        </w:rPr>
      </w:pPr>
      <w:r>
        <w:rPr>
          <w:sz w:val="22"/>
        </w:rPr>
        <w:t>The affect the type of employment may have on the</w:t>
      </w:r>
      <w:r>
        <w:rPr>
          <w:spacing w:val="-16"/>
          <w:sz w:val="22"/>
        </w:rPr>
        <w:t> </w:t>
      </w:r>
      <w:r>
        <w:rPr>
          <w:sz w:val="22"/>
        </w:rPr>
        <w:t>guest.</w:t>
      </w:r>
    </w:p>
    <w:p>
      <w:pPr>
        <w:pStyle w:val="BodyText"/>
        <w:spacing w:before="5"/>
        <w:rPr>
          <w:sz w:val="28"/>
        </w:rPr>
      </w:pPr>
    </w:p>
    <w:p>
      <w:pPr>
        <w:pStyle w:val="BodyText"/>
        <w:spacing w:line="276" w:lineRule="auto"/>
        <w:ind w:left="159" w:right="426"/>
      </w:pPr>
      <w:r>
        <w:rPr/>
        <w:t>In every case, as per Gateway of Hope policy, the prospective guest/employee will be required to obtain a Criminal Record Check. Furthermore, as a general rule of thumb, guests considered for hire who have previously overcome an addiction should be as a minimum, 3 years clean and sober.</w:t>
      </w:r>
    </w:p>
    <w:p>
      <w:pPr>
        <w:pStyle w:val="BodyText"/>
        <w:spacing w:before="1"/>
        <w:rPr>
          <w:sz w:val="25"/>
        </w:rPr>
      </w:pPr>
    </w:p>
    <w:p>
      <w:pPr>
        <w:pStyle w:val="BodyText"/>
        <w:ind w:left="159"/>
      </w:pPr>
      <w:r>
        <w:rPr/>
        <w:t>Before any guest may be considered for hire, the approval of the Planning Team must be obtained.</w:t>
      </w:r>
    </w:p>
    <w:p>
      <w:pPr>
        <w:spacing w:after="0"/>
        <w:sectPr>
          <w:footerReference w:type="default" r:id="rId43"/>
          <w:pgSz w:w="12240" w:h="15840"/>
          <w:pgMar w:footer="858" w:header="722" w:top="1840" w:bottom="1040" w:left="1640" w:right="1560"/>
        </w:sectPr>
      </w:pPr>
    </w:p>
    <w:p>
      <w:pPr>
        <w:pStyle w:val="BodyText"/>
        <w:spacing w:before="1"/>
        <w:rPr>
          <w:sz w:val="16"/>
        </w:rPr>
      </w:pPr>
    </w:p>
    <w:p>
      <w:pPr>
        <w:pStyle w:val="ListParagraph"/>
        <w:numPr>
          <w:ilvl w:val="2"/>
          <w:numId w:val="11"/>
        </w:numPr>
        <w:tabs>
          <w:tab w:pos="879" w:val="left" w:leader="none"/>
          <w:tab w:pos="880" w:val="left" w:leader="none"/>
        </w:tabs>
        <w:spacing w:line="240" w:lineRule="auto" w:before="101" w:after="0"/>
        <w:ind w:left="879" w:right="0" w:hanging="719"/>
        <w:jc w:val="left"/>
        <w:rPr>
          <w:sz w:val="22"/>
        </w:rPr>
      </w:pPr>
      <w:r>
        <w:rPr/>
        <w:pict>
          <v:line style="position:absolute;mso-position-horizontal-relative:page;mso-position-vertical-relative:paragraph;z-index:3208;mso-wrap-distance-left:0;mso-wrap-distance-right:0" from="88.559517pt,20.157129pt" to="523.439507pt,20.157129pt" stroked="true" strokeweight=".719531pt" strokecolor="#000000">
            <v:stroke dashstyle="solid"/>
            <w10:wrap type="topAndBottom"/>
          </v:line>
        </w:pict>
      </w:r>
      <w:r>
        <w:rPr>
          <w:w w:val="110"/>
          <w:sz w:val="22"/>
        </w:rPr>
        <w:t>Music</w:t>
      </w:r>
      <w:r>
        <w:rPr>
          <w:spacing w:val="-17"/>
          <w:w w:val="110"/>
          <w:sz w:val="22"/>
        </w:rPr>
        <w:t> </w:t>
      </w:r>
      <w:r>
        <w:rPr>
          <w:w w:val="110"/>
          <w:sz w:val="22"/>
        </w:rPr>
        <w:t>in</w:t>
      </w:r>
      <w:r>
        <w:rPr>
          <w:spacing w:val="-17"/>
          <w:w w:val="110"/>
          <w:sz w:val="22"/>
        </w:rPr>
        <w:t> </w:t>
      </w:r>
      <w:r>
        <w:rPr>
          <w:w w:val="110"/>
          <w:sz w:val="22"/>
        </w:rPr>
        <w:t>the</w:t>
      </w:r>
      <w:r>
        <w:rPr>
          <w:spacing w:val="-17"/>
          <w:w w:val="110"/>
          <w:sz w:val="22"/>
        </w:rPr>
        <w:t> </w:t>
      </w:r>
      <w:r>
        <w:rPr>
          <w:w w:val="110"/>
          <w:sz w:val="22"/>
        </w:rPr>
        <w:t>Workplace</w:t>
      </w:r>
    </w:p>
    <w:p>
      <w:pPr>
        <w:pStyle w:val="BodyText"/>
        <w:spacing w:before="4"/>
        <w:rPr>
          <w:sz w:val="12"/>
        </w:rPr>
      </w:pPr>
    </w:p>
    <w:p>
      <w:pPr>
        <w:pStyle w:val="BodyText"/>
        <w:tabs>
          <w:tab w:pos="2427" w:val="left" w:leader="none"/>
        </w:tabs>
        <w:spacing w:line="252" w:lineRule="exact" w:before="100"/>
        <w:ind w:left="159"/>
      </w:pPr>
      <w:r>
        <w:rPr/>
        <w:t>Department:</w:t>
        <w:tab/>
        <w:t>Human</w:t>
      </w:r>
      <w:r>
        <w:rPr>
          <w:spacing w:val="-4"/>
        </w:rPr>
        <w:t> </w:t>
      </w:r>
      <w:r>
        <w:rPr/>
        <w:t>Resources</w:t>
      </w:r>
    </w:p>
    <w:p>
      <w:pPr>
        <w:pStyle w:val="BodyText"/>
        <w:tabs>
          <w:tab w:pos="2427" w:val="left" w:leader="none"/>
        </w:tabs>
        <w:spacing w:line="252" w:lineRule="exact"/>
        <w:ind w:left="160"/>
      </w:pPr>
      <w:r>
        <w:rPr/>
        <w:t>Approved</w:t>
      </w:r>
      <w:r>
        <w:rPr>
          <w:spacing w:val="-1"/>
        </w:rPr>
        <w:t> </w:t>
      </w:r>
      <w:r>
        <w:rPr/>
        <w:t>By:</w:t>
        <w:tab/>
        <w:t>Planning</w:t>
      </w:r>
      <w:r>
        <w:rPr>
          <w:spacing w:val="-1"/>
        </w:rPr>
        <w:t> </w:t>
      </w:r>
      <w:r>
        <w:rPr/>
        <w:t>Team</w:t>
      </w:r>
    </w:p>
    <w:p>
      <w:pPr>
        <w:pStyle w:val="BodyText"/>
        <w:tabs>
          <w:tab w:pos="2427" w:val="left" w:leader="none"/>
        </w:tabs>
        <w:spacing w:line="252" w:lineRule="exact"/>
        <w:ind w:left="159"/>
      </w:pPr>
      <w:r>
        <w:rPr/>
        <w:t>Issue</w:t>
      </w:r>
      <w:r>
        <w:rPr>
          <w:spacing w:val="-1"/>
        </w:rPr>
        <w:t> </w:t>
      </w:r>
      <w:r>
        <w:rPr/>
        <w:t>Date:</w:t>
        <w:tab/>
        <w:t>March</w:t>
      </w:r>
      <w:r>
        <w:rPr>
          <w:spacing w:val="-3"/>
        </w:rPr>
        <w:t> </w:t>
      </w:r>
      <w:r>
        <w:rPr/>
        <w:t>2010</w:t>
      </w:r>
    </w:p>
    <w:p>
      <w:pPr>
        <w:pStyle w:val="BodyText"/>
        <w:tabs>
          <w:tab w:pos="2427" w:val="left" w:leader="none"/>
        </w:tabs>
        <w:spacing w:before="1"/>
        <w:ind w:left="159"/>
      </w:pPr>
      <w:r>
        <w:rPr/>
        <w:t>Updated:</w:t>
        <w:tab/>
        <w:t>June</w:t>
      </w:r>
      <w:r>
        <w:rPr>
          <w:spacing w:val="-2"/>
        </w:rPr>
        <w:t> </w:t>
      </w:r>
      <w:r>
        <w:rPr/>
        <w:t>2016</w:t>
      </w:r>
    </w:p>
    <w:p>
      <w:pPr>
        <w:pStyle w:val="BodyText"/>
        <w:spacing w:before="6"/>
        <w:rPr>
          <w:sz w:val="20"/>
        </w:rPr>
      </w:pPr>
      <w:r>
        <w:rPr/>
        <w:pict>
          <v:line style="position:absolute;mso-position-horizontal-relative:page;mso-position-vertical-relative:paragraph;z-index:3232;mso-wrap-distance-left:0;mso-wrap-distance-right:0" from="88.559517pt,13.980218pt" to="523.439507pt,13.980218pt" stroked="true" strokeweight=".479531pt" strokecolor="#000000">
            <v:stroke dashstyle="solid"/>
            <w10:wrap type="topAndBottom"/>
          </v:line>
        </w:pict>
      </w:r>
    </w:p>
    <w:p>
      <w:pPr>
        <w:pStyle w:val="BodyText"/>
        <w:spacing w:before="7"/>
        <w:rPr>
          <w:sz w:val="13"/>
        </w:rPr>
      </w:pPr>
    </w:p>
    <w:p>
      <w:pPr>
        <w:pStyle w:val="BodyText"/>
        <w:spacing w:line="273" w:lineRule="auto" w:before="100"/>
        <w:ind w:left="159" w:right="357"/>
      </w:pPr>
      <w:r>
        <w:rPr/>
        <w:t>Where permitted, music in work areas will be in keeping with the mission and image of The Salvation Army as a Christian social service organization.</w:t>
      </w:r>
    </w:p>
    <w:p>
      <w:pPr>
        <w:pStyle w:val="BodyText"/>
        <w:spacing w:before="6"/>
        <w:rPr>
          <w:sz w:val="25"/>
        </w:rPr>
      </w:pPr>
    </w:p>
    <w:p>
      <w:pPr>
        <w:pStyle w:val="BodyText"/>
        <w:spacing w:line="276" w:lineRule="auto"/>
        <w:ind w:left="159" w:right="417"/>
      </w:pPr>
      <w:r>
        <w:rPr/>
        <w:t>The content and style of the music will be appropriate to the work setting, considerate and respectful towards other workers in the workplace, as well as guests and the visiting public. The volume of music will be kept at an acceptable level for safety reasons and for the comfort of other staff and guests.</w:t>
      </w:r>
    </w:p>
    <w:p>
      <w:pPr>
        <w:pStyle w:val="BodyText"/>
        <w:spacing w:before="4"/>
        <w:rPr>
          <w:sz w:val="25"/>
        </w:rPr>
      </w:pPr>
    </w:p>
    <w:p>
      <w:pPr>
        <w:pStyle w:val="BodyText"/>
        <w:spacing w:line="276" w:lineRule="auto"/>
        <w:ind w:left="159" w:right="1038"/>
      </w:pPr>
      <w:r>
        <w:rPr/>
        <w:t>For safety reasons, personal music devices may be restricted based on the employee’s workplace environment.</w:t>
      </w:r>
    </w:p>
    <w:p>
      <w:pPr>
        <w:pStyle w:val="BodyText"/>
        <w:spacing w:before="4"/>
        <w:rPr>
          <w:sz w:val="25"/>
        </w:rPr>
      </w:pPr>
    </w:p>
    <w:p>
      <w:pPr>
        <w:pStyle w:val="BodyText"/>
        <w:spacing w:line="276" w:lineRule="auto"/>
        <w:ind w:left="159" w:right="437"/>
      </w:pPr>
      <w:r>
        <w:rPr/>
        <w:t>Music in the workplace is a privilege that may be withdrawn at any time by management for operational or safety related reasons, or for reasons related to abuse of privilege.</w:t>
      </w:r>
    </w:p>
    <w:p>
      <w:pPr>
        <w:pStyle w:val="BodyText"/>
        <w:spacing w:before="4"/>
        <w:rPr>
          <w:sz w:val="25"/>
        </w:rPr>
      </w:pPr>
    </w:p>
    <w:p>
      <w:pPr>
        <w:pStyle w:val="BodyText"/>
        <w:ind w:left="159"/>
      </w:pPr>
      <w:r>
        <w:rPr/>
        <w:t>Regardless of the above, music will not be permitted at Reception or in the Emergency Shelter.</w:t>
      </w:r>
    </w:p>
    <w:sectPr>
      <w:pgSz w:w="12240" w:h="15840"/>
      <w:pgMar w:header="722" w:footer="858" w:top="1840" w:bottom="1040" w:left="164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 w:name="Arial Narrow">
    <w:altName w:val="Arial Narrow"/>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8424" from="88.559517pt,743.159729pt" to="523.439507pt,743.159729pt" stroked="true" strokeweight=".719531pt" strokecolor="#612322">
          <v:stroke dashstyle="solid"/>
          <w10:wrap type="none"/>
        </v:line>
      </w:pict>
    </w:r>
    <w:r>
      <w:rPr/>
      <w:pict>
        <v:line style="position:absolute;mso-position-horizontal-relative:page;mso-position-vertical-relative:page;z-index:-48400" from="88.559517pt,740.579773pt" to="523.439507pt,740.579773pt" stroked="true" strokeweight="2.999532pt" strokecolor="#612322">
          <v:stroke dashstyle="solid"/>
          <w10:wrap type="none"/>
        </v:lin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7992" from="88.559517pt,743.159729pt" to="523.439507pt,743.159729pt" stroked="true" strokeweight=".719531pt" strokecolor="#612322">
          <v:stroke dashstyle="solid"/>
          <w10:wrap type="none"/>
        </v:line>
      </w:pict>
    </w:r>
    <w:r>
      <w:rPr/>
      <w:pict>
        <v:line style="position:absolute;mso-position-horizontal-relative:page;mso-position-vertical-relative:page;z-index:-47968" from="88.559517pt,740.579773pt" to="523.439507pt,740.579773pt" stroked="true" strokeweight="2.999532pt" strokecolor="#612322">
          <v:stroke dashstyle="solid"/>
          <w10:wrap type="none"/>
        </v:lin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7944" from="88.559517pt,743.159729pt" to="523.439507pt,743.159729pt" stroked="true" strokeweight=".719531pt" strokecolor="#612322">
          <v:stroke dashstyle="solid"/>
          <w10:wrap type="none"/>
        </v:line>
      </w:pict>
    </w:r>
    <w:r>
      <w:rPr/>
      <w:pict>
        <v:line style="position:absolute;mso-position-horizontal-relative:page;mso-position-vertical-relative:page;z-index:-47920" from="88.559517pt,740.579773pt" to="523.439507pt,740.579773pt" stroked="true" strokeweight="2.999532pt" strokecolor="#612322">
          <v:stroke dashstyle="solid"/>
          <w10:wrap type="none"/>
        </v:lin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7896" from="88.559517pt,743.159729pt" to="523.439507pt,743.159729pt" stroked="true" strokeweight=".719531pt" strokecolor="#612322">
          <v:stroke dashstyle="solid"/>
          <w10:wrap type="none"/>
        </v:line>
      </w:pict>
    </w:r>
    <w:r>
      <w:rPr/>
      <w:pict>
        <v:line style="position:absolute;mso-position-horizontal-relative:page;mso-position-vertical-relative:page;z-index:-47872" from="88.559517pt,740.579773pt" to="523.439507pt,740.579773pt" stroked="true" strokeweight="2.999532pt" strokecolor="#612322">
          <v:stroke dashstyle="solid"/>
          <w10:wrap type="none"/>
        </v:lin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7848" from="88.559517pt,743.159729pt" to="523.439507pt,743.159729pt" stroked="true" strokeweight=".719531pt" strokecolor="#612322">
          <v:stroke dashstyle="solid"/>
          <w10:wrap type="none"/>
        </v:line>
      </w:pict>
    </w:r>
    <w:r>
      <w:rPr/>
      <w:pict>
        <v:line style="position:absolute;mso-position-horizontal-relative:page;mso-position-vertical-relative:page;z-index:-47824" from="88.559517pt,740.579773pt" to="523.439507pt,740.579773pt" stroked="true" strokeweight="2.999532pt" strokecolor="#612322">
          <v:stroke dashstyle="solid"/>
          <w10:wrap type="none"/>
        </v:lin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7800" from="88.559517pt,743.159729pt" to="523.439507pt,743.159729pt" stroked="true" strokeweight=".719531pt" strokecolor="#612322">
          <v:stroke dashstyle="solid"/>
          <w10:wrap type="none"/>
        </v:line>
      </w:pict>
    </w:r>
    <w:r>
      <w:rPr/>
      <w:pict>
        <v:line style="position:absolute;mso-position-horizontal-relative:page;mso-position-vertical-relative:page;z-index:-47776" from="88.559517pt,740.579773pt" to="523.439507pt,740.579773pt" stroked="true" strokeweight="2.999532pt" strokecolor="#612322">
          <v:stroke dashstyle="solid"/>
          <w10:wrap type="none"/>
        </v:lin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7752" from="88.559517pt,743.159729pt" to="523.439507pt,743.159729pt" stroked="true" strokeweight=".719531pt" strokecolor="#612322">
          <v:stroke dashstyle="solid"/>
          <w10:wrap type="none"/>
        </v:line>
      </w:pict>
    </w:r>
    <w:r>
      <w:rPr/>
      <w:pict>
        <v:line style="position:absolute;mso-position-horizontal-relative:page;mso-position-vertical-relative:page;z-index:-47728" from="88.559517pt,740.579773pt" to="523.439507pt,740.579773pt" stroked="true" strokeweight="2.999532pt" strokecolor="#612322">
          <v:stroke dashstyle="solid"/>
          <w10:wrap type="none"/>
        </v:lin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7704" from="88.559517pt,743.159729pt" to="523.439507pt,743.159729pt" stroked="true" strokeweight=".719531pt" strokecolor="#612322">
          <v:stroke dashstyle="solid"/>
          <w10:wrap type="none"/>
        </v:line>
      </w:pict>
    </w:r>
    <w:r>
      <w:rPr/>
      <w:pict>
        <v:line style="position:absolute;mso-position-horizontal-relative:page;mso-position-vertical-relative:page;z-index:-47680" from="88.559517pt,740.579773pt" to="523.439507pt,740.579773pt" stroked="true" strokeweight="2.999532pt" strokecolor="#612322">
          <v:stroke dashstyle="solid"/>
          <w10:wrap type="none"/>
        </v:lin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7656" from="88.559517pt,743.159729pt" to="523.439507pt,743.159729pt" stroked="true" strokeweight=".719531pt" strokecolor="#612322">
          <v:stroke dashstyle="solid"/>
          <w10:wrap type="none"/>
        </v:line>
      </w:pict>
    </w:r>
    <w:r>
      <w:rPr/>
      <w:pict>
        <v:line style="position:absolute;mso-position-horizontal-relative:page;mso-position-vertical-relative:page;z-index:-47632" from="88.559517pt,740.579773pt" to="523.439507pt,740.579773pt" stroked="true" strokeweight="2.999532pt" strokecolor="#612322">
          <v:stroke dashstyle="solid"/>
          <w10:wrap type="none"/>
        </v:lin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7608" from="88.559517pt,743.159729pt" to="523.439507pt,743.159729pt" stroked="true" strokeweight=".719531pt" strokecolor="#612322">
          <v:stroke dashstyle="solid"/>
          <w10:wrap type="none"/>
        </v:line>
      </w:pict>
    </w:r>
    <w:r>
      <w:rPr/>
      <w:pict>
        <v:line style="position:absolute;mso-position-horizontal-relative:page;mso-position-vertical-relative:page;z-index:-47584" from="88.559517pt,740.579773pt" to="523.439507pt,740.579773pt" stroked="true" strokeweight="2.999532pt" strokecolor="#612322">
          <v:stroke dashstyle="solid"/>
          <w10:wrap type="none"/>
        </v:lin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7560" from="88.559517pt,743.159729pt" to="523.439507pt,743.159729pt" stroked="true" strokeweight=".719531pt" strokecolor="#612322">
          <v:stroke dashstyle="solid"/>
          <w10:wrap type="none"/>
        </v:line>
      </w:pict>
    </w:r>
    <w:r>
      <w:rPr/>
      <w:pict>
        <v:line style="position:absolute;mso-position-horizontal-relative:page;mso-position-vertical-relative:page;z-index:-47536" from="88.559517pt,740.579773pt" to="523.439507pt,740.579773pt" stroked="true" strokeweight="2.999532pt" strokecolor="#612322">
          <v:stroke dashstyle="solid"/>
          <w10:wrap type="none"/>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8376" from="88.559517pt,743.159729pt" to="523.439507pt,743.159729pt" stroked="true" strokeweight=".719531pt" strokecolor="#612322">
          <v:stroke dashstyle="solid"/>
          <w10:wrap type="none"/>
        </v:line>
      </w:pict>
    </w:r>
    <w:r>
      <w:rPr/>
      <w:pict>
        <v:line style="position:absolute;mso-position-horizontal-relative:page;mso-position-vertical-relative:page;z-index:-48352" from="88.559517pt,740.579773pt" to="523.439507pt,740.579773pt" stroked="true" strokeweight="2.999532pt" strokecolor="#612322">
          <v:stroke dashstyle="solid"/>
          <w10:wrap type="none"/>
        </v:lin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7512" from="88.559517pt,743.159729pt" to="523.439507pt,743.159729pt" stroked="true" strokeweight=".719531pt" strokecolor="#612322">
          <v:stroke dashstyle="solid"/>
          <w10:wrap type="none"/>
        </v:line>
      </w:pict>
    </w:r>
    <w:r>
      <w:rPr/>
      <w:pict>
        <v:line style="position:absolute;mso-position-horizontal-relative:page;mso-position-vertical-relative:page;z-index:-47488" from="88.559517pt,740.579773pt" to="523.439507pt,740.579773pt" stroked="true" strokeweight="2.999532pt" strokecolor="#612322">
          <v:stroke dashstyle="solid"/>
          <w10:wrap type="none"/>
        </v:lin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7464" from="88.559517pt,743.159729pt" to="523.439507pt,743.159729pt" stroked="true" strokeweight=".719531pt" strokecolor="#612322">
          <v:stroke dashstyle="solid"/>
          <w10:wrap type="none"/>
        </v:line>
      </w:pict>
    </w:r>
    <w:r>
      <w:rPr/>
      <w:pict>
        <v:line style="position:absolute;mso-position-horizontal-relative:page;mso-position-vertical-relative:page;z-index:-47440" from="88.559517pt,740.579773pt" to="523.439507pt,740.579773pt" stroked="true" strokeweight="2.999532pt" strokecolor="#612322">
          <v:stroke dashstyle="solid"/>
          <w10:wrap type="none"/>
        </v:lin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7416" from="88.559517pt,743.159729pt" to="523.439507pt,743.159729pt" stroked="true" strokeweight=".719531pt" strokecolor="#612322">
          <v:stroke dashstyle="solid"/>
          <w10:wrap type="none"/>
        </v:line>
      </w:pict>
    </w:r>
    <w:r>
      <w:rPr/>
      <w:pict>
        <v:line style="position:absolute;mso-position-horizontal-relative:page;mso-position-vertical-relative:page;z-index:-47392" from="88.559517pt,740.579773pt" to="523.439507pt,740.579773pt" stroked="true" strokeweight="2.999532pt" strokecolor="#612322">
          <v:stroke dashstyle="solid"/>
          <w10:wrap type="none"/>
        </v:lin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7368" from="88.559517pt,743.159729pt" to="523.439507pt,743.159729pt" stroked="true" strokeweight=".719531pt" strokecolor="#612322">
          <v:stroke dashstyle="solid"/>
          <w10:wrap type="none"/>
        </v:line>
      </w:pict>
    </w:r>
    <w:r>
      <w:rPr/>
      <w:pict>
        <v:line style="position:absolute;mso-position-horizontal-relative:page;mso-position-vertical-relative:page;z-index:-47344" from="88.559517pt,740.579773pt" to="523.439507pt,740.579773pt" stroked="true" strokeweight="2.999532pt" strokecolor="#612322">
          <v:stroke dashstyle="solid"/>
          <w10:wrap type="none"/>
        </v:lin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7320" from="88.559517pt,743.159729pt" to="523.439507pt,743.159729pt" stroked="true" strokeweight=".719531pt" strokecolor="#612322">
          <v:stroke dashstyle="solid"/>
          <w10:wrap type="none"/>
        </v:line>
      </w:pict>
    </w:r>
    <w:r>
      <w:rPr/>
      <w:pict>
        <v:line style="position:absolute;mso-position-horizontal-relative:page;mso-position-vertical-relative:page;z-index:-47296" from="88.559517pt,740.579773pt" to="523.439507pt,740.579773pt" stroked="true" strokeweight="2.999532pt" strokecolor="#612322">
          <v:stroke dashstyle="solid"/>
          <w10:wrap type="none"/>
        </v:lin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7272" from="88.559517pt,743.159729pt" to="523.439507pt,743.159729pt" stroked="true" strokeweight=".719531pt" strokecolor="#612322">
          <v:stroke dashstyle="solid"/>
          <w10:wrap type="none"/>
        </v:line>
      </w:pict>
    </w:r>
    <w:r>
      <w:rPr/>
      <w:pict>
        <v:line style="position:absolute;mso-position-horizontal-relative:page;mso-position-vertical-relative:page;z-index:-47248" from="88.559517pt,740.579773pt" to="523.439507pt,740.579773pt" stroked="true" strokeweight="2.999532pt" strokecolor="#612322">
          <v:stroke dashstyle="solid"/>
          <w10:wrap type="none"/>
        </v:lin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7224" from="88.559517pt,743.159729pt" to="523.439507pt,743.159729pt" stroked="true" strokeweight=".719531pt" strokecolor="#612322">
          <v:stroke dashstyle="solid"/>
          <w10:wrap type="none"/>
        </v:line>
      </w:pict>
    </w:r>
    <w:r>
      <w:rPr/>
      <w:pict>
        <v:line style="position:absolute;mso-position-horizontal-relative:page;mso-position-vertical-relative:page;z-index:-47200" from="88.559517pt,740.579773pt" to="523.439507pt,740.579773pt" stroked="true" strokeweight="2.999532pt" strokecolor="#612322">
          <v:stroke dashstyle="solid"/>
          <w10:wrap type="none"/>
        </v:lin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7176" from="88.559517pt,743.159729pt" to="523.439507pt,743.159729pt" stroked="true" strokeweight=".719531pt" strokecolor="#612322">
          <v:stroke dashstyle="solid"/>
          <w10:wrap type="none"/>
        </v:line>
      </w:pict>
    </w:r>
    <w:r>
      <w:rPr/>
      <w:pict>
        <v:line style="position:absolute;mso-position-horizontal-relative:page;mso-position-vertical-relative:page;z-index:-47152" from="88.559517pt,740.579773pt" to="523.439507pt,740.579773pt" stroked="true" strokeweight="2.999532pt" strokecolor="#612322">
          <v:stroke dashstyle="solid"/>
          <w10:wrap type="none"/>
        </v:lin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7128" from="88.559517pt,743.159729pt" to="523.439507pt,743.159729pt" stroked="true" strokeweight=".719531pt" strokecolor="#612322">
          <v:stroke dashstyle="solid"/>
          <w10:wrap type="none"/>
        </v:line>
      </w:pict>
    </w:r>
    <w:r>
      <w:rPr/>
      <w:pict>
        <v:line style="position:absolute;mso-position-horizontal-relative:page;mso-position-vertical-relative:page;z-index:-47104" from="88.559517pt,740.579773pt" to="523.439507pt,740.579773pt" stroked="true" strokeweight="2.999532pt" strokecolor="#612322">
          <v:stroke dashstyle="solid"/>
          <w10:wrap type="none"/>
        </v:lin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7080" from="88.559517pt,743.159729pt" to="523.439507pt,743.159729pt" stroked="true" strokeweight=".719531pt" strokecolor="#612322">
          <v:stroke dashstyle="solid"/>
          <w10:wrap type="none"/>
        </v:line>
      </w:pict>
    </w:r>
    <w:r>
      <w:rPr/>
      <w:pict>
        <v:line style="position:absolute;mso-position-horizontal-relative:page;mso-position-vertical-relative:page;z-index:-47056" from="88.559517pt,740.579773pt" to="523.439507pt,740.579773pt" stroked="true" strokeweight="2.999532pt" strokecolor="#612322">
          <v:stroke dashstyle="solid"/>
          <w10:wrap type="none"/>
        </v:lin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8328" from="88.559517pt,743.159729pt" to="523.439507pt,743.159729pt" stroked="true" strokeweight=".719531pt" strokecolor="#612322">
          <v:stroke dashstyle="solid"/>
          <w10:wrap type="none"/>
        </v:line>
      </w:pict>
    </w:r>
    <w:r>
      <w:rPr/>
      <w:pict>
        <v:line style="position:absolute;mso-position-horizontal-relative:page;mso-position-vertical-relative:page;z-index:-48304" from="88.559517pt,740.579773pt" to="523.439507pt,740.579773pt" stroked="true" strokeweight="2.999532pt" strokecolor="#612322">
          <v:stroke dashstyle="solid"/>
          <w10:wrap type="none"/>
        </v:lin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7032" from="88.559517pt,743.159729pt" to="523.439507pt,743.159729pt" stroked="true" strokeweight=".719531pt" strokecolor="#612322">
          <v:stroke dashstyle="solid"/>
          <w10:wrap type="none"/>
        </v:line>
      </w:pict>
    </w:r>
    <w:r>
      <w:rPr/>
      <w:pict>
        <v:line style="position:absolute;mso-position-horizontal-relative:page;mso-position-vertical-relative:page;z-index:-47008" from="88.559517pt,740.579773pt" to="523.439507pt,740.579773pt" stroked="true" strokeweight="2.999532pt" strokecolor="#612322">
          <v:stroke dashstyle="solid"/>
          <w10:wrap type="none"/>
        </v:lin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6984" from="88.559517pt,743.159729pt" to="523.439507pt,743.159729pt" stroked="true" strokeweight=".719531pt" strokecolor="#612322">
          <v:stroke dashstyle="solid"/>
          <w10:wrap type="none"/>
        </v:line>
      </w:pict>
    </w:r>
    <w:r>
      <w:rPr/>
      <w:pict>
        <v:line style="position:absolute;mso-position-horizontal-relative:page;mso-position-vertical-relative:page;z-index:-46960" from="88.559517pt,740.579773pt" to="523.439507pt,740.579773pt" stroked="true" strokeweight="2.999532pt" strokecolor="#612322">
          <v:stroke dashstyle="solid"/>
          <w10:wrap type="none"/>
        </v:lin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6936" from="88.559517pt,743.159729pt" to="523.439507pt,743.159729pt" stroked="true" strokeweight=".719531pt" strokecolor="#612322">
          <v:stroke dashstyle="solid"/>
          <w10:wrap type="none"/>
        </v:line>
      </w:pict>
    </w:r>
    <w:r>
      <w:rPr/>
      <w:pict>
        <v:line style="position:absolute;mso-position-horizontal-relative:page;mso-position-vertical-relative:page;z-index:-46912" from="88.559517pt,740.579773pt" to="523.439507pt,740.579773pt" stroked="true" strokeweight="2.999532pt" strokecolor="#612322">
          <v:stroke dashstyle="solid"/>
          <w10:wrap type="none"/>
        </v:lin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6888" from="88.559517pt,743.159729pt" to="523.439507pt,743.159729pt" stroked="true" strokeweight=".719531pt" strokecolor="#612322">
          <v:stroke dashstyle="solid"/>
          <w10:wrap type="none"/>
        </v:line>
      </w:pict>
    </w:r>
    <w:r>
      <w:rPr/>
      <w:pict>
        <v:line style="position:absolute;mso-position-horizontal-relative:page;mso-position-vertical-relative:page;z-index:-46864" from="88.559517pt,740.579773pt" to="523.439507pt,740.579773pt" stroked="true" strokeweight="2.999532pt" strokecolor="#612322">
          <v:stroke dashstyle="solid"/>
          <w10:wrap type="none"/>
        </v:lin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6840" from="88.559517pt,743.159729pt" to="523.439507pt,743.159729pt" stroked="true" strokeweight=".719531pt" strokecolor="#612322">
          <v:stroke dashstyle="solid"/>
          <w10:wrap type="none"/>
        </v:line>
      </w:pict>
    </w:r>
    <w:r>
      <w:rPr/>
      <w:pict>
        <v:line style="position:absolute;mso-position-horizontal-relative:page;mso-position-vertical-relative:page;z-index:-46816" from="88.559517pt,740.579773pt" to="523.439507pt,740.579773pt" stroked="true" strokeweight="2.999532pt" strokecolor="#612322">
          <v:stroke dashstyle="solid"/>
          <w10:wrap type="none"/>
        </v:lin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6792" from="88.559517pt,743.159729pt" to="523.439507pt,743.159729pt" stroked="true" strokeweight=".719531pt" strokecolor="#612322">
          <v:stroke dashstyle="solid"/>
          <w10:wrap type="none"/>
        </v:line>
      </w:pict>
    </w:r>
    <w:r>
      <w:rPr/>
      <w:pict>
        <v:line style="position:absolute;mso-position-horizontal-relative:page;mso-position-vertical-relative:page;z-index:-46768" from="88.559517pt,740.579773pt" to="523.439507pt,740.579773pt" stroked="true" strokeweight="2.999532pt" strokecolor="#612322">
          <v:stroke dashstyle="solid"/>
          <w10:wrap type="none"/>
        </v:lin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6744" from="88.559517pt,743.159729pt" to="523.439507pt,743.159729pt" stroked="true" strokeweight=".719531pt" strokecolor="#612322">
          <v:stroke dashstyle="solid"/>
          <w10:wrap type="none"/>
        </v:line>
      </w:pict>
    </w:r>
    <w:r>
      <w:rPr/>
      <w:pict>
        <v:line style="position:absolute;mso-position-horizontal-relative:page;mso-position-vertical-relative:page;z-index:-46720" from="88.559517pt,740.579773pt" to="523.439507pt,740.579773pt" stroked="true" strokeweight="2.999532pt" strokecolor="#612322">
          <v:stroke dashstyle="solid"/>
          <w10:wrap type="none"/>
        </v:lin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8280" from="88.559517pt,743.159729pt" to="523.439507pt,743.159729pt" stroked="true" strokeweight=".719531pt" strokecolor="#612322">
          <v:stroke dashstyle="solid"/>
          <w10:wrap type="none"/>
        </v:line>
      </w:pict>
    </w:r>
    <w:r>
      <w:rPr/>
      <w:pict>
        <v:line style="position:absolute;mso-position-horizontal-relative:page;mso-position-vertical-relative:page;z-index:-48256" from="88.559517pt,740.579773pt" to="523.439507pt,740.579773pt" stroked="true" strokeweight="2.999532pt" strokecolor="#612322">
          <v:stroke dashstyle="solid"/>
          <w10:wrap type="none"/>
        </v:lin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8232" from="88.559517pt,743.159729pt" to="523.439507pt,743.159729pt" stroked="true" strokeweight=".719531pt" strokecolor="#612322">
          <v:stroke dashstyle="solid"/>
          <w10:wrap type="none"/>
        </v:line>
      </w:pict>
    </w:r>
    <w:r>
      <w:rPr/>
      <w:pict>
        <v:line style="position:absolute;mso-position-horizontal-relative:page;mso-position-vertical-relative:page;z-index:-48208" from="88.559517pt,740.579773pt" to="523.439507pt,740.579773pt" stroked="true" strokeweight="2.999532pt" strokecolor="#612322">
          <v:stroke dashstyle="solid"/>
          <w10:wrap type="none"/>
        </v:lin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8184" from="88.559517pt,743.159729pt" to="523.439507pt,743.159729pt" stroked="true" strokeweight=".719531pt" strokecolor="#612322">
          <v:stroke dashstyle="solid"/>
          <w10:wrap type="none"/>
        </v:line>
      </w:pict>
    </w:r>
    <w:r>
      <w:rPr/>
      <w:pict>
        <v:line style="position:absolute;mso-position-horizontal-relative:page;mso-position-vertical-relative:page;z-index:-48160" from="88.559517pt,740.579773pt" to="523.439507pt,740.579773pt" stroked="true" strokeweight="2.999532pt" strokecolor="#612322">
          <v:stroke dashstyle="solid"/>
          <w10:wrap type="none"/>
        </v:lin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8136" from="88.559517pt,743.159729pt" to="523.439507pt,743.159729pt" stroked="true" strokeweight=".719531pt" strokecolor="#612322">
          <v:stroke dashstyle="solid"/>
          <w10:wrap type="none"/>
        </v:line>
      </w:pict>
    </w:r>
    <w:r>
      <w:rPr/>
      <w:pict>
        <v:line style="position:absolute;mso-position-horizontal-relative:page;mso-position-vertical-relative:page;z-index:-48112" from="88.559517pt,740.579773pt" to="523.439507pt,740.579773pt" stroked="true" strokeweight="2.999532pt" strokecolor="#612322">
          <v:stroke dashstyle="solid"/>
          <w10:wrap type="none"/>
        </v:lin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8088" from="88.559517pt,743.159729pt" to="523.439507pt,743.159729pt" stroked="true" strokeweight=".719531pt" strokecolor="#612322">
          <v:stroke dashstyle="solid"/>
          <w10:wrap type="none"/>
        </v:line>
      </w:pict>
    </w:r>
    <w:r>
      <w:rPr/>
      <w:pict>
        <v:line style="position:absolute;mso-position-horizontal-relative:page;mso-position-vertical-relative:page;z-index:-48064" from="88.559517pt,740.579773pt" to="523.439507pt,740.579773pt" stroked="true" strokeweight="2.999532pt" strokecolor="#612322">
          <v:stroke dashstyle="solid"/>
          <w10:wrap type="none"/>
        </v:lin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8040" from="88.559517pt,743.159729pt" to="523.439507pt,743.159729pt" stroked="true" strokeweight=".719531pt" strokecolor="#612322">
          <v:stroke dashstyle="solid"/>
          <w10:wrap type="none"/>
        </v:line>
      </w:pict>
    </w:r>
    <w:r>
      <w:rPr/>
      <w:pict>
        <v:line style="position:absolute;mso-position-horizontal-relative:page;mso-position-vertical-relative:page;z-index:-48016" from="88.559517pt,740.579773pt" to="523.439507pt,740.579773pt" stroked="true" strokeweight="2.999532pt" strokecolor="#612322">
          <v:stroke dashstyle="solid"/>
          <w10:wrap type="none"/>
        </v:lin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87.599754pt;margin-top:36.120487pt;width:441pt;height:56.3pt;mso-position-horizontal-relative:page;mso-position-vertical-relative:page;z-index:-48472" coordorigin="1752,722" coordsize="8820,1126">
          <v:shape style="position:absolute;left:1759;top:730;width:8806;height:2" coordorigin="1759,730" coordsize="8806,0" path="m1759,730l1774,730m1759,730l1774,730m1774,730l10550,730m10550,730l10565,730m10550,730l10565,730e" filled="false" stroked="true" strokeweight=".719531pt" strokecolor="#000000">
            <v:path arrowok="t"/>
            <v:stroke dashstyle="solid"/>
          </v:shape>
          <v:line style="position:absolute" from="1766,737" to="1766,941" stroked="true" strokeweight=".719531pt" strokecolor="#000000">
            <v:stroke dashstyle="solid"/>
          </v:line>
          <v:line style="position:absolute" from="10558,737" to="10558,941" stroked="true" strokeweight=".719531pt" strokecolor="#000000">
            <v:stroke dashstyle="solid"/>
          </v:line>
          <v:line style="position:absolute" from="1766,941" to="1766,1354" stroked="true" strokeweight=".719531pt" strokecolor="#000000">
            <v:stroke dashstyle="solid"/>
          </v:line>
          <v:line style="position:absolute" from="10558,941" to="10558,1354" stroked="true" strokeweight=".719531pt" strokecolor="#000000">
            <v:stroke dashstyle="solid"/>
          </v:line>
          <v:line style="position:absolute" from="1766,1354" to="1766,1630" stroked="true" strokeweight=".719531pt" strokecolor="#000000">
            <v:stroke dashstyle="solid"/>
          </v:line>
          <v:shape style="position:absolute;left:1759;top:1354;width:8806;height:488" coordorigin="1759,1354" coordsize="8806,488" path="m10558,1354l10558,1630m1759,1841l1774,1841m1759,1841l1774,1841m1774,1841l10550,1841m10550,1841l10565,1841m10550,1841l10565,1841e" filled="false" stroked="true" strokeweight=".719531pt" strokecolor="#000000">
            <v:path arrowok="t"/>
            <v:stroke dashstyle="solid"/>
          </v:shape>
          <v:line style="position:absolute" from="1766,1630" to="1766,1834" stroked="true" strokeweight=".719531pt" strokecolor="#000000">
            <v:stroke dashstyle="solid"/>
          </v:line>
          <v:line style="position:absolute" from="10558,1630" to="10558,1834" stroked="true" strokeweight=".719531pt" strokecolor="#000000">
            <v:stroke dashstyle="solid"/>
          </v:line>
          <w10:wrap type="none"/>
        </v:group>
      </w:pict>
    </w:r>
    <w:r>
      <w:rPr/>
      <w:pict>
        <v:shapetype id="_x0000_t202" o:spt="202" coordsize="21600,21600" path="m,l,21600r21600,l21600,xe">
          <v:stroke joinstyle="miter"/>
          <v:path gradientshapeok="t" o:connecttype="rect"/>
        </v:shapetype>
        <v:shape style="position:absolute;margin-left:124.519951pt;margin-top:45.640453pt;width:363pt;height:36.7pt;mso-position-horizontal-relative:page;mso-position-vertical-relative:page;z-index:-48448" type="#_x0000_t202" filled="false" stroked="false">
          <v:textbox inset="0,0,0,0">
            <w:txbxContent>
              <w:p>
                <w:pPr>
                  <w:spacing w:before="19"/>
                  <w:ind w:left="7" w:right="7" w:firstLine="0"/>
                  <w:jc w:val="center"/>
                  <w:rPr>
                    <w:sz w:val="36"/>
                  </w:rPr>
                </w:pPr>
                <w:r>
                  <w:rPr>
                    <w:w w:val="105"/>
                    <w:sz w:val="36"/>
                  </w:rPr>
                  <w:t>GATEWAY</w:t>
                </w:r>
                <w:r>
                  <w:rPr>
                    <w:spacing w:val="-9"/>
                    <w:w w:val="105"/>
                    <w:sz w:val="36"/>
                  </w:rPr>
                  <w:t> </w:t>
                </w:r>
                <w:r>
                  <w:rPr>
                    <w:w w:val="105"/>
                    <w:sz w:val="36"/>
                  </w:rPr>
                  <w:t>OF</w:t>
                </w:r>
                <w:r>
                  <w:rPr>
                    <w:spacing w:val="-9"/>
                    <w:w w:val="105"/>
                    <w:sz w:val="36"/>
                  </w:rPr>
                  <w:t> </w:t>
                </w:r>
                <w:r>
                  <w:rPr>
                    <w:w w:val="105"/>
                    <w:sz w:val="36"/>
                  </w:rPr>
                  <w:t>HOPE</w:t>
                </w:r>
                <w:r>
                  <w:rPr>
                    <w:spacing w:val="-9"/>
                    <w:w w:val="105"/>
                    <w:sz w:val="36"/>
                  </w:rPr>
                  <w:t> </w:t>
                </w:r>
                <w:r>
                  <w:rPr>
                    <w:w w:val="105"/>
                    <w:sz w:val="36"/>
                  </w:rPr>
                  <w:t>–</w:t>
                </w:r>
                <w:r>
                  <w:rPr>
                    <w:spacing w:val="-10"/>
                    <w:w w:val="105"/>
                    <w:sz w:val="36"/>
                  </w:rPr>
                  <w:t> </w:t>
                </w:r>
                <w:r>
                  <w:rPr>
                    <w:w w:val="105"/>
                    <w:sz w:val="36"/>
                  </w:rPr>
                  <w:t>Policy</w:t>
                </w:r>
                <w:r>
                  <w:rPr>
                    <w:spacing w:val="-10"/>
                    <w:w w:val="105"/>
                    <w:sz w:val="36"/>
                  </w:rPr>
                  <w:t> </w:t>
                </w:r>
                <w:r>
                  <w:rPr>
                    <w:w w:val="105"/>
                    <w:sz w:val="36"/>
                  </w:rPr>
                  <w:t>&amp;</w:t>
                </w:r>
                <w:r>
                  <w:rPr>
                    <w:spacing w:val="-8"/>
                    <w:w w:val="105"/>
                    <w:sz w:val="36"/>
                  </w:rPr>
                  <w:t> </w:t>
                </w:r>
                <w:r>
                  <w:rPr>
                    <w:w w:val="105"/>
                    <w:sz w:val="36"/>
                  </w:rPr>
                  <w:t>Procedures</w:t>
                </w:r>
                <w:r>
                  <w:rPr>
                    <w:spacing w:val="-10"/>
                    <w:w w:val="105"/>
                    <w:sz w:val="36"/>
                  </w:rPr>
                  <w:t> </w:t>
                </w:r>
                <w:r>
                  <w:rPr>
                    <w:w w:val="105"/>
                    <w:sz w:val="36"/>
                  </w:rPr>
                  <w:t>Manual</w:t>
                </w:r>
              </w:p>
              <w:p>
                <w:pPr>
                  <w:spacing w:before="1"/>
                  <w:ind w:left="6" w:right="7" w:firstLine="0"/>
                  <w:jc w:val="center"/>
                  <w:rPr>
                    <w:rFonts w:ascii="Arial"/>
                    <w:b/>
                    <w:sz w:val="24"/>
                  </w:rPr>
                </w:pPr>
                <w:r>
                  <w:rPr>
                    <w:rFonts w:ascii="Arial"/>
                    <w:b/>
                    <w:sz w:val="24"/>
                  </w:rPr>
                  <w:t>Langley,</w:t>
                </w:r>
                <w:r>
                  <w:rPr>
                    <w:rFonts w:ascii="Arial"/>
                    <w:b/>
                    <w:spacing w:val="-5"/>
                    <w:sz w:val="24"/>
                  </w:rPr>
                  <w:t> </w:t>
                </w:r>
                <w:r>
                  <w:rPr>
                    <w:rFonts w:ascii="Arial"/>
                    <w:b/>
                    <w:sz w:val="24"/>
                  </w:rPr>
                  <w:t>BC</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2"/>
      <w:numFmt w:val="decimal"/>
      <w:lvlText w:val="%1"/>
      <w:lvlJc w:val="left"/>
      <w:pPr>
        <w:ind w:left="879" w:hanging="720"/>
        <w:jc w:val="left"/>
      </w:pPr>
      <w:rPr>
        <w:rFonts w:hint="default"/>
      </w:rPr>
    </w:lvl>
    <w:lvl w:ilvl="1">
      <w:start w:val="2"/>
      <w:numFmt w:val="decimal"/>
      <w:lvlText w:val="%1.%2"/>
      <w:lvlJc w:val="left"/>
      <w:pPr>
        <w:ind w:left="879" w:hanging="720"/>
        <w:jc w:val="left"/>
      </w:pPr>
      <w:rPr>
        <w:rFonts w:hint="default"/>
      </w:rPr>
    </w:lvl>
    <w:lvl w:ilvl="2">
      <w:start w:val="1"/>
      <w:numFmt w:val="decimal"/>
      <w:lvlText w:val="%1.%2.%3"/>
      <w:lvlJc w:val="left"/>
      <w:pPr>
        <w:ind w:left="879" w:hanging="720"/>
        <w:jc w:val="left"/>
      </w:pPr>
      <w:rPr>
        <w:rFonts w:hint="default" w:ascii="Arial Narrow" w:hAnsi="Arial Narrow" w:eastAsia="Arial Narrow" w:cs="Arial Narrow"/>
        <w:w w:val="100"/>
        <w:sz w:val="22"/>
        <w:szCs w:val="22"/>
      </w:rPr>
    </w:lvl>
    <w:lvl w:ilvl="3">
      <w:start w:val="0"/>
      <w:numFmt w:val="bullet"/>
      <w:lvlText w:val=""/>
      <w:lvlJc w:val="left"/>
      <w:pPr>
        <w:ind w:left="1292" w:hanging="567"/>
      </w:pPr>
      <w:rPr>
        <w:rFonts w:hint="default" w:ascii="Symbol" w:hAnsi="Symbol" w:eastAsia="Symbol" w:cs="Symbol"/>
        <w:w w:val="100"/>
        <w:sz w:val="22"/>
        <w:szCs w:val="22"/>
      </w:rPr>
    </w:lvl>
    <w:lvl w:ilvl="4">
      <w:start w:val="0"/>
      <w:numFmt w:val="bullet"/>
      <w:lvlText w:val="•"/>
      <w:lvlJc w:val="left"/>
      <w:pPr>
        <w:ind w:left="3880" w:hanging="567"/>
      </w:pPr>
      <w:rPr>
        <w:rFonts w:hint="default"/>
      </w:rPr>
    </w:lvl>
    <w:lvl w:ilvl="5">
      <w:start w:val="0"/>
      <w:numFmt w:val="bullet"/>
      <w:lvlText w:val="•"/>
      <w:lvlJc w:val="left"/>
      <w:pPr>
        <w:ind w:left="4740" w:hanging="567"/>
      </w:pPr>
      <w:rPr>
        <w:rFonts w:hint="default"/>
      </w:rPr>
    </w:lvl>
    <w:lvl w:ilvl="6">
      <w:start w:val="0"/>
      <w:numFmt w:val="bullet"/>
      <w:lvlText w:val="•"/>
      <w:lvlJc w:val="left"/>
      <w:pPr>
        <w:ind w:left="5600" w:hanging="567"/>
      </w:pPr>
      <w:rPr>
        <w:rFonts w:hint="default"/>
      </w:rPr>
    </w:lvl>
    <w:lvl w:ilvl="7">
      <w:start w:val="0"/>
      <w:numFmt w:val="bullet"/>
      <w:lvlText w:val="•"/>
      <w:lvlJc w:val="left"/>
      <w:pPr>
        <w:ind w:left="6460" w:hanging="567"/>
      </w:pPr>
      <w:rPr>
        <w:rFonts w:hint="default"/>
      </w:rPr>
    </w:lvl>
    <w:lvl w:ilvl="8">
      <w:start w:val="0"/>
      <w:numFmt w:val="bullet"/>
      <w:lvlText w:val="•"/>
      <w:lvlJc w:val="left"/>
      <w:pPr>
        <w:ind w:left="7320" w:hanging="567"/>
      </w:pPr>
      <w:rPr>
        <w:rFonts w:hint="default"/>
      </w:rPr>
    </w:lvl>
  </w:abstractNum>
  <w:abstractNum w:abstractNumId="9">
    <w:multiLevelType w:val="hybridMultilevel"/>
    <w:lvl w:ilvl="0">
      <w:start w:val="1"/>
      <w:numFmt w:val="decimal"/>
      <w:lvlText w:val="%1."/>
      <w:lvlJc w:val="left"/>
      <w:pPr>
        <w:ind w:left="879" w:hanging="360"/>
        <w:jc w:val="left"/>
      </w:pPr>
      <w:rPr>
        <w:rFonts w:hint="default" w:ascii="Arial Narrow" w:hAnsi="Arial Narrow" w:eastAsia="Arial Narrow" w:cs="Arial Narrow"/>
        <w:w w:val="100"/>
        <w:sz w:val="22"/>
        <w:szCs w:val="22"/>
      </w:rPr>
    </w:lvl>
    <w:lvl w:ilvl="1">
      <w:start w:val="0"/>
      <w:numFmt w:val="bullet"/>
      <w:lvlText w:val="•"/>
      <w:lvlJc w:val="left"/>
      <w:pPr>
        <w:ind w:left="1696" w:hanging="360"/>
      </w:pPr>
      <w:rPr>
        <w:rFonts w:hint="default"/>
      </w:rPr>
    </w:lvl>
    <w:lvl w:ilvl="2">
      <w:start w:val="0"/>
      <w:numFmt w:val="bullet"/>
      <w:lvlText w:val="•"/>
      <w:lvlJc w:val="left"/>
      <w:pPr>
        <w:ind w:left="2512" w:hanging="360"/>
      </w:pPr>
      <w:rPr>
        <w:rFonts w:hint="default"/>
      </w:rPr>
    </w:lvl>
    <w:lvl w:ilvl="3">
      <w:start w:val="0"/>
      <w:numFmt w:val="bullet"/>
      <w:lvlText w:val="•"/>
      <w:lvlJc w:val="left"/>
      <w:pPr>
        <w:ind w:left="3328" w:hanging="360"/>
      </w:pPr>
      <w:rPr>
        <w:rFonts w:hint="default"/>
      </w:rPr>
    </w:lvl>
    <w:lvl w:ilvl="4">
      <w:start w:val="0"/>
      <w:numFmt w:val="bullet"/>
      <w:lvlText w:val="•"/>
      <w:lvlJc w:val="left"/>
      <w:pPr>
        <w:ind w:left="4144" w:hanging="360"/>
      </w:pPr>
      <w:rPr>
        <w:rFonts w:hint="default"/>
      </w:rPr>
    </w:lvl>
    <w:lvl w:ilvl="5">
      <w:start w:val="0"/>
      <w:numFmt w:val="bullet"/>
      <w:lvlText w:val="•"/>
      <w:lvlJc w:val="left"/>
      <w:pPr>
        <w:ind w:left="4960" w:hanging="360"/>
      </w:pPr>
      <w:rPr>
        <w:rFonts w:hint="default"/>
      </w:rPr>
    </w:lvl>
    <w:lvl w:ilvl="6">
      <w:start w:val="0"/>
      <w:numFmt w:val="bullet"/>
      <w:lvlText w:val="•"/>
      <w:lvlJc w:val="left"/>
      <w:pPr>
        <w:ind w:left="5776" w:hanging="360"/>
      </w:pPr>
      <w:rPr>
        <w:rFonts w:hint="default"/>
      </w:rPr>
    </w:lvl>
    <w:lvl w:ilvl="7">
      <w:start w:val="0"/>
      <w:numFmt w:val="bullet"/>
      <w:lvlText w:val="•"/>
      <w:lvlJc w:val="left"/>
      <w:pPr>
        <w:ind w:left="6592" w:hanging="360"/>
      </w:pPr>
      <w:rPr>
        <w:rFonts w:hint="default"/>
      </w:rPr>
    </w:lvl>
    <w:lvl w:ilvl="8">
      <w:start w:val="0"/>
      <w:numFmt w:val="bullet"/>
      <w:lvlText w:val="•"/>
      <w:lvlJc w:val="left"/>
      <w:pPr>
        <w:ind w:left="7408" w:hanging="360"/>
      </w:pPr>
      <w:rPr>
        <w:rFonts w:hint="default"/>
      </w:rPr>
    </w:lvl>
  </w:abstractNum>
  <w:abstractNum w:abstractNumId="8">
    <w:multiLevelType w:val="hybridMultilevel"/>
    <w:lvl w:ilvl="0">
      <w:start w:val="1"/>
      <w:numFmt w:val="decimal"/>
      <w:lvlText w:val="%1."/>
      <w:lvlJc w:val="left"/>
      <w:pPr>
        <w:ind w:left="880" w:hanging="360"/>
        <w:jc w:val="left"/>
      </w:pPr>
      <w:rPr>
        <w:rFonts w:hint="default" w:ascii="Arial Narrow" w:hAnsi="Arial Narrow" w:eastAsia="Arial Narrow" w:cs="Arial Narrow"/>
        <w:w w:val="100"/>
        <w:sz w:val="22"/>
        <w:szCs w:val="22"/>
      </w:rPr>
    </w:lvl>
    <w:lvl w:ilvl="1">
      <w:start w:val="0"/>
      <w:numFmt w:val="bullet"/>
      <w:lvlText w:val="•"/>
      <w:lvlJc w:val="left"/>
      <w:pPr>
        <w:ind w:left="1696" w:hanging="360"/>
      </w:pPr>
      <w:rPr>
        <w:rFonts w:hint="default"/>
      </w:rPr>
    </w:lvl>
    <w:lvl w:ilvl="2">
      <w:start w:val="0"/>
      <w:numFmt w:val="bullet"/>
      <w:lvlText w:val="•"/>
      <w:lvlJc w:val="left"/>
      <w:pPr>
        <w:ind w:left="2512" w:hanging="360"/>
      </w:pPr>
      <w:rPr>
        <w:rFonts w:hint="default"/>
      </w:rPr>
    </w:lvl>
    <w:lvl w:ilvl="3">
      <w:start w:val="0"/>
      <w:numFmt w:val="bullet"/>
      <w:lvlText w:val="•"/>
      <w:lvlJc w:val="left"/>
      <w:pPr>
        <w:ind w:left="3328" w:hanging="360"/>
      </w:pPr>
      <w:rPr>
        <w:rFonts w:hint="default"/>
      </w:rPr>
    </w:lvl>
    <w:lvl w:ilvl="4">
      <w:start w:val="0"/>
      <w:numFmt w:val="bullet"/>
      <w:lvlText w:val="•"/>
      <w:lvlJc w:val="left"/>
      <w:pPr>
        <w:ind w:left="4144" w:hanging="360"/>
      </w:pPr>
      <w:rPr>
        <w:rFonts w:hint="default"/>
      </w:rPr>
    </w:lvl>
    <w:lvl w:ilvl="5">
      <w:start w:val="0"/>
      <w:numFmt w:val="bullet"/>
      <w:lvlText w:val="•"/>
      <w:lvlJc w:val="left"/>
      <w:pPr>
        <w:ind w:left="4960" w:hanging="360"/>
      </w:pPr>
      <w:rPr>
        <w:rFonts w:hint="default"/>
      </w:rPr>
    </w:lvl>
    <w:lvl w:ilvl="6">
      <w:start w:val="0"/>
      <w:numFmt w:val="bullet"/>
      <w:lvlText w:val="•"/>
      <w:lvlJc w:val="left"/>
      <w:pPr>
        <w:ind w:left="5776" w:hanging="360"/>
      </w:pPr>
      <w:rPr>
        <w:rFonts w:hint="default"/>
      </w:rPr>
    </w:lvl>
    <w:lvl w:ilvl="7">
      <w:start w:val="0"/>
      <w:numFmt w:val="bullet"/>
      <w:lvlText w:val="•"/>
      <w:lvlJc w:val="left"/>
      <w:pPr>
        <w:ind w:left="6592" w:hanging="360"/>
      </w:pPr>
      <w:rPr>
        <w:rFonts w:hint="default"/>
      </w:rPr>
    </w:lvl>
    <w:lvl w:ilvl="8">
      <w:start w:val="0"/>
      <w:numFmt w:val="bullet"/>
      <w:lvlText w:val="•"/>
      <w:lvlJc w:val="left"/>
      <w:pPr>
        <w:ind w:left="7408" w:hanging="360"/>
      </w:pPr>
      <w:rPr>
        <w:rFonts w:hint="default"/>
      </w:rPr>
    </w:lvl>
  </w:abstractNum>
  <w:abstractNum w:abstractNumId="7">
    <w:multiLevelType w:val="hybridMultilevel"/>
    <w:lvl w:ilvl="0">
      <w:start w:val="1"/>
      <w:numFmt w:val="decimal"/>
      <w:lvlText w:val="%1."/>
      <w:lvlJc w:val="left"/>
      <w:pPr>
        <w:ind w:left="879" w:hanging="360"/>
        <w:jc w:val="left"/>
      </w:pPr>
      <w:rPr>
        <w:rFonts w:hint="default" w:ascii="Arial Narrow" w:hAnsi="Arial Narrow" w:eastAsia="Arial Narrow" w:cs="Arial Narrow"/>
        <w:w w:val="100"/>
        <w:sz w:val="22"/>
        <w:szCs w:val="22"/>
      </w:rPr>
    </w:lvl>
    <w:lvl w:ilvl="1">
      <w:start w:val="0"/>
      <w:numFmt w:val="bullet"/>
      <w:lvlText w:val="•"/>
      <w:lvlJc w:val="left"/>
      <w:pPr>
        <w:ind w:left="1696" w:hanging="360"/>
      </w:pPr>
      <w:rPr>
        <w:rFonts w:hint="default"/>
      </w:rPr>
    </w:lvl>
    <w:lvl w:ilvl="2">
      <w:start w:val="0"/>
      <w:numFmt w:val="bullet"/>
      <w:lvlText w:val="•"/>
      <w:lvlJc w:val="left"/>
      <w:pPr>
        <w:ind w:left="2512" w:hanging="360"/>
      </w:pPr>
      <w:rPr>
        <w:rFonts w:hint="default"/>
      </w:rPr>
    </w:lvl>
    <w:lvl w:ilvl="3">
      <w:start w:val="0"/>
      <w:numFmt w:val="bullet"/>
      <w:lvlText w:val="•"/>
      <w:lvlJc w:val="left"/>
      <w:pPr>
        <w:ind w:left="3328" w:hanging="360"/>
      </w:pPr>
      <w:rPr>
        <w:rFonts w:hint="default"/>
      </w:rPr>
    </w:lvl>
    <w:lvl w:ilvl="4">
      <w:start w:val="0"/>
      <w:numFmt w:val="bullet"/>
      <w:lvlText w:val="•"/>
      <w:lvlJc w:val="left"/>
      <w:pPr>
        <w:ind w:left="4144" w:hanging="360"/>
      </w:pPr>
      <w:rPr>
        <w:rFonts w:hint="default"/>
      </w:rPr>
    </w:lvl>
    <w:lvl w:ilvl="5">
      <w:start w:val="0"/>
      <w:numFmt w:val="bullet"/>
      <w:lvlText w:val="•"/>
      <w:lvlJc w:val="left"/>
      <w:pPr>
        <w:ind w:left="4960" w:hanging="360"/>
      </w:pPr>
      <w:rPr>
        <w:rFonts w:hint="default"/>
      </w:rPr>
    </w:lvl>
    <w:lvl w:ilvl="6">
      <w:start w:val="0"/>
      <w:numFmt w:val="bullet"/>
      <w:lvlText w:val="•"/>
      <w:lvlJc w:val="left"/>
      <w:pPr>
        <w:ind w:left="5776" w:hanging="360"/>
      </w:pPr>
      <w:rPr>
        <w:rFonts w:hint="default"/>
      </w:rPr>
    </w:lvl>
    <w:lvl w:ilvl="7">
      <w:start w:val="0"/>
      <w:numFmt w:val="bullet"/>
      <w:lvlText w:val="•"/>
      <w:lvlJc w:val="left"/>
      <w:pPr>
        <w:ind w:left="6592" w:hanging="360"/>
      </w:pPr>
      <w:rPr>
        <w:rFonts w:hint="default"/>
      </w:rPr>
    </w:lvl>
    <w:lvl w:ilvl="8">
      <w:start w:val="0"/>
      <w:numFmt w:val="bullet"/>
      <w:lvlText w:val="•"/>
      <w:lvlJc w:val="left"/>
      <w:pPr>
        <w:ind w:left="7408" w:hanging="360"/>
      </w:pPr>
      <w:rPr>
        <w:rFonts w:hint="default"/>
      </w:rPr>
    </w:lvl>
  </w:abstractNum>
  <w:abstractNum w:abstractNumId="6">
    <w:multiLevelType w:val="hybridMultilevel"/>
    <w:lvl w:ilvl="0">
      <w:start w:val="1"/>
      <w:numFmt w:val="decimal"/>
      <w:lvlText w:val="%1."/>
      <w:lvlJc w:val="left"/>
      <w:pPr>
        <w:ind w:left="879" w:hanging="361"/>
        <w:jc w:val="left"/>
      </w:pPr>
      <w:rPr>
        <w:rFonts w:hint="default" w:ascii="Arial Narrow" w:hAnsi="Arial Narrow" w:eastAsia="Arial Narrow" w:cs="Arial Narrow"/>
        <w:w w:val="100"/>
        <w:sz w:val="22"/>
        <w:szCs w:val="22"/>
      </w:rPr>
    </w:lvl>
    <w:lvl w:ilvl="1">
      <w:start w:val="0"/>
      <w:numFmt w:val="bullet"/>
      <w:lvlText w:val="•"/>
      <w:lvlJc w:val="left"/>
      <w:pPr>
        <w:ind w:left="1696" w:hanging="361"/>
      </w:pPr>
      <w:rPr>
        <w:rFonts w:hint="default"/>
      </w:rPr>
    </w:lvl>
    <w:lvl w:ilvl="2">
      <w:start w:val="0"/>
      <w:numFmt w:val="bullet"/>
      <w:lvlText w:val="•"/>
      <w:lvlJc w:val="left"/>
      <w:pPr>
        <w:ind w:left="2512" w:hanging="361"/>
      </w:pPr>
      <w:rPr>
        <w:rFonts w:hint="default"/>
      </w:rPr>
    </w:lvl>
    <w:lvl w:ilvl="3">
      <w:start w:val="0"/>
      <w:numFmt w:val="bullet"/>
      <w:lvlText w:val="•"/>
      <w:lvlJc w:val="left"/>
      <w:pPr>
        <w:ind w:left="3328" w:hanging="361"/>
      </w:pPr>
      <w:rPr>
        <w:rFonts w:hint="default"/>
      </w:rPr>
    </w:lvl>
    <w:lvl w:ilvl="4">
      <w:start w:val="0"/>
      <w:numFmt w:val="bullet"/>
      <w:lvlText w:val="•"/>
      <w:lvlJc w:val="left"/>
      <w:pPr>
        <w:ind w:left="4144" w:hanging="361"/>
      </w:pPr>
      <w:rPr>
        <w:rFonts w:hint="default"/>
      </w:rPr>
    </w:lvl>
    <w:lvl w:ilvl="5">
      <w:start w:val="0"/>
      <w:numFmt w:val="bullet"/>
      <w:lvlText w:val="•"/>
      <w:lvlJc w:val="left"/>
      <w:pPr>
        <w:ind w:left="4960" w:hanging="361"/>
      </w:pPr>
      <w:rPr>
        <w:rFonts w:hint="default"/>
      </w:rPr>
    </w:lvl>
    <w:lvl w:ilvl="6">
      <w:start w:val="0"/>
      <w:numFmt w:val="bullet"/>
      <w:lvlText w:val="•"/>
      <w:lvlJc w:val="left"/>
      <w:pPr>
        <w:ind w:left="5776" w:hanging="361"/>
      </w:pPr>
      <w:rPr>
        <w:rFonts w:hint="default"/>
      </w:rPr>
    </w:lvl>
    <w:lvl w:ilvl="7">
      <w:start w:val="0"/>
      <w:numFmt w:val="bullet"/>
      <w:lvlText w:val="•"/>
      <w:lvlJc w:val="left"/>
      <w:pPr>
        <w:ind w:left="6592" w:hanging="361"/>
      </w:pPr>
      <w:rPr>
        <w:rFonts w:hint="default"/>
      </w:rPr>
    </w:lvl>
    <w:lvl w:ilvl="8">
      <w:start w:val="0"/>
      <w:numFmt w:val="bullet"/>
      <w:lvlText w:val="•"/>
      <w:lvlJc w:val="left"/>
      <w:pPr>
        <w:ind w:left="7408" w:hanging="361"/>
      </w:pPr>
      <w:rPr>
        <w:rFonts w:hint="default"/>
      </w:rPr>
    </w:lvl>
  </w:abstractNum>
  <w:abstractNum w:abstractNumId="5">
    <w:multiLevelType w:val="hybridMultilevel"/>
    <w:lvl w:ilvl="0">
      <w:start w:val="0"/>
      <w:numFmt w:val="bullet"/>
      <w:lvlText w:val="*"/>
      <w:lvlJc w:val="left"/>
      <w:pPr>
        <w:ind w:left="340" w:hanging="121"/>
      </w:pPr>
      <w:rPr>
        <w:rFonts w:hint="default" w:ascii="Arial Narrow" w:hAnsi="Arial Narrow" w:eastAsia="Arial Narrow" w:cs="Arial Narrow"/>
        <w:w w:val="100"/>
        <w:sz w:val="22"/>
        <w:szCs w:val="22"/>
      </w:rPr>
    </w:lvl>
    <w:lvl w:ilvl="1">
      <w:start w:val="0"/>
      <w:numFmt w:val="bullet"/>
      <w:lvlText w:val=""/>
      <w:lvlJc w:val="left"/>
      <w:pPr>
        <w:ind w:left="880" w:hanging="361"/>
      </w:pPr>
      <w:rPr>
        <w:rFonts w:hint="default" w:ascii="Symbol" w:hAnsi="Symbol" w:eastAsia="Symbol" w:cs="Symbol"/>
        <w:w w:val="100"/>
        <w:sz w:val="22"/>
        <w:szCs w:val="22"/>
      </w:rPr>
    </w:lvl>
    <w:lvl w:ilvl="2">
      <w:start w:val="0"/>
      <w:numFmt w:val="bullet"/>
      <w:lvlText w:val="•"/>
      <w:lvlJc w:val="left"/>
      <w:pPr>
        <w:ind w:left="1786" w:hanging="361"/>
      </w:pPr>
      <w:rPr>
        <w:rFonts w:hint="default"/>
      </w:rPr>
    </w:lvl>
    <w:lvl w:ilvl="3">
      <w:start w:val="0"/>
      <w:numFmt w:val="bullet"/>
      <w:lvlText w:val="•"/>
      <w:lvlJc w:val="left"/>
      <w:pPr>
        <w:ind w:left="2693" w:hanging="361"/>
      </w:pPr>
      <w:rPr>
        <w:rFonts w:hint="default"/>
      </w:rPr>
    </w:lvl>
    <w:lvl w:ilvl="4">
      <w:start w:val="0"/>
      <w:numFmt w:val="bullet"/>
      <w:lvlText w:val="•"/>
      <w:lvlJc w:val="left"/>
      <w:pPr>
        <w:ind w:left="3600" w:hanging="361"/>
      </w:pPr>
      <w:rPr>
        <w:rFonts w:hint="default"/>
      </w:rPr>
    </w:lvl>
    <w:lvl w:ilvl="5">
      <w:start w:val="0"/>
      <w:numFmt w:val="bullet"/>
      <w:lvlText w:val="•"/>
      <w:lvlJc w:val="left"/>
      <w:pPr>
        <w:ind w:left="4506" w:hanging="361"/>
      </w:pPr>
      <w:rPr>
        <w:rFonts w:hint="default"/>
      </w:rPr>
    </w:lvl>
    <w:lvl w:ilvl="6">
      <w:start w:val="0"/>
      <w:numFmt w:val="bullet"/>
      <w:lvlText w:val="•"/>
      <w:lvlJc w:val="left"/>
      <w:pPr>
        <w:ind w:left="5413" w:hanging="361"/>
      </w:pPr>
      <w:rPr>
        <w:rFonts w:hint="default"/>
      </w:rPr>
    </w:lvl>
    <w:lvl w:ilvl="7">
      <w:start w:val="0"/>
      <w:numFmt w:val="bullet"/>
      <w:lvlText w:val="•"/>
      <w:lvlJc w:val="left"/>
      <w:pPr>
        <w:ind w:left="6320" w:hanging="361"/>
      </w:pPr>
      <w:rPr>
        <w:rFonts w:hint="default"/>
      </w:rPr>
    </w:lvl>
    <w:lvl w:ilvl="8">
      <w:start w:val="0"/>
      <w:numFmt w:val="bullet"/>
      <w:lvlText w:val="•"/>
      <w:lvlJc w:val="left"/>
      <w:pPr>
        <w:ind w:left="7226" w:hanging="361"/>
      </w:pPr>
      <w:rPr>
        <w:rFonts w:hint="default"/>
      </w:rPr>
    </w:lvl>
  </w:abstractNum>
  <w:abstractNum w:abstractNumId="4">
    <w:multiLevelType w:val="hybridMultilevel"/>
    <w:lvl w:ilvl="0">
      <w:start w:val="1"/>
      <w:numFmt w:val="decimal"/>
      <w:lvlText w:val="%1."/>
      <w:lvlJc w:val="left"/>
      <w:pPr>
        <w:ind w:left="880" w:hanging="360"/>
        <w:jc w:val="left"/>
      </w:pPr>
      <w:rPr>
        <w:rFonts w:hint="default" w:ascii="Arial Narrow" w:hAnsi="Arial Narrow" w:eastAsia="Arial Narrow" w:cs="Arial Narrow"/>
        <w:w w:val="100"/>
        <w:sz w:val="22"/>
        <w:szCs w:val="22"/>
      </w:rPr>
    </w:lvl>
    <w:lvl w:ilvl="1">
      <w:start w:val="0"/>
      <w:numFmt w:val="bullet"/>
      <w:lvlText w:val="•"/>
      <w:lvlJc w:val="left"/>
      <w:pPr>
        <w:ind w:left="1696" w:hanging="360"/>
      </w:pPr>
      <w:rPr>
        <w:rFonts w:hint="default"/>
      </w:rPr>
    </w:lvl>
    <w:lvl w:ilvl="2">
      <w:start w:val="0"/>
      <w:numFmt w:val="bullet"/>
      <w:lvlText w:val="•"/>
      <w:lvlJc w:val="left"/>
      <w:pPr>
        <w:ind w:left="2512" w:hanging="360"/>
      </w:pPr>
      <w:rPr>
        <w:rFonts w:hint="default"/>
      </w:rPr>
    </w:lvl>
    <w:lvl w:ilvl="3">
      <w:start w:val="0"/>
      <w:numFmt w:val="bullet"/>
      <w:lvlText w:val="•"/>
      <w:lvlJc w:val="left"/>
      <w:pPr>
        <w:ind w:left="3328" w:hanging="360"/>
      </w:pPr>
      <w:rPr>
        <w:rFonts w:hint="default"/>
      </w:rPr>
    </w:lvl>
    <w:lvl w:ilvl="4">
      <w:start w:val="0"/>
      <w:numFmt w:val="bullet"/>
      <w:lvlText w:val="•"/>
      <w:lvlJc w:val="left"/>
      <w:pPr>
        <w:ind w:left="4144" w:hanging="360"/>
      </w:pPr>
      <w:rPr>
        <w:rFonts w:hint="default"/>
      </w:rPr>
    </w:lvl>
    <w:lvl w:ilvl="5">
      <w:start w:val="0"/>
      <w:numFmt w:val="bullet"/>
      <w:lvlText w:val="•"/>
      <w:lvlJc w:val="left"/>
      <w:pPr>
        <w:ind w:left="4960" w:hanging="360"/>
      </w:pPr>
      <w:rPr>
        <w:rFonts w:hint="default"/>
      </w:rPr>
    </w:lvl>
    <w:lvl w:ilvl="6">
      <w:start w:val="0"/>
      <w:numFmt w:val="bullet"/>
      <w:lvlText w:val="•"/>
      <w:lvlJc w:val="left"/>
      <w:pPr>
        <w:ind w:left="5776" w:hanging="360"/>
      </w:pPr>
      <w:rPr>
        <w:rFonts w:hint="default"/>
      </w:rPr>
    </w:lvl>
    <w:lvl w:ilvl="7">
      <w:start w:val="0"/>
      <w:numFmt w:val="bullet"/>
      <w:lvlText w:val="•"/>
      <w:lvlJc w:val="left"/>
      <w:pPr>
        <w:ind w:left="6592" w:hanging="360"/>
      </w:pPr>
      <w:rPr>
        <w:rFonts w:hint="default"/>
      </w:rPr>
    </w:lvl>
    <w:lvl w:ilvl="8">
      <w:start w:val="0"/>
      <w:numFmt w:val="bullet"/>
      <w:lvlText w:val="•"/>
      <w:lvlJc w:val="left"/>
      <w:pPr>
        <w:ind w:left="7408" w:hanging="360"/>
      </w:pPr>
      <w:rPr>
        <w:rFonts w:hint="default"/>
      </w:rPr>
    </w:lvl>
  </w:abstractNum>
  <w:abstractNum w:abstractNumId="3">
    <w:multiLevelType w:val="hybridMultilevel"/>
    <w:lvl w:ilvl="0">
      <w:start w:val="1"/>
      <w:numFmt w:val="decimal"/>
      <w:lvlText w:val="%1."/>
      <w:lvlJc w:val="left"/>
      <w:pPr>
        <w:ind w:left="726" w:hanging="567"/>
        <w:jc w:val="left"/>
      </w:pPr>
      <w:rPr>
        <w:rFonts w:hint="default" w:ascii="Arial Narrow" w:hAnsi="Arial Narrow" w:eastAsia="Arial Narrow" w:cs="Arial Narrow"/>
        <w:w w:val="100"/>
        <w:sz w:val="22"/>
        <w:szCs w:val="22"/>
      </w:rPr>
    </w:lvl>
    <w:lvl w:ilvl="1">
      <w:start w:val="0"/>
      <w:numFmt w:val="bullet"/>
      <w:lvlText w:val=""/>
      <w:lvlJc w:val="left"/>
      <w:pPr>
        <w:ind w:left="1292" w:hanging="567"/>
      </w:pPr>
      <w:rPr>
        <w:rFonts w:hint="default" w:ascii="Symbol" w:hAnsi="Symbol" w:eastAsia="Symbol" w:cs="Symbol"/>
        <w:w w:val="100"/>
        <w:sz w:val="22"/>
        <w:szCs w:val="22"/>
      </w:rPr>
    </w:lvl>
    <w:lvl w:ilvl="2">
      <w:start w:val="0"/>
      <w:numFmt w:val="bullet"/>
      <w:lvlText w:val="•"/>
      <w:lvlJc w:val="left"/>
      <w:pPr>
        <w:ind w:left="2160" w:hanging="567"/>
      </w:pPr>
      <w:rPr>
        <w:rFonts w:hint="default"/>
      </w:rPr>
    </w:lvl>
    <w:lvl w:ilvl="3">
      <w:start w:val="0"/>
      <w:numFmt w:val="bullet"/>
      <w:lvlText w:val="•"/>
      <w:lvlJc w:val="left"/>
      <w:pPr>
        <w:ind w:left="3020" w:hanging="567"/>
      </w:pPr>
      <w:rPr>
        <w:rFonts w:hint="default"/>
      </w:rPr>
    </w:lvl>
    <w:lvl w:ilvl="4">
      <w:start w:val="0"/>
      <w:numFmt w:val="bullet"/>
      <w:lvlText w:val="•"/>
      <w:lvlJc w:val="left"/>
      <w:pPr>
        <w:ind w:left="3880" w:hanging="567"/>
      </w:pPr>
      <w:rPr>
        <w:rFonts w:hint="default"/>
      </w:rPr>
    </w:lvl>
    <w:lvl w:ilvl="5">
      <w:start w:val="0"/>
      <w:numFmt w:val="bullet"/>
      <w:lvlText w:val="•"/>
      <w:lvlJc w:val="left"/>
      <w:pPr>
        <w:ind w:left="4740" w:hanging="567"/>
      </w:pPr>
      <w:rPr>
        <w:rFonts w:hint="default"/>
      </w:rPr>
    </w:lvl>
    <w:lvl w:ilvl="6">
      <w:start w:val="0"/>
      <w:numFmt w:val="bullet"/>
      <w:lvlText w:val="•"/>
      <w:lvlJc w:val="left"/>
      <w:pPr>
        <w:ind w:left="5600" w:hanging="567"/>
      </w:pPr>
      <w:rPr>
        <w:rFonts w:hint="default"/>
      </w:rPr>
    </w:lvl>
    <w:lvl w:ilvl="7">
      <w:start w:val="0"/>
      <w:numFmt w:val="bullet"/>
      <w:lvlText w:val="•"/>
      <w:lvlJc w:val="left"/>
      <w:pPr>
        <w:ind w:left="6460" w:hanging="567"/>
      </w:pPr>
      <w:rPr>
        <w:rFonts w:hint="default"/>
      </w:rPr>
    </w:lvl>
    <w:lvl w:ilvl="8">
      <w:start w:val="0"/>
      <w:numFmt w:val="bullet"/>
      <w:lvlText w:val="•"/>
      <w:lvlJc w:val="left"/>
      <w:pPr>
        <w:ind w:left="7320" w:hanging="567"/>
      </w:pPr>
      <w:rPr>
        <w:rFonts w:hint="default"/>
      </w:rPr>
    </w:lvl>
  </w:abstractNum>
  <w:abstractNum w:abstractNumId="2">
    <w:multiLevelType w:val="hybridMultilevel"/>
    <w:lvl w:ilvl="0">
      <w:start w:val="1"/>
      <w:numFmt w:val="decimal"/>
      <w:lvlText w:val="%1."/>
      <w:lvlJc w:val="left"/>
      <w:pPr>
        <w:ind w:left="880" w:hanging="361"/>
        <w:jc w:val="left"/>
      </w:pPr>
      <w:rPr>
        <w:rFonts w:hint="default" w:ascii="Arial Narrow" w:hAnsi="Arial Narrow" w:eastAsia="Arial Narrow" w:cs="Arial Narrow"/>
        <w:w w:val="100"/>
        <w:sz w:val="22"/>
        <w:szCs w:val="22"/>
      </w:rPr>
    </w:lvl>
    <w:lvl w:ilvl="1">
      <w:start w:val="0"/>
      <w:numFmt w:val="bullet"/>
      <w:lvlText w:val=""/>
      <w:lvlJc w:val="left"/>
      <w:pPr>
        <w:ind w:left="1292" w:hanging="567"/>
      </w:pPr>
      <w:rPr>
        <w:rFonts w:hint="default" w:ascii="Symbol" w:hAnsi="Symbol" w:eastAsia="Symbol" w:cs="Symbol"/>
        <w:w w:val="100"/>
        <w:sz w:val="22"/>
        <w:szCs w:val="22"/>
      </w:rPr>
    </w:lvl>
    <w:lvl w:ilvl="2">
      <w:start w:val="0"/>
      <w:numFmt w:val="bullet"/>
      <w:lvlText w:val="•"/>
      <w:lvlJc w:val="left"/>
      <w:pPr>
        <w:ind w:left="2160" w:hanging="567"/>
      </w:pPr>
      <w:rPr>
        <w:rFonts w:hint="default"/>
      </w:rPr>
    </w:lvl>
    <w:lvl w:ilvl="3">
      <w:start w:val="0"/>
      <w:numFmt w:val="bullet"/>
      <w:lvlText w:val="•"/>
      <w:lvlJc w:val="left"/>
      <w:pPr>
        <w:ind w:left="3020" w:hanging="567"/>
      </w:pPr>
      <w:rPr>
        <w:rFonts w:hint="default"/>
      </w:rPr>
    </w:lvl>
    <w:lvl w:ilvl="4">
      <w:start w:val="0"/>
      <w:numFmt w:val="bullet"/>
      <w:lvlText w:val="•"/>
      <w:lvlJc w:val="left"/>
      <w:pPr>
        <w:ind w:left="3880" w:hanging="567"/>
      </w:pPr>
      <w:rPr>
        <w:rFonts w:hint="default"/>
      </w:rPr>
    </w:lvl>
    <w:lvl w:ilvl="5">
      <w:start w:val="0"/>
      <w:numFmt w:val="bullet"/>
      <w:lvlText w:val="•"/>
      <w:lvlJc w:val="left"/>
      <w:pPr>
        <w:ind w:left="4740" w:hanging="567"/>
      </w:pPr>
      <w:rPr>
        <w:rFonts w:hint="default"/>
      </w:rPr>
    </w:lvl>
    <w:lvl w:ilvl="6">
      <w:start w:val="0"/>
      <w:numFmt w:val="bullet"/>
      <w:lvlText w:val="•"/>
      <w:lvlJc w:val="left"/>
      <w:pPr>
        <w:ind w:left="5600" w:hanging="567"/>
      </w:pPr>
      <w:rPr>
        <w:rFonts w:hint="default"/>
      </w:rPr>
    </w:lvl>
    <w:lvl w:ilvl="7">
      <w:start w:val="0"/>
      <w:numFmt w:val="bullet"/>
      <w:lvlText w:val="•"/>
      <w:lvlJc w:val="left"/>
      <w:pPr>
        <w:ind w:left="6460" w:hanging="567"/>
      </w:pPr>
      <w:rPr>
        <w:rFonts w:hint="default"/>
      </w:rPr>
    </w:lvl>
    <w:lvl w:ilvl="8">
      <w:start w:val="0"/>
      <w:numFmt w:val="bullet"/>
      <w:lvlText w:val="•"/>
      <w:lvlJc w:val="left"/>
      <w:pPr>
        <w:ind w:left="7320" w:hanging="567"/>
      </w:pPr>
      <w:rPr>
        <w:rFonts w:hint="default"/>
      </w:rPr>
    </w:lvl>
  </w:abstractNum>
  <w:abstractNum w:abstractNumId="1">
    <w:multiLevelType w:val="hybridMultilevel"/>
    <w:lvl w:ilvl="0">
      <w:start w:val="2"/>
      <w:numFmt w:val="decimal"/>
      <w:lvlText w:val="%1"/>
      <w:lvlJc w:val="left"/>
      <w:pPr>
        <w:ind w:left="879" w:hanging="720"/>
        <w:jc w:val="left"/>
      </w:pPr>
      <w:rPr>
        <w:rFonts w:hint="default"/>
      </w:rPr>
    </w:lvl>
    <w:lvl w:ilvl="1">
      <w:start w:val="1"/>
      <w:numFmt w:val="decimal"/>
      <w:lvlText w:val="%1.%2"/>
      <w:lvlJc w:val="left"/>
      <w:pPr>
        <w:ind w:left="879" w:hanging="720"/>
        <w:jc w:val="left"/>
      </w:pPr>
      <w:rPr>
        <w:rFonts w:hint="default"/>
      </w:rPr>
    </w:lvl>
    <w:lvl w:ilvl="2">
      <w:start w:val="0"/>
      <w:numFmt w:val="decimal"/>
      <w:lvlText w:val="%1.%2.%3"/>
      <w:lvlJc w:val="left"/>
      <w:pPr>
        <w:ind w:left="879" w:hanging="720"/>
        <w:jc w:val="left"/>
      </w:pPr>
      <w:rPr>
        <w:rFonts w:hint="default"/>
        <w:w w:val="100"/>
        <w:u w:val="single" w:color="000000"/>
      </w:rPr>
    </w:lvl>
    <w:lvl w:ilvl="3">
      <w:start w:val="0"/>
      <w:numFmt w:val="bullet"/>
      <w:lvlText w:val=""/>
      <w:lvlJc w:val="left"/>
      <w:pPr>
        <w:ind w:left="1292" w:hanging="567"/>
      </w:pPr>
      <w:rPr>
        <w:rFonts w:hint="default" w:ascii="Symbol" w:hAnsi="Symbol" w:eastAsia="Symbol" w:cs="Symbol"/>
        <w:w w:val="100"/>
        <w:sz w:val="22"/>
        <w:szCs w:val="22"/>
      </w:rPr>
    </w:lvl>
    <w:lvl w:ilvl="4">
      <w:start w:val="0"/>
      <w:numFmt w:val="bullet"/>
      <w:lvlText w:val="o"/>
      <w:lvlJc w:val="left"/>
      <w:pPr>
        <w:ind w:left="1861" w:hanging="569"/>
      </w:pPr>
      <w:rPr>
        <w:rFonts w:hint="default" w:ascii="Courier New" w:hAnsi="Courier New" w:eastAsia="Courier New" w:cs="Courier New"/>
        <w:w w:val="100"/>
        <w:sz w:val="22"/>
        <w:szCs w:val="22"/>
      </w:rPr>
    </w:lvl>
    <w:lvl w:ilvl="5">
      <w:start w:val="0"/>
      <w:numFmt w:val="bullet"/>
      <w:lvlText w:val="•"/>
      <w:lvlJc w:val="left"/>
      <w:pPr>
        <w:ind w:left="3911" w:hanging="569"/>
      </w:pPr>
      <w:rPr>
        <w:rFonts w:hint="default"/>
      </w:rPr>
    </w:lvl>
    <w:lvl w:ilvl="6">
      <w:start w:val="0"/>
      <w:numFmt w:val="bullet"/>
      <w:lvlText w:val="•"/>
      <w:lvlJc w:val="left"/>
      <w:pPr>
        <w:ind w:left="4937" w:hanging="569"/>
      </w:pPr>
      <w:rPr>
        <w:rFonts w:hint="default"/>
      </w:rPr>
    </w:lvl>
    <w:lvl w:ilvl="7">
      <w:start w:val="0"/>
      <w:numFmt w:val="bullet"/>
      <w:lvlText w:val="•"/>
      <w:lvlJc w:val="left"/>
      <w:pPr>
        <w:ind w:left="5962" w:hanging="569"/>
      </w:pPr>
      <w:rPr>
        <w:rFonts w:hint="default"/>
      </w:rPr>
    </w:lvl>
    <w:lvl w:ilvl="8">
      <w:start w:val="0"/>
      <w:numFmt w:val="bullet"/>
      <w:lvlText w:val="•"/>
      <w:lvlJc w:val="left"/>
      <w:pPr>
        <w:ind w:left="6988" w:hanging="569"/>
      </w:pPr>
      <w:rPr>
        <w:rFonts w:hint="default"/>
      </w:rPr>
    </w:lvl>
  </w:abstractNum>
  <w:abstractNum w:abstractNumId="0">
    <w:multiLevelType w:val="hybridMultilevel"/>
    <w:lvl w:ilvl="0">
      <w:start w:val="2"/>
      <w:numFmt w:val="decimal"/>
      <w:lvlText w:val="%1"/>
      <w:lvlJc w:val="left"/>
      <w:pPr>
        <w:ind w:left="726" w:hanging="567"/>
        <w:jc w:val="left"/>
      </w:pPr>
      <w:rPr>
        <w:rFonts w:hint="default"/>
      </w:rPr>
    </w:lvl>
    <w:lvl w:ilvl="1">
      <w:start w:val="1"/>
      <w:numFmt w:val="decimal"/>
      <w:lvlText w:val="%1.%2"/>
      <w:lvlJc w:val="left"/>
      <w:pPr>
        <w:ind w:left="726" w:hanging="567"/>
        <w:jc w:val="left"/>
      </w:pPr>
      <w:rPr>
        <w:rFonts w:hint="default" w:ascii="Arial Narrow" w:hAnsi="Arial Narrow" w:eastAsia="Arial Narrow" w:cs="Arial Narrow"/>
        <w:spacing w:val="-1"/>
        <w:w w:val="100"/>
        <w:sz w:val="28"/>
        <w:szCs w:val="28"/>
      </w:rPr>
    </w:lvl>
    <w:lvl w:ilvl="2">
      <w:start w:val="0"/>
      <w:numFmt w:val="bullet"/>
      <w:lvlText w:val=""/>
      <w:lvlJc w:val="left"/>
      <w:pPr>
        <w:ind w:left="160" w:hanging="360"/>
      </w:pPr>
      <w:rPr>
        <w:rFonts w:hint="default" w:ascii="Symbol" w:hAnsi="Symbol" w:eastAsia="Symbol" w:cs="Symbol"/>
        <w:w w:val="100"/>
        <w:sz w:val="22"/>
        <w:szCs w:val="22"/>
      </w:rPr>
    </w:lvl>
    <w:lvl w:ilvl="3">
      <w:start w:val="0"/>
      <w:numFmt w:val="bullet"/>
      <w:lvlText w:val="•"/>
      <w:lvlJc w:val="left"/>
      <w:pPr>
        <w:ind w:left="2568" w:hanging="360"/>
      </w:pPr>
      <w:rPr>
        <w:rFonts w:hint="default"/>
      </w:rPr>
    </w:lvl>
    <w:lvl w:ilvl="4">
      <w:start w:val="0"/>
      <w:numFmt w:val="bullet"/>
      <w:lvlText w:val="•"/>
      <w:lvlJc w:val="left"/>
      <w:pPr>
        <w:ind w:left="3493" w:hanging="360"/>
      </w:pPr>
      <w:rPr>
        <w:rFonts w:hint="default"/>
      </w:rPr>
    </w:lvl>
    <w:lvl w:ilvl="5">
      <w:start w:val="0"/>
      <w:numFmt w:val="bullet"/>
      <w:lvlText w:val="•"/>
      <w:lvlJc w:val="left"/>
      <w:pPr>
        <w:ind w:left="4417" w:hanging="360"/>
      </w:pPr>
      <w:rPr>
        <w:rFonts w:hint="default"/>
      </w:rPr>
    </w:lvl>
    <w:lvl w:ilvl="6">
      <w:start w:val="0"/>
      <w:numFmt w:val="bullet"/>
      <w:lvlText w:val="•"/>
      <w:lvlJc w:val="left"/>
      <w:pPr>
        <w:ind w:left="5342" w:hanging="360"/>
      </w:pPr>
      <w:rPr>
        <w:rFonts w:hint="default"/>
      </w:rPr>
    </w:lvl>
    <w:lvl w:ilvl="7">
      <w:start w:val="0"/>
      <w:numFmt w:val="bullet"/>
      <w:lvlText w:val="•"/>
      <w:lvlJc w:val="left"/>
      <w:pPr>
        <w:ind w:left="6266" w:hanging="360"/>
      </w:pPr>
      <w:rPr>
        <w:rFonts w:hint="default"/>
      </w:rPr>
    </w:lvl>
    <w:lvl w:ilvl="8">
      <w:start w:val="0"/>
      <w:numFmt w:val="bullet"/>
      <w:lvlText w:val="•"/>
      <w:lvlJc w:val="left"/>
      <w:pPr>
        <w:ind w:left="7191" w:hanging="360"/>
      </w:pPr>
      <w:rPr>
        <w:rFonts w:hint="default"/>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rPr>
  </w:style>
  <w:style w:styleId="BodyText" w:type="paragraph">
    <w:name w:val="Body Text"/>
    <w:basedOn w:val="Normal"/>
    <w:uiPriority w:val="1"/>
    <w:qFormat/>
    <w:pPr/>
    <w:rPr>
      <w:rFonts w:ascii="Arial Narrow" w:hAnsi="Arial Narrow" w:eastAsia="Arial Narrow" w:cs="Arial Narrow"/>
      <w:sz w:val="22"/>
      <w:szCs w:val="22"/>
    </w:rPr>
  </w:style>
  <w:style w:styleId="ListParagraph" w:type="paragraph">
    <w:name w:val="List Paragraph"/>
    <w:basedOn w:val="Normal"/>
    <w:uiPriority w:val="1"/>
    <w:qFormat/>
    <w:pPr>
      <w:ind w:left="1292" w:hanging="566"/>
    </w:pPr>
    <w:rPr>
      <w:rFonts w:ascii="Arial Narrow" w:hAnsi="Arial Narrow" w:eastAsia="Arial Narrow" w:cs="Arial Narrow"/>
    </w:rPr>
  </w:style>
  <w:style w:styleId="TableParagraph" w:type="paragraph">
    <w:name w:val="Table Paragraph"/>
    <w:basedOn w:val="Normal"/>
    <w:uiPriority w:val="1"/>
    <w:qFormat/>
    <w:pPr>
      <w:spacing w:line="250" w:lineRule="exact"/>
      <w:jc w:val="center"/>
    </w:pPr>
    <w:rPr>
      <w:rFonts w:ascii="Arial Narrow" w:hAnsi="Arial Narrow" w:eastAsia="Arial Narrow" w:cs="Arial Narro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footer" Target="footer7.xml"/><Relationship Id="rId15" Type="http://schemas.openxmlformats.org/officeDocument/2006/relationships/footer" Target="footer8.xml"/><Relationship Id="rId16" Type="http://schemas.openxmlformats.org/officeDocument/2006/relationships/footer" Target="footer9.xml"/><Relationship Id="rId17" Type="http://schemas.openxmlformats.org/officeDocument/2006/relationships/footer" Target="footer10.xml"/><Relationship Id="rId18" Type="http://schemas.openxmlformats.org/officeDocument/2006/relationships/footer" Target="footer11.xml"/><Relationship Id="rId19" Type="http://schemas.openxmlformats.org/officeDocument/2006/relationships/footer" Target="footer12.xml"/><Relationship Id="rId20" Type="http://schemas.openxmlformats.org/officeDocument/2006/relationships/footer" Target="footer13.xml"/><Relationship Id="rId21" Type="http://schemas.openxmlformats.org/officeDocument/2006/relationships/footer" Target="footer14.xml"/><Relationship Id="rId22" Type="http://schemas.openxmlformats.org/officeDocument/2006/relationships/footer" Target="footer15.xml"/><Relationship Id="rId23" Type="http://schemas.openxmlformats.org/officeDocument/2006/relationships/footer" Target="footer16.xml"/><Relationship Id="rId24" Type="http://schemas.openxmlformats.org/officeDocument/2006/relationships/footer" Target="footer17.xml"/><Relationship Id="rId25" Type="http://schemas.openxmlformats.org/officeDocument/2006/relationships/footer" Target="footer18.xml"/><Relationship Id="rId26" Type="http://schemas.openxmlformats.org/officeDocument/2006/relationships/footer" Target="footer19.xml"/><Relationship Id="rId27" Type="http://schemas.openxmlformats.org/officeDocument/2006/relationships/footer" Target="footer20.xml"/><Relationship Id="rId28" Type="http://schemas.openxmlformats.org/officeDocument/2006/relationships/footer" Target="footer21.xml"/><Relationship Id="rId29" Type="http://schemas.openxmlformats.org/officeDocument/2006/relationships/footer" Target="footer22.xml"/><Relationship Id="rId30" Type="http://schemas.openxmlformats.org/officeDocument/2006/relationships/footer" Target="footer23.xml"/><Relationship Id="rId31" Type="http://schemas.openxmlformats.org/officeDocument/2006/relationships/footer" Target="footer24.xml"/><Relationship Id="rId32" Type="http://schemas.openxmlformats.org/officeDocument/2006/relationships/footer" Target="footer25.xml"/><Relationship Id="rId33" Type="http://schemas.openxmlformats.org/officeDocument/2006/relationships/footer" Target="footer26.xml"/><Relationship Id="rId34" Type="http://schemas.openxmlformats.org/officeDocument/2006/relationships/footer" Target="footer27.xml"/><Relationship Id="rId35" Type="http://schemas.openxmlformats.org/officeDocument/2006/relationships/footer" Target="footer28.xml"/><Relationship Id="rId36" Type="http://schemas.openxmlformats.org/officeDocument/2006/relationships/footer" Target="footer29.xml"/><Relationship Id="rId37" Type="http://schemas.openxmlformats.org/officeDocument/2006/relationships/footer" Target="footer30.xml"/><Relationship Id="rId38" Type="http://schemas.openxmlformats.org/officeDocument/2006/relationships/footer" Target="footer31.xml"/><Relationship Id="rId39" Type="http://schemas.openxmlformats.org/officeDocument/2006/relationships/footer" Target="footer32.xml"/><Relationship Id="rId40" Type="http://schemas.openxmlformats.org/officeDocument/2006/relationships/footer" Target="footer33.xml"/><Relationship Id="rId41" Type="http://schemas.openxmlformats.org/officeDocument/2006/relationships/footer" Target="footer34.xml"/><Relationship Id="rId42" Type="http://schemas.openxmlformats.org/officeDocument/2006/relationships/footer" Target="footer35.xml"/><Relationship Id="rId43" Type="http://schemas.openxmlformats.org/officeDocument/2006/relationships/footer" Target="footer36.xml"/><Relationship Id="rId4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heidih</dc:creator>
  <dc:title>Microsoft Word - 2.1 - 2.2 Human Resources P&amp;P Manual</dc:title>
  <dcterms:created xsi:type="dcterms:W3CDTF">2019-02-07T14:58:56Z</dcterms:created>
  <dcterms:modified xsi:type="dcterms:W3CDTF">2019-02-07T14:58:56Z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2016-06-14T00:00:00Z</vt:filetime>
  </property>
  <property fmtid="{D5CDD505-2E9C-101B-9397-08002B2CF9AE}" pid="3" name="Creator">
    <vt:lpwstr>PScript5.dll Version 5.2.2</vt:lpwstr>
  </property>
  <property fmtid="{D5CDD505-2E9C-101B-9397-08002B2CF9AE}" pid="4" name="LastSaved">
    <vt:filetime>2019-02-07T00:00:00Z</vt:filetime>
  </property>
</Properties>
</file>