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ListParagraph"/>
        <w:numPr>
          <w:ilvl w:val="1"/>
          <w:numId w:val="1"/>
        </w:numPr>
        <w:tabs>
          <w:tab w:pos="1363" w:val="left" w:leader="none"/>
        </w:tabs>
        <w:spacing w:line="240" w:lineRule="auto" w:before="231" w:after="0"/>
        <w:ind w:left="1362" w:right="76" w:hanging="984"/>
        <w:jc w:val="left"/>
        <w:rPr>
          <w:sz w:val="72"/>
        </w:rPr>
      </w:pPr>
      <w:r>
        <w:rPr>
          <w:w w:val="105"/>
          <w:sz w:val="72"/>
        </w:rPr>
        <w:t>Emergency Shelter</w:t>
      </w:r>
      <w:r>
        <w:rPr>
          <w:spacing w:val="113"/>
          <w:w w:val="105"/>
          <w:sz w:val="72"/>
        </w:rPr>
        <w:t> </w:t>
      </w:r>
      <w:r>
        <w:rPr>
          <w:w w:val="105"/>
          <w:sz w:val="72"/>
        </w:rPr>
        <w:t>Program</w:t>
      </w:r>
    </w:p>
    <w:p>
      <w:pPr>
        <w:spacing w:before="457"/>
        <w:ind w:left="630" w:right="702" w:firstLine="0"/>
        <w:jc w:val="center"/>
        <w:rPr>
          <w:sz w:val="64"/>
        </w:rPr>
      </w:pPr>
      <w:r>
        <w:rPr>
          <w:sz w:val="64"/>
        </w:rPr>
        <w:t>2016</w:t>
      </w:r>
    </w:p>
    <w:p>
      <w:pPr>
        <w:spacing w:before="457"/>
        <w:ind w:left="632" w:right="702" w:firstLine="0"/>
        <w:jc w:val="center"/>
        <w:rPr>
          <w:sz w:val="64"/>
        </w:rPr>
      </w:pPr>
      <w:r>
        <w:rPr>
          <w:sz w:val="64"/>
        </w:rPr>
        <w:t>POLICY &amp; PROCEDURE</w:t>
      </w:r>
      <w:r>
        <w:rPr>
          <w:spacing w:val="133"/>
          <w:sz w:val="64"/>
        </w:rPr>
        <w:t> </w:t>
      </w:r>
      <w:r>
        <w:rPr>
          <w:sz w:val="64"/>
        </w:rPr>
        <w:t>MANUAL</w:t>
      </w:r>
    </w:p>
    <w:p>
      <w:pPr>
        <w:pStyle w:val="BodyText"/>
        <w:rPr>
          <w:sz w:val="20"/>
        </w:rPr>
      </w:pPr>
    </w:p>
    <w:p>
      <w:pPr>
        <w:pStyle w:val="BodyText"/>
        <w:rPr>
          <w:sz w:val="20"/>
        </w:rPr>
      </w:pPr>
    </w:p>
    <w:p>
      <w:pPr>
        <w:pStyle w:val="BodyText"/>
        <w:rPr>
          <w:sz w:val="20"/>
        </w:rPr>
      </w:pPr>
    </w:p>
    <w:p>
      <w:pPr>
        <w:pStyle w:val="BodyText"/>
        <w:spacing w:before="3"/>
        <w:rPr>
          <w:sz w:val="10"/>
        </w:rPr>
      </w:pPr>
      <w:r>
        <w:rPr/>
        <w:pict>
          <v:group style="position:absolute;margin-left:135pt;margin-top:7.885039pt;width:367.7pt;height:163.35pt;mso-position-horizontal-relative:page;mso-position-vertical-relative:paragraph;z-index:0;mso-wrap-distance-left:0;mso-wrap-distance-right:0" coordorigin="2700,158" coordsize="7354,3267">
            <v:shape style="position:absolute;left:2928;top:611;width:5957;height:1704" type="#_x0000_t75" stroked="false">
              <v:imagedata r:id="rId7" o:title=""/>
            </v:shape>
            <v:shape style="position:absolute;left:2700;top:165;width:7354;height:3259" type="#_x0000_t75" stroked="false">
              <v:imagedata r:id="rId8" o:title=""/>
            </v:shape>
            <v:shape style="position:absolute;left:3048;top:158;width:5957;height:1704" type="#_x0000_t75" stroked="false">
              <v:imagedata r:id="rId9" o:title=""/>
            </v:shape>
            <w10:wrap type="topAndBottom"/>
          </v:group>
        </w:pict>
      </w:r>
    </w:p>
    <w:p>
      <w:pPr>
        <w:spacing w:after="0"/>
        <w:rPr>
          <w:sz w:val="10"/>
        </w:rPr>
        <w:sectPr>
          <w:headerReference w:type="default" r:id="rId5"/>
          <w:footerReference w:type="default" r:id="rId6"/>
          <w:type w:val="continuous"/>
          <w:pgSz w:w="12240" w:h="15840"/>
          <w:pgMar w:header="710" w:footer="897" w:top="1820" w:bottom="1080" w:left="1280" w:right="1200"/>
        </w:sectPr>
      </w:pPr>
    </w:p>
    <w:p>
      <w:pPr>
        <w:pStyle w:val="BodyText"/>
        <w:spacing w:before="8"/>
        <w:rPr>
          <w:sz w:val="12"/>
        </w:rPr>
      </w:pPr>
    </w:p>
    <w:p>
      <w:pPr>
        <w:spacing w:before="99"/>
        <w:ind w:left="621" w:right="702" w:firstLine="0"/>
        <w:jc w:val="center"/>
        <w:rPr>
          <w:sz w:val="32"/>
        </w:rPr>
      </w:pPr>
      <w:r>
        <w:rPr>
          <w:sz w:val="32"/>
          <w:u w:val="thick"/>
        </w:rPr>
        <w:t>TABLE OF CONTENTS</w:t>
      </w:r>
    </w:p>
    <w:p>
      <w:pPr>
        <w:pStyle w:val="BodyText"/>
        <w:rPr>
          <w:sz w:val="20"/>
        </w:rPr>
      </w:pPr>
    </w:p>
    <w:p>
      <w:pPr>
        <w:pStyle w:val="BodyText"/>
        <w:spacing w:before="11"/>
        <w:rPr>
          <w:sz w:val="15"/>
        </w:rPr>
      </w:pPr>
    </w:p>
    <w:p>
      <w:pPr>
        <w:pStyle w:val="BodyText"/>
        <w:tabs>
          <w:tab w:pos="8382" w:val="left" w:leader="none"/>
        </w:tabs>
        <w:spacing w:before="101"/>
        <w:ind w:left="726"/>
      </w:pPr>
      <w:r>
        <w:rPr>
          <w:w w:val="110"/>
        </w:rPr>
        <w:t>Admission</w:t>
      </w:r>
      <w:r>
        <w:rPr>
          <w:spacing w:val="-6"/>
          <w:w w:val="110"/>
        </w:rPr>
        <w:t> </w:t>
      </w:r>
      <w:r>
        <w:rPr>
          <w:w w:val="110"/>
        </w:rPr>
        <w:t>Criteria</w:t>
      </w:r>
      <w:r>
        <w:rPr>
          <w:rFonts w:ascii="Times New Roman"/>
          <w:w w:val="110"/>
        </w:rPr>
        <w:tab/>
      </w:r>
      <w:r>
        <w:rPr>
          <w:w w:val="110"/>
        </w:rPr>
        <w:t>6.1.1</w:t>
      </w:r>
    </w:p>
    <w:p>
      <w:pPr>
        <w:pStyle w:val="BodyText"/>
        <w:tabs>
          <w:tab w:pos="8382" w:val="left" w:leader="none"/>
        </w:tabs>
        <w:spacing w:before="172"/>
        <w:ind w:left="726"/>
      </w:pPr>
      <w:r>
        <w:rPr>
          <w:w w:val="110"/>
        </w:rPr>
        <w:t>Intake</w:t>
      </w:r>
      <w:r>
        <w:rPr>
          <w:spacing w:val="-13"/>
          <w:w w:val="110"/>
        </w:rPr>
        <w:t> </w:t>
      </w:r>
      <w:r>
        <w:rPr>
          <w:w w:val="110"/>
        </w:rPr>
        <w:t>&amp;</w:t>
      </w:r>
      <w:r>
        <w:rPr>
          <w:spacing w:val="-14"/>
          <w:w w:val="110"/>
        </w:rPr>
        <w:t> </w:t>
      </w:r>
      <w:r>
        <w:rPr>
          <w:w w:val="110"/>
        </w:rPr>
        <w:t>Orientation</w:t>
      </w:r>
      <w:r>
        <w:rPr>
          <w:rFonts w:ascii="Times New Roman"/>
          <w:w w:val="110"/>
        </w:rPr>
        <w:tab/>
      </w:r>
      <w:r>
        <w:rPr>
          <w:w w:val="110"/>
        </w:rPr>
        <w:t>6.1.2</w:t>
      </w:r>
    </w:p>
    <w:p>
      <w:pPr>
        <w:pStyle w:val="BodyText"/>
        <w:tabs>
          <w:tab w:pos="8382" w:val="left" w:leader="none"/>
        </w:tabs>
        <w:spacing w:before="174"/>
        <w:ind w:left="726"/>
      </w:pPr>
      <w:r>
        <w:rPr>
          <w:w w:val="105"/>
        </w:rPr>
        <w:t>Case</w:t>
      </w:r>
      <w:r>
        <w:rPr>
          <w:spacing w:val="-6"/>
          <w:w w:val="105"/>
        </w:rPr>
        <w:t> </w:t>
      </w:r>
      <w:r>
        <w:rPr>
          <w:w w:val="105"/>
        </w:rPr>
        <w:t>Management</w:t>
      </w:r>
      <w:r>
        <w:rPr>
          <w:spacing w:val="-6"/>
          <w:w w:val="105"/>
        </w:rPr>
        <w:t> </w:t>
      </w:r>
      <w:r>
        <w:rPr>
          <w:w w:val="105"/>
        </w:rPr>
        <w:t>Model</w:t>
      </w:r>
      <w:r>
        <w:rPr>
          <w:rFonts w:ascii="Times New Roman"/>
          <w:w w:val="105"/>
        </w:rPr>
        <w:tab/>
      </w:r>
      <w:r>
        <w:rPr>
          <w:w w:val="105"/>
        </w:rPr>
        <w:t>6.1.3</w:t>
      </w:r>
    </w:p>
    <w:p>
      <w:pPr>
        <w:pStyle w:val="BodyText"/>
        <w:tabs>
          <w:tab w:pos="8382" w:val="left" w:leader="none"/>
        </w:tabs>
        <w:spacing w:before="174"/>
        <w:ind w:left="726"/>
      </w:pPr>
      <w:r>
        <w:rPr>
          <w:w w:val="110"/>
        </w:rPr>
        <w:t>Guest</w:t>
      </w:r>
      <w:r>
        <w:rPr>
          <w:spacing w:val="-17"/>
          <w:w w:val="110"/>
        </w:rPr>
        <w:t> </w:t>
      </w:r>
      <w:r>
        <w:rPr>
          <w:w w:val="110"/>
        </w:rPr>
        <w:t>Discharge</w:t>
      </w:r>
      <w:r>
        <w:rPr>
          <w:rFonts w:ascii="Times New Roman"/>
          <w:w w:val="110"/>
        </w:rPr>
        <w:tab/>
      </w:r>
      <w:r>
        <w:rPr>
          <w:w w:val="110"/>
        </w:rPr>
        <w:t>6.1.4</w:t>
      </w:r>
    </w:p>
    <w:p>
      <w:pPr>
        <w:pStyle w:val="BodyText"/>
        <w:tabs>
          <w:tab w:pos="8382" w:val="left" w:leader="none"/>
        </w:tabs>
        <w:spacing w:before="174"/>
        <w:ind w:left="726"/>
      </w:pPr>
      <w:r>
        <w:rPr>
          <w:w w:val="110"/>
        </w:rPr>
        <w:t>Behavior</w:t>
      </w:r>
      <w:r>
        <w:rPr>
          <w:spacing w:val="-16"/>
          <w:w w:val="110"/>
        </w:rPr>
        <w:t> </w:t>
      </w:r>
      <w:r>
        <w:rPr>
          <w:w w:val="110"/>
        </w:rPr>
        <w:t>Based</w:t>
      </w:r>
      <w:r>
        <w:rPr>
          <w:spacing w:val="-15"/>
          <w:w w:val="110"/>
        </w:rPr>
        <w:t> </w:t>
      </w:r>
      <w:r>
        <w:rPr>
          <w:w w:val="110"/>
        </w:rPr>
        <w:t>Criteria</w:t>
      </w:r>
      <w:r>
        <w:rPr>
          <w:spacing w:val="-15"/>
          <w:w w:val="110"/>
        </w:rPr>
        <w:t> </w:t>
      </w:r>
      <w:r>
        <w:rPr>
          <w:w w:val="110"/>
        </w:rPr>
        <w:t>&amp;</w:t>
      </w:r>
      <w:r>
        <w:rPr>
          <w:spacing w:val="-16"/>
          <w:w w:val="110"/>
        </w:rPr>
        <w:t> </w:t>
      </w:r>
      <w:r>
        <w:rPr>
          <w:w w:val="110"/>
        </w:rPr>
        <w:t>Harm</w:t>
      </w:r>
      <w:r>
        <w:rPr>
          <w:spacing w:val="-15"/>
          <w:w w:val="110"/>
        </w:rPr>
        <w:t> </w:t>
      </w:r>
      <w:r>
        <w:rPr>
          <w:w w:val="110"/>
        </w:rPr>
        <w:t>Reduction</w:t>
      </w:r>
      <w:r>
        <w:rPr>
          <w:spacing w:val="-15"/>
          <w:w w:val="110"/>
        </w:rPr>
        <w:t> </w:t>
      </w:r>
      <w:r>
        <w:rPr>
          <w:w w:val="110"/>
        </w:rPr>
        <w:t>Principles</w:t>
      </w:r>
      <w:r>
        <w:rPr>
          <w:rFonts w:ascii="Times New Roman"/>
          <w:w w:val="110"/>
        </w:rPr>
        <w:tab/>
      </w:r>
      <w:r>
        <w:rPr>
          <w:w w:val="110"/>
        </w:rPr>
        <w:t>6.1.5</w:t>
      </w:r>
    </w:p>
    <w:p>
      <w:pPr>
        <w:pStyle w:val="BodyText"/>
        <w:tabs>
          <w:tab w:pos="8382" w:val="left" w:leader="none"/>
        </w:tabs>
        <w:spacing w:before="172"/>
        <w:ind w:left="726"/>
      </w:pPr>
      <w:r>
        <w:rPr>
          <w:w w:val="105"/>
        </w:rPr>
        <w:t>Logbook</w:t>
      </w:r>
      <w:r>
        <w:rPr>
          <w:rFonts w:ascii="Times New Roman"/>
          <w:w w:val="105"/>
        </w:rPr>
        <w:tab/>
      </w:r>
      <w:r>
        <w:rPr>
          <w:w w:val="105"/>
        </w:rPr>
        <w:t>6.1.6</w:t>
      </w:r>
    </w:p>
    <w:p>
      <w:pPr>
        <w:pStyle w:val="BodyText"/>
        <w:tabs>
          <w:tab w:pos="8382" w:val="left" w:leader="none"/>
        </w:tabs>
        <w:spacing w:before="174"/>
        <w:ind w:left="726"/>
      </w:pPr>
      <w:r>
        <w:rPr>
          <w:w w:val="110"/>
        </w:rPr>
        <w:t>Handling</w:t>
      </w:r>
      <w:r>
        <w:rPr>
          <w:spacing w:val="-11"/>
          <w:w w:val="110"/>
        </w:rPr>
        <w:t> </w:t>
      </w:r>
      <w:r>
        <w:rPr>
          <w:w w:val="110"/>
        </w:rPr>
        <w:t>of</w:t>
      </w:r>
      <w:r>
        <w:rPr>
          <w:spacing w:val="-11"/>
          <w:w w:val="110"/>
        </w:rPr>
        <w:t> </w:t>
      </w:r>
      <w:r>
        <w:rPr>
          <w:w w:val="110"/>
        </w:rPr>
        <w:t>Medications</w:t>
      </w:r>
      <w:r>
        <w:rPr>
          <w:rFonts w:ascii="Times New Roman"/>
          <w:w w:val="110"/>
        </w:rPr>
        <w:tab/>
      </w:r>
      <w:r>
        <w:rPr>
          <w:w w:val="110"/>
        </w:rPr>
        <w:t>6.1.7</w:t>
      </w:r>
    </w:p>
    <w:p>
      <w:pPr>
        <w:pStyle w:val="BodyText"/>
        <w:tabs>
          <w:tab w:pos="8382" w:val="left" w:leader="none"/>
        </w:tabs>
        <w:spacing w:before="174"/>
        <w:ind w:left="726"/>
      </w:pPr>
      <w:r>
        <w:rPr>
          <w:w w:val="110"/>
        </w:rPr>
        <w:t>Release of</w:t>
      </w:r>
      <w:r>
        <w:rPr>
          <w:spacing w:val="-37"/>
          <w:w w:val="110"/>
        </w:rPr>
        <w:t> </w:t>
      </w:r>
      <w:r>
        <w:rPr>
          <w:w w:val="110"/>
        </w:rPr>
        <w:t>Guest</w:t>
      </w:r>
      <w:r>
        <w:rPr>
          <w:spacing w:val="-18"/>
          <w:w w:val="110"/>
        </w:rPr>
        <w:t> </w:t>
      </w:r>
      <w:r>
        <w:rPr>
          <w:w w:val="110"/>
        </w:rPr>
        <w:t>Information</w:t>
      </w:r>
      <w:r>
        <w:rPr>
          <w:rFonts w:ascii="Times New Roman"/>
          <w:w w:val="110"/>
        </w:rPr>
        <w:tab/>
      </w:r>
      <w:r>
        <w:rPr>
          <w:w w:val="110"/>
        </w:rPr>
        <w:t>6.1.8</w:t>
      </w:r>
    </w:p>
    <w:p>
      <w:pPr>
        <w:pStyle w:val="BodyText"/>
        <w:tabs>
          <w:tab w:pos="8382" w:val="left" w:leader="none"/>
        </w:tabs>
        <w:spacing w:before="174"/>
        <w:ind w:left="726"/>
      </w:pPr>
      <w:r>
        <w:rPr>
          <w:w w:val="110"/>
        </w:rPr>
        <w:t>Statement</w:t>
      </w:r>
      <w:r>
        <w:rPr>
          <w:spacing w:val="-11"/>
          <w:w w:val="110"/>
        </w:rPr>
        <w:t> </w:t>
      </w:r>
      <w:r>
        <w:rPr>
          <w:w w:val="110"/>
        </w:rPr>
        <w:t>of</w:t>
      </w:r>
      <w:r>
        <w:rPr>
          <w:spacing w:val="-11"/>
          <w:w w:val="110"/>
        </w:rPr>
        <w:t> </w:t>
      </w:r>
      <w:r>
        <w:rPr>
          <w:w w:val="110"/>
        </w:rPr>
        <w:t>Guest’s</w:t>
      </w:r>
      <w:r>
        <w:rPr>
          <w:spacing w:val="-11"/>
          <w:w w:val="110"/>
        </w:rPr>
        <w:t> </w:t>
      </w:r>
      <w:r>
        <w:rPr>
          <w:w w:val="110"/>
        </w:rPr>
        <w:t>Rights</w:t>
      </w:r>
      <w:r>
        <w:rPr>
          <w:spacing w:val="-13"/>
          <w:w w:val="110"/>
        </w:rPr>
        <w:t> </w:t>
      </w:r>
      <w:r>
        <w:rPr>
          <w:w w:val="110"/>
        </w:rPr>
        <w:t>&amp;</w:t>
      </w:r>
      <w:r>
        <w:rPr>
          <w:spacing w:val="-12"/>
          <w:w w:val="110"/>
        </w:rPr>
        <w:t> </w:t>
      </w:r>
      <w:r>
        <w:rPr>
          <w:w w:val="110"/>
        </w:rPr>
        <w:t>Responsibilities</w:t>
      </w:r>
      <w:r>
        <w:rPr>
          <w:rFonts w:ascii="Times New Roman" w:hAnsi="Times New Roman"/>
          <w:w w:val="110"/>
        </w:rPr>
        <w:tab/>
      </w:r>
      <w:r>
        <w:rPr>
          <w:w w:val="110"/>
        </w:rPr>
        <w:t>6.1.9</w:t>
      </w:r>
    </w:p>
    <w:p>
      <w:pPr>
        <w:pStyle w:val="BodyText"/>
        <w:tabs>
          <w:tab w:pos="8382" w:val="left" w:leader="none"/>
        </w:tabs>
        <w:spacing w:before="174"/>
        <w:ind w:left="726"/>
      </w:pPr>
      <w:r>
        <w:rPr>
          <w:w w:val="110"/>
        </w:rPr>
        <w:t>Incident Reports</w:t>
      </w:r>
      <w:r>
        <w:rPr>
          <w:spacing w:val="-14"/>
          <w:w w:val="110"/>
        </w:rPr>
        <w:t> </w:t>
      </w:r>
      <w:r>
        <w:rPr>
          <w:w w:val="110"/>
        </w:rPr>
        <w:t>&amp;</w:t>
      </w:r>
      <w:r>
        <w:rPr>
          <w:spacing w:val="-8"/>
          <w:w w:val="110"/>
        </w:rPr>
        <w:t> </w:t>
      </w:r>
      <w:r>
        <w:rPr>
          <w:w w:val="110"/>
        </w:rPr>
        <w:t>Dispositions</w:t>
      </w:r>
      <w:r>
        <w:rPr>
          <w:rFonts w:ascii="Times New Roman"/>
          <w:w w:val="110"/>
        </w:rPr>
        <w:tab/>
      </w:r>
      <w:r>
        <w:rPr>
          <w:w w:val="110"/>
        </w:rPr>
        <w:t>6.1.10</w:t>
      </w:r>
    </w:p>
    <w:p>
      <w:pPr>
        <w:pStyle w:val="BodyText"/>
        <w:tabs>
          <w:tab w:pos="8382" w:val="left" w:leader="none"/>
        </w:tabs>
        <w:spacing w:before="172"/>
        <w:ind w:left="726"/>
      </w:pPr>
      <w:r>
        <w:rPr>
          <w:w w:val="110"/>
        </w:rPr>
        <w:t>Non-Incident</w:t>
      </w:r>
      <w:r>
        <w:rPr>
          <w:spacing w:val="-21"/>
          <w:w w:val="110"/>
        </w:rPr>
        <w:t> </w:t>
      </w:r>
      <w:r>
        <w:rPr>
          <w:w w:val="110"/>
        </w:rPr>
        <w:t>Related</w:t>
      </w:r>
      <w:r>
        <w:rPr>
          <w:spacing w:val="-21"/>
          <w:w w:val="110"/>
        </w:rPr>
        <w:t> </w:t>
      </w:r>
      <w:r>
        <w:rPr>
          <w:w w:val="110"/>
        </w:rPr>
        <w:t>Events</w:t>
      </w:r>
      <w:r>
        <w:rPr>
          <w:spacing w:val="-23"/>
          <w:w w:val="110"/>
        </w:rPr>
        <w:t> </w:t>
      </w:r>
      <w:r>
        <w:rPr>
          <w:w w:val="110"/>
        </w:rPr>
        <w:t>&amp;</w:t>
      </w:r>
      <w:r>
        <w:rPr>
          <w:spacing w:val="-22"/>
          <w:w w:val="110"/>
        </w:rPr>
        <w:t> </w:t>
      </w:r>
      <w:r>
        <w:rPr>
          <w:w w:val="110"/>
        </w:rPr>
        <w:t>Verbal</w:t>
      </w:r>
      <w:r>
        <w:rPr>
          <w:spacing w:val="-21"/>
          <w:w w:val="110"/>
        </w:rPr>
        <w:t> </w:t>
      </w:r>
      <w:r>
        <w:rPr>
          <w:w w:val="110"/>
        </w:rPr>
        <w:t>Warnings</w:t>
      </w:r>
      <w:r>
        <w:rPr>
          <w:rFonts w:ascii="Times New Roman"/>
          <w:w w:val="110"/>
        </w:rPr>
        <w:tab/>
      </w:r>
      <w:r>
        <w:rPr>
          <w:w w:val="110"/>
        </w:rPr>
        <w:t>6.1.11</w:t>
      </w:r>
    </w:p>
    <w:p>
      <w:pPr>
        <w:pStyle w:val="BodyText"/>
        <w:tabs>
          <w:tab w:pos="8382" w:val="left" w:leader="none"/>
        </w:tabs>
        <w:spacing w:before="174"/>
        <w:ind w:left="726"/>
      </w:pPr>
      <w:r>
        <w:rPr>
          <w:w w:val="110"/>
        </w:rPr>
        <w:t>Complaint, Grievance</w:t>
      </w:r>
      <w:r>
        <w:rPr>
          <w:spacing w:val="-37"/>
          <w:w w:val="110"/>
        </w:rPr>
        <w:t> </w:t>
      </w:r>
      <w:r>
        <w:rPr>
          <w:w w:val="110"/>
        </w:rPr>
        <w:t>&amp;</w:t>
      </w:r>
      <w:r>
        <w:rPr>
          <w:spacing w:val="-19"/>
          <w:w w:val="110"/>
        </w:rPr>
        <w:t> </w:t>
      </w:r>
      <w:r>
        <w:rPr>
          <w:w w:val="110"/>
        </w:rPr>
        <w:t>Appeal</w:t>
      </w:r>
      <w:r>
        <w:rPr>
          <w:rFonts w:ascii="Times New Roman"/>
          <w:w w:val="110"/>
        </w:rPr>
        <w:tab/>
      </w:r>
      <w:r>
        <w:rPr>
          <w:w w:val="110"/>
        </w:rPr>
        <w:t>6.1.12</w:t>
      </w:r>
    </w:p>
    <w:p>
      <w:pPr>
        <w:pStyle w:val="BodyText"/>
        <w:tabs>
          <w:tab w:pos="8382" w:val="left" w:leader="none"/>
        </w:tabs>
        <w:spacing w:before="174"/>
        <w:ind w:left="726"/>
      </w:pPr>
      <w:r>
        <w:rPr>
          <w:w w:val="110"/>
        </w:rPr>
        <w:t>Community Partnerships</w:t>
      </w:r>
      <w:r>
        <w:rPr>
          <w:spacing w:val="-32"/>
          <w:w w:val="110"/>
        </w:rPr>
        <w:t> </w:t>
      </w:r>
      <w:r>
        <w:rPr>
          <w:w w:val="110"/>
        </w:rPr>
        <w:t>/</w:t>
      </w:r>
      <w:r>
        <w:rPr>
          <w:spacing w:val="-16"/>
          <w:w w:val="110"/>
        </w:rPr>
        <w:t> </w:t>
      </w:r>
      <w:r>
        <w:rPr>
          <w:w w:val="110"/>
        </w:rPr>
        <w:t>Resources</w:t>
      </w:r>
      <w:r>
        <w:rPr>
          <w:rFonts w:ascii="Times New Roman"/>
          <w:w w:val="110"/>
        </w:rPr>
        <w:tab/>
      </w:r>
      <w:r>
        <w:rPr>
          <w:w w:val="110"/>
        </w:rPr>
        <w:t>6.1.13</w:t>
      </w:r>
    </w:p>
    <w:p>
      <w:pPr>
        <w:pStyle w:val="BodyText"/>
        <w:tabs>
          <w:tab w:pos="8382" w:val="left" w:leader="none"/>
        </w:tabs>
        <w:spacing w:before="174"/>
        <w:ind w:left="726"/>
      </w:pPr>
      <w:r>
        <w:rPr>
          <w:w w:val="110"/>
        </w:rPr>
        <w:t>Funds</w:t>
      </w:r>
      <w:r>
        <w:rPr>
          <w:spacing w:val="-12"/>
          <w:w w:val="110"/>
        </w:rPr>
        <w:t> </w:t>
      </w:r>
      <w:r>
        <w:rPr>
          <w:w w:val="110"/>
        </w:rPr>
        <w:t>Held</w:t>
      </w:r>
      <w:r>
        <w:rPr>
          <w:spacing w:val="-12"/>
          <w:w w:val="110"/>
        </w:rPr>
        <w:t> </w:t>
      </w:r>
      <w:r>
        <w:rPr>
          <w:w w:val="110"/>
        </w:rPr>
        <w:t>on</w:t>
      </w:r>
      <w:r>
        <w:rPr>
          <w:spacing w:val="-12"/>
          <w:w w:val="110"/>
        </w:rPr>
        <w:t> </w:t>
      </w:r>
      <w:r>
        <w:rPr>
          <w:w w:val="110"/>
        </w:rPr>
        <w:t>Behalf</w:t>
      </w:r>
      <w:r>
        <w:rPr>
          <w:spacing w:val="-12"/>
          <w:w w:val="110"/>
        </w:rPr>
        <w:t> </w:t>
      </w:r>
      <w:r>
        <w:rPr>
          <w:w w:val="110"/>
        </w:rPr>
        <w:t>of</w:t>
      </w:r>
      <w:r>
        <w:rPr>
          <w:spacing w:val="-14"/>
          <w:w w:val="110"/>
        </w:rPr>
        <w:t> </w:t>
      </w:r>
      <w:r>
        <w:rPr>
          <w:w w:val="110"/>
        </w:rPr>
        <w:t>a</w:t>
      </w:r>
      <w:r>
        <w:rPr>
          <w:spacing w:val="-12"/>
          <w:w w:val="110"/>
        </w:rPr>
        <w:t> </w:t>
      </w:r>
      <w:r>
        <w:rPr>
          <w:w w:val="110"/>
        </w:rPr>
        <w:t>Participant</w:t>
      </w:r>
      <w:r>
        <w:rPr>
          <w:rFonts w:ascii="Times New Roman"/>
          <w:w w:val="110"/>
        </w:rPr>
        <w:tab/>
      </w:r>
      <w:r>
        <w:rPr>
          <w:w w:val="110"/>
        </w:rPr>
        <w:t>6.1.14</w:t>
      </w:r>
    </w:p>
    <w:p>
      <w:pPr>
        <w:pStyle w:val="BodyText"/>
        <w:tabs>
          <w:tab w:pos="8382" w:val="left" w:leader="none"/>
        </w:tabs>
        <w:spacing w:before="172"/>
        <w:ind w:left="726"/>
      </w:pPr>
      <w:r>
        <w:rPr>
          <w:w w:val="110"/>
        </w:rPr>
        <w:t>Personal Belongings</w:t>
      </w:r>
      <w:r>
        <w:rPr>
          <w:spacing w:val="-29"/>
          <w:w w:val="110"/>
        </w:rPr>
        <w:t> </w:t>
      </w:r>
      <w:r>
        <w:rPr>
          <w:w w:val="110"/>
        </w:rPr>
        <w:t>&amp;</w:t>
      </w:r>
      <w:r>
        <w:rPr>
          <w:spacing w:val="-16"/>
          <w:w w:val="110"/>
        </w:rPr>
        <w:t> </w:t>
      </w:r>
      <w:r>
        <w:rPr>
          <w:w w:val="110"/>
        </w:rPr>
        <w:t>Storage</w:t>
      </w:r>
      <w:r>
        <w:rPr>
          <w:rFonts w:ascii="Times New Roman"/>
          <w:w w:val="110"/>
        </w:rPr>
        <w:tab/>
      </w:r>
      <w:r>
        <w:rPr>
          <w:w w:val="110"/>
        </w:rPr>
        <w:t>6.1.15</w:t>
      </w:r>
    </w:p>
    <w:p>
      <w:pPr>
        <w:pStyle w:val="BodyText"/>
        <w:tabs>
          <w:tab w:pos="8382" w:val="left" w:leader="none"/>
        </w:tabs>
        <w:spacing w:before="175"/>
        <w:ind w:left="726"/>
      </w:pPr>
      <w:r>
        <w:rPr>
          <w:w w:val="110"/>
        </w:rPr>
        <w:t>Accommodating</w:t>
      </w:r>
      <w:r>
        <w:rPr>
          <w:spacing w:val="-16"/>
          <w:w w:val="110"/>
        </w:rPr>
        <w:t> </w:t>
      </w:r>
      <w:r>
        <w:rPr>
          <w:w w:val="110"/>
        </w:rPr>
        <w:t>Pets</w:t>
      </w:r>
      <w:r>
        <w:rPr>
          <w:spacing w:val="-17"/>
          <w:w w:val="110"/>
        </w:rPr>
        <w:t> </w:t>
      </w:r>
      <w:r>
        <w:rPr>
          <w:w w:val="110"/>
        </w:rPr>
        <w:t>in</w:t>
      </w:r>
      <w:r>
        <w:rPr>
          <w:spacing w:val="-16"/>
          <w:w w:val="110"/>
        </w:rPr>
        <w:t> </w:t>
      </w:r>
      <w:r>
        <w:rPr>
          <w:w w:val="110"/>
        </w:rPr>
        <w:t>the</w:t>
      </w:r>
      <w:r>
        <w:rPr>
          <w:spacing w:val="-17"/>
          <w:w w:val="110"/>
        </w:rPr>
        <w:t> </w:t>
      </w:r>
      <w:r>
        <w:rPr>
          <w:w w:val="110"/>
        </w:rPr>
        <w:t>Emergency</w:t>
      </w:r>
      <w:r>
        <w:rPr>
          <w:spacing w:val="-16"/>
          <w:w w:val="110"/>
        </w:rPr>
        <w:t> </w:t>
      </w:r>
      <w:r>
        <w:rPr>
          <w:w w:val="110"/>
        </w:rPr>
        <w:t>Shelter</w:t>
      </w:r>
      <w:r>
        <w:rPr>
          <w:rFonts w:ascii="Times New Roman"/>
          <w:w w:val="110"/>
        </w:rPr>
        <w:tab/>
      </w:r>
      <w:r>
        <w:rPr>
          <w:w w:val="110"/>
        </w:rPr>
        <w:t>6.1.16</w:t>
      </w:r>
    </w:p>
    <w:p>
      <w:pPr>
        <w:pStyle w:val="BodyText"/>
        <w:tabs>
          <w:tab w:pos="8382" w:val="left" w:leader="none"/>
        </w:tabs>
        <w:spacing w:before="175"/>
        <w:ind w:left="726"/>
      </w:pPr>
      <w:r>
        <w:rPr>
          <w:w w:val="110"/>
        </w:rPr>
        <w:t>Accessing</w:t>
      </w:r>
      <w:r>
        <w:rPr>
          <w:spacing w:val="-15"/>
          <w:w w:val="110"/>
        </w:rPr>
        <w:t> </w:t>
      </w:r>
      <w:r>
        <w:rPr>
          <w:w w:val="110"/>
        </w:rPr>
        <w:t>Medical</w:t>
      </w:r>
      <w:r>
        <w:rPr>
          <w:spacing w:val="-15"/>
          <w:w w:val="110"/>
        </w:rPr>
        <w:t> </w:t>
      </w:r>
      <w:r>
        <w:rPr>
          <w:w w:val="110"/>
        </w:rPr>
        <w:t>Care</w:t>
      </w:r>
      <w:r>
        <w:rPr>
          <w:spacing w:val="-15"/>
          <w:w w:val="110"/>
        </w:rPr>
        <w:t> </w:t>
      </w:r>
      <w:r>
        <w:rPr>
          <w:w w:val="110"/>
        </w:rPr>
        <w:t>for</w:t>
      </w:r>
      <w:r>
        <w:rPr>
          <w:spacing w:val="-18"/>
          <w:w w:val="110"/>
        </w:rPr>
        <w:t> </w:t>
      </w:r>
      <w:r>
        <w:rPr>
          <w:w w:val="110"/>
        </w:rPr>
        <w:t>a</w:t>
      </w:r>
      <w:r>
        <w:rPr>
          <w:spacing w:val="-15"/>
          <w:w w:val="110"/>
        </w:rPr>
        <w:t> </w:t>
      </w:r>
      <w:r>
        <w:rPr>
          <w:w w:val="110"/>
        </w:rPr>
        <w:t>Guest</w:t>
      </w:r>
      <w:r>
        <w:rPr>
          <w:rFonts w:ascii="Times New Roman"/>
          <w:w w:val="110"/>
        </w:rPr>
        <w:tab/>
      </w:r>
      <w:r>
        <w:rPr>
          <w:w w:val="110"/>
        </w:rPr>
        <w:t>6.1.17</w:t>
      </w:r>
    </w:p>
    <w:p>
      <w:pPr>
        <w:pStyle w:val="BodyText"/>
        <w:tabs>
          <w:tab w:pos="8382" w:val="left" w:leader="none"/>
        </w:tabs>
        <w:spacing w:before="175"/>
        <w:ind w:left="726"/>
      </w:pPr>
      <w:r>
        <w:rPr>
          <w:w w:val="105"/>
        </w:rPr>
        <w:t>Meal Program</w:t>
      </w:r>
      <w:r>
        <w:rPr>
          <w:spacing w:val="-1"/>
          <w:w w:val="105"/>
        </w:rPr>
        <w:t> </w:t>
      </w:r>
      <w:r>
        <w:rPr>
          <w:w w:val="105"/>
        </w:rPr>
        <w:t>&amp;</w:t>
      </w:r>
      <w:r>
        <w:rPr>
          <w:spacing w:val="-2"/>
          <w:w w:val="105"/>
        </w:rPr>
        <w:t> </w:t>
      </w:r>
      <w:r>
        <w:rPr>
          <w:w w:val="105"/>
        </w:rPr>
        <w:t>Times</w:t>
      </w:r>
      <w:r>
        <w:rPr>
          <w:rFonts w:ascii="Times New Roman"/>
          <w:w w:val="105"/>
        </w:rPr>
        <w:tab/>
      </w:r>
      <w:r>
        <w:rPr>
          <w:w w:val="105"/>
        </w:rPr>
        <w:t>6.1.18</w:t>
      </w:r>
    </w:p>
    <w:p>
      <w:pPr>
        <w:pStyle w:val="BodyText"/>
        <w:tabs>
          <w:tab w:pos="8382" w:val="left" w:leader="none"/>
        </w:tabs>
        <w:spacing w:before="175"/>
        <w:ind w:left="726"/>
      </w:pPr>
      <w:r>
        <w:rPr>
          <w:w w:val="110"/>
        </w:rPr>
        <w:t>Bagged</w:t>
      </w:r>
      <w:r>
        <w:rPr>
          <w:spacing w:val="-20"/>
          <w:w w:val="110"/>
        </w:rPr>
        <w:t> </w:t>
      </w:r>
      <w:r>
        <w:rPr>
          <w:w w:val="110"/>
        </w:rPr>
        <w:t>Meals</w:t>
      </w:r>
      <w:r>
        <w:rPr>
          <w:spacing w:val="-21"/>
          <w:w w:val="110"/>
        </w:rPr>
        <w:t> </w:t>
      </w:r>
      <w:r>
        <w:rPr>
          <w:w w:val="110"/>
        </w:rPr>
        <w:t>&amp;</w:t>
      </w:r>
      <w:r>
        <w:rPr>
          <w:spacing w:val="-20"/>
          <w:w w:val="110"/>
        </w:rPr>
        <w:t> </w:t>
      </w:r>
      <w:r>
        <w:rPr>
          <w:w w:val="110"/>
        </w:rPr>
        <w:t>Reserving</w:t>
      </w:r>
      <w:r>
        <w:rPr>
          <w:spacing w:val="-22"/>
          <w:w w:val="110"/>
        </w:rPr>
        <w:t> </w:t>
      </w:r>
      <w:r>
        <w:rPr>
          <w:w w:val="110"/>
        </w:rPr>
        <w:t>Supper</w:t>
      </w:r>
      <w:r>
        <w:rPr>
          <w:rFonts w:ascii="Times New Roman"/>
          <w:w w:val="110"/>
        </w:rPr>
        <w:tab/>
      </w:r>
      <w:r>
        <w:rPr>
          <w:w w:val="110"/>
        </w:rPr>
        <w:t>6.1.19</w:t>
      </w:r>
    </w:p>
    <w:p>
      <w:pPr>
        <w:pStyle w:val="BodyText"/>
        <w:tabs>
          <w:tab w:pos="8382" w:val="left" w:leader="none"/>
        </w:tabs>
        <w:spacing w:before="172"/>
        <w:ind w:left="726"/>
      </w:pPr>
      <w:r>
        <w:rPr>
          <w:w w:val="110"/>
        </w:rPr>
        <w:t>Special</w:t>
      </w:r>
      <w:r>
        <w:rPr>
          <w:spacing w:val="-21"/>
          <w:w w:val="110"/>
        </w:rPr>
        <w:t> </w:t>
      </w:r>
      <w:r>
        <w:rPr>
          <w:w w:val="110"/>
        </w:rPr>
        <w:t>Dietary</w:t>
      </w:r>
      <w:r>
        <w:rPr>
          <w:spacing w:val="-21"/>
          <w:w w:val="110"/>
        </w:rPr>
        <w:t> </w:t>
      </w:r>
      <w:r>
        <w:rPr>
          <w:w w:val="110"/>
        </w:rPr>
        <w:t>Needs</w:t>
      </w:r>
      <w:r>
        <w:rPr>
          <w:rFonts w:ascii="Times New Roman"/>
          <w:w w:val="110"/>
        </w:rPr>
        <w:tab/>
      </w:r>
      <w:r>
        <w:rPr>
          <w:w w:val="110"/>
        </w:rPr>
        <w:t>6.1.20</w:t>
      </w:r>
    </w:p>
    <w:p>
      <w:pPr>
        <w:pStyle w:val="BodyText"/>
        <w:tabs>
          <w:tab w:pos="8382" w:val="left" w:leader="none"/>
        </w:tabs>
        <w:spacing w:before="174"/>
        <w:ind w:left="726"/>
      </w:pPr>
      <w:r>
        <w:rPr>
          <w:w w:val="105"/>
        </w:rPr>
        <w:t>Smoking</w:t>
      </w:r>
      <w:r>
        <w:rPr>
          <w:rFonts w:ascii="Times New Roman"/>
          <w:w w:val="105"/>
        </w:rPr>
        <w:tab/>
      </w:r>
      <w:r>
        <w:rPr>
          <w:w w:val="105"/>
        </w:rPr>
        <w:t>6.1.21</w:t>
      </w:r>
    </w:p>
    <w:p>
      <w:pPr>
        <w:pStyle w:val="BodyText"/>
        <w:tabs>
          <w:tab w:pos="8382" w:val="left" w:leader="none"/>
        </w:tabs>
        <w:spacing w:before="174"/>
        <w:ind w:left="726"/>
      </w:pPr>
      <w:r>
        <w:rPr>
          <w:w w:val="110"/>
        </w:rPr>
        <w:t>Shelter</w:t>
      </w:r>
      <w:r>
        <w:rPr>
          <w:spacing w:val="-14"/>
          <w:w w:val="110"/>
        </w:rPr>
        <w:t> </w:t>
      </w:r>
      <w:r>
        <w:rPr>
          <w:w w:val="110"/>
        </w:rPr>
        <w:t>Bedroom</w:t>
      </w:r>
      <w:r>
        <w:rPr>
          <w:spacing w:val="-13"/>
          <w:w w:val="110"/>
        </w:rPr>
        <w:t> </w:t>
      </w:r>
      <w:r>
        <w:rPr>
          <w:w w:val="110"/>
        </w:rPr>
        <w:t>Access</w:t>
      </w:r>
      <w:r>
        <w:rPr>
          <w:spacing w:val="-13"/>
          <w:w w:val="110"/>
        </w:rPr>
        <w:t> </w:t>
      </w:r>
      <w:r>
        <w:rPr>
          <w:w w:val="110"/>
        </w:rPr>
        <w:t>&amp;</w:t>
      </w:r>
      <w:r>
        <w:rPr>
          <w:spacing w:val="-16"/>
          <w:w w:val="110"/>
        </w:rPr>
        <w:t> </w:t>
      </w:r>
      <w:r>
        <w:rPr>
          <w:w w:val="110"/>
        </w:rPr>
        <w:t>Assigned</w:t>
      </w:r>
      <w:r>
        <w:rPr>
          <w:spacing w:val="-13"/>
          <w:w w:val="110"/>
        </w:rPr>
        <w:t> </w:t>
      </w:r>
      <w:r>
        <w:rPr>
          <w:w w:val="110"/>
        </w:rPr>
        <w:t>Beds</w:t>
      </w:r>
      <w:r>
        <w:rPr>
          <w:rFonts w:ascii="Times New Roman"/>
          <w:w w:val="110"/>
        </w:rPr>
        <w:tab/>
      </w:r>
      <w:r>
        <w:rPr>
          <w:w w:val="110"/>
        </w:rPr>
        <w:t>6.1.22</w:t>
      </w:r>
    </w:p>
    <w:p>
      <w:pPr>
        <w:pStyle w:val="BodyText"/>
        <w:tabs>
          <w:tab w:pos="8382" w:val="left" w:leader="none"/>
        </w:tabs>
        <w:spacing w:before="174"/>
        <w:ind w:left="726"/>
      </w:pPr>
      <w:r>
        <w:rPr>
          <w:w w:val="105"/>
        </w:rPr>
        <w:t>Curfew</w:t>
      </w:r>
      <w:r>
        <w:rPr>
          <w:rFonts w:ascii="Times New Roman"/>
          <w:w w:val="105"/>
        </w:rPr>
        <w:tab/>
      </w:r>
      <w:r>
        <w:rPr>
          <w:w w:val="105"/>
        </w:rPr>
        <w:t>6.1.23</w:t>
      </w:r>
    </w:p>
    <w:p>
      <w:pPr>
        <w:pStyle w:val="BodyText"/>
        <w:tabs>
          <w:tab w:pos="8382" w:val="left" w:leader="none"/>
        </w:tabs>
        <w:spacing w:before="172"/>
        <w:ind w:left="726"/>
      </w:pPr>
      <w:r>
        <w:rPr>
          <w:w w:val="105"/>
        </w:rPr>
        <w:t>Wake-Up</w:t>
      </w:r>
      <w:r>
        <w:rPr>
          <w:spacing w:val="-6"/>
          <w:w w:val="105"/>
        </w:rPr>
        <w:t> </w:t>
      </w:r>
      <w:r>
        <w:rPr>
          <w:w w:val="105"/>
        </w:rPr>
        <w:t>Calls</w:t>
      </w:r>
      <w:r>
        <w:rPr>
          <w:rFonts w:ascii="Times New Roman"/>
          <w:w w:val="105"/>
        </w:rPr>
        <w:tab/>
      </w:r>
      <w:r>
        <w:rPr>
          <w:w w:val="105"/>
        </w:rPr>
        <w:t>6.1.24</w:t>
      </w:r>
    </w:p>
    <w:p>
      <w:pPr>
        <w:pStyle w:val="BodyText"/>
        <w:tabs>
          <w:tab w:pos="8382" w:val="left" w:leader="none"/>
        </w:tabs>
        <w:spacing w:before="174"/>
        <w:ind w:left="726"/>
      </w:pPr>
      <w:r>
        <w:rPr>
          <w:w w:val="110"/>
        </w:rPr>
        <w:t>Visitors</w:t>
      </w:r>
      <w:r>
        <w:rPr>
          <w:rFonts w:ascii="Times New Roman"/>
          <w:w w:val="110"/>
        </w:rPr>
        <w:tab/>
      </w:r>
      <w:r>
        <w:rPr>
          <w:w w:val="110"/>
        </w:rPr>
        <w:t>6.1.25</w:t>
      </w:r>
    </w:p>
    <w:p>
      <w:pPr>
        <w:pStyle w:val="BodyText"/>
        <w:tabs>
          <w:tab w:pos="8382" w:val="left" w:leader="none"/>
        </w:tabs>
        <w:spacing w:before="174"/>
        <w:ind w:left="726"/>
      </w:pPr>
      <w:r>
        <w:rPr>
          <w:w w:val="105"/>
        </w:rPr>
        <w:t>Fights</w:t>
      </w:r>
      <w:r>
        <w:rPr>
          <w:rFonts w:ascii="Times New Roman"/>
          <w:w w:val="105"/>
        </w:rPr>
        <w:tab/>
      </w:r>
      <w:r>
        <w:rPr>
          <w:w w:val="105"/>
        </w:rPr>
        <w:t>6.1.26</w:t>
      </w:r>
    </w:p>
    <w:p>
      <w:pPr>
        <w:pStyle w:val="BodyText"/>
        <w:tabs>
          <w:tab w:pos="8382" w:val="left" w:leader="none"/>
        </w:tabs>
        <w:spacing w:before="174"/>
        <w:ind w:left="726"/>
      </w:pPr>
      <w:r>
        <w:rPr>
          <w:w w:val="110"/>
        </w:rPr>
        <w:t>Television &amp;</w:t>
      </w:r>
      <w:r>
        <w:rPr>
          <w:spacing w:val="-24"/>
          <w:w w:val="110"/>
        </w:rPr>
        <w:t> </w:t>
      </w:r>
      <w:r>
        <w:rPr>
          <w:w w:val="110"/>
        </w:rPr>
        <w:t>Electronic</w:t>
      </w:r>
      <w:r>
        <w:rPr>
          <w:spacing w:val="-12"/>
          <w:w w:val="110"/>
        </w:rPr>
        <w:t> </w:t>
      </w:r>
      <w:r>
        <w:rPr>
          <w:w w:val="110"/>
        </w:rPr>
        <w:t>Equipment</w:t>
      </w:r>
      <w:r>
        <w:rPr>
          <w:rFonts w:ascii="Times New Roman"/>
          <w:w w:val="110"/>
        </w:rPr>
        <w:tab/>
      </w:r>
      <w:r>
        <w:rPr>
          <w:w w:val="110"/>
        </w:rPr>
        <w:t>6.1.27</w:t>
      </w:r>
    </w:p>
    <w:p>
      <w:pPr>
        <w:spacing w:after="0"/>
        <w:sectPr>
          <w:pgSz w:w="12240" w:h="15840"/>
          <w:pgMar w:header="710" w:footer="897" w:top="1820" w:bottom="1080" w:left="1280" w:right="1200"/>
        </w:sectPr>
      </w:pPr>
    </w:p>
    <w:p>
      <w:pPr>
        <w:pStyle w:val="BodyText"/>
        <w:rPr>
          <w:rFonts w:ascii="Times New Roman"/>
          <w:sz w:val="20"/>
        </w:rPr>
      </w:pPr>
    </w:p>
    <w:p>
      <w:pPr>
        <w:pStyle w:val="BodyText"/>
        <w:spacing w:before="8"/>
        <w:rPr>
          <w:rFonts w:ascii="Times New Roman"/>
          <w:sz w:val="16"/>
        </w:rPr>
      </w:pPr>
    </w:p>
    <w:tbl>
      <w:tblPr>
        <w:tblW w:w="0" w:type="auto"/>
        <w:jc w:val="left"/>
        <w:tblInd w:w="67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4997"/>
        <w:gridCol w:w="3263"/>
      </w:tblGrid>
      <w:tr>
        <w:trPr>
          <w:trHeight w:val="340" w:hRule="exact"/>
        </w:trPr>
        <w:tc>
          <w:tcPr>
            <w:tcW w:w="4997" w:type="dxa"/>
          </w:tcPr>
          <w:p>
            <w:pPr>
              <w:pStyle w:val="TableParagraph"/>
              <w:spacing w:before="0"/>
              <w:ind w:left="50"/>
              <w:rPr>
                <w:sz w:val="22"/>
              </w:rPr>
            </w:pPr>
            <w:r>
              <w:rPr>
                <w:w w:val="110"/>
                <w:sz w:val="22"/>
              </w:rPr>
              <w:t>Food &amp;/or Drink in Shelter</w:t>
            </w:r>
          </w:p>
        </w:tc>
        <w:tc>
          <w:tcPr>
            <w:tcW w:w="3263" w:type="dxa"/>
          </w:tcPr>
          <w:p>
            <w:pPr>
              <w:pStyle w:val="TableParagraph"/>
              <w:spacing w:before="0"/>
              <w:ind w:left="0" w:right="48"/>
              <w:jc w:val="right"/>
              <w:rPr>
                <w:sz w:val="22"/>
              </w:rPr>
            </w:pPr>
            <w:r>
              <w:rPr>
                <w:sz w:val="22"/>
              </w:rPr>
              <w:t>6.1.28</w:t>
            </w:r>
          </w:p>
        </w:tc>
      </w:tr>
      <w:tr>
        <w:trPr>
          <w:trHeight w:val="427" w:hRule="exact"/>
        </w:trPr>
        <w:tc>
          <w:tcPr>
            <w:tcW w:w="4997" w:type="dxa"/>
          </w:tcPr>
          <w:p>
            <w:pPr>
              <w:pStyle w:val="TableParagraph"/>
              <w:ind w:left="50"/>
              <w:rPr>
                <w:sz w:val="22"/>
              </w:rPr>
            </w:pPr>
            <w:r>
              <w:rPr>
                <w:w w:val="105"/>
                <w:sz w:val="22"/>
              </w:rPr>
              <w:t>Personal Threats</w:t>
            </w:r>
          </w:p>
        </w:tc>
        <w:tc>
          <w:tcPr>
            <w:tcW w:w="3263" w:type="dxa"/>
          </w:tcPr>
          <w:p>
            <w:pPr>
              <w:pStyle w:val="TableParagraph"/>
              <w:ind w:left="0" w:right="48"/>
              <w:jc w:val="right"/>
              <w:rPr>
                <w:sz w:val="22"/>
              </w:rPr>
            </w:pPr>
            <w:r>
              <w:rPr>
                <w:sz w:val="22"/>
              </w:rPr>
              <w:t>6.1.29</w:t>
            </w:r>
          </w:p>
        </w:tc>
      </w:tr>
      <w:tr>
        <w:trPr>
          <w:trHeight w:val="426" w:hRule="exact"/>
        </w:trPr>
        <w:tc>
          <w:tcPr>
            <w:tcW w:w="4997" w:type="dxa"/>
          </w:tcPr>
          <w:p>
            <w:pPr>
              <w:pStyle w:val="TableParagraph"/>
              <w:ind w:left="50"/>
              <w:rPr>
                <w:sz w:val="22"/>
              </w:rPr>
            </w:pPr>
            <w:r>
              <w:rPr>
                <w:w w:val="105"/>
                <w:sz w:val="22"/>
              </w:rPr>
              <w:t>Weapons</w:t>
            </w:r>
          </w:p>
        </w:tc>
        <w:tc>
          <w:tcPr>
            <w:tcW w:w="3263" w:type="dxa"/>
          </w:tcPr>
          <w:p>
            <w:pPr>
              <w:pStyle w:val="TableParagraph"/>
              <w:ind w:left="0" w:right="48"/>
              <w:jc w:val="right"/>
              <w:rPr>
                <w:sz w:val="22"/>
              </w:rPr>
            </w:pPr>
            <w:r>
              <w:rPr>
                <w:sz w:val="22"/>
              </w:rPr>
              <w:t>6.1.30</w:t>
            </w:r>
          </w:p>
        </w:tc>
      </w:tr>
      <w:tr>
        <w:trPr>
          <w:trHeight w:val="426" w:hRule="exact"/>
        </w:trPr>
        <w:tc>
          <w:tcPr>
            <w:tcW w:w="4997" w:type="dxa"/>
          </w:tcPr>
          <w:p>
            <w:pPr>
              <w:pStyle w:val="TableParagraph"/>
              <w:spacing w:before="86"/>
              <w:ind w:left="50"/>
              <w:rPr>
                <w:sz w:val="22"/>
              </w:rPr>
            </w:pPr>
            <w:r>
              <w:rPr>
                <w:w w:val="110"/>
                <w:sz w:val="22"/>
              </w:rPr>
              <w:t>Cleaning Shelter Rooms</w:t>
            </w:r>
          </w:p>
        </w:tc>
        <w:tc>
          <w:tcPr>
            <w:tcW w:w="3263" w:type="dxa"/>
          </w:tcPr>
          <w:p>
            <w:pPr>
              <w:pStyle w:val="TableParagraph"/>
              <w:spacing w:before="86"/>
              <w:ind w:left="0" w:right="48"/>
              <w:jc w:val="right"/>
              <w:rPr>
                <w:sz w:val="22"/>
              </w:rPr>
            </w:pPr>
            <w:r>
              <w:rPr>
                <w:sz w:val="22"/>
              </w:rPr>
              <w:t>6.1.31</w:t>
            </w:r>
          </w:p>
        </w:tc>
      </w:tr>
      <w:tr>
        <w:trPr>
          <w:trHeight w:val="427" w:hRule="exact"/>
        </w:trPr>
        <w:tc>
          <w:tcPr>
            <w:tcW w:w="4997" w:type="dxa"/>
          </w:tcPr>
          <w:p>
            <w:pPr>
              <w:pStyle w:val="TableParagraph"/>
              <w:ind w:left="50"/>
              <w:rPr>
                <w:sz w:val="22"/>
              </w:rPr>
            </w:pPr>
            <w:r>
              <w:rPr>
                <w:w w:val="110"/>
                <w:sz w:val="22"/>
              </w:rPr>
              <w:t>Lockers</w:t>
            </w:r>
          </w:p>
        </w:tc>
        <w:tc>
          <w:tcPr>
            <w:tcW w:w="3263" w:type="dxa"/>
          </w:tcPr>
          <w:p>
            <w:pPr>
              <w:pStyle w:val="TableParagraph"/>
              <w:ind w:left="0" w:right="48"/>
              <w:jc w:val="right"/>
              <w:rPr>
                <w:sz w:val="22"/>
              </w:rPr>
            </w:pPr>
            <w:r>
              <w:rPr>
                <w:sz w:val="22"/>
              </w:rPr>
              <w:t>6.1.32</w:t>
            </w:r>
          </w:p>
        </w:tc>
      </w:tr>
      <w:tr>
        <w:trPr>
          <w:trHeight w:val="427" w:hRule="exact"/>
        </w:trPr>
        <w:tc>
          <w:tcPr>
            <w:tcW w:w="4997" w:type="dxa"/>
          </w:tcPr>
          <w:p>
            <w:pPr>
              <w:pStyle w:val="TableParagraph"/>
              <w:ind w:left="50"/>
              <w:rPr>
                <w:sz w:val="22"/>
              </w:rPr>
            </w:pPr>
            <w:r>
              <w:rPr>
                <w:w w:val="110"/>
                <w:sz w:val="22"/>
              </w:rPr>
              <w:t>Cleaning of Bed Linens</w:t>
            </w:r>
          </w:p>
        </w:tc>
        <w:tc>
          <w:tcPr>
            <w:tcW w:w="3263" w:type="dxa"/>
          </w:tcPr>
          <w:p>
            <w:pPr>
              <w:pStyle w:val="TableParagraph"/>
              <w:ind w:left="0" w:right="48"/>
              <w:jc w:val="right"/>
              <w:rPr>
                <w:sz w:val="22"/>
              </w:rPr>
            </w:pPr>
            <w:r>
              <w:rPr>
                <w:sz w:val="22"/>
              </w:rPr>
              <w:t>6.1.33</w:t>
            </w:r>
          </w:p>
        </w:tc>
      </w:tr>
      <w:tr>
        <w:trPr>
          <w:trHeight w:val="426" w:hRule="exact"/>
        </w:trPr>
        <w:tc>
          <w:tcPr>
            <w:tcW w:w="4997" w:type="dxa"/>
          </w:tcPr>
          <w:p>
            <w:pPr>
              <w:pStyle w:val="TableParagraph"/>
              <w:ind w:left="50"/>
              <w:rPr>
                <w:sz w:val="22"/>
              </w:rPr>
            </w:pPr>
            <w:r>
              <w:rPr>
                <w:w w:val="110"/>
                <w:sz w:val="22"/>
              </w:rPr>
              <w:t>Hygiene Kits &amp; Towels</w:t>
            </w:r>
          </w:p>
        </w:tc>
        <w:tc>
          <w:tcPr>
            <w:tcW w:w="3263" w:type="dxa"/>
          </w:tcPr>
          <w:p>
            <w:pPr>
              <w:pStyle w:val="TableParagraph"/>
              <w:ind w:left="0" w:right="48"/>
              <w:jc w:val="right"/>
              <w:rPr>
                <w:sz w:val="22"/>
              </w:rPr>
            </w:pPr>
            <w:r>
              <w:rPr>
                <w:sz w:val="22"/>
              </w:rPr>
              <w:t>6.1.34</w:t>
            </w:r>
          </w:p>
        </w:tc>
      </w:tr>
      <w:tr>
        <w:trPr>
          <w:trHeight w:val="426" w:hRule="exact"/>
        </w:trPr>
        <w:tc>
          <w:tcPr>
            <w:tcW w:w="4997" w:type="dxa"/>
          </w:tcPr>
          <w:p>
            <w:pPr>
              <w:pStyle w:val="TableParagraph"/>
              <w:spacing w:before="86"/>
              <w:ind w:left="50"/>
              <w:rPr>
                <w:sz w:val="22"/>
              </w:rPr>
            </w:pPr>
            <w:r>
              <w:rPr>
                <w:w w:val="110"/>
                <w:sz w:val="22"/>
              </w:rPr>
              <w:t>Emergency Clothing</w:t>
            </w:r>
          </w:p>
        </w:tc>
        <w:tc>
          <w:tcPr>
            <w:tcW w:w="3263" w:type="dxa"/>
          </w:tcPr>
          <w:p>
            <w:pPr>
              <w:pStyle w:val="TableParagraph"/>
              <w:spacing w:before="86"/>
              <w:ind w:left="0" w:right="48"/>
              <w:jc w:val="right"/>
              <w:rPr>
                <w:sz w:val="22"/>
              </w:rPr>
            </w:pPr>
            <w:r>
              <w:rPr>
                <w:sz w:val="22"/>
              </w:rPr>
              <w:t>6.1.35</w:t>
            </w:r>
          </w:p>
        </w:tc>
      </w:tr>
      <w:tr>
        <w:trPr>
          <w:trHeight w:val="427" w:hRule="exact"/>
        </w:trPr>
        <w:tc>
          <w:tcPr>
            <w:tcW w:w="4997" w:type="dxa"/>
          </w:tcPr>
          <w:p>
            <w:pPr>
              <w:pStyle w:val="TableParagraph"/>
              <w:ind w:left="50"/>
              <w:rPr>
                <w:sz w:val="22"/>
              </w:rPr>
            </w:pPr>
            <w:r>
              <w:rPr>
                <w:w w:val="105"/>
                <w:sz w:val="22"/>
              </w:rPr>
              <w:t>Occupancy Reports</w:t>
            </w:r>
          </w:p>
        </w:tc>
        <w:tc>
          <w:tcPr>
            <w:tcW w:w="3263" w:type="dxa"/>
          </w:tcPr>
          <w:p>
            <w:pPr>
              <w:pStyle w:val="TableParagraph"/>
              <w:ind w:left="0" w:right="48"/>
              <w:jc w:val="right"/>
              <w:rPr>
                <w:sz w:val="22"/>
              </w:rPr>
            </w:pPr>
            <w:r>
              <w:rPr>
                <w:sz w:val="22"/>
              </w:rPr>
              <w:t>6.1.36</w:t>
            </w:r>
          </w:p>
        </w:tc>
      </w:tr>
      <w:tr>
        <w:trPr>
          <w:trHeight w:val="427" w:hRule="exact"/>
        </w:trPr>
        <w:tc>
          <w:tcPr>
            <w:tcW w:w="4997" w:type="dxa"/>
          </w:tcPr>
          <w:p>
            <w:pPr>
              <w:pStyle w:val="TableParagraph"/>
              <w:ind w:left="50"/>
              <w:rPr>
                <w:sz w:val="22"/>
              </w:rPr>
            </w:pPr>
            <w:r>
              <w:rPr>
                <w:w w:val="110"/>
                <w:sz w:val="22"/>
              </w:rPr>
              <w:t>Residential Rules</w:t>
            </w:r>
          </w:p>
        </w:tc>
        <w:tc>
          <w:tcPr>
            <w:tcW w:w="3263" w:type="dxa"/>
          </w:tcPr>
          <w:p>
            <w:pPr>
              <w:pStyle w:val="TableParagraph"/>
              <w:ind w:left="0" w:right="48"/>
              <w:jc w:val="right"/>
              <w:rPr>
                <w:sz w:val="22"/>
              </w:rPr>
            </w:pPr>
            <w:r>
              <w:rPr>
                <w:sz w:val="22"/>
              </w:rPr>
              <w:t>6.1.37</w:t>
            </w:r>
          </w:p>
        </w:tc>
      </w:tr>
      <w:tr>
        <w:trPr>
          <w:trHeight w:val="427" w:hRule="exact"/>
        </w:trPr>
        <w:tc>
          <w:tcPr>
            <w:tcW w:w="4997" w:type="dxa"/>
          </w:tcPr>
          <w:p>
            <w:pPr>
              <w:pStyle w:val="TableParagraph"/>
              <w:ind w:left="50"/>
              <w:rPr>
                <w:sz w:val="22"/>
              </w:rPr>
            </w:pPr>
            <w:r>
              <w:rPr>
                <w:w w:val="115"/>
                <w:sz w:val="22"/>
              </w:rPr>
              <w:t>Spirituality</w:t>
            </w:r>
          </w:p>
        </w:tc>
        <w:tc>
          <w:tcPr>
            <w:tcW w:w="3263" w:type="dxa"/>
          </w:tcPr>
          <w:p>
            <w:pPr>
              <w:pStyle w:val="TableParagraph"/>
              <w:ind w:left="0" w:right="48"/>
              <w:jc w:val="right"/>
              <w:rPr>
                <w:sz w:val="22"/>
              </w:rPr>
            </w:pPr>
            <w:r>
              <w:rPr>
                <w:sz w:val="22"/>
              </w:rPr>
              <w:t>6.1.38</w:t>
            </w:r>
          </w:p>
        </w:tc>
      </w:tr>
      <w:tr>
        <w:trPr>
          <w:trHeight w:val="340" w:hRule="exact"/>
        </w:trPr>
        <w:tc>
          <w:tcPr>
            <w:tcW w:w="4997" w:type="dxa"/>
          </w:tcPr>
          <w:p>
            <w:pPr>
              <w:pStyle w:val="TableParagraph"/>
              <w:ind w:left="50"/>
              <w:rPr>
                <w:sz w:val="22"/>
              </w:rPr>
            </w:pPr>
            <w:r>
              <w:rPr>
                <w:w w:val="110"/>
                <w:sz w:val="22"/>
              </w:rPr>
              <w:t>Use of Naloxone</w:t>
            </w:r>
          </w:p>
        </w:tc>
        <w:tc>
          <w:tcPr>
            <w:tcW w:w="3263" w:type="dxa"/>
          </w:tcPr>
          <w:p>
            <w:pPr>
              <w:pStyle w:val="TableParagraph"/>
              <w:ind w:left="0" w:right="48"/>
              <w:jc w:val="right"/>
              <w:rPr>
                <w:sz w:val="22"/>
              </w:rPr>
            </w:pPr>
            <w:r>
              <w:rPr>
                <w:sz w:val="22"/>
              </w:rPr>
              <w:t>6.1.39</w:t>
            </w:r>
          </w:p>
        </w:tc>
      </w:tr>
    </w:tbl>
    <w:p>
      <w:pPr>
        <w:spacing w:after="0"/>
        <w:jc w:val="right"/>
        <w:rPr>
          <w:sz w:val="22"/>
        </w:rPr>
        <w:sectPr>
          <w:footerReference w:type="default" r:id="rId10"/>
          <w:pgSz w:w="12240" w:h="15840"/>
          <w:pgMar w:footer="899" w:header="710" w:top="1820" w:bottom="1080" w:left="1280" w:right="1200"/>
        </w:sectPr>
      </w:pPr>
    </w:p>
    <w:p>
      <w:pPr>
        <w:pStyle w:val="BodyText"/>
        <w:spacing w:before="6"/>
        <w:rPr>
          <w:rFonts w:ascii="Times New Roman"/>
          <w:sz w:val="16"/>
        </w:rPr>
      </w:pPr>
    </w:p>
    <w:p>
      <w:pPr>
        <w:pStyle w:val="ListParagraph"/>
        <w:numPr>
          <w:ilvl w:val="2"/>
          <w:numId w:val="2"/>
        </w:numPr>
        <w:tabs>
          <w:tab w:pos="879" w:val="left" w:leader="none"/>
          <w:tab w:pos="880" w:val="left" w:leader="none"/>
        </w:tabs>
        <w:spacing w:line="240" w:lineRule="auto" w:before="100" w:after="15"/>
        <w:ind w:left="879" w:right="0" w:hanging="719"/>
        <w:jc w:val="left"/>
        <w:rPr>
          <w:sz w:val="22"/>
        </w:rPr>
      </w:pPr>
      <w:r>
        <w:rPr>
          <w:spacing w:val="-1"/>
          <w:w w:val="110"/>
          <w:sz w:val="22"/>
        </w:rPr>
        <w:t>Admission</w:t>
      </w:r>
      <w:r>
        <w:rPr>
          <w:spacing w:val="8"/>
          <w:w w:val="110"/>
          <w:sz w:val="22"/>
        </w:rPr>
        <w:t> </w:t>
      </w:r>
      <w:r>
        <w:rPr>
          <w:spacing w:val="-1"/>
          <w:w w:val="110"/>
          <w:sz w:val="22"/>
        </w:rPr>
        <w:t>Criteria</w:t>
      </w:r>
    </w:p>
    <w:p>
      <w:pPr>
        <w:pStyle w:val="BodyText"/>
        <w:spacing w:line="20" w:lineRule="exact"/>
        <w:ind w:left="123"/>
        <w:rPr>
          <w:sz w:val="2"/>
        </w:rPr>
      </w:pPr>
      <w:r>
        <w:rPr>
          <w:sz w:val="2"/>
        </w:rPr>
        <w:pict>
          <v:group style="width:471.65pt;height:.75pt;mso-position-horizontal-relative:char;mso-position-vertical-relative:line" coordorigin="0,0" coordsize="9433,15">
            <v:line style="position:absolute" from="8,8" to="9425,8" stroked="true" strokeweight=".719531pt" strokecolor="#000000">
              <v:stroke dashstyle="solid"/>
            </v:line>
          </v:group>
        </w:pict>
      </w:r>
      <w:r>
        <w:rPr>
          <w:sz w:val="2"/>
        </w:rPr>
      </w:r>
    </w:p>
    <w:p>
      <w:pPr>
        <w:pStyle w:val="BodyText"/>
        <w:spacing w:before="5"/>
        <w:rPr>
          <w:sz w:val="14"/>
        </w:rPr>
      </w:pPr>
    </w:p>
    <w:p>
      <w:pPr>
        <w:pStyle w:val="BodyText"/>
        <w:tabs>
          <w:tab w:pos="2427" w:val="left" w:leader="none"/>
        </w:tabs>
        <w:spacing w:line="252" w:lineRule="exact" w:before="100"/>
        <w:ind w:left="159"/>
      </w:pPr>
      <w:r>
        <w:rPr/>
        <w:t>Department:</w:t>
        <w:tab/>
        <w:t>Emergency</w:t>
      </w:r>
      <w:r>
        <w:rPr>
          <w:spacing w:val="-4"/>
        </w:rPr>
        <w:t> </w:t>
      </w:r>
      <w:r>
        <w:rPr/>
        <w:t>Shelter</w:t>
      </w:r>
    </w:p>
    <w:p>
      <w:pPr>
        <w:pStyle w:val="BodyText"/>
        <w:tabs>
          <w:tab w:pos="2427" w:val="left" w:leader="none"/>
        </w:tabs>
        <w:spacing w:line="252" w:lineRule="exact"/>
        <w:ind w:left="160"/>
      </w:pPr>
      <w:r>
        <w:rPr/>
        <w:t>Approved</w:t>
      </w:r>
      <w:r>
        <w:rPr>
          <w:spacing w:val="-1"/>
        </w:rPr>
        <w:t> </w:t>
      </w:r>
      <w:r>
        <w:rPr/>
        <w:t>By:</w:t>
        <w:tab/>
        <w:t>Planning</w:t>
      </w:r>
      <w:r>
        <w:rPr>
          <w:spacing w:val="-1"/>
        </w:rPr>
        <w:t> </w:t>
      </w:r>
      <w:r>
        <w:rPr/>
        <w:t>Team</w:t>
      </w:r>
    </w:p>
    <w:p>
      <w:pPr>
        <w:pStyle w:val="BodyText"/>
        <w:tabs>
          <w:tab w:pos="2427" w:val="left" w:leader="none"/>
        </w:tabs>
        <w:spacing w:line="252" w:lineRule="exact" w:before="2"/>
        <w:ind w:left="159"/>
      </w:pPr>
      <w:r>
        <w:rPr/>
        <w:t>Issue</w:t>
      </w:r>
      <w:r>
        <w:rPr>
          <w:spacing w:val="-1"/>
        </w:rPr>
        <w:t> </w:t>
      </w:r>
      <w:r>
        <w:rPr/>
        <w:t>Date:</w:t>
        <w:tab/>
        <w:t>September</w:t>
      </w:r>
      <w:r>
        <w:rPr>
          <w:spacing w:val="-2"/>
        </w:rPr>
        <w:t> </w:t>
      </w:r>
      <w:r>
        <w:rPr/>
        <w:t>2011</w:t>
      </w:r>
    </w:p>
    <w:p>
      <w:pPr>
        <w:pStyle w:val="BodyText"/>
        <w:tabs>
          <w:tab w:pos="2427" w:val="left" w:leader="none"/>
        </w:tabs>
        <w:spacing w:line="252" w:lineRule="exact"/>
        <w:ind w:left="159"/>
      </w:pPr>
      <w:r>
        <w:rPr/>
        <w:t>Updated:</w:t>
        <w:tab/>
        <w:t>August</w:t>
      </w:r>
      <w:r>
        <w:rPr>
          <w:spacing w:val="-3"/>
        </w:rPr>
        <w:t> </w:t>
      </w:r>
      <w:r>
        <w:rPr/>
        <w:t>2015</w:t>
      </w:r>
    </w:p>
    <w:p>
      <w:pPr>
        <w:pStyle w:val="BodyText"/>
        <w:spacing w:before="8"/>
        <w:rPr>
          <w:sz w:val="18"/>
        </w:rPr>
      </w:pPr>
      <w:r>
        <w:rPr/>
        <w:pict>
          <v:line style="position:absolute;mso-position-horizontal-relative:page;mso-position-vertical-relative:paragraph;z-index:1072;mso-wrap-distance-left:0;mso-wrap-distance-right:0" from="70.559517pt,13.068619pt" to="541.439506pt,13.068619pt" stroked="true" strokeweight=".719531pt" strokecolor="#000000">
            <v:stroke dashstyle="solid"/>
            <w10:wrap type="topAndBottom"/>
          </v:line>
        </w:pict>
      </w:r>
    </w:p>
    <w:p>
      <w:pPr>
        <w:pStyle w:val="BodyText"/>
        <w:spacing w:before="4"/>
        <w:rPr>
          <w:sz w:val="12"/>
        </w:rPr>
      </w:pPr>
    </w:p>
    <w:p>
      <w:pPr>
        <w:pStyle w:val="BodyText"/>
        <w:spacing w:before="100"/>
        <w:ind w:left="159"/>
      </w:pPr>
      <w:r>
        <w:rPr>
          <w:w w:val="115"/>
        </w:rPr>
        <w:t>Policy</w:t>
      </w:r>
    </w:p>
    <w:p>
      <w:pPr>
        <w:pStyle w:val="BodyText"/>
        <w:spacing w:before="10"/>
        <w:rPr>
          <w:sz w:val="21"/>
        </w:rPr>
      </w:pPr>
    </w:p>
    <w:p>
      <w:pPr>
        <w:pStyle w:val="BodyText"/>
        <w:ind w:left="159"/>
      </w:pPr>
      <w:r>
        <w:rPr/>
        <w:t>The Gateway of Hope has established admission criteria for the Emergency Shelter Program.</w:t>
      </w:r>
    </w:p>
    <w:p>
      <w:pPr>
        <w:pStyle w:val="BodyText"/>
        <w:spacing w:before="1"/>
      </w:pPr>
    </w:p>
    <w:p>
      <w:pPr>
        <w:pStyle w:val="BodyText"/>
        <w:ind w:left="159"/>
      </w:pPr>
      <w:r>
        <w:rPr>
          <w:w w:val="110"/>
        </w:rPr>
        <w:t>Procedure</w:t>
      </w:r>
    </w:p>
    <w:p>
      <w:pPr>
        <w:pStyle w:val="BodyText"/>
        <w:spacing w:before="10"/>
        <w:rPr>
          <w:sz w:val="21"/>
        </w:rPr>
      </w:pPr>
    </w:p>
    <w:p>
      <w:pPr>
        <w:pStyle w:val="BodyText"/>
        <w:ind w:left="159"/>
      </w:pPr>
      <w:r>
        <w:rPr/>
        <w:t>The admission criteria shall be as follows:</w:t>
      </w:r>
    </w:p>
    <w:p>
      <w:pPr>
        <w:pStyle w:val="BodyText"/>
        <w:spacing w:before="9"/>
        <w:rPr>
          <w:sz w:val="21"/>
        </w:rPr>
      </w:pPr>
    </w:p>
    <w:p>
      <w:pPr>
        <w:pStyle w:val="ListParagraph"/>
        <w:numPr>
          <w:ilvl w:val="3"/>
          <w:numId w:val="2"/>
        </w:numPr>
        <w:tabs>
          <w:tab w:pos="1292" w:val="left" w:leader="none"/>
          <w:tab w:pos="1293" w:val="left" w:leader="none"/>
        </w:tabs>
        <w:spacing w:line="240" w:lineRule="auto" w:before="0" w:after="0"/>
        <w:ind w:left="1292" w:right="0" w:hanging="566"/>
        <w:jc w:val="left"/>
        <w:rPr>
          <w:sz w:val="22"/>
        </w:rPr>
      </w:pPr>
      <w:r>
        <w:rPr>
          <w:sz w:val="22"/>
        </w:rPr>
        <w:t>An applicant must be 19 years of age or older and be homeless or be at risk of</w:t>
      </w:r>
      <w:r>
        <w:rPr>
          <w:spacing w:val="-34"/>
          <w:sz w:val="22"/>
        </w:rPr>
        <w:t> </w:t>
      </w:r>
      <w:r>
        <w:rPr>
          <w:sz w:val="22"/>
        </w:rPr>
        <w:t>homelessness.</w:t>
      </w:r>
    </w:p>
    <w:p>
      <w:pPr>
        <w:pStyle w:val="BodyText"/>
        <w:spacing w:before="9"/>
        <w:rPr>
          <w:sz w:val="21"/>
        </w:rPr>
      </w:pPr>
    </w:p>
    <w:p>
      <w:pPr>
        <w:pStyle w:val="ListParagraph"/>
        <w:numPr>
          <w:ilvl w:val="3"/>
          <w:numId w:val="2"/>
        </w:numPr>
        <w:tabs>
          <w:tab w:pos="1292" w:val="left" w:leader="none"/>
          <w:tab w:pos="1293" w:val="left" w:leader="none"/>
        </w:tabs>
        <w:spacing w:line="240" w:lineRule="auto" w:before="0" w:after="0"/>
        <w:ind w:left="1292" w:right="490" w:hanging="566"/>
        <w:jc w:val="left"/>
        <w:rPr>
          <w:sz w:val="22"/>
        </w:rPr>
      </w:pPr>
      <w:r>
        <w:rPr>
          <w:sz w:val="22"/>
        </w:rPr>
        <w:t>As a low barrier shelter individuals may be admitted under the influence of drugs or alcohol however the applicant should have a basic level of awareness and not pose a safety threat to either staff or other guests of the emergency</w:t>
      </w:r>
      <w:r>
        <w:rPr>
          <w:spacing w:val="-13"/>
          <w:sz w:val="22"/>
        </w:rPr>
        <w:t> </w:t>
      </w:r>
      <w:r>
        <w:rPr>
          <w:sz w:val="22"/>
        </w:rPr>
        <w:t>shelter.</w:t>
      </w:r>
    </w:p>
    <w:p>
      <w:pPr>
        <w:pStyle w:val="BodyText"/>
        <w:spacing w:before="6"/>
        <w:rPr>
          <w:sz w:val="23"/>
        </w:rPr>
      </w:pPr>
    </w:p>
    <w:p>
      <w:pPr>
        <w:pStyle w:val="ListParagraph"/>
        <w:numPr>
          <w:ilvl w:val="3"/>
          <w:numId w:val="2"/>
        </w:numPr>
        <w:tabs>
          <w:tab w:pos="1292" w:val="left" w:leader="none"/>
          <w:tab w:pos="1293" w:val="left" w:leader="none"/>
        </w:tabs>
        <w:spacing w:line="252" w:lineRule="exact" w:before="0" w:after="0"/>
        <w:ind w:left="1292" w:right="761" w:hanging="566"/>
        <w:jc w:val="left"/>
        <w:rPr>
          <w:sz w:val="22"/>
        </w:rPr>
      </w:pPr>
      <w:r>
        <w:rPr>
          <w:sz w:val="22"/>
        </w:rPr>
        <w:t>The Emergency Shelter Program is designed to assist any individual to move forward out of their current emergency situation towards wellness and</w:t>
      </w:r>
      <w:r>
        <w:rPr>
          <w:spacing w:val="-24"/>
          <w:sz w:val="22"/>
        </w:rPr>
        <w:t> </w:t>
      </w:r>
      <w:r>
        <w:rPr>
          <w:sz w:val="22"/>
        </w:rPr>
        <w:t>stability.</w:t>
      </w:r>
    </w:p>
    <w:p>
      <w:pPr>
        <w:pStyle w:val="BodyText"/>
        <w:spacing w:before="4"/>
        <w:rPr>
          <w:sz w:val="23"/>
        </w:rPr>
      </w:pPr>
    </w:p>
    <w:p>
      <w:pPr>
        <w:pStyle w:val="ListParagraph"/>
        <w:numPr>
          <w:ilvl w:val="3"/>
          <w:numId w:val="2"/>
        </w:numPr>
        <w:tabs>
          <w:tab w:pos="1293" w:val="left" w:leader="none"/>
        </w:tabs>
        <w:spacing w:line="252" w:lineRule="exact" w:before="1" w:after="0"/>
        <w:ind w:left="1292" w:right="497" w:hanging="566"/>
        <w:jc w:val="both"/>
        <w:rPr>
          <w:sz w:val="22"/>
        </w:rPr>
      </w:pPr>
      <w:r>
        <w:rPr>
          <w:sz w:val="22"/>
        </w:rPr>
        <w:t>Upon intake, guests will be offered the opportunity to work with staff developing a case plan. Shelter staff will meet with the guest within the first 72 hours of their stay for the purposes of commencing a case</w:t>
      </w:r>
      <w:r>
        <w:rPr>
          <w:spacing w:val="-2"/>
          <w:sz w:val="22"/>
        </w:rPr>
        <w:t> </w:t>
      </w:r>
      <w:r>
        <w:rPr>
          <w:sz w:val="22"/>
        </w:rPr>
        <w:t>plan.</w:t>
      </w:r>
    </w:p>
    <w:p>
      <w:pPr>
        <w:pStyle w:val="BodyText"/>
        <w:spacing w:before="5"/>
        <w:rPr>
          <w:sz w:val="23"/>
        </w:rPr>
      </w:pPr>
    </w:p>
    <w:p>
      <w:pPr>
        <w:pStyle w:val="ListParagraph"/>
        <w:numPr>
          <w:ilvl w:val="3"/>
          <w:numId w:val="2"/>
        </w:numPr>
        <w:tabs>
          <w:tab w:pos="1292" w:val="left" w:leader="none"/>
          <w:tab w:pos="1293" w:val="left" w:leader="none"/>
        </w:tabs>
        <w:spacing w:line="252" w:lineRule="exact" w:before="0" w:after="0"/>
        <w:ind w:left="1292" w:right="497" w:hanging="566"/>
        <w:jc w:val="left"/>
        <w:rPr>
          <w:sz w:val="22"/>
        </w:rPr>
      </w:pPr>
      <w:r>
        <w:rPr>
          <w:sz w:val="22"/>
        </w:rPr>
        <w:t>Guests will initially be given 30 days in the shelter, with additional time provided on a case by case basis. Extensions will be granted for bona fide reasons such as, but not limited to: highly vulnerable persons</w:t>
      </w:r>
      <w:r>
        <w:rPr>
          <w:spacing w:val="-3"/>
          <w:sz w:val="22"/>
        </w:rPr>
        <w:t> </w:t>
      </w:r>
      <w:r>
        <w:rPr>
          <w:sz w:val="22"/>
        </w:rPr>
        <w:t>with</w:t>
      </w:r>
      <w:r>
        <w:rPr>
          <w:spacing w:val="-4"/>
          <w:sz w:val="22"/>
        </w:rPr>
        <w:t> </w:t>
      </w:r>
      <w:r>
        <w:rPr>
          <w:sz w:val="22"/>
        </w:rPr>
        <w:t>multiple</w:t>
      </w:r>
      <w:r>
        <w:rPr>
          <w:spacing w:val="-4"/>
          <w:sz w:val="22"/>
        </w:rPr>
        <w:t> </w:t>
      </w:r>
      <w:r>
        <w:rPr>
          <w:sz w:val="22"/>
        </w:rPr>
        <w:t>barriers,</w:t>
      </w:r>
      <w:r>
        <w:rPr>
          <w:spacing w:val="-8"/>
          <w:sz w:val="22"/>
        </w:rPr>
        <w:t> </w:t>
      </w:r>
      <w:r>
        <w:rPr>
          <w:sz w:val="22"/>
        </w:rPr>
        <w:t>confirmed</w:t>
      </w:r>
      <w:r>
        <w:rPr>
          <w:spacing w:val="-4"/>
          <w:sz w:val="22"/>
        </w:rPr>
        <w:t> </w:t>
      </w:r>
      <w:r>
        <w:rPr>
          <w:sz w:val="22"/>
        </w:rPr>
        <w:t>housing,</w:t>
      </w:r>
      <w:r>
        <w:rPr>
          <w:spacing w:val="-3"/>
          <w:sz w:val="22"/>
        </w:rPr>
        <w:t> </w:t>
      </w:r>
      <w:r>
        <w:rPr>
          <w:sz w:val="22"/>
        </w:rPr>
        <w:t>treatment</w:t>
      </w:r>
      <w:r>
        <w:rPr>
          <w:spacing w:val="-6"/>
          <w:sz w:val="22"/>
        </w:rPr>
        <w:t> </w:t>
      </w:r>
      <w:r>
        <w:rPr>
          <w:sz w:val="22"/>
        </w:rPr>
        <w:t>intake</w:t>
      </w:r>
      <w:r>
        <w:rPr>
          <w:spacing w:val="-4"/>
          <w:sz w:val="22"/>
        </w:rPr>
        <w:t> </w:t>
      </w:r>
      <w:r>
        <w:rPr>
          <w:sz w:val="22"/>
        </w:rPr>
        <w:t>date,</w:t>
      </w:r>
      <w:r>
        <w:rPr>
          <w:spacing w:val="-4"/>
          <w:sz w:val="22"/>
        </w:rPr>
        <w:t> </w:t>
      </w:r>
      <w:r>
        <w:rPr>
          <w:sz w:val="22"/>
        </w:rPr>
        <w:t>medical</w:t>
      </w:r>
      <w:r>
        <w:rPr>
          <w:spacing w:val="-4"/>
          <w:sz w:val="22"/>
        </w:rPr>
        <w:t> </w:t>
      </w:r>
      <w:r>
        <w:rPr>
          <w:sz w:val="22"/>
        </w:rPr>
        <w:t>issues,</w:t>
      </w:r>
      <w:r>
        <w:rPr>
          <w:spacing w:val="-4"/>
          <w:sz w:val="22"/>
        </w:rPr>
        <w:t> </w:t>
      </w:r>
      <w:r>
        <w:rPr>
          <w:sz w:val="22"/>
        </w:rPr>
        <w:t>etc.</w:t>
      </w:r>
    </w:p>
    <w:p>
      <w:pPr>
        <w:pStyle w:val="BodyText"/>
        <w:spacing w:before="8"/>
        <w:rPr>
          <w:sz w:val="21"/>
        </w:rPr>
      </w:pPr>
    </w:p>
    <w:p>
      <w:pPr>
        <w:pStyle w:val="ListParagraph"/>
        <w:numPr>
          <w:ilvl w:val="3"/>
          <w:numId w:val="2"/>
        </w:numPr>
        <w:tabs>
          <w:tab w:pos="1292" w:val="left" w:leader="none"/>
          <w:tab w:pos="1293" w:val="left" w:leader="none"/>
        </w:tabs>
        <w:spacing w:line="240" w:lineRule="auto" w:before="0" w:after="0"/>
        <w:ind w:left="1292" w:right="327" w:hanging="566"/>
        <w:jc w:val="left"/>
        <w:rPr>
          <w:sz w:val="22"/>
        </w:rPr>
      </w:pPr>
      <w:r>
        <w:rPr>
          <w:sz w:val="22"/>
        </w:rPr>
        <w:t>If no extension has been established and no case plan has been commenced, at the end of 30 days, guests will be placed on the waiting list for a shelter bed. If no new guest has claimed a bed; the guest coming off of 30 days will be entitled to a bed for an additional week. At the end of each week, the guest will need to be put back on the waiting</w:t>
      </w:r>
      <w:r>
        <w:rPr>
          <w:spacing w:val="-15"/>
          <w:sz w:val="22"/>
        </w:rPr>
        <w:t> </w:t>
      </w:r>
      <w:r>
        <w:rPr>
          <w:sz w:val="22"/>
        </w:rPr>
        <w:t>list.</w:t>
      </w:r>
    </w:p>
    <w:p>
      <w:pPr>
        <w:pStyle w:val="BodyText"/>
        <w:spacing w:before="6"/>
        <w:rPr>
          <w:sz w:val="23"/>
        </w:rPr>
      </w:pPr>
    </w:p>
    <w:p>
      <w:pPr>
        <w:pStyle w:val="ListParagraph"/>
        <w:numPr>
          <w:ilvl w:val="3"/>
          <w:numId w:val="2"/>
        </w:numPr>
        <w:tabs>
          <w:tab w:pos="1292" w:val="left" w:leader="none"/>
          <w:tab w:pos="1293" w:val="left" w:leader="none"/>
        </w:tabs>
        <w:spacing w:line="252" w:lineRule="exact" w:before="0" w:after="0"/>
        <w:ind w:left="1292" w:right="882" w:hanging="566"/>
        <w:jc w:val="left"/>
        <w:rPr>
          <w:sz w:val="22"/>
        </w:rPr>
      </w:pPr>
      <w:r>
        <w:rPr>
          <w:sz w:val="22"/>
        </w:rPr>
        <w:t>Guests who have finished a 30 day stay without commencing a case plan will be given any bed available at, or after</w:t>
      </w:r>
      <w:r>
        <w:rPr>
          <w:spacing w:val="-7"/>
          <w:sz w:val="22"/>
        </w:rPr>
        <w:t> </w:t>
      </w:r>
      <w:r>
        <w:rPr>
          <w:sz w:val="22"/>
        </w:rPr>
        <w:t>10:30pm.</w:t>
      </w:r>
    </w:p>
    <w:p>
      <w:pPr>
        <w:pStyle w:val="BodyText"/>
        <w:spacing w:before="4"/>
        <w:rPr>
          <w:sz w:val="23"/>
        </w:rPr>
      </w:pPr>
    </w:p>
    <w:p>
      <w:pPr>
        <w:pStyle w:val="ListParagraph"/>
        <w:numPr>
          <w:ilvl w:val="3"/>
          <w:numId w:val="2"/>
        </w:numPr>
        <w:tabs>
          <w:tab w:pos="1292" w:val="left" w:leader="none"/>
          <w:tab w:pos="1293" w:val="left" w:leader="none"/>
        </w:tabs>
        <w:spacing w:line="252" w:lineRule="exact" w:before="0" w:after="0"/>
        <w:ind w:left="1292" w:right="286" w:hanging="566"/>
        <w:jc w:val="left"/>
        <w:rPr>
          <w:sz w:val="22"/>
        </w:rPr>
      </w:pPr>
      <w:r>
        <w:rPr>
          <w:sz w:val="22"/>
        </w:rPr>
        <w:t>Eligibility of a guest is dependent upon the availability of accommodations or if a returning guest based on availability and/or restrictions and requirements to access the</w:t>
      </w:r>
      <w:r>
        <w:rPr>
          <w:spacing w:val="-30"/>
          <w:sz w:val="22"/>
        </w:rPr>
        <w:t> </w:t>
      </w:r>
      <w:r>
        <w:rPr>
          <w:sz w:val="22"/>
        </w:rPr>
        <w:t>shelter.</w:t>
      </w:r>
    </w:p>
    <w:p>
      <w:pPr>
        <w:spacing w:after="0" w:line="252" w:lineRule="exact"/>
        <w:jc w:val="left"/>
        <w:rPr>
          <w:sz w:val="22"/>
        </w:rPr>
        <w:sectPr>
          <w:pgSz w:w="12240" w:h="15840"/>
          <w:pgMar w:header="710" w:footer="899" w:top="1820" w:bottom="1080" w:left="1280" w:right="1200"/>
        </w:sectPr>
      </w:pPr>
    </w:p>
    <w:p>
      <w:pPr>
        <w:pStyle w:val="BodyText"/>
        <w:rPr>
          <w:sz w:val="13"/>
        </w:rPr>
      </w:pPr>
    </w:p>
    <w:p>
      <w:pPr>
        <w:pStyle w:val="ListParagraph"/>
        <w:numPr>
          <w:ilvl w:val="2"/>
          <w:numId w:val="2"/>
        </w:numPr>
        <w:tabs>
          <w:tab w:pos="879" w:val="left" w:leader="none"/>
          <w:tab w:pos="880" w:val="left" w:leader="none"/>
          <w:tab w:pos="9548" w:val="left" w:leader="none"/>
        </w:tabs>
        <w:spacing w:line="240" w:lineRule="auto" w:before="100" w:after="0"/>
        <w:ind w:left="879" w:right="0" w:hanging="719"/>
        <w:jc w:val="left"/>
        <w:rPr>
          <w:sz w:val="22"/>
        </w:rPr>
      </w:pPr>
      <w:r>
        <w:rPr>
          <w:w w:val="110"/>
          <w:sz w:val="22"/>
          <w:u w:val="single"/>
        </w:rPr>
        <w:t>Intake &amp;</w:t>
      </w:r>
      <w:r>
        <w:rPr>
          <w:spacing w:val="-45"/>
          <w:w w:val="110"/>
          <w:sz w:val="22"/>
          <w:u w:val="single"/>
        </w:rPr>
        <w:t> </w:t>
      </w:r>
      <w:r>
        <w:rPr>
          <w:w w:val="110"/>
          <w:sz w:val="22"/>
          <w:u w:val="single"/>
        </w:rPr>
        <w:t>Orientation</w:t>
      </w:r>
      <w:r>
        <w:rPr>
          <w:sz w:val="22"/>
          <w:u w:val="single"/>
        </w:rPr>
        <w:tab/>
      </w:r>
    </w:p>
    <w:p>
      <w:pPr>
        <w:pStyle w:val="BodyText"/>
        <w:spacing w:before="2"/>
        <w:rPr>
          <w:sz w:val="16"/>
        </w:rPr>
      </w:pPr>
    </w:p>
    <w:p>
      <w:pPr>
        <w:pStyle w:val="BodyText"/>
        <w:tabs>
          <w:tab w:pos="2427" w:val="left" w:leader="none"/>
        </w:tabs>
        <w:spacing w:before="101"/>
        <w:ind w:left="159"/>
      </w:pPr>
      <w:r>
        <w:rPr/>
        <w:t>Department:</w:t>
        <w:tab/>
        <w:t>Emergency</w:t>
      </w:r>
      <w:r>
        <w:rPr>
          <w:spacing w:val="-4"/>
        </w:rPr>
        <w:t> </w:t>
      </w:r>
      <w:r>
        <w:rPr/>
        <w:t>Shelter</w:t>
      </w:r>
    </w:p>
    <w:p>
      <w:pPr>
        <w:pStyle w:val="BodyText"/>
        <w:tabs>
          <w:tab w:pos="2427" w:val="left" w:leader="none"/>
        </w:tabs>
        <w:spacing w:line="252" w:lineRule="exact" w:before="1"/>
        <w:ind w:left="160"/>
      </w:pPr>
      <w:r>
        <w:rPr/>
        <w:t>Approved</w:t>
      </w:r>
      <w:r>
        <w:rPr>
          <w:spacing w:val="-1"/>
        </w:rPr>
        <w:t> </w:t>
      </w:r>
      <w:r>
        <w:rPr/>
        <w:t>By:</w:t>
        <w:tab/>
        <w:t>Planning</w:t>
      </w:r>
      <w:r>
        <w:rPr>
          <w:spacing w:val="-1"/>
        </w:rPr>
        <w:t> </w:t>
      </w:r>
      <w:r>
        <w:rPr/>
        <w:t>Team</w:t>
      </w:r>
    </w:p>
    <w:p>
      <w:pPr>
        <w:pStyle w:val="BodyText"/>
        <w:tabs>
          <w:tab w:pos="2427" w:val="left" w:leader="none"/>
        </w:tabs>
        <w:spacing w:line="252" w:lineRule="exact"/>
        <w:ind w:left="159"/>
      </w:pPr>
      <w:r>
        <w:rPr/>
        <w:t>Issue</w:t>
      </w:r>
      <w:r>
        <w:rPr>
          <w:spacing w:val="-1"/>
        </w:rPr>
        <w:t> </w:t>
      </w:r>
      <w:r>
        <w:rPr/>
        <w:t>Date:</w:t>
        <w:tab/>
        <w:t>September</w:t>
      </w:r>
      <w:r>
        <w:rPr>
          <w:spacing w:val="-2"/>
        </w:rPr>
        <w:t> </w:t>
      </w:r>
      <w:r>
        <w:rPr/>
        <w:t>2011</w:t>
      </w:r>
    </w:p>
    <w:p>
      <w:pPr>
        <w:pStyle w:val="BodyText"/>
        <w:tabs>
          <w:tab w:pos="2427" w:val="left" w:leader="none"/>
        </w:tabs>
        <w:spacing w:line="252" w:lineRule="exact"/>
        <w:ind w:left="159"/>
      </w:pPr>
      <w:r>
        <w:rPr/>
        <w:t>Updated:</w:t>
        <w:tab/>
        <w:t>August</w:t>
      </w:r>
      <w:r>
        <w:rPr>
          <w:spacing w:val="-3"/>
        </w:rPr>
        <w:t> </w:t>
      </w:r>
      <w:r>
        <w:rPr/>
        <w:t>2015</w:t>
      </w:r>
    </w:p>
    <w:p>
      <w:pPr>
        <w:pStyle w:val="BodyText"/>
        <w:spacing w:before="5"/>
        <w:rPr>
          <w:sz w:val="20"/>
        </w:rPr>
      </w:pPr>
      <w:r>
        <w:rPr/>
        <w:pict>
          <v:line style="position:absolute;mso-position-horizontal-relative:page;mso-position-vertical-relative:paragraph;z-index:1096;mso-wrap-distance-left:0;mso-wrap-distance-right:0" from="70.559517pt,13.970735pt" to="541.439506pt,13.970735pt" stroked="true" strokeweight=".479531pt" strokecolor="#000000">
            <v:stroke dashstyle="solid"/>
            <w10:wrap type="topAndBottom"/>
          </v:line>
        </w:pict>
      </w:r>
    </w:p>
    <w:p>
      <w:pPr>
        <w:pStyle w:val="BodyText"/>
        <w:spacing w:before="5"/>
        <w:rPr>
          <w:sz w:val="10"/>
        </w:rPr>
      </w:pPr>
    </w:p>
    <w:p>
      <w:pPr>
        <w:pStyle w:val="BodyText"/>
        <w:spacing w:before="101"/>
        <w:ind w:left="159"/>
      </w:pPr>
      <w:r>
        <w:rPr>
          <w:w w:val="115"/>
        </w:rPr>
        <w:t>Policy</w:t>
      </w:r>
    </w:p>
    <w:p>
      <w:pPr>
        <w:pStyle w:val="BodyText"/>
        <w:spacing w:before="10"/>
        <w:rPr>
          <w:sz w:val="21"/>
        </w:rPr>
      </w:pPr>
    </w:p>
    <w:p>
      <w:pPr>
        <w:pStyle w:val="BodyText"/>
        <w:ind w:left="159" w:right="304"/>
      </w:pPr>
      <w:r>
        <w:rPr/>
        <w:t>The Gateway of Hope will provide a comprehensive intake process in order to ensure applicants meet the admission criteria and to provide fair equitable access to our program.</w:t>
      </w:r>
    </w:p>
    <w:p>
      <w:pPr>
        <w:pStyle w:val="BodyText"/>
        <w:spacing w:before="9"/>
        <w:rPr>
          <w:sz w:val="21"/>
        </w:rPr>
      </w:pPr>
    </w:p>
    <w:p>
      <w:pPr>
        <w:pStyle w:val="BodyText"/>
        <w:spacing w:before="1"/>
        <w:ind w:left="159"/>
      </w:pPr>
      <w:r>
        <w:rPr>
          <w:w w:val="110"/>
        </w:rPr>
        <w:t>Procedure</w:t>
      </w:r>
    </w:p>
    <w:p>
      <w:pPr>
        <w:pStyle w:val="BodyText"/>
        <w:spacing w:before="10"/>
        <w:rPr>
          <w:sz w:val="21"/>
        </w:rPr>
      </w:pPr>
    </w:p>
    <w:p>
      <w:pPr>
        <w:pStyle w:val="BodyText"/>
        <w:ind w:left="159" w:right="565"/>
      </w:pPr>
      <w:r>
        <w:rPr/>
        <w:t>The guest will meet with an Emergency Shelter Support staff for approximately 30 minutes to complete the intake process and receive an orientation package. During this session the guest will be given:</w:t>
      </w:r>
    </w:p>
    <w:p>
      <w:pPr>
        <w:pStyle w:val="BodyText"/>
      </w:pPr>
    </w:p>
    <w:p>
      <w:pPr>
        <w:pStyle w:val="ListParagraph"/>
        <w:numPr>
          <w:ilvl w:val="3"/>
          <w:numId w:val="2"/>
        </w:numPr>
        <w:tabs>
          <w:tab w:pos="1292" w:val="left" w:leader="none"/>
          <w:tab w:pos="1293" w:val="left" w:leader="none"/>
        </w:tabs>
        <w:spacing w:line="240" w:lineRule="auto" w:before="0" w:after="0"/>
        <w:ind w:left="1292" w:right="0" w:hanging="566"/>
        <w:jc w:val="left"/>
        <w:rPr>
          <w:sz w:val="22"/>
        </w:rPr>
      </w:pPr>
      <w:r>
        <w:rPr>
          <w:sz w:val="22"/>
        </w:rPr>
        <w:t>An overview of the</w:t>
      </w:r>
      <w:r>
        <w:rPr>
          <w:spacing w:val="-10"/>
          <w:sz w:val="22"/>
        </w:rPr>
        <w:t> </w:t>
      </w:r>
      <w:r>
        <w:rPr>
          <w:sz w:val="22"/>
        </w:rPr>
        <w:t>program.</w:t>
      </w:r>
    </w:p>
    <w:p>
      <w:pPr>
        <w:pStyle w:val="BodyText"/>
        <w:spacing w:before="7"/>
        <w:rPr>
          <w:sz w:val="21"/>
        </w:rPr>
      </w:pPr>
    </w:p>
    <w:p>
      <w:pPr>
        <w:pStyle w:val="ListParagraph"/>
        <w:numPr>
          <w:ilvl w:val="3"/>
          <w:numId w:val="2"/>
        </w:numPr>
        <w:tabs>
          <w:tab w:pos="1292" w:val="left" w:leader="none"/>
          <w:tab w:pos="1293" w:val="left" w:leader="none"/>
        </w:tabs>
        <w:spacing w:line="240" w:lineRule="auto" w:before="0" w:after="0"/>
        <w:ind w:left="1292" w:right="0" w:hanging="566"/>
        <w:jc w:val="left"/>
        <w:rPr>
          <w:sz w:val="22"/>
        </w:rPr>
      </w:pPr>
      <w:r>
        <w:rPr>
          <w:sz w:val="22"/>
        </w:rPr>
        <w:t>Information on what the program can</w:t>
      </w:r>
      <w:r>
        <w:rPr>
          <w:spacing w:val="-14"/>
          <w:sz w:val="22"/>
        </w:rPr>
        <w:t> </w:t>
      </w:r>
      <w:r>
        <w:rPr>
          <w:sz w:val="22"/>
        </w:rPr>
        <w:t>provide.</w:t>
      </w:r>
    </w:p>
    <w:p>
      <w:pPr>
        <w:pStyle w:val="BodyText"/>
        <w:spacing w:before="9"/>
        <w:rPr>
          <w:sz w:val="21"/>
        </w:rPr>
      </w:pPr>
    </w:p>
    <w:p>
      <w:pPr>
        <w:pStyle w:val="ListParagraph"/>
        <w:numPr>
          <w:ilvl w:val="3"/>
          <w:numId w:val="2"/>
        </w:numPr>
        <w:tabs>
          <w:tab w:pos="1292" w:val="left" w:leader="none"/>
          <w:tab w:pos="1293" w:val="left" w:leader="none"/>
        </w:tabs>
        <w:spacing w:line="240" w:lineRule="auto" w:before="0" w:after="0"/>
        <w:ind w:left="1292" w:right="0" w:hanging="566"/>
        <w:jc w:val="left"/>
        <w:rPr>
          <w:sz w:val="22"/>
        </w:rPr>
      </w:pPr>
      <w:r>
        <w:rPr>
          <w:sz w:val="22"/>
        </w:rPr>
        <w:t>Expectations that are outlined in terms of the guest’s rights and</w:t>
      </w:r>
      <w:r>
        <w:rPr>
          <w:spacing w:val="-29"/>
          <w:sz w:val="22"/>
        </w:rPr>
        <w:t> </w:t>
      </w:r>
      <w:r>
        <w:rPr>
          <w:sz w:val="22"/>
        </w:rPr>
        <w:t>responsibilities.</w:t>
      </w:r>
    </w:p>
    <w:p>
      <w:pPr>
        <w:pStyle w:val="BodyText"/>
        <w:spacing w:before="9"/>
        <w:rPr>
          <w:sz w:val="21"/>
        </w:rPr>
      </w:pPr>
    </w:p>
    <w:p>
      <w:pPr>
        <w:pStyle w:val="ListParagraph"/>
        <w:numPr>
          <w:ilvl w:val="3"/>
          <w:numId w:val="2"/>
        </w:numPr>
        <w:tabs>
          <w:tab w:pos="1292" w:val="left" w:leader="none"/>
          <w:tab w:pos="1293" w:val="left" w:leader="none"/>
        </w:tabs>
        <w:spacing w:line="240" w:lineRule="auto" w:before="0" w:after="0"/>
        <w:ind w:left="1292" w:right="0" w:hanging="566"/>
        <w:jc w:val="left"/>
        <w:rPr>
          <w:sz w:val="22"/>
        </w:rPr>
      </w:pPr>
      <w:r>
        <w:rPr>
          <w:sz w:val="22"/>
        </w:rPr>
        <w:t>Residential rules and regulations that will be</w:t>
      </w:r>
      <w:r>
        <w:rPr>
          <w:spacing w:val="-21"/>
          <w:sz w:val="22"/>
        </w:rPr>
        <w:t> </w:t>
      </w:r>
      <w:r>
        <w:rPr>
          <w:sz w:val="22"/>
        </w:rPr>
        <w:t>reviewed.</w:t>
      </w:r>
    </w:p>
    <w:p>
      <w:pPr>
        <w:pStyle w:val="BodyText"/>
        <w:spacing w:before="7"/>
        <w:rPr>
          <w:sz w:val="21"/>
        </w:rPr>
      </w:pPr>
    </w:p>
    <w:p>
      <w:pPr>
        <w:pStyle w:val="ListParagraph"/>
        <w:numPr>
          <w:ilvl w:val="3"/>
          <w:numId w:val="2"/>
        </w:numPr>
        <w:tabs>
          <w:tab w:pos="1292" w:val="left" w:leader="none"/>
          <w:tab w:pos="1293" w:val="left" w:leader="none"/>
        </w:tabs>
        <w:spacing w:line="240" w:lineRule="auto" w:before="0" w:after="0"/>
        <w:ind w:left="1292" w:right="0" w:hanging="566"/>
        <w:jc w:val="left"/>
        <w:rPr>
          <w:sz w:val="22"/>
        </w:rPr>
      </w:pPr>
      <w:r>
        <w:rPr>
          <w:sz w:val="22"/>
        </w:rPr>
        <w:t>Time set aside to answer questions or address</w:t>
      </w:r>
      <w:r>
        <w:rPr>
          <w:spacing w:val="-15"/>
          <w:sz w:val="22"/>
        </w:rPr>
        <w:t> </w:t>
      </w:r>
      <w:r>
        <w:rPr>
          <w:sz w:val="22"/>
        </w:rPr>
        <w:t>concerns.</w:t>
      </w:r>
    </w:p>
    <w:p>
      <w:pPr>
        <w:pStyle w:val="BodyText"/>
        <w:spacing w:before="10"/>
        <w:rPr>
          <w:sz w:val="21"/>
        </w:rPr>
      </w:pPr>
    </w:p>
    <w:p>
      <w:pPr>
        <w:pStyle w:val="ListParagraph"/>
        <w:numPr>
          <w:ilvl w:val="3"/>
          <w:numId w:val="2"/>
        </w:numPr>
        <w:tabs>
          <w:tab w:pos="1292" w:val="left" w:leader="none"/>
          <w:tab w:pos="1293" w:val="left" w:leader="none"/>
        </w:tabs>
        <w:spacing w:line="240" w:lineRule="auto" w:before="0" w:after="0"/>
        <w:ind w:left="1292" w:right="0" w:hanging="566"/>
        <w:jc w:val="left"/>
        <w:rPr>
          <w:sz w:val="22"/>
        </w:rPr>
      </w:pPr>
      <w:r>
        <w:rPr>
          <w:sz w:val="22"/>
        </w:rPr>
        <w:t>A tour of the Emergency</w:t>
      </w:r>
      <w:r>
        <w:rPr>
          <w:spacing w:val="-11"/>
          <w:sz w:val="22"/>
        </w:rPr>
        <w:t> </w:t>
      </w:r>
      <w:r>
        <w:rPr>
          <w:sz w:val="22"/>
        </w:rPr>
        <w:t>Shelter.</w:t>
      </w:r>
    </w:p>
    <w:p>
      <w:pPr>
        <w:pStyle w:val="BodyText"/>
        <w:spacing w:before="10"/>
        <w:rPr>
          <w:sz w:val="21"/>
        </w:rPr>
      </w:pPr>
    </w:p>
    <w:p>
      <w:pPr>
        <w:pStyle w:val="ListParagraph"/>
        <w:numPr>
          <w:ilvl w:val="3"/>
          <w:numId w:val="2"/>
        </w:numPr>
        <w:tabs>
          <w:tab w:pos="1292" w:val="left" w:leader="none"/>
          <w:tab w:pos="1293" w:val="left" w:leader="none"/>
        </w:tabs>
        <w:spacing w:line="240" w:lineRule="auto" w:before="0" w:after="0"/>
        <w:ind w:left="1292" w:right="0" w:hanging="566"/>
        <w:jc w:val="left"/>
        <w:rPr>
          <w:sz w:val="22"/>
        </w:rPr>
      </w:pPr>
      <w:r>
        <w:rPr>
          <w:sz w:val="22"/>
        </w:rPr>
        <w:t>A designated bed</w:t>
      </w:r>
      <w:r>
        <w:rPr>
          <w:spacing w:val="-9"/>
          <w:sz w:val="22"/>
        </w:rPr>
        <w:t> </w:t>
      </w:r>
      <w:r>
        <w:rPr>
          <w:sz w:val="22"/>
        </w:rPr>
        <w:t>area.</w:t>
      </w:r>
    </w:p>
    <w:p>
      <w:pPr>
        <w:pStyle w:val="BodyText"/>
        <w:spacing w:before="7"/>
        <w:rPr>
          <w:sz w:val="21"/>
        </w:rPr>
      </w:pPr>
    </w:p>
    <w:p>
      <w:pPr>
        <w:pStyle w:val="ListParagraph"/>
        <w:numPr>
          <w:ilvl w:val="3"/>
          <w:numId w:val="2"/>
        </w:numPr>
        <w:tabs>
          <w:tab w:pos="1292" w:val="left" w:leader="none"/>
          <w:tab w:pos="1293" w:val="left" w:leader="none"/>
        </w:tabs>
        <w:spacing w:line="240" w:lineRule="auto" w:before="0" w:after="0"/>
        <w:ind w:left="1292" w:right="0" w:hanging="566"/>
        <w:jc w:val="left"/>
        <w:rPr>
          <w:sz w:val="22"/>
        </w:rPr>
      </w:pPr>
      <w:r>
        <w:rPr>
          <w:sz w:val="22"/>
        </w:rPr>
        <w:t>An offer to commence a case</w:t>
      </w:r>
      <w:r>
        <w:rPr>
          <w:spacing w:val="-8"/>
          <w:sz w:val="22"/>
        </w:rPr>
        <w:t> </w:t>
      </w:r>
      <w:r>
        <w:rPr>
          <w:sz w:val="22"/>
        </w:rPr>
        <w:t>plan.</w:t>
      </w:r>
    </w:p>
    <w:p>
      <w:pPr>
        <w:pStyle w:val="BodyText"/>
        <w:spacing w:before="10"/>
        <w:rPr>
          <w:sz w:val="21"/>
        </w:rPr>
      </w:pPr>
    </w:p>
    <w:p>
      <w:pPr>
        <w:pStyle w:val="BodyText"/>
        <w:ind w:left="159"/>
      </w:pPr>
      <w:r>
        <w:rPr/>
        <w:t>Staff will enter intake data into the BC Housing database during the intake process or before the end of their shift.</w:t>
      </w:r>
    </w:p>
    <w:p>
      <w:pPr>
        <w:pStyle w:val="BodyText"/>
        <w:spacing w:before="10"/>
        <w:rPr>
          <w:sz w:val="21"/>
        </w:rPr>
      </w:pPr>
    </w:p>
    <w:p>
      <w:pPr>
        <w:pStyle w:val="BodyText"/>
        <w:ind w:left="159" w:right="423"/>
      </w:pPr>
      <w:r>
        <w:rPr/>
        <w:t>Case plans and referrals offered will also be put into the database as part of the measurement outcomes stipulated by BC Housing.</w:t>
      </w:r>
    </w:p>
    <w:p>
      <w:pPr>
        <w:pStyle w:val="BodyText"/>
        <w:spacing w:before="1"/>
      </w:pPr>
    </w:p>
    <w:p>
      <w:pPr>
        <w:pStyle w:val="BodyText"/>
        <w:ind w:left="159"/>
      </w:pPr>
      <w:r>
        <w:rPr/>
        <w:t>Completed Intake forms and signed forms will be placed in the guest’s file and noted on the progress notes.</w:t>
      </w:r>
    </w:p>
    <w:p>
      <w:pPr>
        <w:pStyle w:val="BodyText"/>
        <w:spacing w:before="10"/>
        <w:rPr>
          <w:sz w:val="21"/>
        </w:rPr>
      </w:pPr>
    </w:p>
    <w:p>
      <w:pPr>
        <w:pStyle w:val="BodyText"/>
        <w:ind w:left="159" w:right="358"/>
      </w:pPr>
      <w:r>
        <w:rPr/>
        <w:t>Staff may request that the applicant begin to try identify what personal barriers are preventing him/her from attaining self-sufficiency and sustained housing so they can be ready to address them when developing their action plan.</w:t>
      </w:r>
    </w:p>
    <w:p>
      <w:pPr>
        <w:spacing w:after="0"/>
        <w:sectPr>
          <w:pgSz w:w="12240" w:h="15840"/>
          <w:pgMar w:header="710" w:footer="899" w:top="1820" w:bottom="1080" w:left="1280" w:right="1200"/>
        </w:sectPr>
      </w:pPr>
    </w:p>
    <w:p>
      <w:pPr>
        <w:pStyle w:val="BodyText"/>
        <w:rPr>
          <w:sz w:val="13"/>
        </w:rPr>
      </w:pPr>
    </w:p>
    <w:p>
      <w:pPr>
        <w:pStyle w:val="ListParagraph"/>
        <w:numPr>
          <w:ilvl w:val="2"/>
          <w:numId w:val="2"/>
        </w:numPr>
        <w:tabs>
          <w:tab w:pos="879" w:val="left" w:leader="none"/>
          <w:tab w:pos="880" w:val="left" w:leader="none"/>
          <w:tab w:pos="9548" w:val="left" w:leader="none"/>
        </w:tabs>
        <w:spacing w:line="240" w:lineRule="auto" w:before="100" w:after="0"/>
        <w:ind w:left="879" w:right="0" w:hanging="719"/>
        <w:jc w:val="left"/>
        <w:rPr>
          <w:sz w:val="22"/>
        </w:rPr>
      </w:pPr>
      <w:r>
        <w:rPr>
          <w:w w:val="105"/>
          <w:sz w:val="22"/>
          <w:u w:val="single"/>
        </w:rPr>
        <w:t>Case Management</w:t>
      </w:r>
      <w:r>
        <w:rPr>
          <w:spacing w:val="-18"/>
          <w:w w:val="105"/>
          <w:sz w:val="22"/>
          <w:u w:val="single"/>
        </w:rPr>
        <w:t> </w:t>
      </w:r>
      <w:r>
        <w:rPr>
          <w:w w:val="105"/>
          <w:sz w:val="22"/>
          <w:u w:val="single"/>
        </w:rPr>
        <w:t>Model</w:t>
      </w:r>
      <w:r>
        <w:rPr>
          <w:sz w:val="22"/>
          <w:u w:val="single"/>
        </w:rPr>
        <w:tab/>
      </w:r>
    </w:p>
    <w:p>
      <w:pPr>
        <w:pStyle w:val="BodyText"/>
        <w:spacing w:before="2"/>
        <w:rPr>
          <w:sz w:val="16"/>
        </w:rPr>
      </w:pPr>
    </w:p>
    <w:p>
      <w:pPr>
        <w:pStyle w:val="BodyText"/>
        <w:tabs>
          <w:tab w:pos="2427" w:val="left" w:leader="none"/>
        </w:tabs>
        <w:spacing w:before="101"/>
        <w:ind w:left="159"/>
      </w:pPr>
      <w:r>
        <w:rPr/>
        <w:t>Department:</w:t>
        <w:tab/>
        <w:t>Emergency</w:t>
      </w:r>
      <w:r>
        <w:rPr>
          <w:spacing w:val="-4"/>
        </w:rPr>
        <w:t> </w:t>
      </w:r>
      <w:r>
        <w:rPr/>
        <w:t>Shelter</w:t>
      </w:r>
    </w:p>
    <w:p>
      <w:pPr>
        <w:pStyle w:val="BodyText"/>
        <w:tabs>
          <w:tab w:pos="2427" w:val="left" w:leader="none"/>
        </w:tabs>
        <w:spacing w:line="252" w:lineRule="exact" w:before="1"/>
        <w:ind w:left="160"/>
      </w:pPr>
      <w:r>
        <w:rPr/>
        <w:t>Approved</w:t>
      </w:r>
      <w:r>
        <w:rPr>
          <w:spacing w:val="-1"/>
        </w:rPr>
        <w:t> </w:t>
      </w:r>
      <w:r>
        <w:rPr/>
        <w:t>By:</w:t>
        <w:tab/>
        <w:t>Planning</w:t>
      </w:r>
      <w:r>
        <w:rPr>
          <w:spacing w:val="-1"/>
        </w:rPr>
        <w:t> </w:t>
      </w:r>
      <w:r>
        <w:rPr/>
        <w:t>Team</w:t>
      </w:r>
    </w:p>
    <w:p>
      <w:pPr>
        <w:pStyle w:val="BodyText"/>
        <w:tabs>
          <w:tab w:pos="2427" w:val="left" w:leader="none"/>
        </w:tabs>
        <w:spacing w:line="252" w:lineRule="exact"/>
        <w:ind w:left="159"/>
      </w:pPr>
      <w:r>
        <w:rPr/>
        <w:t>Issue</w:t>
      </w:r>
      <w:r>
        <w:rPr>
          <w:spacing w:val="-1"/>
        </w:rPr>
        <w:t> </w:t>
      </w:r>
      <w:r>
        <w:rPr/>
        <w:t>Date:</w:t>
        <w:tab/>
        <w:t>September</w:t>
      </w:r>
      <w:r>
        <w:rPr>
          <w:spacing w:val="-2"/>
        </w:rPr>
        <w:t> </w:t>
      </w:r>
      <w:r>
        <w:rPr/>
        <w:t>2011</w:t>
      </w:r>
    </w:p>
    <w:p>
      <w:pPr>
        <w:pStyle w:val="BodyText"/>
        <w:tabs>
          <w:tab w:pos="2427" w:val="left" w:leader="none"/>
        </w:tabs>
        <w:spacing w:line="252" w:lineRule="exact"/>
        <w:ind w:left="159"/>
      </w:pPr>
      <w:r>
        <w:rPr/>
        <w:t>Updated:</w:t>
        <w:tab/>
        <w:t>August</w:t>
      </w:r>
      <w:r>
        <w:rPr>
          <w:spacing w:val="-3"/>
        </w:rPr>
        <w:t> </w:t>
      </w:r>
      <w:r>
        <w:rPr/>
        <w:t>2015</w:t>
      </w:r>
    </w:p>
    <w:p>
      <w:pPr>
        <w:pStyle w:val="BodyText"/>
        <w:spacing w:before="5"/>
        <w:rPr>
          <w:sz w:val="20"/>
        </w:rPr>
      </w:pPr>
      <w:r>
        <w:rPr/>
        <w:pict>
          <v:line style="position:absolute;mso-position-horizontal-relative:page;mso-position-vertical-relative:paragraph;z-index:1120;mso-wrap-distance-left:0;mso-wrap-distance-right:0" from="70.559517pt,13.970735pt" to="541.439506pt,13.970735pt" stroked="true" strokeweight=".479531pt" strokecolor="#000000">
            <v:stroke dashstyle="solid"/>
            <w10:wrap type="topAndBottom"/>
          </v:line>
        </w:pict>
      </w:r>
    </w:p>
    <w:p>
      <w:pPr>
        <w:pStyle w:val="BodyText"/>
        <w:spacing w:before="5"/>
        <w:rPr>
          <w:sz w:val="10"/>
        </w:rPr>
      </w:pPr>
    </w:p>
    <w:p>
      <w:pPr>
        <w:pStyle w:val="BodyText"/>
        <w:spacing w:before="101"/>
        <w:ind w:left="159"/>
      </w:pPr>
      <w:r>
        <w:rPr>
          <w:w w:val="115"/>
        </w:rPr>
        <w:t>Policy</w:t>
      </w:r>
    </w:p>
    <w:p>
      <w:pPr>
        <w:pStyle w:val="BodyText"/>
        <w:spacing w:before="10"/>
        <w:rPr>
          <w:sz w:val="21"/>
        </w:rPr>
      </w:pPr>
    </w:p>
    <w:p>
      <w:pPr>
        <w:pStyle w:val="BodyText"/>
        <w:ind w:left="159" w:right="304"/>
      </w:pPr>
      <w:r>
        <w:rPr/>
        <w:t>The Gateway of Hope Emergency Shelter offers case management to our shelter guests to assist them in identifying their goals and assisting them to find resources to meet those goals.</w:t>
      </w:r>
    </w:p>
    <w:p>
      <w:pPr>
        <w:pStyle w:val="BodyText"/>
        <w:spacing w:before="9"/>
        <w:rPr>
          <w:sz w:val="21"/>
        </w:rPr>
      </w:pPr>
    </w:p>
    <w:p>
      <w:pPr>
        <w:pStyle w:val="BodyText"/>
        <w:spacing w:before="1"/>
        <w:ind w:left="159"/>
      </w:pPr>
      <w:r>
        <w:rPr>
          <w:w w:val="110"/>
        </w:rPr>
        <w:t>Procedure</w:t>
      </w:r>
    </w:p>
    <w:p>
      <w:pPr>
        <w:pStyle w:val="BodyText"/>
        <w:spacing w:before="10"/>
        <w:rPr>
          <w:sz w:val="21"/>
        </w:rPr>
      </w:pPr>
    </w:p>
    <w:p>
      <w:pPr>
        <w:pStyle w:val="BodyText"/>
        <w:ind w:left="159"/>
      </w:pPr>
      <w:r>
        <w:rPr/>
        <w:t>Staff will offer each resident the opportunity to develop a case plan which will identify their goals and needs.</w:t>
      </w:r>
    </w:p>
    <w:p>
      <w:pPr>
        <w:pStyle w:val="BodyText"/>
      </w:pPr>
    </w:p>
    <w:p>
      <w:pPr>
        <w:pStyle w:val="BodyText"/>
        <w:spacing w:before="1"/>
        <w:ind w:left="159" w:right="404"/>
      </w:pPr>
      <w:r>
        <w:rPr/>
        <w:t>Case plans will be recorded in the BC Housing database within the first 3 days of a person’s stay at the Gateway of Hope. If a guest refuses the offer, that refusal will be noted by clicking on the box “Refused Case Plan”.</w:t>
      </w:r>
    </w:p>
    <w:p>
      <w:pPr>
        <w:pStyle w:val="BodyText"/>
        <w:spacing w:before="10"/>
        <w:rPr>
          <w:sz w:val="21"/>
        </w:rPr>
      </w:pPr>
    </w:p>
    <w:p>
      <w:pPr>
        <w:pStyle w:val="BodyText"/>
        <w:ind w:left="159" w:right="583"/>
      </w:pPr>
      <w:r>
        <w:rPr/>
        <w:t>A hard copy of the case plan will be kept in the guest’s file and the plan should be updated periodically and every time the person returns to the shelter.</w:t>
      </w:r>
    </w:p>
    <w:p>
      <w:pPr>
        <w:pStyle w:val="BodyText"/>
      </w:pPr>
    </w:p>
    <w:p>
      <w:pPr>
        <w:pStyle w:val="BodyText"/>
        <w:ind w:left="159" w:right="1126"/>
      </w:pPr>
      <w:r>
        <w:rPr/>
        <w:t>Staff will do a general needs assessment which will be used to identify a guest’s physical, social, financial, psychological or mental health issues in relationship to their identified achievable goals.</w:t>
      </w:r>
    </w:p>
    <w:p>
      <w:pPr>
        <w:pStyle w:val="BodyText"/>
        <w:spacing w:before="9"/>
        <w:rPr>
          <w:sz w:val="21"/>
        </w:rPr>
      </w:pPr>
    </w:p>
    <w:p>
      <w:pPr>
        <w:pStyle w:val="BodyText"/>
        <w:spacing w:before="1"/>
        <w:ind w:left="159" w:right="364"/>
      </w:pPr>
      <w:r>
        <w:rPr/>
        <w:t>Staff will support the guest by making referrals to in-house services as well as agency/ministry services and support systems within the community</w:t>
      </w:r>
    </w:p>
    <w:p>
      <w:pPr>
        <w:pStyle w:val="BodyText"/>
        <w:spacing w:before="10"/>
        <w:rPr>
          <w:sz w:val="21"/>
        </w:rPr>
      </w:pPr>
    </w:p>
    <w:p>
      <w:pPr>
        <w:pStyle w:val="BodyText"/>
        <w:ind w:left="159" w:right="804"/>
      </w:pPr>
      <w:r>
        <w:rPr/>
        <w:t>Staff will conduct ongoing evaluation of the guest’s progress in relationship to the identified short term goals to provide feedback and encouragement.</w:t>
      </w:r>
    </w:p>
    <w:p>
      <w:pPr>
        <w:pStyle w:val="BodyText"/>
        <w:spacing w:before="9"/>
        <w:rPr>
          <w:sz w:val="21"/>
        </w:rPr>
      </w:pPr>
    </w:p>
    <w:p>
      <w:pPr>
        <w:pStyle w:val="BodyText"/>
        <w:spacing w:before="1"/>
        <w:ind w:left="159"/>
      </w:pPr>
      <w:r>
        <w:rPr/>
        <w:t>Staff will intercede on behalf of a guest to ensure equity and appropriate services are being provided and accessed.</w:t>
      </w:r>
    </w:p>
    <w:p>
      <w:pPr>
        <w:pStyle w:val="BodyText"/>
        <w:spacing w:before="1"/>
      </w:pPr>
    </w:p>
    <w:p>
      <w:pPr>
        <w:pStyle w:val="BodyText"/>
        <w:ind w:left="159" w:right="565"/>
      </w:pPr>
      <w:r>
        <w:rPr/>
        <w:t>The Gateway of Hope will create additional services or resources to address the needs of guests. Additional services may be obtained through partnership with other agencies in providing services on-site.</w:t>
      </w:r>
    </w:p>
    <w:p>
      <w:pPr>
        <w:pStyle w:val="BodyText"/>
        <w:spacing w:before="9"/>
        <w:rPr>
          <w:sz w:val="21"/>
        </w:rPr>
      </w:pPr>
    </w:p>
    <w:p>
      <w:pPr>
        <w:pStyle w:val="BodyText"/>
        <w:spacing w:before="1"/>
        <w:ind w:left="159"/>
      </w:pPr>
      <w:r>
        <w:rPr/>
        <w:t>The Gateway of Hope offers the following in-house resources/services to shelter guests:</w:t>
      </w:r>
    </w:p>
    <w:p>
      <w:pPr>
        <w:pStyle w:val="BodyText"/>
      </w:pPr>
    </w:p>
    <w:p>
      <w:pPr>
        <w:pStyle w:val="ListParagraph"/>
        <w:numPr>
          <w:ilvl w:val="3"/>
          <w:numId w:val="2"/>
        </w:numPr>
        <w:tabs>
          <w:tab w:pos="1292" w:val="left" w:leader="none"/>
          <w:tab w:pos="1293" w:val="left" w:leader="none"/>
        </w:tabs>
        <w:spacing w:line="240" w:lineRule="auto" w:before="1" w:after="0"/>
        <w:ind w:left="1292" w:right="0" w:hanging="566"/>
        <w:jc w:val="left"/>
        <w:rPr>
          <w:sz w:val="22"/>
        </w:rPr>
      </w:pPr>
      <w:r>
        <w:rPr>
          <w:sz w:val="22"/>
        </w:rPr>
        <w:t>Shelter Support</w:t>
      </w:r>
      <w:r>
        <w:rPr>
          <w:spacing w:val="-10"/>
          <w:sz w:val="22"/>
        </w:rPr>
        <w:t> </w:t>
      </w:r>
      <w:r>
        <w:rPr>
          <w:sz w:val="22"/>
        </w:rPr>
        <w:t>Worker(s).</w:t>
      </w:r>
    </w:p>
    <w:p>
      <w:pPr>
        <w:pStyle w:val="BodyText"/>
        <w:spacing w:before="7"/>
        <w:rPr>
          <w:sz w:val="21"/>
        </w:rPr>
      </w:pPr>
    </w:p>
    <w:p>
      <w:pPr>
        <w:pStyle w:val="ListParagraph"/>
        <w:numPr>
          <w:ilvl w:val="3"/>
          <w:numId w:val="2"/>
        </w:numPr>
        <w:tabs>
          <w:tab w:pos="1292" w:val="left" w:leader="none"/>
          <w:tab w:pos="1293" w:val="left" w:leader="none"/>
        </w:tabs>
        <w:spacing w:line="240" w:lineRule="auto" w:before="1" w:after="0"/>
        <w:ind w:left="1292" w:right="0" w:hanging="566"/>
        <w:jc w:val="left"/>
        <w:rPr>
          <w:sz w:val="22"/>
        </w:rPr>
      </w:pPr>
      <w:r>
        <w:rPr>
          <w:sz w:val="22"/>
        </w:rPr>
        <w:t>Computer access for on-line Social Service Applications and other</w:t>
      </w:r>
      <w:r>
        <w:rPr>
          <w:spacing w:val="-28"/>
          <w:sz w:val="22"/>
        </w:rPr>
        <w:t> </w:t>
      </w:r>
      <w:r>
        <w:rPr>
          <w:sz w:val="22"/>
        </w:rPr>
        <w:t>resources.</w:t>
      </w:r>
    </w:p>
    <w:p>
      <w:pPr>
        <w:pStyle w:val="BodyText"/>
        <w:spacing w:before="10"/>
        <w:rPr>
          <w:sz w:val="21"/>
        </w:rPr>
      </w:pPr>
    </w:p>
    <w:p>
      <w:pPr>
        <w:pStyle w:val="ListParagraph"/>
        <w:numPr>
          <w:ilvl w:val="3"/>
          <w:numId w:val="2"/>
        </w:numPr>
        <w:tabs>
          <w:tab w:pos="1292" w:val="left" w:leader="none"/>
          <w:tab w:pos="1293" w:val="left" w:leader="none"/>
        </w:tabs>
        <w:spacing w:line="240" w:lineRule="auto" w:before="0" w:after="0"/>
        <w:ind w:left="1292" w:right="0" w:hanging="566"/>
        <w:jc w:val="left"/>
        <w:rPr>
          <w:sz w:val="22"/>
        </w:rPr>
      </w:pPr>
      <w:r>
        <w:rPr>
          <w:sz w:val="22"/>
        </w:rPr>
        <w:t>Clothing and hygiene</w:t>
      </w:r>
      <w:r>
        <w:rPr>
          <w:spacing w:val="-12"/>
          <w:sz w:val="22"/>
        </w:rPr>
        <w:t> </w:t>
      </w:r>
      <w:r>
        <w:rPr>
          <w:sz w:val="22"/>
        </w:rPr>
        <w:t>supplies.</w:t>
      </w:r>
    </w:p>
    <w:p>
      <w:pPr>
        <w:pStyle w:val="BodyText"/>
        <w:spacing w:before="9"/>
        <w:rPr>
          <w:sz w:val="21"/>
        </w:rPr>
      </w:pPr>
    </w:p>
    <w:p>
      <w:pPr>
        <w:pStyle w:val="ListParagraph"/>
        <w:numPr>
          <w:ilvl w:val="3"/>
          <w:numId w:val="2"/>
        </w:numPr>
        <w:tabs>
          <w:tab w:pos="1292" w:val="left" w:leader="none"/>
          <w:tab w:pos="1293" w:val="left" w:leader="none"/>
        </w:tabs>
        <w:spacing w:line="240" w:lineRule="auto" w:before="1" w:after="0"/>
        <w:ind w:left="1292" w:right="0" w:hanging="566"/>
        <w:jc w:val="left"/>
        <w:rPr>
          <w:sz w:val="22"/>
        </w:rPr>
      </w:pPr>
      <w:r>
        <w:rPr>
          <w:sz w:val="22"/>
        </w:rPr>
        <w:t>Literacy</w:t>
      </w:r>
      <w:r>
        <w:rPr>
          <w:spacing w:val="-3"/>
          <w:sz w:val="22"/>
        </w:rPr>
        <w:t> </w:t>
      </w:r>
      <w:r>
        <w:rPr>
          <w:sz w:val="22"/>
        </w:rPr>
        <w:t>testing.</w:t>
      </w:r>
    </w:p>
    <w:p>
      <w:pPr>
        <w:spacing w:after="0" w:line="240" w:lineRule="auto"/>
        <w:jc w:val="left"/>
        <w:rPr>
          <w:sz w:val="22"/>
        </w:rPr>
        <w:sectPr>
          <w:pgSz w:w="12240" w:h="15840"/>
          <w:pgMar w:header="710" w:footer="899" w:top="1820" w:bottom="1080" w:left="1280" w:right="1200"/>
        </w:sectPr>
      </w:pPr>
    </w:p>
    <w:p>
      <w:pPr>
        <w:pStyle w:val="BodyText"/>
        <w:rPr>
          <w:sz w:val="13"/>
        </w:rPr>
      </w:pPr>
    </w:p>
    <w:p>
      <w:pPr>
        <w:pStyle w:val="ListParagraph"/>
        <w:numPr>
          <w:ilvl w:val="3"/>
          <w:numId w:val="2"/>
        </w:numPr>
        <w:tabs>
          <w:tab w:pos="1292" w:val="left" w:leader="none"/>
          <w:tab w:pos="1293" w:val="left" w:leader="none"/>
        </w:tabs>
        <w:spacing w:line="240" w:lineRule="auto" w:before="100" w:after="0"/>
        <w:ind w:left="1292" w:right="0" w:hanging="566"/>
        <w:jc w:val="left"/>
        <w:rPr>
          <w:sz w:val="22"/>
        </w:rPr>
      </w:pPr>
      <w:r>
        <w:rPr>
          <w:sz w:val="22"/>
        </w:rPr>
        <w:t>Spiritual Care Coordinator</w:t>
      </w:r>
      <w:r>
        <w:rPr>
          <w:spacing w:val="-12"/>
          <w:sz w:val="22"/>
        </w:rPr>
        <w:t> </w:t>
      </w:r>
      <w:r>
        <w:rPr>
          <w:sz w:val="22"/>
        </w:rPr>
        <w:t>(Chaplain).</w:t>
      </w:r>
    </w:p>
    <w:p>
      <w:pPr>
        <w:pStyle w:val="BodyText"/>
        <w:spacing w:before="10"/>
        <w:rPr>
          <w:sz w:val="21"/>
        </w:rPr>
      </w:pPr>
    </w:p>
    <w:p>
      <w:pPr>
        <w:pStyle w:val="ListParagraph"/>
        <w:numPr>
          <w:ilvl w:val="3"/>
          <w:numId w:val="2"/>
        </w:numPr>
        <w:tabs>
          <w:tab w:pos="1292" w:val="left" w:leader="none"/>
          <w:tab w:pos="1293" w:val="left" w:leader="none"/>
        </w:tabs>
        <w:spacing w:line="240" w:lineRule="auto" w:before="0" w:after="0"/>
        <w:ind w:left="1292" w:right="0" w:hanging="566"/>
        <w:jc w:val="left"/>
        <w:rPr>
          <w:sz w:val="22"/>
        </w:rPr>
      </w:pPr>
      <w:r>
        <w:rPr>
          <w:sz w:val="22"/>
        </w:rPr>
        <w:t>Housing list(s) and</w:t>
      </w:r>
      <w:r>
        <w:rPr>
          <w:spacing w:val="-9"/>
          <w:sz w:val="22"/>
        </w:rPr>
        <w:t> </w:t>
      </w:r>
      <w:r>
        <w:rPr>
          <w:sz w:val="22"/>
        </w:rPr>
        <w:t>support.</w:t>
      </w:r>
    </w:p>
    <w:p>
      <w:pPr>
        <w:pStyle w:val="BodyText"/>
        <w:spacing w:before="10"/>
        <w:rPr>
          <w:sz w:val="21"/>
        </w:rPr>
      </w:pPr>
    </w:p>
    <w:p>
      <w:pPr>
        <w:pStyle w:val="ListParagraph"/>
        <w:numPr>
          <w:ilvl w:val="3"/>
          <w:numId w:val="2"/>
        </w:numPr>
        <w:tabs>
          <w:tab w:pos="1292" w:val="left" w:leader="none"/>
          <w:tab w:pos="1293" w:val="left" w:leader="none"/>
        </w:tabs>
        <w:spacing w:line="240" w:lineRule="auto" w:before="0" w:after="0"/>
        <w:ind w:left="1292" w:right="0" w:hanging="566"/>
        <w:jc w:val="left"/>
        <w:rPr>
          <w:sz w:val="22"/>
        </w:rPr>
      </w:pPr>
      <w:r>
        <w:rPr>
          <w:sz w:val="22"/>
        </w:rPr>
        <w:t>Community Program Services</w:t>
      </w:r>
      <w:r>
        <w:rPr>
          <w:spacing w:val="-16"/>
          <w:sz w:val="22"/>
        </w:rPr>
        <w:t> </w:t>
      </w:r>
      <w:r>
        <w:rPr>
          <w:sz w:val="22"/>
        </w:rPr>
        <w:t>Referrals.</w:t>
      </w:r>
    </w:p>
    <w:p>
      <w:pPr>
        <w:pStyle w:val="BodyText"/>
        <w:spacing w:before="7"/>
        <w:rPr>
          <w:sz w:val="21"/>
        </w:rPr>
      </w:pPr>
    </w:p>
    <w:p>
      <w:pPr>
        <w:pStyle w:val="ListParagraph"/>
        <w:numPr>
          <w:ilvl w:val="3"/>
          <w:numId w:val="2"/>
        </w:numPr>
        <w:tabs>
          <w:tab w:pos="1292" w:val="left" w:leader="none"/>
          <w:tab w:pos="1293" w:val="left" w:leader="none"/>
        </w:tabs>
        <w:spacing w:line="240" w:lineRule="auto" w:before="1" w:after="0"/>
        <w:ind w:left="1292" w:right="0" w:hanging="566"/>
        <w:jc w:val="left"/>
        <w:rPr>
          <w:sz w:val="22"/>
        </w:rPr>
      </w:pPr>
      <w:r>
        <w:rPr>
          <w:sz w:val="22"/>
        </w:rPr>
        <w:t>Options Outreach services (formerly Newton Advocacy</w:t>
      </w:r>
      <w:r>
        <w:rPr>
          <w:spacing w:val="-23"/>
          <w:sz w:val="22"/>
        </w:rPr>
        <w:t> </w:t>
      </w:r>
      <w:r>
        <w:rPr>
          <w:sz w:val="22"/>
        </w:rPr>
        <w:t>Services).</w:t>
      </w:r>
    </w:p>
    <w:p>
      <w:pPr>
        <w:pStyle w:val="BodyText"/>
        <w:spacing w:before="10"/>
        <w:rPr>
          <w:sz w:val="21"/>
        </w:rPr>
      </w:pPr>
    </w:p>
    <w:p>
      <w:pPr>
        <w:pStyle w:val="ListParagraph"/>
        <w:numPr>
          <w:ilvl w:val="3"/>
          <w:numId w:val="2"/>
        </w:numPr>
        <w:tabs>
          <w:tab w:pos="1292" w:val="left" w:leader="none"/>
          <w:tab w:pos="1293" w:val="left" w:leader="none"/>
        </w:tabs>
        <w:spacing w:line="240" w:lineRule="auto" w:before="0" w:after="0"/>
        <w:ind w:left="1292" w:right="0" w:hanging="566"/>
        <w:jc w:val="left"/>
        <w:rPr>
          <w:sz w:val="22"/>
        </w:rPr>
      </w:pPr>
      <w:r>
        <w:rPr>
          <w:sz w:val="22"/>
        </w:rPr>
        <w:t>Stepping Stones Society Outreach</w:t>
      </w:r>
      <w:r>
        <w:rPr>
          <w:spacing w:val="-15"/>
          <w:sz w:val="22"/>
        </w:rPr>
        <w:t> </w:t>
      </w:r>
      <w:r>
        <w:rPr>
          <w:sz w:val="22"/>
        </w:rPr>
        <w:t>services.</w:t>
      </w:r>
    </w:p>
    <w:p>
      <w:pPr>
        <w:spacing w:after="0" w:line="240" w:lineRule="auto"/>
        <w:jc w:val="left"/>
        <w:rPr>
          <w:sz w:val="22"/>
        </w:rPr>
        <w:sectPr>
          <w:footerReference w:type="default" r:id="rId11"/>
          <w:pgSz w:w="12240" w:h="15840"/>
          <w:pgMar w:footer="899" w:header="710" w:top="1820" w:bottom="1080" w:left="1280" w:right="1200"/>
        </w:sectPr>
      </w:pPr>
    </w:p>
    <w:p>
      <w:pPr>
        <w:pStyle w:val="BodyText"/>
        <w:rPr>
          <w:sz w:val="13"/>
        </w:rPr>
      </w:pPr>
    </w:p>
    <w:p>
      <w:pPr>
        <w:pStyle w:val="ListParagraph"/>
        <w:numPr>
          <w:ilvl w:val="2"/>
          <w:numId w:val="2"/>
        </w:numPr>
        <w:tabs>
          <w:tab w:pos="879" w:val="left" w:leader="none"/>
          <w:tab w:pos="880" w:val="left" w:leader="none"/>
          <w:tab w:pos="9548" w:val="left" w:leader="none"/>
        </w:tabs>
        <w:spacing w:line="240" w:lineRule="auto" w:before="100" w:after="0"/>
        <w:ind w:left="879" w:right="0" w:hanging="719"/>
        <w:jc w:val="left"/>
        <w:rPr>
          <w:sz w:val="22"/>
        </w:rPr>
      </w:pPr>
      <w:r>
        <w:rPr>
          <w:w w:val="110"/>
          <w:sz w:val="22"/>
          <w:u w:val="single"/>
        </w:rPr>
        <w:t>Emergency</w:t>
      </w:r>
      <w:r>
        <w:rPr>
          <w:spacing w:val="-37"/>
          <w:w w:val="110"/>
          <w:sz w:val="22"/>
          <w:u w:val="single"/>
        </w:rPr>
        <w:t> </w:t>
      </w:r>
      <w:r>
        <w:rPr>
          <w:w w:val="110"/>
          <w:sz w:val="22"/>
          <w:u w:val="single"/>
        </w:rPr>
        <w:t>Shelter</w:t>
      </w:r>
      <w:r>
        <w:rPr>
          <w:spacing w:val="-38"/>
          <w:w w:val="110"/>
          <w:sz w:val="22"/>
          <w:u w:val="single"/>
        </w:rPr>
        <w:t> </w:t>
      </w:r>
      <w:r>
        <w:rPr>
          <w:w w:val="110"/>
          <w:sz w:val="22"/>
          <w:u w:val="single"/>
        </w:rPr>
        <w:t>Guest</w:t>
      </w:r>
      <w:r>
        <w:rPr>
          <w:spacing w:val="-37"/>
          <w:w w:val="110"/>
          <w:sz w:val="22"/>
          <w:u w:val="single"/>
        </w:rPr>
        <w:t> </w:t>
      </w:r>
      <w:r>
        <w:rPr>
          <w:w w:val="110"/>
          <w:sz w:val="22"/>
          <w:u w:val="single"/>
        </w:rPr>
        <w:t>Discharge</w:t>
      </w:r>
      <w:r>
        <w:rPr>
          <w:sz w:val="22"/>
          <w:u w:val="single"/>
        </w:rPr>
        <w:tab/>
      </w:r>
    </w:p>
    <w:p>
      <w:pPr>
        <w:pStyle w:val="BodyText"/>
        <w:spacing w:before="2"/>
        <w:rPr>
          <w:sz w:val="16"/>
        </w:rPr>
      </w:pPr>
    </w:p>
    <w:p>
      <w:pPr>
        <w:pStyle w:val="BodyText"/>
        <w:tabs>
          <w:tab w:pos="2427" w:val="left" w:leader="none"/>
        </w:tabs>
        <w:spacing w:before="101"/>
        <w:ind w:left="159"/>
      </w:pPr>
      <w:r>
        <w:rPr/>
        <w:t>Department:</w:t>
        <w:tab/>
        <w:t>Emergency</w:t>
      </w:r>
      <w:r>
        <w:rPr>
          <w:spacing w:val="-4"/>
        </w:rPr>
        <w:t> </w:t>
      </w:r>
      <w:r>
        <w:rPr/>
        <w:t>Shelter</w:t>
      </w:r>
    </w:p>
    <w:p>
      <w:pPr>
        <w:pStyle w:val="BodyText"/>
        <w:tabs>
          <w:tab w:pos="2427" w:val="left" w:leader="none"/>
        </w:tabs>
        <w:spacing w:before="1"/>
        <w:ind w:left="159" w:right="6114"/>
      </w:pPr>
      <w:r>
        <w:rPr/>
        <w:t>Approved</w:t>
      </w:r>
      <w:r>
        <w:rPr>
          <w:spacing w:val="-1"/>
        </w:rPr>
        <w:t> </w:t>
      </w:r>
      <w:r>
        <w:rPr/>
        <w:t>By:</w:t>
        <w:tab/>
        <w:t>Planning</w:t>
      </w:r>
      <w:r>
        <w:rPr>
          <w:spacing w:val="-1"/>
        </w:rPr>
        <w:t> </w:t>
      </w:r>
      <w:r>
        <w:rPr/>
        <w:t>Team</w:t>
      </w:r>
      <w:r>
        <w:rPr>
          <w:w w:val="100"/>
        </w:rPr>
        <w:t> </w:t>
      </w:r>
      <w:r>
        <w:rPr/>
        <w:t>Issue</w:t>
      </w:r>
      <w:r>
        <w:rPr>
          <w:spacing w:val="-3"/>
        </w:rPr>
        <w:t> </w:t>
      </w:r>
      <w:r>
        <w:rPr/>
        <w:t>Date:</w:t>
      </w:r>
    </w:p>
    <w:p>
      <w:pPr>
        <w:pStyle w:val="BodyText"/>
        <w:tabs>
          <w:tab w:pos="2427" w:val="left" w:leader="none"/>
        </w:tabs>
        <w:spacing w:line="252" w:lineRule="exact"/>
        <w:ind w:left="159"/>
      </w:pPr>
      <w:r>
        <w:rPr/>
        <w:t>Updated:</w:t>
        <w:tab/>
        <w:t>August</w:t>
      </w:r>
      <w:r>
        <w:rPr>
          <w:spacing w:val="-3"/>
        </w:rPr>
        <w:t> </w:t>
      </w:r>
      <w:r>
        <w:rPr/>
        <w:t>2015</w:t>
      </w:r>
    </w:p>
    <w:p>
      <w:pPr>
        <w:pStyle w:val="BodyText"/>
        <w:spacing w:before="7"/>
        <w:rPr>
          <w:sz w:val="20"/>
        </w:rPr>
      </w:pPr>
      <w:r>
        <w:rPr/>
        <w:pict>
          <v:line style="position:absolute;mso-position-horizontal-relative:page;mso-position-vertical-relative:paragraph;z-index:1144;mso-wrap-distance-left:0;mso-wrap-distance-right:0" from="70.559517pt,14.039341pt" to="541.439506pt,14.039341pt" stroked="true" strokeweight=".479531pt" strokecolor="#000000">
            <v:stroke dashstyle="solid"/>
            <w10:wrap type="topAndBottom"/>
          </v:line>
        </w:pict>
      </w:r>
    </w:p>
    <w:p>
      <w:pPr>
        <w:pStyle w:val="BodyText"/>
        <w:spacing w:before="5"/>
        <w:rPr>
          <w:sz w:val="10"/>
        </w:rPr>
      </w:pPr>
    </w:p>
    <w:p>
      <w:pPr>
        <w:pStyle w:val="BodyText"/>
        <w:spacing w:before="101"/>
        <w:ind w:left="159"/>
      </w:pPr>
      <w:r>
        <w:rPr>
          <w:w w:val="115"/>
        </w:rPr>
        <w:t>Policy</w:t>
      </w:r>
    </w:p>
    <w:p>
      <w:pPr>
        <w:pStyle w:val="BodyText"/>
        <w:spacing w:before="10"/>
        <w:rPr>
          <w:sz w:val="21"/>
        </w:rPr>
      </w:pPr>
    </w:p>
    <w:p>
      <w:pPr>
        <w:pStyle w:val="BodyText"/>
        <w:ind w:left="159"/>
      </w:pPr>
      <w:r>
        <w:rPr/>
        <w:t>Wherever possible, we wish to make every discharge from shelter an organized departure.</w:t>
      </w:r>
    </w:p>
    <w:p>
      <w:pPr>
        <w:pStyle w:val="BodyText"/>
      </w:pPr>
    </w:p>
    <w:p>
      <w:pPr>
        <w:pStyle w:val="BodyText"/>
        <w:spacing w:before="1"/>
        <w:ind w:left="159"/>
      </w:pPr>
      <w:r>
        <w:rPr>
          <w:w w:val="110"/>
        </w:rPr>
        <w:t>Procedure</w:t>
      </w:r>
    </w:p>
    <w:p>
      <w:pPr>
        <w:pStyle w:val="BodyText"/>
        <w:spacing w:before="10"/>
        <w:rPr>
          <w:sz w:val="21"/>
        </w:rPr>
      </w:pPr>
    </w:p>
    <w:p>
      <w:pPr>
        <w:pStyle w:val="BodyText"/>
        <w:ind w:left="159" w:right="423"/>
      </w:pPr>
      <w:r>
        <w:rPr/>
        <w:t>Our aim is that no guest should ever be discharged to homelessness. When a guest is discharged from our emergency shelter to the street, or to an abusive or exploitative household, they are leaving one form of homelessness for another. At the very least, if our shelter is no longer able to accommodate a guest, staff will offer to assist the guest in locating another suitable shelter.</w:t>
      </w:r>
    </w:p>
    <w:p>
      <w:pPr>
        <w:pStyle w:val="BodyText"/>
        <w:spacing w:before="9"/>
        <w:rPr>
          <w:sz w:val="21"/>
        </w:rPr>
      </w:pPr>
    </w:p>
    <w:p>
      <w:pPr>
        <w:pStyle w:val="BodyText"/>
        <w:spacing w:before="1"/>
        <w:ind w:left="160"/>
      </w:pPr>
      <w:r>
        <w:rPr/>
        <w:t>An ‘organized departure’ means that when a guest leaves our shelter:</w:t>
      </w:r>
    </w:p>
    <w:p>
      <w:pPr>
        <w:pStyle w:val="BodyText"/>
        <w:spacing w:before="10"/>
        <w:rPr>
          <w:sz w:val="21"/>
        </w:rPr>
      </w:pPr>
    </w:p>
    <w:p>
      <w:pPr>
        <w:pStyle w:val="ListParagraph"/>
        <w:numPr>
          <w:ilvl w:val="2"/>
          <w:numId w:val="1"/>
        </w:numPr>
        <w:tabs>
          <w:tab w:pos="879" w:val="left" w:leader="none"/>
          <w:tab w:pos="880" w:val="left" w:leader="none"/>
        </w:tabs>
        <w:spacing w:line="240" w:lineRule="auto" w:before="0" w:after="0"/>
        <w:ind w:left="879" w:right="0" w:hanging="360"/>
        <w:jc w:val="left"/>
        <w:rPr>
          <w:sz w:val="22"/>
        </w:rPr>
      </w:pPr>
      <w:r>
        <w:rPr>
          <w:sz w:val="22"/>
        </w:rPr>
        <w:t>It</w:t>
      </w:r>
      <w:r>
        <w:rPr>
          <w:spacing w:val="-3"/>
          <w:sz w:val="22"/>
        </w:rPr>
        <w:t> </w:t>
      </w:r>
      <w:r>
        <w:rPr>
          <w:sz w:val="22"/>
        </w:rPr>
        <w:t>is</w:t>
      </w:r>
      <w:r>
        <w:rPr>
          <w:spacing w:val="-2"/>
          <w:sz w:val="22"/>
        </w:rPr>
        <w:t> </w:t>
      </w:r>
      <w:r>
        <w:rPr>
          <w:sz w:val="22"/>
        </w:rPr>
        <w:t>their</w:t>
      </w:r>
      <w:r>
        <w:rPr>
          <w:spacing w:val="-3"/>
          <w:sz w:val="22"/>
        </w:rPr>
        <w:t> </w:t>
      </w:r>
      <w:r>
        <w:rPr>
          <w:sz w:val="22"/>
        </w:rPr>
        <w:t>choice</w:t>
      </w:r>
      <w:r>
        <w:rPr>
          <w:spacing w:val="-3"/>
          <w:sz w:val="22"/>
        </w:rPr>
        <w:t> </w:t>
      </w:r>
      <w:r>
        <w:rPr>
          <w:sz w:val="22"/>
        </w:rPr>
        <w:t>(i.e.</w:t>
      </w:r>
      <w:r>
        <w:rPr>
          <w:spacing w:val="-5"/>
          <w:sz w:val="22"/>
        </w:rPr>
        <w:t> </w:t>
      </w:r>
      <w:r>
        <w:rPr>
          <w:sz w:val="22"/>
        </w:rPr>
        <w:t>it</w:t>
      </w:r>
      <w:r>
        <w:rPr>
          <w:spacing w:val="-3"/>
          <w:sz w:val="22"/>
        </w:rPr>
        <w:t> </w:t>
      </w:r>
      <w:r>
        <w:rPr>
          <w:sz w:val="22"/>
        </w:rPr>
        <w:t>is</w:t>
      </w:r>
      <w:r>
        <w:rPr>
          <w:spacing w:val="-2"/>
          <w:sz w:val="22"/>
        </w:rPr>
        <w:t> </w:t>
      </w:r>
      <w:r>
        <w:rPr>
          <w:sz w:val="22"/>
        </w:rPr>
        <w:t>a</w:t>
      </w:r>
      <w:r>
        <w:rPr>
          <w:spacing w:val="-3"/>
          <w:sz w:val="22"/>
        </w:rPr>
        <w:t> </w:t>
      </w:r>
      <w:r>
        <w:rPr>
          <w:sz w:val="22"/>
        </w:rPr>
        <w:t>planned</w:t>
      </w:r>
      <w:r>
        <w:rPr>
          <w:spacing w:val="-3"/>
          <w:sz w:val="22"/>
        </w:rPr>
        <w:t> </w:t>
      </w:r>
      <w:r>
        <w:rPr>
          <w:sz w:val="22"/>
        </w:rPr>
        <w:t>and/or</w:t>
      </w:r>
      <w:r>
        <w:rPr>
          <w:spacing w:val="-3"/>
          <w:sz w:val="22"/>
        </w:rPr>
        <w:t> </w:t>
      </w:r>
      <w:r>
        <w:rPr>
          <w:sz w:val="22"/>
        </w:rPr>
        <w:t>guest-led</w:t>
      </w:r>
      <w:r>
        <w:rPr>
          <w:spacing w:val="-3"/>
          <w:sz w:val="22"/>
        </w:rPr>
        <w:t> </w:t>
      </w:r>
      <w:r>
        <w:rPr>
          <w:sz w:val="22"/>
        </w:rPr>
        <w:t>departure</w:t>
      </w:r>
      <w:r>
        <w:rPr>
          <w:spacing w:val="-3"/>
          <w:sz w:val="22"/>
        </w:rPr>
        <w:t> </w:t>
      </w:r>
      <w:r>
        <w:rPr>
          <w:sz w:val="22"/>
        </w:rPr>
        <w:t>rather</w:t>
      </w:r>
      <w:r>
        <w:rPr>
          <w:spacing w:val="-3"/>
          <w:sz w:val="22"/>
        </w:rPr>
        <w:t> </w:t>
      </w:r>
      <w:r>
        <w:rPr>
          <w:sz w:val="22"/>
        </w:rPr>
        <w:t>than</w:t>
      </w:r>
      <w:r>
        <w:rPr>
          <w:spacing w:val="-3"/>
          <w:sz w:val="22"/>
        </w:rPr>
        <w:t> </w:t>
      </w:r>
      <w:r>
        <w:rPr>
          <w:sz w:val="22"/>
        </w:rPr>
        <w:t>a</w:t>
      </w:r>
      <w:r>
        <w:rPr>
          <w:spacing w:val="-3"/>
          <w:sz w:val="22"/>
        </w:rPr>
        <w:t> </w:t>
      </w:r>
      <w:r>
        <w:rPr>
          <w:sz w:val="22"/>
        </w:rPr>
        <w:t>staff-led</w:t>
      </w:r>
      <w:r>
        <w:rPr>
          <w:spacing w:val="-3"/>
          <w:sz w:val="22"/>
        </w:rPr>
        <w:t> </w:t>
      </w:r>
      <w:r>
        <w:rPr>
          <w:sz w:val="22"/>
        </w:rPr>
        <w:t>discharge)</w:t>
      </w:r>
      <w:r>
        <w:rPr>
          <w:spacing w:val="-3"/>
          <w:sz w:val="22"/>
        </w:rPr>
        <w:t> </w:t>
      </w:r>
      <w:r>
        <w:rPr>
          <w:sz w:val="22"/>
        </w:rPr>
        <w:t>and</w:t>
      </w:r>
    </w:p>
    <w:p>
      <w:pPr>
        <w:pStyle w:val="BodyText"/>
        <w:spacing w:before="10"/>
        <w:rPr>
          <w:sz w:val="21"/>
        </w:rPr>
      </w:pPr>
    </w:p>
    <w:p>
      <w:pPr>
        <w:pStyle w:val="ListParagraph"/>
        <w:numPr>
          <w:ilvl w:val="2"/>
          <w:numId w:val="1"/>
        </w:numPr>
        <w:tabs>
          <w:tab w:pos="879" w:val="left" w:leader="none"/>
          <w:tab w:pos="880" w:val="left" w:leader="none"/>
        </w:tabs>
        <w:spacing w:line="240" w:lineRule="auto" w:before="0" w:after="0"/>
        <w:ind w:left="879" w:right="279" w:hanging="360"/>
        <w:jc w:val="left"/>
        <w:rPr>
          <w:sz w:val="22"/>
        </w:rPr>
      </w:pPr>
      <w:r>
        <w:rPr>
          <w:sz w:val="22"/>
        </w:rPr>
        <w:t>They are leaving for another type of housing that better suits their current needs. Ideally, this is stable, positive, and permanent housing. In some cases the guest may prefer to access transitional housing first; the Gateway of Hope offers transitional housing and supports these choices, but does not require a guest to complete any predetermined steps before assisting them to access permanent</w:t>
      </w:r>
      <w:r>
        <w:rPr>
          <w:spacing w:val="-32"/>
          <w:sz w:val="22"/>
        </w:rPr>
        <w:t> </w:t>
      </w:r>
      <w:r>
        <w:rPr>
          <w:sz w:val="22"/>
        </w:rPr>
        <w:t>housing.</w:t>
      </w:r>
    </w:p>
    <w:p>
      <w:pPr>
        <w:pStyle w:val="BodyText"/>
        <w:spacing w:before="9"/>
        <w:rPr>
          <w:sz w:val="21"/>
        </w:rPr>
      </w:pPr>
    </w:p>
    <w:p>
      <w:pPr>
        <w:pStyle w:val="ListParagraph"/>
        <w:numPr>
          <w:ilvl w:val="2"/>
          <w:numId w:val="1"/>
        </w:numPr>
        <w:tabs>
          <w:tab w:pos="879" w:val="left" w:leader="none"/>
          <w:tab w:pos="880" w:val="left" w:leader="none"/>
        </w:tabs>
        <w:spacing w:line="240" w:lineRule="auto" w:before="0" w:after="0"/>
        <w:ind w:left="880" w:right="451" w:hanging="360"/>
        <w:jc w:val="left"/>
        <w:rPr>
          <w:sz w:val="22"/>
        </w:rPr>
      </w:pPr>
      <w:r>
        <w:rPr>
          <w:sz w:val="22"/>
        </w:rPr>
        <w:t>Discharges for non-critical events will only happen between 10am &amp; 4pm. This will allow sufficient time for exit planning and other arrangements to take</w:t>
      </w:r>
      <w:r>
        <w:rPr>
          <w:spacing w:val="-17"/>
          <w:sz w:val="22"/>
        </w:rPr>
        <w:t> </w:t>
      </w:r>
      <w:r>
        <w:rPr>
          <w:sz w:val="22"/>
        </w:rPr>
        <w:t>place.</w:t>
      </w:r>
    </w:p>
    <w:p>
      <w:pPr>
        <w:pStyle w:val="BodyText"/>
        <w:spacing w:before="9"/>
        <w:rPr>
          <w:sz w:val="21"/>
        </w:rPr>
      </w:pPr>
    </w:p>
    <w:p>
      <w:pPr>
        <w:pStyle w:val="BodyText"/>
        <w:spacing w:before="1"/>
        <w:ind w:left="160" w:right="824"/>
      </w:pPr>
      <w:r>
        <w:rPr/>
        <w:t>While the above stated policy is our desire, we recognize that there may be guests who are discharged due to behavior related issues with the rules and expectation, especially in relation to guest and staff safety.</w:t>
      </w:r>
    </w:p>
    <w:p>
      <w:pPr>
        <w:pStyle w:val="BodyText"/>
        <w:spacing w:before="8"/>
        <w:rPr>
          <w:sz w:val="25"/>
        </w:rPr>
      </w:pPr>
    </w:p>
    <w:p>
      <w:pPr>
        <w:pStyle w:val="BodyText"/>
        <w:ind w:left="160"/>
      </w:pPr>
      <w:r>
        <w:rPr/>
        <w:t>Please refer to:</w:t>
      </w:r>
    </w:p>
    <w:p>
      <w:pPr>
        <w:pStyle w:val="BodyText"/>
        <w:spacing w:before="3"/>
        <w:rPr>
          <w:sz w:val="31"/>
        </w:rPr>
      </w:pPr>
    </w:p>
    <w:p>
      <w:pPr>
        <w:pStyle w:val="ListParagraph"/>
        <w:numPr>
          <w:ilvl w:val="2"/>
          <w:numId w:val="2"/>
        </w:numPr>
        <w:tabs>
          <w:tab w:pos="879" w:val="left" w:leader="none"/>
          <w:tab w:pos="880" w:val="left" w:leader="none"/>
        </w:tabs>
        <w:spacing w:line="240" w:lineRule="auto" w:before="0" w:after="0"/>
        <w:ind w:left="879" w:right="0" w:hanging="719"/>
        <w:jc w:val="left"/>
        <w:rPr>
          <w:sz w:val="22"/>
        </w:rPr>
      </w:pPr>
      <w:r>
        <w:rPr>
          <w:w w:val="110"/>
          <w:sz w:val="22"/>
        </w:rPr>
        <w:t>Behavior</w:t>
      </w:r>
      <w:r>
        <w:rPr>
          <w:spacing w:val="-20"/>
          <w:w w:val="110"/>
          <w:sz w:val="22"/>
        </w:rPr>
        <w:t> </w:t>
      </w:r>
      <w:r>
        <w:rPr>
          <w:w w:val="110"/>
          <w:sz w:val="22"/>
        </w:rPr>
        <w:t>Based</w:t>
      </w:r>
      <w:r>
        <w:rPr>
          <w:spacing w:val="-19"/>
          <w:w w:val="110"/>
          <w:sz w:val="22"/>
        </w:rPr>
        <w:t> </w:t>
      </w:r>
      <w:r>
        <w:rPr>
          <w:w w:val="110"/>
          <w:sz w:val="22"/>
        </w:rPr>
        <w:t>Criteria</w:t>
      </w:r>
      <w:r>
        <w:rPr>
          <w:spacing w:val="-19"/>
          <w:w w:val="110"/>
          <w:sz w:val="22"/>
        </w:rPr>
        <w:t> </w:t>
      </w:r>
      <w:r>
        <w:rPr>
          <w:w w:val="110"/>
          <w:sz w:val="22"/>
        </w:rPr>
        <w:t>&amp;</w:t>
      </w:r>
      <w:r>
        <w:rPr>
          <w:spacing w:val="-20"/>
          <w:w w:val="110"/>
          <w:sz w:val="22"/>
        </w:rPr>
        <w:t> </w:t>
      </w:r>
      <w:r>
        <w:rPr>
          <w:w w:val="110"/>
          <w:sz w:val="22"/>
        </w:rPr>
        <w:t>Harm</w:t>
      </w:r>
      <w:r>
        <w:rPr>
          <w:spacing w:val="-19"/>
          <w:w w:val="110"/>
          <w:sz w:val="22"/>
        </w:rPr>
        <w:t> </w:t>
      </w:r>
      <w:r>
        <w:rPr>
          <w:w w:val="110"/>
          <w:sz w:val="22"/>
        </w:rPr>
        <w:t>Reduction</w:t>
      </w:r>
      <w:r>
        <w:rPr>
          <w:spacing w:val="-19"/>
          <w:w w:val="110"/>
          <w:sz w:val="22"/>
        </w:rPr>
        <w:t> </w:t>
      </w:r>
      <w:r>
        <w:rPr>
          <w:w w:val="110"/>
          <w:sz w:val="22"/>
        </w:rPr>
        <w:t>Principles</w:t>
      </w:r>
    </w:p>
    <w:p>
      <w:pPr>
        <w:pStyle w:val="BodyText"/>
        <w:tabs>
          <w:tab w:pos="879" w:val="left" w:leader="none"/>
        </w:tabs>
        <w:spacing w:before="54"/>
        <w:ind w:left="160"/>
      </w:pPr>
      <w:r>
        <w:rPr>
          <w:w w:val="110"/>
        </w:rPr>
        <w:t>6.1.9</w:t>
        <w:tab/>
        <w:t>Non-Incident</w:t>
      </w:r>
      <w:r>
        <w:rPr>
          <w:spacing w:val="-29"/>
          <w:w w:val="110"/>
        </w:rPr>
        <w:t> </w:t>
      </w:r>
      <w:r>
        <w:rPr>
          <w:w w:val="110"/>
        </w:rPr>
        <w:t>Related</w:t>
      </w:r>
      <w:r>
        <w:rPr>
          <w:spacing w:val="-29"/>
          <w:w w:val="110"/>
        </w:rPr>
        <w:t> </w:t>
      </w:r>
      <w:r>
        <w:rPr>
          <w:w w:val="110"/>
        </w:rPr>
        <w:t>Events</w:t>
      </w:r>
      <w:r>
        <w:rPr>
          <w:spacing w:val="-30"/>
          <w:w w:val="110"/>
        </w:rPr>
        <w:t> </w:t>
      </w:r>
      <w:r>
        <w:rPr>
          <w:w w:val="110"/>
        </w:rPr>
        <w:t>&amp;</w:t>
      </w:r>
      <w:r>
        <w:rPr>
          <w:spacing w:val="-30"/>
          <w:w w:val="110"/>
        </w:rPr>
        <w:t> </w:t>
      </w:r>
      <w:r>
        <w:rPr>
          <w:w w:val="110"/>
        </w:rPr>
        <w:t>Verbal</w:t>
      </w:r>
      <w:r>
        <w:rPr>
          <w:spacing w:val="-29"/>
          <w:w w:val="110"/>
        </w:rPr>
        <w:t> </w:t>
      </w:r>
      <w:r>
        <w:rPr>
          <w:w w:val="110"/>
        </w:rPr>
        <w:t>Warning</w:t>
      </w:r>
    </w:p>
    <w:p>
      <w:pPr>
        <w:pStyle w:val="BodyText"/>
        <w:spacing w:before="2"/>
        <w:rPr>
          <w:sz w:val="23"/>
        </w:rPr>
      </w:pPr>
    </w:p>
    <w:p>
      <w:pPr>
        <w:pStyle w:val="BodyText"/>
        <w:spacing w:line="482" w:lineRule="auto"/>
        <w:ind w:left="160" w:right="2920"/>
      </w:pPr>
      <w:r>
        <w:rPr/>
        <w:t>For information and instruction related to necessary discharge due to guest actions. This type of departure will be considered as ‘guest-led’.</w:t>
      </w:r>
    </w:p>
    <w:p>
      <w:pPr>
        <w:spacing w:after="0" w:line="482" w:lineRule="auto"/>
        <w:sectPr>
          <w:pgSz w:w="12240" w:h="15840"/>
          <w:pgMar w:header="710" w:footer="899" w:top="1820" w:bottom="1080" w:left="1280" w:right="1200"/>
        </w:sectPr>
      </w:pPr>
    </w:p>
    <w:p>
      <w:pPr>
        <w:pStyle w:val="BodyText"/>
        <w:rPr>
          <w:sz w:val="13"/>
        </w:rPr>
      </w:pPr>
    </w:p>
    <w:p>
      <w:pPr>
        <w:pStyle w:val="ListParagraph"/>
        <w:numPr>
          <w:ilvl w:val="2"/>
          <w:numId w:val="3"/>
        </w:numPr>
        <w:tabs>
          <w:tab w:pos="879" w:val="left" w:leader="none"/>
          <w:tab w:pos="880" w:val="left" w:leader="none"/>
          <w:tab w:pos="9548" w:val="left" w:leader="none"/>
        </w:tabs>
        <w:spacing w:line="240" w:lineRule="auto" w:before="100" w:after="0"/>
        <w:ind w:left="879" w:right="0" w:hanging="719"/>
        <w:jc w:val="left"/>
        <w:rPr>
          <w:sz w:val="22"/>
        </w:rPr>
      </w:pPr>
      <w:r>
        <w:rPr>
          <w:w w:val="110"/>
          <w:sz w:val="22"/>
          <w:u w:val="single"/>
        </w:rPr>
        <w:t>Behavior</w:t>
      </w:r>
      <w:r>
        <w:rPr>
          <w:spacing w:val="-20"/>
          <w:w w:val="110"/>
          <w:sz w:val="22"/>
          <w:u w:val="single"/>
        </w:rPr>
        <w:t> </w:t>
      </w:r>
      <w:r>
        <w:rPr>
          <w:w w:val="110"/>
          <w:sz w:val="22"/>
          <w:u w:val="single"/>
        </w:rPr>
        <w:t>Based</w:t>
      </w:r>
      <w:r>
        <w:rPr>
          <w:spacing w:val="-19"/>
          <w:w w:val="110"/>
          <w:sz w:val="22"/>
          <w:u w:val="single"/>
        </w:rPr>
        <w:t> </w:t>
      </w:r>
      <w:r>
        <w:rPr>
          <w:w w:val="110"/>
          <w:sz w:val="22"/>
          <w:u w:val="single"/>
        </w:rPr>
        <w:t>Criteria</w:t>
      </w:r>
      <w:r>
        <w:rPr>
          <w:spacing w:val="-19"/>
          <w:w w:val="110"/>
          <w:sz w:val="22"/>
          <w:u w:val="single"/>
        </w:rPr>
        <w:t> </w:t>
      </w:r>
      <w:r>
        <w:rPr>
          <w:w w:val="110"/>
          <w:sz w:val="22"/>
          <w:u w:val="single"/>
        </w:rPr>
        <w:t>&amp;</w:t>
      </w:r>
      <w:r>
        <w:rPr>
          <w:spacing w:val="-20"/>
          <w:w w:val="110"/>
          <w:sz w:val="22"/>
          <w:u w:val="single"/>
        </w:rPr>
        <w:t> </w:t>
      </w:r>
      <w:r>
        <w:rPr>
          <w:w w:val="110"/>
          <w:sz w:val="22"/>
          <w:u w:val="single"/>
        </w:rPr>
        <w:t>Harm</w:t>
      </w:r>
      <w:r>
        <w:rPr>
          <w:spacing w:val="-19"/>
          <w:w w:val="110"/>
          <w:sz w:val="22"/>
          <w:u w:val="single"/>
        </w:rPr>
        <w:t> </w:t>
      </w:r>
      <w:r>
        <w:rPr>
          <w:w w:val="110"/>
          <w:sz w:val="22"/>
          <w:u w:val="single"/>
        </w:rPr>
        <w:t>Reduction</w:t>
      </w:r>
      <w:r>
        <w:rPr>
          <w:spacing w:val="-19"/>
          <w:w w:val="110"/>
          <w:sz w:val="22"/>
          <w:u w:val="single"/>
        </w:rPr>
        <w:t> </w:t>
      </w:r>
      <w:r>
        <w:rPr>
          <w:w w:val="110"/>
          <w:sz w:val="22"/>
          <w:u w:val="single"/>
        </w:rPr>
        <w:t>Principles</w:t>
      </w:r>
      <w:r>
        <w:rPr>
          <w:sz w:val="22"/>
          <w:u w:val="single"/>
        </w:rPr>
        <w:tab/>
      </w:r>
    </w:p>
    <w:p>
      <w:pPr>
        <w:pStyle w:val="BodyText"/>
        <w:spacing w:before="2"/>
        <w:rPr>
          <w:sz w:val="16"/>
        </w:rPr>
      </w:pPr>
    </w:p>
    <w:p>
      <w:pPr>
        <w:pStyle w:val="BodyText"/>
        <w:tabs>
          <w:tab w:pos="2427" w:val="left" w:leader="none"/>
        </w:tabs>
        <w:spacing w:before="101"/>
        <w:ind w:left="159"/>
      </w:pPr>
      <w:r>
        <w:rPr/>
        <w:t>Department:</w:t>
        <w:tab/>
        <w:t>Emergency</w:t>
      </w:r>
      <w:r>
        <w:rPr>
          <w:spacing w:val="-4"/>
        </w:rPr>
        <w:t> </w:t>
      </w:r>
      <w:r>
        <w:rPr/>
        <w:t>Shelter</w:t>
      </w:r>
    </w:p>
    <w:p>
      <w:pPr>
        <w:pStyle w:val="BodyText"/>
        <w:tabs>
          <w:tab w:pos="2427" w:val="left" w:leader="none"/>
        </w:tabs>
        <w:spacing w:before="1"/>
        <w:ind w:left="159" w:right="6114"/>
      </w:pPr>
      <w:r>
        <w:rPr/>
        <w:t>Approved</w:t>
      </w:r>
      <w:r>
        <w:rPr>
          <w:spacing w:val="-1"/>
        </w:rPr>
        <w:t> </w:t>
      </w:r>
      <w:r>
        <w:rPr/>
        <w:t>By:</w:t>
        <w:tab/>
        <w:t>Planning</w:t>
      </w:r>
      <w:r>
        <w:rPr>
          <w:spacing w:val="-1"/>
        </w:rPr>
        <w:t> </w:t>
      </w:r>
      <w:r>
        <w:rPr/>
        <w:t>Team</w:t>
      </w:r>
      <w:r>
        <w:rPr>
          <w:w w:val="100"/>
        </w:rPr>
        <w:t> </w:t>
      </w:r>
      <w:r>
        <w:rPr/>
        <w:t>Issue</w:t>
      </w:r>
      <w:r>
        <w:rPr>
          <w:spacing w:val="-3"/>
        </w:rPr>
        <w:t> </w:t>
      </w:r>
      <w:r>
        <w:rPr/>
        <w:t>Date:</w:t>
      </w:r>
    </w:p>
    <w:p>
      <w:pPr>
        <w:pStyle w:val="BodyText"/>
        <w:tabs>
          <w:tab w:pos="2427" w:val="left" w:leader="none"/>
        </w:tabs>
        <w:spacing w:line="252" w:lineRule="exact"/>
        <w:ind w:left="159"/>
      </w:pPr>
      <w:r>
        <w:rPr/>
        <w:t>Updated:</w:t>
        <w:tab/>
        <w:t>August</w:t>
      </w:r>
      <w:r>
        <w:rPr>
          <w:spacing w:val="-3"/>
        </w:rPr>
        <w:t> </w:t>
      </w:r>
      <w:r>
        <w:rPr/>
        <w:t>2015</w:t>
      </w:r>
    </w:p>
    <w:p>
      <w:pPr>
        <w:pStyle w:val="BodyText"/>
        <w:spacing w:before="7"/>
        <w:rPr>
          <w:sz w:val="20"/>
        </w:rPr>
      </w:pPr>
      <w:r>
        <w:rPr/>
        <w:pict>
          <v:line style="position:absolute;mso-position-horizontal-relative:page;mso-position-vertical-relative:paragraph;z-index:1168;mso-wrap-distance-left:0;mso-wrap-distance-right:0" from="70.559517pt,14.039341pt" to="541.439506pt,14.039341pt" stroked="true" strokeweight=".479531pt" strokecolor="#000000">
            <v:stroke dashstyle="solid"/>
            <w10:wrap type="topAndBottom"/>
          </v:line>
        </w:pict>
      </w:r>
    </w:p>
    <w:p>
      <w:pPr>
        <w:pStyle w:val="BodyText"/>
        <w:spacing w:before="5"/>
        <w:rPr>
          <w:sz w:val="10"/>
        </w:rPr>
      </w:pPr>
    </w:p>
    <w:p>
      <w:pPr>
        <w:pStyle w:val="BodyText"/>
        <w:spacing w:before="101"/>
        <w:ind w:left="159"/>
      </w:pPr>
      <w:r>
        <w:rPr>
          <w:w w:val="115"/>
        </w:rPr>
        <w:t>Policy</w:t>
      </w:r>
    </w:p>
    <w:p>
      <w:pPr>
        <w:pStyle w:val="BodyText"/>
        <w:spacing w:before="10"/>
        <w:rPr>
          <w:sz w:val="21"/>
        </w:rPr>
      </w:pPr>
    </w:p>
    <w:p>
      <w:pPr>
        <w:pStyle w:val="BodyText"/>
        <w:ind w:left="159" w:right="595"/>
      </w:pPr>
      <w:r>
        <w:rPr/>
        <w:t>The Gateway of Hope emergency shelter will use behavior based criteria rather than abstinence based criteria to determine access to, or restriction from the shelter.</w:t>
      </w:r>
    </w:p>
    <w:p>
      <w:pPr>
        <w:pStyle w:val="BodyText"/>
        <w:spacing w:before="9"/>
        <w:rPr>
          <w:sz w:val="21"/>
        </w:rPr>
      </w:pPr>
    </w:p>
    <w:p>
      <w:pPr>
        <w:pStyle w:val="BodyText"/>
        <w:spacing w:before="1"/>
        <w:ind w:left="159"/>
      </w:pPr>
      <w:r>
        <w:rPr>
          <w:w w:val="110"/>
        </w:rPr>
        <w:t>Procedure</w:t>
      </w:r>
    </w:p>
    <w:p>
      <w:pPr>
        <w:pStyle w:val="BodyText"/>
        <w:spacing w:before="10"/>
        <w:rPr>
          <w:sz w:val="21"/>
        </w:rPr>
      </w:pPr>
    </w:p>
    <w:p>
      <w:pPr>
        <w:pStyle w:val="BodyText"/>
        <w:ind w:left="159" w:right="604"/>
      </w:pPr>
      <w:r>
        <w:rPr/>
        <w:t>In all cases, decisions to restrict access to the emergency shelter are based on behavioral standards, and not on absolute sobriety.</w:t>
      </w:r>
    </w:p>
    <w:p>
      <w:pPr>
        <w:pStyle w:val="BodyText"/>
      </w:pPr>
    </w:p>
    <w:p>
      <w:pPr>
        <w:pStyle w:val="BodyText"/>
        <w:spacing w:before="1"/>
        <w:ind w:left="159" w:right="263"/>
      </w:pPr>
      <w:r>
        <w:rPr/>
        <w:t>Behavior-based criteria allow a guest to gain admission to and maintain their bed in the emergency shelter if they are under the influence of drugs or alcohol, as long as they are not behaving in a way that would pose a risk to themselves or others.</w:t>
      </w:r>
    </w:p>
    <w:p>
      <w:pPr>
        <w:pStyle w:val="BodyText"/>
        <w:spacing w:before="1"/>
      </w:pPr>
    </w:p>
    <w:p>
      <w:pPr>
        <w:pStyle w:val="BodyText"/>
        <w:ind w:left="159" w:right="526"/>
        <w:jc w:val="both"/>
      </w:pPr>
      <w:r>
        <w:rPr/>
        <w:t>If a person is acting aggressively, or is threatening guests or staff, the person may be turned away or discharged. Staff would first attempt to calm the guest and de-escalate the situation. If de-escalation does not occur, the guest would be assisted to access another shelter or alternate accommodation.</w:t>
      </w:r>
    </w:p>
    <w:p>
      <w:pPr>
        <w:pStyle w:val="BodyText"/>
        <w:spacing w:before="9"/>
        <w:rPr>
          <w:sz w:val="21"/>
        </w:rPr>
      </w:pPr>
    </w:p>
    <w:p>
      <w:pPr>
        <w:pStyle w:val="BodyText"/>
        <w:spacing w:before="1"/>
        <w:ind w:left="159" w:right="613"/>
      </w:pPr>
      <w:r>
        <w:rPr/>
        <w:t>If a person is intoxicated to the point that they may be at risk of alcohol poisoning or a drug overdose, the person would be transferred to emergency medical personnel rather than be admitted to shelter.</w:t>
      </w:r>
    </w:p>
    <w:p>
      <w:pPr>
        <w:pStyle w:val="BodyText"/>
        <w:spacing w:before="10"/>
        <w:rPr>
          <w:sz w:val="21"/>
        </w:rPr>
      </w:pPr>
    </w:p>
    <w:p>
      <w:pPr>
        <w:pStyle w:val="BodyText"/>
        <w:ind w:left="159"/>
      </w:pPr>
      <w:r>
        <w:rPr>
          <w:w w:val="110"/>
        </w:rPr>
        <w:t>Harm Reduction Principles</w:t>
      </w:r>
    </w:p>
    <w:p>
      <w:pPr>
        <w:pStyle w:val="BodyText"/>
        <w:spacing w:before="9"/>
        <w:rPr>
          <w:sz w:val="21"/>
        </w:rPr>
      </w:pPr>
    </w:p>
    <w:p>
      <w:pPr>
        <w:pStyle w:val="BodyText"/>
        <w:spacing w:line="482" w:lineRule="auto" w:before="1"/>
        <w:ind w:left="159" w:right="495"/>
      </w:pPr>
      <w:r>
        <w:rPr/>
        <w:t>The Salvation Army Gateway of Hope uses harm reduction principles to guide emergency shelter service delivery. These principles are as follows:</w:t>
      </w:r>
    </w:p>
    <w:p>
      <w:pPr>
        <w:pStyle w:val="ListParagraph"/>
        <w:numPr>
          <w:ilvl w:val="2"/>
          <w:numId w:val="1"/>
        </w:numPr>
        <w:tabs>
          <w:tab w:pos="879" w:val="left" w:leader="none"/>
          <w:tab w:pos="880" w:val="left" w:leader="none"/>
        </w:tabs>
        <w:spacing w:line="267" w:lineRule="exact" w:before="0" w:after="0"/>
        <w:ind w:left="879" w:right="0" w:hanging="360"/>
        <w:jc w:val="left"/>
        <w:rPr>
          <w:sz w:val="22"/>
        </w:rPr>
      </w:pPr>
      <w:r>
        <w:rPr>
          <w:sz w:val="22"/>
        </w:rPr>
        <w:t>Respect:  Staff treat guests with dignity and</w:t>
      </w:r>
      <w:r>
        <w:rPr>
          <w:spacing w:val="24"/>
          <w:sz w:val="22"/>
        </w:rPr>
        <w:t> </w:t>
      </w:r>
      <w:r>
        <w:rPr>
          <w:sz w:val="22"/>
        </w:rPr>
        <w:t>respect.</w:t>
      </w:r>
    </w:p>
    <w:p>
      <w:pPr>
        <w:pStyle w:val="ListParagraph"/>
        <w:numPr>
          <w:ilvl w:val="2"/>
          <w:numId w:val="1"/>
        </w:numPr>
        <w:tabs>
          <w:tab w:pos="879" w:val="left" w:leader="none"/>
          <w:tab w:pos="880" w:val="left" w:leader="none"/>
        </w:tabs>
        <w:spacing w:line="240" w:lineRule="auto" w:before="0" w:after="0"/>
        <w:ind w:left="879" w:right="263" w:hanging="360"/>
        <w:jc w:val="left"/>
        <w:rPr>
          <w:sz w:val="22"/>
        </w:rPr>
      </w:pPr>
      <w:r>
        <w:rPr>
          <w:sz w:val="22"/>
        </w:rPr>
        <w:t>Understanding and Compassion: Staff understand that people who have experienced trauma in their lives  or who are living with physical or mental health issues may rely on drugs or alcohol as a way to escape emotional, psychological or physical</w:t>
      </w:r>
      <w:r>
        <w:rPr>
          <w:spacing w:val="-19"/>
          <w:sz w:val="22"/>
        </w:rPr>
        <w:t> </w:t>
      </w:r>
      <w:r>
        <w:rPr>
          <w:sz w:val="22"/>
        </w:rPr>
        <w:t>pain.</w:t>
      </w:r>
    </w:p>
    <w:p>
      <w:pPr>
        <w:pStyle w:val="ListParagraph"/>
        <w:numPr>
          <w:ilvl w:val="2"/>
          <w:numId w:val="1"/>
        </w:numPr>
        <w:tabs>
          <w:tab w:pos="879" w:val="left" w:leader="none"/>
          <w:tab w:pos="880" w:val="left" w:leader="none"/>
        </w:tabs>
        <w:spacing w:line="240" w:lineRule="auto" w:before="0" w:after="0"/>
        <w:ind w:left="879" w:right="723" w:hanging="360"/>
        <w:jc w:val="left"/>
        <w:rPr>
          <w:sz w:val="22"/>
        </w:rPr>
      </w:pPr>
      <w:r>
        <w:rPr>
          <w:sz w:val="22"/>
        </w:rPr>
        <w:t>Non-Judgment: Staff recognizes that a non-judgmental approach is critical to the building of trust with guests that can lead to positive life</w:t>
      </w:r>
      <w:r>
        <w:rPr>
          <w:spacing w:val="-13"/>
          <w:sz w:val="22"/>
        </w:rPr>
        <w:t> </w:t>
      </w:r>
      <w:r>
        <w:rPr>
          <w:sz w:val="22"/>
        </w:rPr>
        <w:t>change.</w:t>
      </w:r>
    </w:p>
    <w:p>
      <w:pPr>
        <w:pStyle w:val="ListParagraph"/>
        <w:numPr>
          <w:ilvl w:val="2"/>
          <w:numId w:val="1"/>
        </w:numPr>
        <w:tabs>
          <w:tab w:pos="879" w:val="left" w:leader="none"/>
          <w:tab w:pos="880" w:val="left" w:leader="none"/>
        </w:tabs>
        <w:spacing w:line="267" w:lineRule="exact" w:before="0" w:after="0"/>
        <w:ind w:left="879" w:right="0" w:hanging="360"/>
        <w:jc w:val="left"/>
        <w:rPr>
          <w:sz w:val="22"/>
        </w:rPr>
      </w:pPr>
      <w:r>
        <w:rPr>
          <w:sz w:val="22"/>
        </w:rPr>
        <w:t>Practicality: Staff take a practical approach, making client safety the main </w:t>
      </w:r>
      <w:r>
        <w:rPr>
          <w:spacing w:val="6"/>
          <w:sz w:val="22"/>
        </w:rPr>
        <w:t> </w:t>
      </w:r>
      <w:r>
        <w:rPr>
          <w:sz w:val="22"/>
        </w:rPr>
        <w:t>priority.</w:t>
      </w:r>
    </w:p>
    <w:p>
      <w:pPr>
        <w:pStyle w:val="ListParagraph"/>
        <w:numPr>
          <w:ilvl w:val="2"/>
          <w:numId w:val="1"/>
        </w:numPr>
        <w:tabs>
          <w:tab w:pos="879" w:val="left" w:leader="none"/>
          <w:tab w:pos="880" w:val="left" w:leader="none"/>
        </w:tabs>
        <w:spacing w:line="271" w:lineRule="auto" w:before="0" w:after="0"/>
        <w:ind w:left="880" w:right="481" w:hanging="360"/>
        <w:jc w:val="left"/>
        <w:rPr>
          <w:sz w:val="22"/>
        </w:rPr>
      </w:pPr>
      <w:r>
        <w:rPr>
          <w:sz w:val="22"/>
        </w:rPr>
        <w:t>Opportunity: Staff use the time a person is in emergency shelter to address housing needs and connect them to needed resources and services including those that address substance</w:t>
      </w:r>
      <w:r>
        <w:rPr>
          <w:spacing w:val="-30"/>
          <w:sz w:val="22"/>
        </w:rPr>
        <w:t> </w:t>
      </w:r>
      <w:r>
        <w:rPr>
          <w:sz w:val="22"/>
        </w:rPr>
        <w:t>abuse.</w:t>
      </w:r>
    </w:p>
    <w:p>
      <w:pPr>
        <w:spacing w:after="0" w:line="271" w:lineRule="auto"/>
        <w:jc w:val="left"/>
        <w:rPr>
          <w:sz w:val="22"/>
        </w:rPr>
        <w:sectPr>
          <w:pgSz w:w="12240" w:h="15840"/>
          <w:pgMar w:header="710" w:footer="899" w:top="1820" w:bottom="1080" w:left="1280" w:right="1200"/>
        </w:sectPr>
      </w:pPr>
    </w:p>
    <w:p>
      <w:pPr>
        <w:pStyle w:val="BodyText"/>
        <w:rPr>
          <w:sz w:val="13"/>
        </w:rPr>
      </w:pPr>
    </w:p>
    <w:p>
      <w:pPr>
        <w:pStyle w:val="ListParagraph"/>
        <w:numPr>
          <w:ilvl w:val="2"/>
          <w:numId w:val="3"/>
        </w:numPr>
        <w:tabs>
          <w:tab w:pos="879" w:val="left" w:leader="none"/>
          <w:tab w:pos="880" w:val="left" w:leader="none"/>
          <w:tab w:pos="9548" w:val="left" w:leader="none"/>
        </w:tabs>
        <w:spacing w:line="240" w:lineRule="auto" w:before="100" w:after="0"/>
        <w:ind w:left="879" w:right="0" w:hanging="719"/>
        <w:jc w:val="left"/>
        <w:rPr>
          <w:sz w:val="22"/>
        </w:rPr>
      </w:pPr>
      <w:r>
        <w:rPr>
          <w:w w:val="110"/>
          <w:sz w:val="22"/>
          <w:u w:val="single"/>
        </w:rPr>
        <w:t>Logbook</w:t>
      </w:r>
      <w:r>
        <w:rPr>
          <w:sz w:val="22"/>
          <w:u w:val="single"/>
        </w:rPr>
        <w:tab/>
      </w:r>
    </w:p>
    <w:p>
      <w:pPr>
        <w:pStyle w:val="BodyText"/>
        <w:spacing w:before="2"/>
        <w:rPr>
          <w:sz w:val="16"/>
        </w:rPr>
      </w:pPr>
    </w:p>
    <w:p>
      <w:pPr>
        <w:pStyle w:val="BodyText"/>
        <w:tabs>
          <w:tab w:pos="2427" w:val="left" w:leader="none"/>
        </w:tabs>
        <w:spacing w:before="101"/>
        <w:ind w:left="159"/>
      </w:pPr>
      <w:r>
        <w:rPr/>
        <w:t>Department:</w:t>
        <w:tab/>
        <w:t>Emergency</w:t>
      </w:r>
      <w:r>
        <w:rPr>
          <w:spacing w:val="-4"/>
        </w:rPr>
        <w:t> </w:t>
      </w:r>
      <w:r>
        <w:rPr/>
        <w:t>Shelter</w:t>
      </w:r>
    </w:p>
    <w:p>
      <w:pPr>
        <w:pStyle w:val="BodyText"/>
        <w:tabs>
          <w:tab w:pos="2427" w:val="left" w:leader="none"/>
        </w:tabs>
        <w:spacing w:line="252" w:lineRule="exact" w:before="1"/>
        <w:ind w:left="160"/>
      </w:pPr>
      <w:r>
        <w:rPr/>
        <w:t>Approved</w:t>
      </w:r>
      <w:r>
        <w:rPr>
          <w:spacing w:val="-1"/>
        </w:rPr>
        <w:t> </w:t>
      </w:r>
      <w:r>
        <w:rPr/>
        <w:t>By:</w:t>
        <w:tab/>
        <w:t>Planning</w:t>
      </w:r>
      <w:r>
        <w:rPr>
          <w:spacing w:val="-1"/>
        </w:rPr>
        <w:t> </w:t>
      </w:r>
      <w:r>
        <w:rPr/>
        <w:t>Team</w:t>
      </w:r>
    </w:p>
    <w:p>
      <w:pPr>
        <w:pStyle w:val="BodyText"/>
        <w:tabs>
          <w:tab w:pos="2427" w:val="left" w:leader="none"/>
        </w:tabs>
        <w:spacing w:line="252" w:lineRule="exact"/>
        <w:ind w:left="159"/>
      </w:pPr>
      <w:r>
        <w:rPr/>
        <w:t>Issue</w:t>
      </w:r>
      <w:r>
        <w:rPr>
          <w:spacing w:val="-1"/>
        </w:rPr>
        <w:t> </w:t>
      </w:r>
      <w:r>
        <w:rPr/>
        <w:t>Date:</w:t>
        <w:tab/>
        <w:t>September</w:t>
      </w:r>
      <w:r>
        <w:rPr>
          <w:spacing w:val="-2"/>
        </w:rPr>
        <w:t> </w:t>
      </w:r>
      <w:r>
        <w:rPr/>
        <w:t>2011</w:t>
      </w:r>
    </w:p>
    <w:p>
      <w:pPr>
        <w:pStyle w:val="BodyText"/>
        <w:tabs>
          <w:tab w:pos="2427" w:val="left" w:leader="none"/>
        </w:tabs>
        <w:spacing w:line="252" w:lineRule="exact"/>
        <w:ind w:left="159"/>
      </w:pPr>
      <w:r>
        <w:rPr/>
        <w:t>Updated:</w:t>
        <w:tab/>
        <w:t>June</w:t>
      </w:r>
      <w:r>
        <w:rPr>
          <w:spacing w:val="-2"/>
        </w:rPr>
        <w:t> </w:t>
      </w:r>
      <w:r>
        <w:rPr/>
        <w:t>2016</w:t>
      </w:r>
    </w:p>
    <w:p>
      <w:pPr>
        <w:pStyle w:val="BodyText"/>
        <w:spacing w:before="5"/>
        <w:rPr>
          <w:sz w:val="20"/>
        </w:rPr>
      </w:pPr>
      <w:r>
        <w:rPr/>
        <w:pict>
          <v:line style="position:absolute;mso-position-horizontal-relative:page;mso-position-vertical-relative:paragraph;z-index:1192;mso-wrap-distance-left:0;mso-wrap-distance-right:0" from="70.559517pt,13.970735pt" to="541.439506pt,13.970735pt" stroked="true" strokeweight=".479531pt" strokecolor="#000000">
            <v:stroke dashstyle="solid"/>
            <w10:wrap type="topAndBottom"/>
          </v:line>
        </w:pict>
      </w:r>
    </w:p>
    <w:p>
      <w:pPr>
        <w:pStyle w:val="BodyText"/>
        <w:spacing w:before="5"/>
        <w:rPr>
          <w:sz w:val="10"/>
        </w:rPr>
      </w:pPr>
    </w:p>
    <w:p>
      <w:pPr>
        <w:pStyle w:val="BodyText"/>
        <w:spacing w:before="101"/>
        <w:ind w:left="159"/>
      </w:pPr>
      <w:r>
        <w:rPr>
          <w:w w:val="115"/>
        </w:rPr>
        <w:t>Policy</w:t>
      </w:r>
    </w:p>
    <w:p>
      <w:pPr>
        <w:pStyle w:val="BodyText"/>
        <w:spacing w:before="10"/>
        <w:rPr>
          <w:sz w:val="21"/>
        </w:rPr>
      </w:pPr>
    </w:p>
    <w:p>
      <w:pPr>
        <w:pStyle w:val="BodyText"/>
        <w:ind w:left="159" w:right="814"/>
      </w:pPr>
      <w:r>
        <w:rPr/>
        <w:t>A logbook will be kept at the Shelter Support office and shall be the official record of all incidents and activities related to the daily operations and guest care.</w:t>
      </w:r>
    </w:p>
    <w:p>
      <w:pPr>
        <w:pStyle w:val="BodyText"/>
        <w:spacing w:before="9"/>
        <w:rPr>
          <w:sz w:val="21"/>
        </w:rPr>
      </w:pPr>
    </w:p>
    <w:p>
      <w:pPr>
        <w:pStyle w:val="BodyText"/>
        <w:spacing w:before="1"/>
        <w:ind w:left="159"/>
      </w:pPr>
      <w:r>
        <w:rPr>
          <w:w w:val="110"/>
        </w:rPr>
        <w:t>Procedure</w:t>
      </w:r>
    </w:p>
    <w:p>
      <w:pPr>
        <w:pStyle w:val="BodyText"/>
        <w:spacing w:before="10"/>
        <w:rPr>
          <w:sz w:val="21"/>
        </w:rPr>
      </w:pPr>
    </w:p>
    <w:p>
      <w:pPr>
        <w:pStyle w:val="BodyText"/>
        <w:ind w:left="159" w:right="323"/>
      </w:pPr>
      <w:r>
        <w:rPr/>
        <w:t>The logbook is an official document that could possibly be used as court evidence at some point, therefore </w:t>
      </w:r>
      <w:r>
        <w:rPr>
          <w:u w:val="single"/>
        </w:rPr>
        <w:t>neatness </w:t>
      </w:r>
      <w:r>
        <w:rPr/>
        <w:t>and </w:t>
      </w:r>
      <w:r>
        <w:rPr>
          <w:u w:val="single"/>
        </w:rPr>
        <w:t>accuracy </w:t>
      </w:r>
      <w:r>
        <w:rPr/>
        <w:t>is vital.</w:t>
      </w:r>
    </w:p>
    <w:p>
      <w:pPr>
        <w:pStyle w:val="BodyText"/>
      </w:pPr>
    </w:p>
    <w:p>
      <w:pPr>
        <w:pStyle w:val="BodyText"/>
        <w:spacing w:before="1"/>
        <w:ind w:left="159" w:right="503"/>
      </w:pPr>
      <w:r>
        <w:rPr/>
        <w:t>Logbook entries must be restricted to operational matters and must be factual and not staff’s opinion on guest’s or other staff behaviours.</w:t>
      </w:r>
    </w:p>
    <w:p>
      <w:pPr>
        <w:pStyle w:val="BodyText"/>
        <w:spacing w:before="10"/>
        <w:rPr>
          <w:sz w:val="21"/>
        </w:rPr>
      </w:pPr>
    </w:p>
    <w:p>
      <w:pPr>
        <w:pStyle w:val="BodyText"/>
        <w:ind w:left="159"/>
      </w:pPr>
      <w:r>
        <w:rPr/>
        <w:t>Each page of the logbook must be dated before entries are made.</w:t>
      </w:r>
    </w:p>
    <w:p>
      <w:pPr>
        <w:pStyle w:val="BodyText"/>
      </w:pPr>
    </w:p>
    <w:p>
      <w:pPr>
        <w:pStyle w:val="BodyText"/>
        <w:ind w:left="159" w:right="463"/>
      </w:pPr>
      <w:r>
        <w:rPr/>
        <w:t>All lines of each page must be used and all empty space on each line must be struck through to the end with a line and initialed by the staff member who made the entry.</w:t>
      </w:r>
    </w:p>
    <w:p>
      <w:pPr>
        <w:pStyle w:val="BodyText"/>
        <w:spacing w:before="9"/>
        <w:rPr>
          <w:sz w:val="21"/>
        </w:rPr>
      </w:pPr>
    </w:p>
    <w:p>
      <w:pPr>
        <w:pStyle w:val="BodyText"/>
        <w:spacing w:before="1"/>
        <w:ind w:left="159" w:right="233"/>
      </w:pPr>
      <w:r>
        <w:rPr/>
        <w:t>In the event of a logging error, staff will delete with the use of a single strike through line. No other form of erasing the error is permitted.</w:t>
      </w:r>
    </w:p>
    <w:p>
      <w:pPr>
        <w:pStyle w:val="BodyText"/>
        <w:spacing w:before="10"/>
        <w:rPr>
          <w:sz w:val="21"/>
        </w:rPr>
      </w:pPr>
    </w:p>
    <w:p>
      <w:pPr>
        <w:pStyle w:val="BodyText"/>
        <w:ind w:left="159"/>
      </w:pPr>
      <w:r>
        <w:rPr/>
        <w:t>Logbook entries shall relate to the following (but not inclusive of):</w:t>
      </w:r>
    </w:p>
    <w:p>
      <w:pPr>
        <w:pStyle w:val="BodyText"/>
        <w:spacing w:before="9"/>
        <w:rPr>
          <w:sz w:val="21"/>
        </w:rPr>
      </w:pPr>
    </w:p>
    <w:p>
      <w:pPr>
        <w:pStyle w:val="ListParagraph"/>
        <w:numPr>
          <w:ilvl w:val="3"/>
          <w:numId w:val="3"/>
        </w:numPr>
        <w:tabs>
          <w:tab w:pos="1292" w:val="left" w:leader="none"/>
          <w:tab w:pos="1293" w:val="left" w:leader="none"/>
        </w:tabs>
        <w:spacing w:line="273" w:lineRule="auto" w:before="0" w:after="0"/>
        <w:ind w:left="1292" w:right="320" w:hanging="566"/>
        <w:jc w:val="left"/>
        <w:rPr>
          <w:sz w:val="22"/>
        </w:rPr>
      </w:pPr>
      <w:r>
        <w:rPr>
          <w:sz w:val="22"/>
        </w:rPr>
        <w:t>Abusive behavior and actions by guests/community members and Opportunities Program participants. Incidents or disturbances between guests/community members and Opportunities Program participants.  Incidents resulting in damages or</w:t>
      </w:r>
      <w:r>
        <w:rPr>
          <w:spacing w:val="-24"/>
          <w:sz w:val="22"/>
        </w:rPr>
        <w:t> </w:t>
      </w:r>
      <w:r>
        <w:rPr>
          <w:sz w:val="22"/>
        </w:rPr>
        <w:t>breakage.</w:t>
      </w:r>
    </w:p>
    <w:p>
      <w:pPr>
        <w:pStyle w:val="BodyText"/>
        <w:spacing w:before="8"/>
        <w:rPr>
          <w:sz w:val="25"/>
        </w:rPr>
      </w:pPr>
    </w:p>
    <w:p>
      <w:pPr>
        <w:pStyle w:val="ListParagraph"/>
        <w:numPr>
          <w:ilvl w:val="3"/>
          <w:numId w:val="3"/>
        </w:numPr>
        <w:tabs>
          <w:tab w:pos="1292" w:val="left" w:leader="none"/>
          <w:tab w:pos="1293" w:val="left" w:leader="none"/>
        </w:tabs>
        <w:spacing w:line="271" w:lineRule="auto" w:before="0" w:after="0"/>
        <w:ind w:left="1292" w:right="601" w:hanging="566"/>
        <w:jc w:val="left"/>
        <w:rPr>
          <w:sz w:val="22"/>
        </w:rPr>
      </w:pPr>
      <w:r>
        <w:rPr>
          <w:sz w:val="22"/>
        </w:rPr>
        <w:t>Guests/community members and Opportunities Program participants attempting to access building while under the influence.  Attempts at unauthorized</w:t>
      </w:r>
      <w:r>
        <w:rPr>
          <w:spacing w:val="-22"/>
          <w:sz w:val="22"/>
        </w:rPr>
        <w:t> </w:t>
      </w:r>
      <w:r>
        <w:rPr>
          <w:sz w:val="22"/>
        </w:rPr>
        <w:t>access.</w:t>
      </w:r>
    </w:p>
    <w:p>
      <w:pPr>
        <w:pStyle w:val="BodyText"/>
        <w:spacing w:before="10"/>
        <w:rPr>
          <w:sz w:val="25"/>
        </w:rPr>
      </w:pPr>
    </w:p>
    <w:p>
      <w:pPr>
        <w:pStyle w:val="ListParagraph"/>
        <w:numPr>
          <w:ilvl w:val="3"/>
          <w:numId w:val="3"/>
        </w:numPr>
        <w:tabs>
          <w:tab w:pos="1292" w:val="left" w:leader="none"/>
          <w:tab w:pos="1293" w:val="left" w:leader="none"/>
        </w:tabs>
        <w:spacing w:line="240" w:lineRule="auto" w:before="0" w:after="0"/>
        <w:ind w:left="1292" w:right="0" w:hanging="566"/>
        <w:jc w:val="left"/>
        <w:rPr>
          <w:sz w:val="22"/>
        </w:rPr>
      </w:pPr>
      <w:r>
        <w:rPr>
          <w:sz w:val="22"/>
        </w:rPr>
        <w:t>Medication</w:t>
      </w:r>
      <w:r>
        <w:rPr>
          <w:spacing w:val="-7"/>
          <w:sz w:val="22"/>
        </w:rPr>
        <w:t> </w:t>
      </w:r>
      <w:r>
        <w:rPr>
          <w:sz w:val="22"/>
        </w:rPr>
        <w:t>information.</w:t>
      </w:r>
    </w:p>
    <w:p>
      <w:pPr>
        <w:pStyle w:val="BodyText"/>
        <w:spacing w:before="3"/>
        <w:rPr>
          <w:sz w:val="28"/>
        </w:rPr>
      </w:pPr>
    </w:p>
    <w:p>
      <w:pPr>
        <w:pStyle w:val="ListParagraph"/>
        <w:numPr>
          <w:ilvl w:val="3"/>
          <w:numId w:val="3"/>
        </w:numPr>
        <w:tabs>
          <w:tab w:pos="1292" w:val="left" w:leader="none"/>
          <w:tab w:pos="1293" w:val="left" w:leader="none"/>
        </w:tabs>
        <w:spacing w:line="240" w:lineRule="auto" w:before="0" w:after="0"/>
        <w:ind w:left="1292" w:right="0" w:hanging="566"/>
        <w:jc w:val="left"/>
        <w:rPr>
          <w:sz w:val="22"/>
        </w:rPr>
      </w:pPr>
      <w:r>
        <w:rPr>
          <w:sz w:val="22"/>
        </w:rPr>
        <w:t>Supports or referrals that are pending for the guest or Opportunities Program</w:t>
      </w:r>
      <w:r>
        <w:rPr>
          <w:spacing w:val="-28"/>
          <w:sz w:val="22"/>
        </w:rPr>
        <w:t> </w:t>
      </w:r>
      <w:r>
        <w:rPr>
          <w:sz w:val="22"/>
        </w:rPr>
        <w:t>participants.</w:t>
      </w:r>
    </w:p>
    <w:p>
      <w:pPr>
        <w:pStyle w:val="BodyText"/>
        <w:spacing w:before="3"/>
        <w:rPr>
          <w:sz w:val="28"/>
        </w:rPr>
      </w:pPr>
    </w:p>
    <w:p>
      <w:pPr>
        <w:pStyle w:val="ListParagraph"/>
        <w:numPr>
          <w:ilvl w:val="3"/>
          <w:numId w:val="3"/>
        </w:numPr>
        <w:tabs>
          <w:tab w:pos="1292" w:val="left" w:leader="none"/>
          <w:tab w:pos="1293" w:val="left" w:leader="none"/>
        </w:tabs>
        <w:spacing w:line="271" w:lineRule="auto" w:before="0" w:after="0"/>
        <w:ind w:left="1292" w:right="358" w:hanging="566"/>
        <w:jc w:val="left"/>
        <w:rPr>
          <w:sz w:val="22"/>
        </w:rPr>
      </w:pPr>
      <w:r>
        <w:rPr>
          <w:sz w:val="22"/>
        </w:rPr>
        <w:t>Any information that is critical for staff to know to properly care for the guest or Opportunities Program participant.</w:t>
      </w:r>
      <w:r>
        <w:rPr>
          <w:spacing w:val="-6"/>
          <w:sz w:val="22"/>
        </w:rPr>
        <w:t> </w:t>
      </w:r>
      <w:r>
        <w:rPr>
          <w:sz w:val="22"/>
        </w:rPr>
        <w:t>Guests</w:t>
      </w:r>
      <w:r>
        <w:rPr>
          <w:spacing w:val="-2"/>
          <w:sz w:val="22"/>
        </w:rPr>
        <w:t> </w:t>
      </w:r>
      <w:r>
        <w:rPr>
          <w:sz w:val="22"/>
        </w:rPr>
        <w:t>being</w:t>
      </w:r>
      <w:r>
        <w:rPr>
          <w:spacing w:val="-5"/>
          <w:sz w:val="22"/>
        </w:rPr>
        <w:t> </w:t>
      </w:r>
      <w:r>
        <w:rPr>
          <w:sz w:val="22"/>
        </w:rPr>
        <w:t>discharged</w:t>
      </w:r>
      <w:r>
        <w:rPr>
          <w:spacing w:val="-3"/>
          <w:sz w:val="22"/>
        </w:rPr>
        <w:t> </w:t>
      </w:r>
      <w:r>
        <w:rPr>
          <w:sz w:val="22"/>
        </w:rPr>
        <w:t>or</w:t>
      </w:r>
      <w:r>
        <w:rPr>
          <w:spacing w:val="-6"/>
          <w:sz w:val="22"/>
        </w:rPr>
        <w:t> </w:t>
      </w:r>
      <w:r>
        <w:rPr>
          <w:sz w:val="22"/>
        </w:rPr>
        <w:t>Opportunities</w:t>
      </w:r>
      <w:r>
        <w:rPr>
          <w:spacing w:val="-2"/>
          <w:sz w:val="22"/>
        </w:rPr>
        <w:t> </w:t>
      </w:r>
      <w:r>
        <w:rPr>
          <w:sz w:val="22"/>
        </w:rPr>
        <w:t>Program</w:t>
      </w:r>
      <w:r>
        <w:rPr>
          <w:spacing w:val="-3"/>
          <w:sz w:val="22"/>
        </w:rPr>
        <w:t> </w:t>
      </w:r>
      <w:r>
        <w:rPr>
          <w:sz w:val="22"/>
        </w:rPr>
        <w:t>participants</w:t>
      </w:r>
      <w:r>
        <w:rPr>
          <w:spacing w:val="-5"/>
          <w:sz w:val="22"/>
        </w:rPr>
        <w:t> </w:t>
      </w:r>
      <w:r>
        <w:rPr>
          <w:sz w:val="22"/>
        </w:rPr>
        <w:t>leaving</w:t>
      </w:r>
      <w:r>
        <w:rPr>
          <w:spacing w:val="-3"/>
          <w:sz w:val="22"/>
        </w:rPr>
        <w:t> </w:t>
      </w:r>
      <w:r>
        <w:rPr>
          <w:sz w:val="22"/>
        </w:rPr>
        <w:t>the</w:t>
      </w:r>
      <w:r>
        <w:rPr>
          <w:spacing w:val="-3"/>
          <w:sz w:val="22"/>
        </w:rPr>
        <w:t> </w:t>
      </w:r>
      <w:r>
        <w:rPr>
          <w:sz w:val="22"/>
        </w:rPr>
        <w:t>program.</w:t>
      </w:r>
    </w:p>
    <w:p>
      <w:pPr>
        <w:spacing w:after="0" w:line="271" w:lineRule="auto"/>
        <w:jc w:val="left"/>
        <w:rPr>
          <w:sz w:val="22"/>
        </w:rPr>
        <w:sectPr>
          <w:pgSz w:w="12240" w:h="15840"/>
          <w:pgMar w:header="710" w:footer="899" w:top="1820" w:bottom="1080" w:left="1280" w:right="1200"/>
        </w:sectPr>
      </w:pPr>
    </w:p>
    <w:p>
      <w:pPr>
        <w:pStyle w:val="BodyText"/>
        <w:spacing w:before="4"/>
        <w:rPr>
          <w:sz w:val="16"/>
        </w:rPr>
      </w:pPr>
    </w:p>
    <w:p>
      <w:pPr>
        <w:pStyle w:val="ListParagraph"/>
        <w:numPr>
          <w:ilvl w:val="3"/>
          <w:numId w:val="3"/>
        </w:numPr>
        <w:tabs>
          <w:tab w:pos="1292" w:val="left" w:leader="none"/>
          <w:tab w:pos="1293" w:val="left" w:leader="none"/>
        </w:tabs>
        <w:spacing w:line="240" w:lineRule="auto" w:before="100" w:after="0"/>
        <w:ind w:left="1292" w:right="0" w:hanging="566"/>
        <w:jc w:val="left"/>
        <w:rPr>
          <w:sz w:val="22"/>
        </w:rPr>
      </w:pPr>
      <w:r>
        <w:rPr>
          <w:sz w:val="22"/>
        </w:rPr>
        <w:t>Staff absences and shift</w:t>
      </w:r>
      <w:r>
        <w:rPr>
          <w:spacing w:val="-12"/>
          <w:sz w:val="22"/>
        </w:rPr>
        <w:t> </w:t>
      </w:r>
      <w:r>
        <w:rPr>
          <w:sz w:val="22"/>
        </w:rPr>
        <w:t>adjustments</w:t>
      </w:r>
    </w:p>
    <w:p>
      <w:pPr>
        <w:pStyle w:val="BodyText"/>
        <w:spacing w:before="4"/>
        <w:rPr>
          <w:sz w:val="28"/>
        </w:rPr>
      </w:pPr>
    </w:p>
    <w:p>
      <w:pPr>
        <w:pStyle w:val="ListParagraph"/>
        <w:numPr>
          <w:ilvl w:val="3"/>
          <w:numId w:val="3"/>
        </w:numPr>
        <w:tabs>
          <w:tab w:pos="1292" w:val="left" w:leader="none"/>
          <w:tab w:pos="1293" w:val="left" w:leader="none"/>
        </w:tabs>
        <w:spacing w:line="271" w:lineRule="auto" w:before="0" w:after="0"/>
        <w:ind w:left="1292" w:right="258" w:hanging="566"/>
        <w:jc w:val="left"/>
        <w:rPr>
          <w:sz w:val="22"/>
        </w:rPr>
      </w:pPr>
      <w:r>
        <w:rPr>
          <w:sz w:val="22"/>
        </w:rPr>
        <w:t>Any other incident or event that should be brought to the attention of the Shelter Team or Opportunities Program</w:t>
      </w:r>
      <w:r>
        <w:rPr>
          <w:spacing w:val="-7"/>
          <w:sz w:val="22"/>
        </w:rPr>
        <w:t> </w:t>
      </w:r>
      <w:r>
        <w:rPr>
          <w:sz w:val="22"/>
        </w:rPr>
        <w:t>Advisors.</w:t>
      </w:r>
    </w:p>
    <w:p>
      <w:pPr>
        <w:pStyle w:val="BodyText"/>
        <w:spacing w:before="7"/>
      </w:pPr>
    </w:p>
    <w:p>
      <w:pPr>
        <w:pStyle w:val="BodyText"/>
        <w:ind w:left="159" w:right="314"/>
      </w:pPr>
      <w:r>
        <w:rPr/>
        <w:t>The logbook should be read each day by the Shelter Support staff (Opportunities Program Advisors on a need to know basis) so that they may be aware of incidents that have occurred or information helpful to assisting guests with their goals. Pages are never to be removed from the logbook, either in whole or in  part.</w:t>
      </w:r>
    </w:p>
    <w:p>
      <w:pPr>
        <w:pStyle w:val="BodyText"/>
        <w:spacing w:before="1"/>
      </w:pPr>
    </w:p>
    <w:p>
      <w:pPr>
        <w:pStyle w:val="BodyText"/>
        <w:ind w:left="160" w:right="242"/>
      </w:pPr>
      <w:r>
        <w:rPr/>
        <w:t>The logbook is never to be used by staff members to editorialize or to air gripes and complaints about other staff members or administration. It is solely for the purpose of recording incidents that have taken place and which need to be kept on record.</w:t>
      </w:r>
    </w:p>
    <w:p>
      <w:pPr>
        <w:pStyle w:val="BodyText"/>
        <w:spacing w:before="10"/>
        <w:rPr>
          <w:sz w:val="21"/>
        </w:rPr>
      </w:pPr>
    </w:p>
    <w:p>
      <w:pPr>
        <w:pStyle w:val="BodyText"/>
        <w:ind w:left="159" w:right="645"/>
      </w:pPr>
      <w:r>
        <w:rPr/>
        <w:t>Staff members are not permitted </w:t>
      </w:r>
      <w:r>
        <w:rPr>
          <w:u w:val="single"/>
        </w:rPr>
        <w:t>under any circumstances </w:t>
      </w:r>
      <w:r>
        <w:rPr/>
        <w:t>to divulge the information recorded in the logbooks to guests, community members or transitional housing residents.</w:t>
      </w:r>
    </w:p>
    <w:p>
      <w:pPr>
        <w:spacing w:after="0"/>
        <w:sectPr>
          <w:footerReference w:type="default" r:id="rId12"/>
          <w:pgSz w:w="12240" w:h="15840"/>
          <w:pgMar w:footer="899" w:header="710" w:top="1820" w:bottom="1080" w:left="1280" w:right="1200"/>
        </w:sectPr>
      </w:pPr>
    </w:p>
    <w:p>
      <w:pPr>
        <w:pStyle w:val="BodyText"/>
        <w:spacing w:before="6"/>
        <w:rPr>
          <w:sz w:val="16"/>
        </w:rPr>
      </w:pPr>
    </w:p>
    <w:p>
      <w:pPr>
        <w:pStyle w:val="ListParagraph"/>
        <w:numPr>
          <w:ilvl w:val="2"/>
          <w:numId w:val="3"/>
        </w:numPr>
        <w:tabs>
          <w:tab w:pos="879" w:val="left" w:leader="none"/>
          <w:tab w:pos="880" w:val="left" w:leader="none"/>
        </w:tabs>
        <w:spacing w:line="240" w:lineRule="auto" w:before="101" w:after="16"/>
        <w:ind w:left="879" w:right="0" w:hanging="719"/>
        <w:jc w:val="left"/>
        <w:rPr>
          <w:sz w:val="22"/>
        </w:rPr>
      </w:pPr>
      <w:r>
        <w:rPr>
          <w:spacing w:val="-1"/>
          <w:w w:val="110"/>
          <w:sz w:val="22"/>
        </w:rPr>
        <w:t>Handling</w:t>
      </w:r>
      <w:r>
        <w:rPr>
          <w:spacing w:val="-27"/>
          <w:w w:val="110"/>
          <w:sz w:val="22"/>
        </w:rPr>
        <w:t> </w:t>
      </w:r>
      <w:r>
        <w:rPr>
          <w:w w:val="110"/>
          <w:sz w:val="22"/>
        </w:rPr>
        <w:t>Medications</w:t>
      </w:r>
    </w:p>
    <w:p>
      <w:pPr>
        <w:pStyle w:val="BodyText"/>
        <w:spacing w:line="20" w:lineRule="exact"/>
        <w:ind w:left="123"/>
        <w:rPr>
          <w:sz w:val="2"/>
        </w:rPr>
      </w:pPr>
      <w:r>
        <w:rPr>
          <w:sz w:val="2"/>
        </w:rPr>
        <w:pict>
          <v:group style="width:471.65pt;height:.75pt;mso-position-horizontal-relative:char;mso-position-vertical-relative:line" coordorigin="0,0" coordsize="9433,15">
            <v:line style="position:absolute" from="8,8" to="9425,8" stroked="true" strokeweight=".719531pt" strokecolor="#000000">
              <v:stroke dashstyle="solid"/>
            </v:line>
          </v:group>
        </w:pict>
      </w:r>
      <w:r>
        <w:rPr>
          <w:sz w:val="2"/>
        </w:rPr>
      </w:r>
    </w:p>
    <w:p>
      <w:pPr>
        <w:pStyle w:val="BodyText"/>
        <w:spacing w:before="5"/>
        <w:rPr>
          <w:sz w:val="14"/>
        </w:rPr>
      </w:pPr>
    </w:p>
    <w:p>
      <w:pPr>
        <w:pStyle w:val="BodyText"/>
        <w:tabs>
          <w:tab w:pos="2427" w:val="left" w:leader="none"/>
        </w:tabs>
        <w:spacing w:line="252" w:lineRule="exact" w:before="100"/>
        <w:ind w:left="159"/>
      </w:pPr>
      <w:r>
        <w:rPr/>
        <w:t>Department:</w:t>
        <w:tab/>
        <w:t>Emergency</w:t>
      </w:r>
      <w:r>
        <w:rPr>
          <w:spacing w:val="-4"/>
        </w:rPr>
        <w:t> </w:t>
      </w:r>
      <w:r>
        <w:rPr/>
        <w:t>Shelter</w:t>
      </w:r>
    </w:p>
    <w:p>
      <w:pPr>
        <w:pStyle w:val="BodyText"/>
        <w:tabs>
          <w:tab w:pos="2427" w:val="left" w:leader="none"/>
        </w:tabs>
        <w:spacing w:line="252" w:lineRule="exact"/>
        <w:ind w:left="160"/>
      </w:pPr>
      <w:r>
        <w:rPr/>
        <w:t>Approved</w:t>
      </w:r>
      <w:r>
        <w:rPr>
          <w:spacing w:val="-1"/>
        </w:rPr>
        <w:t> </w:t>
      </w:r>
      <w:r>
        <w:rPr/>
        <w:t>By:</w:t>
        <w:tab/>
        <w:t>Planning</w:t>
      </w:r>
      <w:r>
        <w:rPr>
          <w:spacing w:val="-1"/>
        </w:rPr>
        <w:t> </w:t>
      </w:r>
      <w:r>
        <w:rPr/>
        <w:t>Team</w:t>
      </w:r>
    </w:p>
    <w:p>
      <w:pPr>
        <w:pStyle w:val="BodyText"/>
        <w:tabs>
          <w:tab w:pos="2427" w:val="left" w:leader="none"/>
        </w:tabs>
        <w:spacing w:line="252" w:lineRule="exact" w:before="2"/>
        <w:ind w:left="159"/>
      </w:pPr>
      <w:r>
        <w:rPr/>
        <w:t>Issue</w:t>
      </w:r>
      <w:r>
        <w:rPr>
          <w:spacing w:val="-1"/>
        </w:rPr>
        <w:t> </w:t>
      </w:r>
      <w:r>
        <w:rPr/>
        <w:t>Date:</w:t>
        <w:tab/>
        <w:t>September</w:t>
      </w:r>
      <w:r>
        <w:rPr>
          <w:spacing w:val="-2"/>
        </w:rPr>
        <w:t> </w:t>
      </w:r>
      <w:r>
        <w:rPr/>
        <w:t>2011</w:t>
      </w:r>
    </w:p>
    <w:p>
      <w:pPr>
        <w:pStyle w:val="BodyText"/>
        <w:tabs>
          <w:tab w:pos="2427" w:val="left" w:leader="none"/>
        </w:tabs>
        <w:spacing w:line="252" w:lineRule="exact"/>
        <w:ind w:left="159"/>
      </w:pPr>
      <w:r>
        <w:rPr/>
        <w:t>Updated:</w:t>
        <w:tab/>
        <w:t>June</w:t>
      </w:r>
      <w:r>
        <w:rPr>
          <w:spacing w:val="-2"/>
        </w:rPr>
        <w:t> </w:t>
      </w:r>
      <w:r>
        <w:rPr/>
        <w:t>2016</w:t>
      </w:r>
    </w:p>
    <w:p>
      <w:pPr>
        <w:pStyle w:val="BodyText"/>
        <w:spacing w:before="8"/>
        <w:rPr>
          <w:sz w:val="18"/>
        </w:rPr>
      </w:pPr>
      <w:r>
        <w:rPr/>
        <w:pict>
          <v:line style="position:absolute;mso-position-horizontal-relative:page;mso-position-vertical-relative:paragraph;z-index:1240;mso-wrap-distance-left:0;mso-wrap-distance-right:0" from="70.559517pt,13.068619pt" to="541.439506pt,13.068619pt" stroked="true" strokeweight=".719531pt" strokecolor="#000000">
            <v:stroke dashstyle="solid"/>
            <w10:wrap type="topAndBottom"/>
          </v:line>
        </w:pict>
      </w:r>
    </w:p>
    <w:p>
      <w:pPr>
        <w:pStyle w:val="BodyText"/>
        <w:spacing w:before="4"/>
        <w:rPr>
          <w:sz w:val="12"/>
        </w:rPr>
      </w:pPr>
    </w:p>
    <w:p>
      <w:pPr>
        <w:pStyle w:val="BodyText"/>
        <w:spacing w:before="100"/>
        <w:ind w:left="159"/>
      </w:pPr>
      <w:r>
        <w:rPr>
          <w:w w:val="115"/>
        </w:rPr>
        <w:t>Policy</w:t>
      </w:r>
    </w:p>
    <w:p>
      <w:pPr>
        <w:pStyle w:val="BodyText"/>
        <w:spacing w:before="10"/>
        <w:rPr>
          <w:sz w:val="21"/>
        </w:rPr>
      </w:pPr>
    </w:p>
    <w:p>
      <w:pPr>
        <w:pStyle w:val="BodyText"/>
        <w:ind w:left="159" w:right="825"/>
      </w:pPr>
      <w:r>
        <w:rPr/>
        <w:t>Staff will follow the procedures in place for the handling of medication for the guests of the Emergency Shelter Program.</w:t>
      </w:r>
    </w:p>
    <w:p>
      <w:pPr>
        <w:pStyle w:val="BodyText"/>
        <w:spacing w:before="1"/>
      </w:pPr>
    </w:p>
    <w:p>
      <w:pPr>
        <w:pStyle w:val="BodyText"/>
        <w:ind w:left="159"/>
      </w:pPr>
      <w:r>
        <w:rPr>
          <w:w w:val="110"/>
        </w:rPr>
        <w:t>Procedure</w:t>
      </w:r>
    </w:p>
    <w:p>
      <w:pPr>
        <w:pStyle w:val="BodyText"/>
        <w:spacing w:before="10"/>
        <w:rPr>
          <w:sz w:val="21"/>
        </w:rPr>
      </w:pPr>
    </w:p>
    <w:p>
      <w:pPr>
        <w:pStyle w:val="BodyText"/>
        <w:ind w:left="159" w:right="304"/>
      </w:pPr>
      <w:r>
        <w:rPr/>
        <w:t>At the time of admission guests sign a medication release form to ensure that all Salvation Army Personnel will </w:t>
      </w:r>
      <w:r>
        <w:rPr>
          <w:u w:val="single"/>
        </w:rPr>
        <w:t>not </w:t>
      </w:r>
      <w:r>
        <w:rPr/>
        <w:t>be held liable or responsible for the guest’s medication. Program guests are advised to release all medication to the Shelter Support Worker upon intake. Special permission will be granted to a guest who must carry their medication on their person at all times for a life-threatening condition providing the guest can provide proof of this necessity.</w:t>
      </w:r>
    </w:p>
    <w:p>
      <w:pPr>
        <w:pStyle w:val="BodyText"/>
        <w:ind w:left="159" w:right="575"/>
      </w:pPr>
      <w:r>
        <w:rPr/>
        <w:t>Guests who require pain meds or meds where a specific time falls outside the schedule below may be given their meds as needed at the discretion of the staff. Daily dosages for pain meds shall not be exceeded without a physician’s authorization.</w:t>
      </w:r>
    </w:p>
    <w:p>
      <w:pPr>
        <w:pStyle w:val="BodyText"/>
        <w:spacing w:before="2"/>
      </w:pPr>
    </w:p>
    <w:p>
      <w:pPr>
        <w:pStyle w:val="BodyText"/>
        <w:ind w:left="160" w:right="304"/>
      </w:pPr>
      <w:r>
        <w:rPr/>
        <w:t>Medication is placed in medication storage unit with the name of the guest. All medication is stored in a locked cabinet in the Shelter office and only authorized personnel has access to the cabinet. If medication requires refrigeration, it will be placed in the refrigerator in the Shelter office.</w:t>
      </w:r>
    </w:p>
    <w:p>
      <w:pPr>
        <w:pStyle w:val="BodyText"/>
        <w:spacing w:before="10"/>
        <w:rPr>
          <w:sz w:val="21"/>
        </w:rPr>
      </w:pPr>
    </w:p>
    <w:p>
      <w:pPr>
        <w:pStyle w:val="BodyText"/>
        <w:ind w:left="160" w:right="519"/>
        <w:jc w:val="both"/>
      </w:pPr>
      <w:r>
        <w:rPr/>
        <w:t>The Shelter Support Worker creates a medication log for each guest. Each time a guest takes his medication, the date and time the medication was taken is recorded on this form and initialed by both guest and staff member. All medication logs are kept in the Shelter office.</w:t>
      </w:r>
    </w:p>
    <w:p>
      <w:pPr>
        <w:pStyle w:val="BodyText"/>
        <w:spacing w:before="10"/>
        <w:rPr>
          <w:sz w:val="21"/>
        </w:rPr>
      </w:pPr>
    </w:p>
    <w:p>
      <w:pPr>
        <w:pStyle w:val="BodyText"/>
        <w:ind w:left="160" w:right="442"/>
      </w:pPr>
      <w:r>
        <w:rPr/>
        <w:t>Upon discharge the guest is required to sign off on their medication log indicating that their medication has been returned. If for some reason medications are left behind after a guest discharges, they will be held for 14 days then returned to a pharmacy for disposal.</w:t>
      </w:r>
    </w:p>
    <w:p>
      <w:pPr>
        <w:pStyle w:val="BodyText"/>
        <w:spacing w:before="1"/>
      </w:pPr>
    </w:p>
    <w:p>
      <w:pPr>
        <w:pStyle w:val="BodyText"/>
        <w:ind w:left="160" w:right="304"/>
      </w:pPr>
      <w:r>
        <w:rPr/>
        <w:t>Shelter Support Workers do not dispense medication dosages to guests. Each Shelter guest is responsible to administer their medication dosage as per their prescription.</w:t>
      </w:r>
    </w:p>
    <w:p>
      <w:pPr>
        <w:pStyle w:val="BodyText"/>
        <w:spacing w:before="10"/>
        <w:rPr>
          <w:sz w:val="21"/>
        </w:rPr>
      </w:pPr>
    </w:p>
    <w:p>
      <w:pPr>
        <w:pStyle w:val="BodyText"/>
        <w:ind w:left="160"/>
      </w:pPr>
      <w:r>
        <w:rPr>
          <w:w w:val="110"/>
        </w:rPr>
        <w:t>Medication Schedule: 7 Days Per Week</w:t>
      </w:r>
    </w:p>
    <w:p>
      <w:pPr>
        <w:pStyle w:val="BodyText"/>
      </w:pPr>
    </w:p>
    <w:p>
      <w:pPr>
        <w:pStyle w:val="BodyText"/>
        <w:tabs>
          <w:tab w:pos="1292" w:val="left" w:leader="none"/>
        </w:tabs>
        <w:spacing w:line="268" w:lineRule="exact"/>
        <w:ind w:left="726"/>
      </w:pPr>
      <w:r>
        <w:rPr>
          <w:rFonts w:ascii="Symbol" w:hAnsi="Symbol"/>
        </w:rPr>
        <w:t></w:t>
      </w:r>
      <w:r>
        <w:rPr>
          <w:rFonts w:ascii="Times New Roman" w:hAnsi="Times New Roman"/>
        </w:rPr>
        <w:tab/>
      </w:r>
      <w:r>
        <w:rPr/>
        <w:t>7:00 am – 8:00</w:t>
      </w:r>
      <w:r>
        <w:rPr>
          <w:spacing w:val="-2"/>
        </w:rPr>
        <w:t> </w:t>
      </w:r>
      <w:r>
        <w:rPr/>
        <w:t>am</w:t>
      </w:r>
    </w:p>
    <w:p>
      <w:pPr>
        <w:pStyle w:val="BodyText"/>
        <w:tabs>
          <w:tab w:pos="1292" w:val="left" w:leader="none"/>
        </w:tabs>
        <w:spacing w:line="268" w:lineRule="exact"/>
        <w:ind w:left="726"/>
      </w:pPr>
      <w:r>
        <w:rPr>
          <w:rFonts w:ascii="Symbol" w:hAnsi="Symbol"/>
        </w:rPr>
        <w:t></w:t>
      </w:r>
      <w:r>
        <w:rPr>
          <w:rFonts w:ascii="Times New Roman" w:hAnsi="Times New Roman"/>
        </w:rPr>
        <w:tab/>
      </w:r>
      <w:r>
        <w:rPr/>
        <w:t>11:30 am – 12:00</w:t>
      </w:r>
      <w:r>
        <w:rPr>
          <w:spacing w:val="-7"/>
        </w:rPr>
        <w:t> </w:t>
      </w:r>
      <w:r>
        <w:rPr/>
        <w:t>noon</w:t>
      </w:r>
    </w:p>
    <w:p>
      <w:pPr>
        <w:pStyle w:val="BodyText"/>
        <w:tabs>
          <w:tab w:pos="1292" w:val="left" w:leader="none"/>
        </w:tabs>
        <w:spacing w:line="268" w:lineRule="exact"/>
        <w:ind w:left="726"/>
      </w:pPr>
      <w:r>
        <w:rPr>
          <w:rFonts w:ascii="Symbol" w:hAnsi="Symbol"/>
        </w:rPr>
        <w:t></w:t>
      </w:r>
      <w:r>
        <w:rPr>
          <w:rFonts w:ascii="Times New Roman" w:hAnsi="Times New Roman"/>
        </w:rPr>
        <w:tab/>
      </w:r>
      <w:r>
        <w:rPr/>
        <w:t>4:30 pm – 5:00</w:t>
      </w:r>
      <w:r>
        <w:rPr>
          <w:spacing w:val="-2"/>
        </w:rPr>
        <w:t> </w:t>
      </w:r>
      <w:r>
        <w:rPr/>
        <w:t>pm</w:t>
      </w:r>
    </w:p>
    <w:p>
      <w:pPr>
        <w:pStyle w:val="BodyText"/>
        <w:tabs>
          <w:tab w:pos="1292" w:val="left" w:leader="none"/>
        </w:tabs>
        <w:spacing w:line="268" w:lineRule="exact"/>
        <w:ind w:left="726"/>
      </w:pPr>
      <w:r>
        <w:rPr>
          <w:rFonts w:ascii="Symbol" w:hAnsi="Symbol"/>
        </w:rPr>
        <w:t></w:t>
      </w:r>
      <w:r>
        <w:rPr>
          <w:rFonts w:ascii="Times New Roman" w:hAnsi="Times New Roman"/>
        </w:rPr>
        <w:tab/>
      </w:r>
      <w:r>
        <w:rPr/>
        <w:t>8:30 pm – 9:30</w:t>
      </w:r>
      <w:r>
        <w:rPr>
          <w:spacing w:val="-2"/>
        </w:rPr>
        <w:t> </w:t>
      </w:r>
      <w:r>
        <w:rPr/>
        <w:t>pm</w:t>
      </w:r>
    </w:p>
    <w:p>
      <w:pPr>
        <w:pStyle w:val="ListParagraph"/>
        <w:numPr>
          <w:ilvl w:val="3"/>
          <w:numId w:val="3"/>
        </w:numPr>
        <w:tabs>
          <w:tab w:pos="1292" w:val="left" w:leader="none"/>
          <w:tab w:pos="1293" w:val="left" w:leader="none"/>
        </w:tabs>
        <w:spacing w:line="252" w:lineRule="exact" w:before="20" w:after="0"/>
        <w:ind w:left="1292" w:right="351" w:hanging="566"/>
        <w:jc w:val="left"/>
        <w:rPr>
          <w:sz w:val="22"/>
        </w:rPr>
      </w:pPr>
      <w:r>
        <w:rPr>
          <w:sz w:val="22"/>
        </w:rPr>
        <w:t>Meds requiring special times such as meds after meals or at bed time will be administered as directed on the</w:t>
      </w:r>
      <w:r>
        <w:rPr>
          <w:spacing w:val="-8"/>
          <w:sz w:val="22"/>
        </w:rPr>
        <w:t> </w:t>
      </w:r>
      <w:r>
        <w:rPr>
          <w:sz w:val="22"/>
        </w:rPr>
        <w:t>prescription.</w:t>
      </w:r>
    </w:p>
    <w:p>
      <w:pPr>
        <w:spacing w:after="0" w:line="252" w:lineRule="exact"/>
        <w:jc w:val="left"/>
        <w:rPr>
          <w:sz w:val="22"/>
        </w:rPr>
        <w:sectPr>
          <w:pgSz w:w="12240" w:h="15840"/>
          <w:pgMar w:header="710" w:footer="899" w:top="1820" w:bottom="1080" w:left="1280" w:right="1200"/>
        </w:sectPr>
      </w:pPr>
    </w:p>
    <w:p>
      <w:pPr>
        <w:pStyle w:val="BodyText"/>
        <w:spacing w:before="6"/>
        <w:rPr>
          <w:sz w:val="16"/>
        </w:rPr>
      </w:pPr>
    </w:p>
    <w:p>
      <w:pPr>
        <w:pStyle w:val="ListParagraph"/>
        <w:numPr>
          <w:ilvl w:val="2"/>
          <w:numId w:val="3"/>
        </w:numPr>
        <w:tabs>
          <w:tab w:pos="879" w:val="left" w:leader="none"/>
          <w:tab w:pos="880" w:val="left" w:leader="none"/>
        </w:tabs>
        <w:spacing w:line="240" w:lineRule="auto" w:before="101" w:after="16"/>
        <w:ind w:left="879" w:right="0" w:hanging="719"/>
        <w:jc w:val="left"/>
        <w:rPr>
          <w:sz w:val="22"/>
        </w:rPr>
      </w:pPr>
      <w:r>
        <w:rPr>
          <w:w w:val="110"/>
          <w:sz w:val="22"/>
        </w:rPr>
        <w:t>Release</w:t>
      </w:r>
      <w:r>
        <w:rPr>
          <w:spacing w:val="-28"/>
          <w:w w:val="110"/>
          <w:sz w:val="22"/>
        </w:rPr>
        <w:t> </w:t>
      </w:r>
      <w:r>
        <w:rPr>
          <w:w w:val="110"/>
          <w:sz w:val="22"/>
        </w:rPr>
        <w:t>of</w:t>
      </w:r>
      <w:r>
        <w:rPr>
          <w:spacing w:val="-30"/>
          <w:w w:val="110"/>
          <w:sz w:val="22"/>
        </w:rPr>
        <w:t> </w:t>
      </w:r>
      <w:r>
        <w:rPr>
          <w:w w:val="110"/>
          <w:sz w:val="22"/>
        </w:rPr>
        <w:t>Guest</w:t>
      </w:r>
      <w:r>
        <w:rPr>
          <w:spacing w:val="-28"/>
          <w:w w:val="110"/>
          <w:sz w:val="22"/>
        </w:rPr>
        <w:t> </w:t>
      </w:r>
      <w:r>
        <w:rPr>
          <w:w w:val="110"/>
          <w:sz w:val="22"/>
        </w:rPr>
        <w:t>Information</w:t>
      </w:r>
    </w:p>
    <w:p>
      <w:pPr>
        <w:pStyle w:val="BodyText"/>
        <w:spacing w:line="20" w:lineRule="exact"/>
        <w:ind w:left="123"/>
        <w:rPr>
          <w:sz w:val="2"/>
        </w:rPr>
      </w:pPr>
      <w:r>
        <w:rPr>
          <w:sz w:val="2"/>
        </w:rPr>
        <w:pict>
          <v:group style="width:471.65pt;height:.75pt;mso-position-horizontal-relative:char;mso-position-vertical-relative:line" coordorigin="0,0" coordsize="9433,15">
            <v:line style="position:absolute" from="8,8" to="9425,8" stroked="true" strokeweight=".719531pt" strokecolor="#000000">
              <v:stroke dashstyle="solid"/>
            </v:line>
          </v:group>
        </w:pict>
      </w:r>
      <w:r>
        <w:rPr>
          <w:sz w:val="2"/>
        </w:rPr>
      </w:r>
    </w:p>
    <w:p>
      <w:pPr>
        <w:pStyle w:val="BodyText"/>
        <w:spacing w:before="5"/>
        <w:rPr>
          <w:sz w:val="14"/>
        </w:rPr>
      </w:pPr>
    </w:p>
    <w:p>
      <w:pPr>
        <w:pStyle w:val="BodyText"/>
        <w:tabs>
          <w:tab w:pos="2427" w:val="left" w:leader="none"/>
        </w:tabs>
        <w:spacing w:line="252" w:lineRule="exact" w:before="100"/>
        <w:ind w:left="159"/>
      </w:pPr>
      <w:r>
        <w:rPr/>
        <w:t>Department:</w:t>
        <w:tab/>
        <w:t>Emergency</w:t>
      </w:r>
      <w:r>
        <w:rPr>
          <w:spacing w:val="-4"/>
        </w:rPr>
        <w:t> </w:t>
      </w:r>
      <w:r>
        <w:rPr/>
        <w:t>Shelter</w:t>
      </w:r>
    </w:p>
    <w:p>
      <w:pPr>
        <w:pStyle w:val="BodyText"/>
        <w:tabs>
          <w:tab w:pos="2427" w:val="left" w:leader="none"/>
        </w:tabs>
        <w:spacing w:line="252" w:lineRule="exact"/>
        <w:ind w:left="160"/>
      </w:pPr>
      <w:r>
        <w:rPr/>
        <w:t>Approved</w:t>
      </w:r>
      <w:r>
        <w:rPr>
          <w:spacing w:val="-1"/>
        </w:rPr>
        <w:t> </w:t>
      </w:r>
      <w:r>
        <w:rPr/>
        <w:t>By:</w:t>
        <w:tab/>
        <w:t>Planning</w:t>
      </w:r>
      <w:r>
        <w:rPr>
          <w:spacing w:val="-1"/>
        </w:rPr>
        <w:t> </w:t>
      </w:r>
      <w:r>
        <w:rPr/>
        <w:t>Team</w:t>
      </w:r>
    </w:p>
    <w:p>
      <w:pPr>
        <w:pStyle w:val="BodyText"/>
        <w:tabs>
          <w:tab w:pos="2427" w:val="left" w:leader="none"/>
        </w:tabs>
        <w:spacing w:line="252" w:lineRule="exact" w:before="2"/>
        <w:ind w:left="159"/>
      </w:pPr>
      <w:r>
        <w:rPr/>
        <w:t>Issue</w:t>
      </w:r>
      <w:r>
        <w:rPr>
          <w:spacing w:val="-1"/>
        </w:rPr>
        <w:t> </w:t>
      </w:r>
      <w:r>
        <w:rPr/>
        <w:t>Date:</w:t>
        <w:tab/>
        <w:t>August</w:t>
      </w:r>
      <w:r>
        <w:rPr>
          <w:spacing w:val="-3"/>
        </w:rPr>
        <w:t> </w:t>
      </w:r>
      <w:r>
        <w:rPr/>
        <w:t>2008</w:t>
      </w:r>
    </w:p>
    <w:p>
      <w:pPr>
        <w:pStyle w:val="BodyText"/>
        <w:tabs>
          <w:tab w:pos="2427" w:val="left" w:leader="none"/>
        </w:tabs>
        <w:spacing w:line="252" w:lineRule="exact"/>
        <w:ind w:left="159"/>
      </w:pPr>
      <w:r>
        <w:rPr/>
        <w:t>Updated:</w:t>
        <w:tab/>
        <w:t>June</w:t>
      </w:r>
      <w:r>
        <w:rPr>
          <w:spacing w:val="-2"/>
        </w:rPr>
        <w:t> </w:t>
      </w:r>
      <w:r>
        <w:rPr/>
        <w:t>2016</w:t>
      </w:r>
    </w:p>
    <w:p>
      <w:pPr>
        <w:pStyle w:val="BodyText"/>
        <w:spacing w:before="8"/>
        <w:rPr>
          <w:sz w:val="18"/>
        </w:rPr>
      </w:pPr>
      <w:r>
        <w:rPr/>
        <w:pict>
          <v:line style="position:absolute;mso-position-horizontal-relative:page;mso-position-vertical-relative:paragraph;z-index:1288;mso-wrap-distance-left:0;mso-wrap-distance-right:0" from="70.559517pt,13.068619pt" to="541.439506pt,13.068619pt" stroked="true" strokeweight=".719531pt" strokecolor="#000000">
            <v:stroke dashstyle="solid"/>
            <w10:wrap type="topAndBottom"/>
          </v:line>
        </w:pict>
      </w:r>
    </w:p>
    <w:p>
      <w:pPr>
        <w:pStyle w:val="BodyText"/>
        <w:spacing w:before="4"/>
        <w:rPr>
          <w:sz w:val="12"/>
        </w:rPr>
      </w:pPr>
    </w:p>
    <w:p>
      <w:pPr>
        <w:pStyle w:val="BodyText"/>
        <w:spacing w:before="100"/>
        <w:ind w:left="159"/>
      </w:pPr>
      <w:r>
        <w:rPr>
          <w:w w:val="115"/>
        </w:rPr>
        <w:t>Policy</w:t>
      </w:r>
    </w:p>
    <w:p>
      <w:pPr>
        <w:pStyle w:val="BodyText"/>
        <w:spacing w:before="10"/>
        <w:rPr>
          <w:sz w:val="21"/>
        </w:rPr>
      </w:pPr>
    </w:p>
    <w:p>
      <w:pPr>
        <w:pStyle w:val="BodyText"/>
        <w:ind w:left="159" w:right="313"/>
      </w:pPr>
      <w:r>
        <w:rPr/>
        <w:t>All information concerning a Shelter guest is confidential and cannot be shared without the proper signed Release of Information form.</w:t>
      </w:r>
    </w:p>
    <w:p>
      <w:pPr>
        <w:pStyle w:val="BodyText"/>
        <w:spacing w:before="1"/>
      </w:pPr>
    </w:p>
    <w:p>
      <w:pPr>
        <w:pStyle w:val="BodyText"/>
        <w:ind w:left="160"/>
      </w:pPr>
      <w:r>
        <w:rPr>
          <w:w w:val="110"/>
        </w:rPr>
        <w:t>Procedure</w:t>
      </w:r>
    </w:p>
    <w:p>
      <w:pPr>
        <w:pStyle w:val="BodyText"/>
        <w:spacing w:before="10"/>
        <w:rPr>
          <w:sz w:val="21"/>
        </w:rPr>
      </w:pPr>
    </w:p>
    <w:p>
      <w:pPr>
        <w:pStyle w:val="BodyText"/>
        <w:ind w:left="160" w:right="984"/>
      </w:pPr>
      <w:r>
        <w:rPr/>
        <w:t>It is a breach of confidentiality if a staff member reveals confidential information without authorization. Guest information is to be kept confidential in accordance with the Personal Information Privacy Act (PIPA).</w:t>
      </w:r>
    </w:p>
    <w:p>
      <w:pPr>
        <w:pStyle w:val="BodyText"/>
        <w:spacing w:before="1"/>
      </w:pPr>
    </w:p>
    <w:p>
      <w:pPr>
        <w:pStyle w:val="BodyText"/>
        <w:ind w:left="160"/>
      </w:pPr>
      <w:r>
        <w:rPr>
          <w:w w:val="110"/>
        </w:rPr>
        <w:t>See</w:t>
      </w:r>
      <w:r>
        <w:rPr>
          <w:spacing w:val="-23"/>
          <w:w w:val="110"/>
        </w:rPr>
        <w:t> </w:t>
      </w:r>
      <w:r>
        <w:rPr>
          <w:w w:val="110"/>
        </w:rPr>
        <w:t>Gateway</w:t>
      </w:r>
      <w:r>
        <w:rPr>
          <w:spacing w:val="-23"/>
          <w:w w:val="110"/>
        </w:rPr>
        <w:t> </w:t>
      </w:r>
      <w:r>
        <w:rPr>
          <w:w w:val="110"/>
        </w:rPr>
        <w:t>of</w:t>
      </w:r>
      <w:r>
        <w:rPr>
          <w:spacing w:val="-23"/>
          <w:w w:val="110"/>
        </w:rPr>
        <w:t> </w:t>
      </w:r>
      <w:r>
        <w:rPr>
          <w:w w:val="110"/>
        </w:rPr>
        <w:t>Hope</w:t>
      </w:r>
      <w:r>
        <w:rPr>
          <w:spacing w:val="-24"/>
          <w:w w:val="110"/>
        </w:rPr>
        <w:t> </w:t>
      </w:r>
      <w:r>
        <w:rPr>
          <w:w w:val="110"/>
        </w:rPr>
        <w:t>Policy</w:t>
      </w:r>
      <w:r>
        <w:rPr>
          <w:spacing w:val="-24"/>
          <w:w w:val="110"/>
        </w:rPr>
        <w:t> </w:t>
      </w:r>
      <w:r>
        <w:rPr>
          <w:w w:val="110"/>
        </w:rPr>
        <w:t>1.2.6:</w:t>
      </w:r>
      <w:r>
        <w:rPr>
          <w:spacing w:val="-19"/>
          <w:w w:val="110"/>
        </w:rPr>
        <w:t> </w:t>
      </w:r>
      <w:r>
        <w:rPr>
          <w:w w:val="110"/>
        </w:rPr>
        <w:t>Client</w:t>
      </w:r>
      <w:r>
        <w:rPr>
          <w:spacing w:val="-23"/>
          <w:w w:val="110"/>
        </w:rPr>
        <w:t> </w:t>
      </w:r>
      <w:r>
        <w:rPr>
          <w:w w:val="110"/>
        </w:rPr>
        <w:t>Information:</w:t>
      </w:r>
      <w:r>
        <w:rPr>
          <w:spacing w:val="-23"/>
          <w:w w:val="110"/>
        </w:rPr>
        <w:t> </w:t>
      </w:r>
      <w:r>
        <w:rPr>
          <w:w w:val="110"/>
        </w:rPr>
        <w:t>PIPA,</w:t>
      </w:r>
      <w:r>
        <w:rPr>
          <w:spacing w:val="-23"/>
          <w:w w:val="110"/>
        </w:rPr>
        <w:t> </w:t>
      </w:r>
      <w:r>
        <w:rPr>
          <w:w w:val="110"/>
        </w:rPr>
        <w:t>Confidentiality,</w:t>
      </w:r>
      <w:r>
        <w:rPr>
          <w:spacing w:val="-23"/>
          <w:w w:val="110"/>
        </w:rPr>
        <w:t> </w:t>
      </w:r>
      <w:r>
        <w:rPr>
          <w:w w:val="110"/>
        </w:rPr>
        <w:t>Acquisition,</w:t>
      </w:r>
      <w:r>
        <w:rPr>
          <w:spacing w:val="-23"/>
          <w:w w:val="110"/>
        </w:rPr>
        <w:t> </w:t>
      </w:r>
      <w:r>
        <w:rPr>
          <w:w w:val="110"/>
        </w:rPr>
        <w:t>Maintenance</w:t>
      </w:r>
      <w:r>
        <w:rPr>
          <w:spacing w:val="-23"/>
          <w:w w:val="110"/>
        </w:rPr>
        <w:t> </w:t>
      </w:r>
      <w:r>
        <w:rPr>
          <w:w w:val="110"/>
        </w:rPr>
        <w:t>and </w:t>
      </w:r>
      <w:r>
        <w:rPr>
          <w:w w:val="105"/>
        </w:rPr>
        <w:t>Release</w:t>
      </w:r>
      <w:r>
        <w:rPr>
          <w:spacing w:val="-3"/>
          <w:w w:val="105"/>
        </w:rPr>
        <w:t> </w:t>
      </w:r>
      <w:r>
        <w:rPr>
          <w:w w:val="105"/>
        </w:rPr>
        <w:t>of</w:t>
      </w:r>
    </w:p>
    <w:p>
      <w:pPr>
        <w:pStyle w:val="BodyText"/>
        <w:spacing w:before="10"/>
        <w:rPr>
          <w:sz w:val="21"/>
        </w:rPr>
      </w:pPr>
    </w:p>
    <w:p>
      <w:pPr>
        <w:pStyle w:val="BodyText"/>
        <w:ind w:left="159" w:right="243"/>
      </w:pPr>
      <w:r>
        <w:rPr/>
        <w:t>Requests made over the phone for any information concerning a guest should be responded to with “I cannot confirm or deny that (name of guest) is a guest in our Shelter”. Guest’s right to privacy and safety is to be protected.</w:t>
      </w:r>
    </w:p>
    <w:p>
      <w:pPr>
        <w:pStyle w:val="BodyText"/>
        <w:spacing w:before="1"/>
      </w:pPr>
    </w:p>
    <w:p>
      <w:pPr>
        <w:pStyle w:val="BodyText"/>
        <w:ind w:left="159" w:right="393"/>
      </w:pPr>
      <w:r>
        <w:rPr/>
        <w:t>Staff discussing matters of a confidential manner with a guest or other staff should do so in a private location or if in the office with the doors and sliding window closed.</w:t>
      </w:r>
    </w:p>
    <w:p>
      <w:pPr>
        <w:pStyle w:val="BodyText"/>
        <w:spacing w:before="10"/>
        <w:rPr>
          <w:sz w:val="21"/>
        </w:rPr>
      </w:pPr>
    </w:p>
    <w:p>
      <w:pPr>
        <w:pStyle w:val="BodyText"/>
        <w:ind w:left="160"/>
      </w:pPr>
      <w:r>
        <w:rPr/>
        <w:t>At shift change, staff will ensure that doors and sliding windows are closed before debrief with incoming staff.</w:t>
      </w:r>
    </w:p>
    <w:p>
      <w:pPr>
        <w:pStyle w:val="BodyText"/>
        <w:spacing w:before="1"/>
      </w:pPr>
    </w:p>
    <w:p>
      <w:pPr>
        <w:pStyle w:val="BodyText"/>
        <w:ind w:left="159" w:right="334"/>
      </w:pPr>
      <w:r>
        <w:rPr/>
        <w:t>Staff will not leave a guest’s file open or in an area where other guests or non-Shelter staff may have access to view the information. Under no circumstance will staff share a guest’s personal information with another guest.</w:t>
      </w:r>
    </w:p>
    <w:p>
      <w:pPr>
        <w:pStyle w:val="BodyText"/>
        <w:spacing w:before="10"/>
        <w:rPr>
          <w:sz w:val="21"/>
        </w:rPr>
      </w:pPr>
    </w:p>
    <w:p>
      <w:pPr>
        <w:pStyle w:val="BodyText"/>
        <w:ind w:left="159" w:right="523"/>
      </w:pPr>
      <w:r>
        <w:rPr/>
        <w:t>Information stored on any computer is confidential and is to be used only by authorized personnel in the course of their duties.</w:t>
      </w:r>
    </w:p>
    <w:p>
      <w:pPr>
        <w:pStyle w:val="BodyText"/>
        <w:spacing w:before="1"/>
      </w:pPr>
    </w:p>
    <w:p>
      <w:pPr>
        <w:pStyle w:val="BodyText"/>
        <w:spacing w:line="480" w:lineRule="auto"/>
        <w:ind w:left="159" w:right="1156"/>
      </w:pPr>
      <w:r>
        <w:rPr/>
        <w:t>Any staff member who releases unauthorized guest information is subject to suspension and/or dismissal. Release of a guest’s information to an external agency or organization:</w:t>
      </w:r>
    </w:p>
    <w:p>
      <w:pPr>
        <w:pStyle w:val="BodyText"/>
        <w:spacing w:before="4"/>
        <w:ind w:left="159" w:right="403"/>
      </w:pPr>
      <w:r>
        <w:rPr/>
        <w:t>If a guest requests that information on their file be released to an external agency or organization it is necessary for the guest to fill out the appropriate form (refer to the Form section for reference). This form must be signed by the guest before further action is taken by staff to release information.</w:t>
      </w:r>
    </w:p>
    <w:p>
      <w:pPr>
        <w:pStyle w:val="BodyText"/>
        <w:spacing w:before="9"/>
        <w:rPr>
          <w:sz w:val="21"/>
        </w:rPr>
      </w:pPr>
    </w:p>
    <w:p>
      <w:pPr>
        <w:pStyle w:val="BodyText"/>
        <w:spacing w:before="1"/>
        <w:ind w:left="160"/>
      </w:pPr>
      <w:r>
        <w:rPr/>
        <w:t>A request for such information should not include detailed information that is not essential.</w:t>
      </w:r>
    </w:p>
    <w:p>
      <w:pPr>
        <w:pStyle w:val="BodyText"/>
        <w:spacing w:before="1"/>
      </w:pPr>
    </w:p>
    <w:p>
      <w:pPr>
        <w:pStyle w:val="BodyText"/>
        <w:ind w:left="159" w:right="1116"/>
      </w:pPr>
      <w:r>
        <w:rPr/>
        <w:t>In order to have any information released it is necessary to have the guest fill out the form and give written permission.</w:t>
      </w:r>
    </w:p>
    <w:p>
      <w:pPr>
        <w:spacing w:after="0"/>
        <w:sectPr>
          <w:pgSz w:w="12240" w:h="15840"/>
          <w:pgMar w:header="710" w:footer="899" w:top="1820" w:bottom="1080" w:left="1280" w:right="1200"/>
        </w:sectPr>
      </w:pPr>
    </w:p>
    <w:p>
      <w:pPr>
        <w:pStyle w:val="BodyText"/>
        <w:spacing w:before="6"/>
        <w:rPr>
          <w:sz w:val="16"/>
        </w:rPr>
      </w:pPr>
    </w:p>
    <w:p>
      <w:pPr>
        <w:pStyle w:val="ListParagraph"/>
        <w:numPr>
          <w:ilvl w:val="2"/>
          <w:numId w:val="3"/>
        </w:numPr>
        <w:tabs>
          <w:tab w:pos="879" w:val="left" w:leader="none"/>
          <w:tab w:pos="880" w:val="left" w:leader="none"/>
        </w:tabs>
        <w:spacing w:line="240" w:lineRule="auto" w:before="101" w:after="16"/>
        <w:ind w:left="879" w:right="0" w:hanging="719"/>
        <w:jc w:val="left"/>
        <w:rPr>
          <w:sz w:val="22"/>
        </w:rPr>
      </w:pPr>
      <w:r>
        <w:rPr>
          <w:w w:val="110"/>
          <w:sz w:val="22"/>
        </w:rPr>
        <w:t>Guest Rights &amp;</w:t>
      </w:r>
      <w:r>
        <w:rPr>
          <w:spacing w:val="-39"/>
          <w:w w:val="110"/>
          <w:sz w:val="22"/>
        </w:rPr>
        <w:t> </w:t>
      </w:r>
      <w:r>
        <w:rPr>
          <w:w w:val="110"/>
          <w:sz w:val="22"/>
        </w:rPr>
        <w:t>Responsibilities</w:t>
      </w:r>
    </w:p>
    <w:p>
      <w:pPr>
        <w:pStyle w:val="BodyText"/>
        <w:spacing w:line="20" w:lineRule="exact"/>
        <w:ind w:left="123"/>
        <w:rPr>
          <w:sz w:val="2"/>
        </w:rPr>
      </w:pPr>
      <w:r>
        <w:rPr>
          <w:sz w:val="2"/>
        </w:rPr>
        <w:pict>
          <v:group style="width:471.65pt;height:.75pt;mso-position-horizontal-relative:char;mso-position-vertical-relative:line" coordorigin="0,0" coordsize="9433,15">
            <v:line style="position:absolute" from="8,8" to="9425,8" stroked="true" strokeweight=".719531pt" strokecolor="#000000">
              <v:stroke dashstyle="solid"/>
            </v:line>
          </v:group>
        </w:pict>
      </w:r>
      <w:r>
        <w:rPr>
          <w:sz w:val="2"/>
        </w:rPr>
      </w:r>
    </w:p>
    <w:p>
      <w:pPr>
        <w:pStyle w:val="BodyText"/>
        <w:spacing w:before="5"/>
        <w:rPr>
          <w:sz w:val="14"/>
        </w:rPr>
      </w:pPr>
    </w:p>
    <w:p>
      <w:pPr>
        <w:pStyle w:val="BodyText"/>
        <w:tabs>
          <w:tab w:pos="2427" w:val="left" w:leader="none"/>
        </w:tabs>
        <w:spacing w:line="252" w:lineRule="exact" w:before="100"/>
        <w:ind w:left="159"/>
      </w:pPr>
      <w:r>
        <w:rPr/>
        <w:t>Department:</w:t>
        <w:tab/>
        <w:t>Emergency</w:t>
      </w:r>
      <w:r>
        <w:rPr>
          <w:spacing w:val="-4"/>
        </w:rPr>
        <w:t> </w:t>
      </w:r>
      <w:r>
        <w:rPr/>
        <w:t>Shelter</w:t>
      </w:r>
    </w:p>
    <w:p>
      <w:pPr>
        <w:pStyle w:val="BodyText"/>
        <w:tabs>
          <w:tab w:pos="2427" w:val="left" w:leader="none"/>
        </w:tabs>
        <w:spacing w:line="252" w:lineRule="exact"/>
        <w:ind w:left="160"/>
      </w:pPr>
      <w:r>
        <w:rPr/>
        <w:t>Approved</w:t>
      </w:r>
      <w:r>
        <w:rPr>
          <w:spacing w:val="-1"/>
        </w:rPr>
        <w:t> </w:t>
      </w:r>
      <w:r>
        <w:rPr/>
        <w:t>By:</w:t>
        <w:tab/>
        <w:t>Planning</w:t>
      </w:r>
      <w:r>
        <w:rPr>
          <w:spacing w:val="-1"/>
        </w:rPr>
        <w:t> </w:t>
      </w:r>
      <w:r>
        <w:rPr/>
        <w:t>Team</w:t>
      </w:r>
    </w:p>
    <w:p>
      <w:pPr>
        <w:pStyle w:val="BodyText"/>
        <w:tabs>
          <w:tab w:pos="2427" w:val="left" w:leader="none"/>
        </w:tabs>
        <w:spacing w:line="252" w:lineRule="exact" w:before="2"/>
        <w:ind w:left="159"/>
      </w:pPr>
      <w:r>
        <w:rPr/>
        <w:t>Issue</w:t>
      </w:r>
      <w:r>
        <w:rPr>
          <w:spacing w:val="-1"/>
        </w:rPr>
        <w:t> </w:t>
      </w:r>
      <w:r>
        <w:rPr/>
        <w:t>Date:</w:t>
        <w:tab/>
        <w:t>September</w:t>
      </w:r>
      <w:r>
        <w:rPr>
          <w:spacing w:val="-2"/>
        </w:rPr>
        <w:t> </w:t>
      </w:r>
      <w:r>
        <w:rPr/>
        <w:t>2011</w:t>
      </w:r>
    </w:p>
    <w:p>
      <w:pPr>
        <w:pStyle w:val="BodyText"/>
        <w:tabs>
          <w:tab w:pos="2427" w:val="left" w:leader="none"/>
        </w:tabs>
        <w:spacing w:line="252" w:lineRule="exact"/>
        <w:ind w:left="159"/>
      </w:pPr>
      <w:r>
        <w:rPr/>
        <w:t>Updated:</w:t>
        <w:tab/>
        <w:t>June</w:t>
      </w:r>
      <w:r>
        <w:rPr>
          <w:spacing w:val="-2"/>
        </w:rPr>
        <w:t> </w:t>
      </w:r>
      <w:r>
        <w:rPr/>
        <w:t>2016</w:t>
      </w:r>
    </w:p>
    <w:p>
      <w:pPr>
        <w:pStyle w:val="BodyText"/>
        <w:spacing w:before="8"/>
        <w:rPr>
          <w:sz w:val="18"/>
        </w:rPr>
      </w:pPr>
      <w:r>
        <w:rPr/>
        <w:pict>
          <v:line style="position:absolute;mso-position-horizontal-relative:page;mso-position-vertical-relative:paragraph;z-index:1336;mso-wrap-distance-left:0;mso-wrap-distance-right:0" from="70.559517pt,13.068619pt" to="541.439506pt,13.068619pt" stroked="true" strokeweight=".719531pt" strokecolor="#000000">
            <v:stroke dashstyle="solid"/>
            <w10:wrap type="topAndBottom"/>
          </v:line>
        </w:pict>
      </w:r>
    </w:p>
    <w:p>
      <w:pPr>
        <w:pStyle w:val="BodyText"/>
        <w:spacing w:before="4"/>
        <w:rPr>
          <w:sz w:val="12"/>
        </w:rPr>
      </w:pPr>
    </w:p>
    <w:p>
      <w:pPr>
        <w:pStyle w:val="BodyText"/>
        <w:spacing w:before="100"/>
        <w:ind w:left="159"/>
      </w:pPr>
      <w:r>
        <w:rPr>
          <w:w w:val="115"/>
        </w:rPr>
        <w:t>Policy</w:t>
      </w:r>
    </w:p>
    <w:p>
      <w:pPr>
        <w:pStyle w:val="BodyText"/>
        <w:spacing w:before="10"/>
        <w:rPr>
          <w:sz w:val="21"/>
        </w:rPr>
      </w:pPr>
    </w:p>
    <w:p>
      <w:pPr>
        <w:pStyle w:val="BodyText"/>
        <w:ind w:left="159" w:right="716"/>
      </w:pPr>
      <w:r>
        <w:rPr/>
        <w:t>Guests staying in our Emergency Shelter will be made aware of their rights and responsibilities while accessing services at the Gateway of Hope</w:t>
      </w:r>
    </w:p>
    <w:p>
      <w:pPr>
        <w:pStyle w:val="BodyText"/>
        <w:spacing w:before="1"/>
      </w:pPr>
    </w:p>
    <w:p>
      <w:pPr>
        <w:pStyle w:val="BodyText"/>
        <w:spacing w:line="480" w:lineRule="auto"/>
        <w:ind w:left="159" w:right="8175"/>
      </w:pPr>
      <w:r>
        <w:rPr>
          <w:w w:val="110"/>
        </w:rPr>
        <w:t>Procedure Guest Rights</w:t>
      </w:r>
    </w:p>
    <w:p>
      <w:pPr>
        <w:pStyle w:val="BodyText"/>
        <w:spacing w:before="2"/>
        <w:ind w:left="159"/>
      </w:pPr>
      <w:r>
        <w:rPr/>
        <w:t>Shelter guests have the right to:</w:t>
      </w:r>
    </w:p>
    <w:p>
      <w:pPr>
        <w:pStyle w:val="BodyText"/>
      </w:pPr>
    </w:p>
    <w:p>
      <w:pPr>
        <w:pStyle w:val="ListParagraph"/>
        <w:numPr>
          <w:ilvl w:val="3"/>
          <w:numId w:val="3"/>
        </w:numPr>
        <w:tabs>
          <w:tab w:pos="1292" w:val="left" w:leader="none"/>
          <w:tab w:pos="1293" w:val="left" w:leader="none"/>
        </w:tabs>
        <w:spacing w:line="240" w:lineRule="auto" w:before="1" w:after="0"/>
        <w:ind w:left="1292" w:right="0" w:hanging="566"/>
        <w:jc w:val="left"/>
        <w:rPr>
          <w:sz w:val="22"/>
        </w:rPr>
      </w:pPr>
      <w:r>
        <w:rPr>
          <w:sz w:val="22"/>
        </w:rPr>
        <w:t>Be treated with dignity and</w:t>
      </w:r>
      <w:r>
        <w:rPr>
          <w:spacing w:val="-13"/>
          <w:sz w:val="22"/>
        </w:rPr>
        <w:t> </w:t>
      </w:r>
      <w:r>
        <w:rPr>
          <w:sz w:val="22"/>
        </w:rPr>
        <w:t>respect.</w:t>
      </w:r>
    </w:p>
    <w:p>
      <w:pPr>
        <w:pStyle w:val="BodyText"/>
        <w:spacing w:before="8"/>
        <w:rPr>
          <w:sz w:val="21"/>
        </w:rPr>
      </w:pPr>
    </w:p>
    <w:p>
      <w:pPr>
        <w:pStyle w:val="ListParagraph"/>
        <w:numPr>
          <w:ilvl w:val="3"/>
          <w:numId w:val="3"/>
        </w:numPr>
        <w:tabs>
          <w:tab w:pos="1292" w:val="left" w:leader="none"/>
          <w:tab w:pos="1293" w:val="left" w:leader="none"/>
        </w:tabs>
        <w:spacing w:line="240" w:lineRule="auto" w:before="0" w:after="0"/>
        <w:ind w:left="1292" w:right="0" w:hanging="566"/>
        <w:jc w:val="left"/>
        <w:rPr>
          <w:sz w:val="22"/>
        </w:rPr>
      </w:pPr>
      <w:r>
        <w:rPr>
          <w:sz w:val="22"/>
        </w:rPr>
        <w:t>A safe and supportive</w:t>
      </w:r>
      <w:r>
        <w:rPr>
          <w:spacing w:val="-13"/>
          <w:sz w:val="22"/>
        </w:rPr>
        <w:t> </w:t>
      </w:r>
      <w:r>
        <w:rPr>
          <w:sz w:val="22"/>
        </w:rPr>
        <w:t>environment.</w:t>
      </w:r>
    </w:p>
    <w:p>
      <w:pPr>
        <w:pStyle w:val="BodyText"/>
        <w:spacing w:before="10"/>
        <w:rPr>
          <w:sz w:val="21"/>
        </w:rPr>
      </w:pPr>
    </w:p>
    <w:p>
      <w:pPr>
        <w:pStyle w:val="ListParagraph"/>
        <w:numPr>
          <w:ilvl w:val="3"/>
          <w:numId w:val="3"/>
        </w:numPr>
        <w:tabs>
          <w:tab w:pos="1292" w:val="left" w:leader="none"/>
          <w:tab w:pos="1293" w:val="left" w:leader="none"/>
        </w:tabs>
        <w:spacing w:line="240" w:lineRule="auto" w:before="0" w:after="0"/>
        <w:ind w:left="1292" w:right="0" w:hanging="566"/>
        <w:jc w:val="left"/>
        <w:rPr>
          <w:sz w:val="22"/>
        </w:rPr>
      </w:pPr>
      <w:r>
        <w:rPr>
          <w:sz w:val="22"/>
        </w:rPr>
        <w:t>Have their information kept</w:t>
      </w:r>
      <w:r>
        <w:rPr>
          <w:spacing w:val="-12"/>
          <w:sz w:val="22"/>
        </w:rPr>
        <w:t> </w:t>
      </w:r>
      <w:r>
        <w:rPr>
          <w:sz w:val="22"/>
        </w:rPr>
        <w:t>private.</w:t>
      </w:r>
    </w:p>
    <w:p>
      <w:pPr>
        <w:pStyle w:val="BodyText"/>
        <w:spacing w:before="10"/>
        <w:rPr>
          <w:sz w:val="21"/>
        </w:rPr>
      </w:pPr>
    </w:p>
    <w:p>
      <w:pPr>
        <w:pStyle w:val="ListParagraph"/>
        <w:numPr>
          <w:ilvl w:val="3"/>
          <w:numId w:val="3"/>
        </w:numPr>
        <w:tabs>
          <w:tab w:pos="1292" w:val="left" w:leader="none"/>
          <w:tab w:pos="1293" w:val="left" w:leader="none"/>
        </w:tabs>
        <w:spacing w:line="240" w:lineRule="auto" w:before="0" w:after="0"/>
        <w:ind w:left="1292" w:right="0" w:hanging="566"/>
        <w:jc w:val="left"/>
        <w:rPr>
          <w:sz w:val="22"/>
        </w:rPr>
      </w:pPr>
      <w:r>
        <w:rPr>
          <w:sz w:val="22"/>
        </w:rPr>
        <w:t>Have their questions and concerns addressed in a prompt respectful</w:t>
      </w:r>
      <w:r>
        <w:rPr>
          <w:spacing w:val="-25"/>
          <w:sz w:val="22"/>
        </w:rPr>
        <w:t> </w:t>
      </w:r>
      <w:r>
        <w:rPr>
          <w:sz w:val="22"/>
        </w:rPr>
        <w:t>manner.</w:t>
      </w:r>
    </w:p>
    <w:p>
      <w:pPr>
        <w:pStyle w:val="BodyText"/>
        <w:spacing w:before="7"/>
        <w:rPr>
          <w:sz w:val="21"/>
        </w:rPr>
      </w:pPr>
    </w:p>
    <w:p>
      <w:pPr>
        <w:pStyle w:val="ListParagraph"/>
        <w:numPr>
          <w:ilvl w:val="3"/>
          <w:numId w:val="3"/>
        </w:numPr>
        <w:tabs>
          <w:tab w:pos="1292" w:val="left" w:leader="none"/>
          <w:tab w:pos="1293" w:val="left" w:leader="none"/>
        </w:tabs>
        <w:spacing w:line="240" w:lineRule="auto" w:before="1" w:after="0"/>
        <w:ind w:left="1292" w:right="0" w:hanging="566"/>
        <w:jc w:val="left"/>
        <w:rPr>
          <w:sz w:val="22"/>
        </w:rPr>
      </w:pPr>
      <w:r>
        <w:rPr>
          <w:sz w:val="22"/>
        </w:rPr>
        <w:t>Receive an explanation of the reasons for the discontinuation or the denial of</w:t>
      </w:r>
      <w:r>
        <w:rPr>
          <w:spacing w:val="-30"/>
          <w:sz w:val="22"/>
        </w:rPr>
        <w:t> </w:t>
      </w:r>
      <w:r>
        <w:rPr>
          <w:sz w:val="22"/>
        </w:rPr>
        <w:t>services.</w:t>
      </w:r>
    </w:p>
    <w:p>
      <w:pPr>
        <w:pStyle w:val="BodyText"/>
        <w:spacing w:before="10"/>
        <w:rPr>
          <w:sz w:val="21"/>
        </w:rPr>
      </w:pPr>
    </w:p>
    <w:p>
      <w:pPr>
        <w:pStyle w:val="ListParagraph"/>
        <w:numPr>
          <w:ilvl w:val="3"/>
          <w:numId w:val="3"/>
        </w:numPr>
        <w:tabs>
          <w:tab w:pos="1292" w:val="left" w:leader="none"/>
          <w:tab w:pos="1293" w:val="left" w:leader="none"/>
        </w:tabs>
        <w:spacing w:line="240" w:lineRule="auto" w:before="0" w:after="0"/>
        <w:ind w:left="1292" w:right="0" w:hanging="566"/>
        <w:jc w:val="left"/>
        <w:rPr>
          <w:sz w:val="22"/>
        </w:rPr>
      </w:pPr>
      <w:r>
        <w:rPr>
          <w:sz w:val="22"/>
        </w:rPr>
        <w:t>Access complaint form, file a grievance and follow an appeal</w:t>
      </w:r>
      <w:r>
        <w:rPr>
          <w:spacing w:val="-25"/>
          <w:sz w:val="22"/>
        </w:rPr>
        <w:t> </w:t>
      </w:r>
      <w:r>
        <w:rPr>
          <w:sz w:val="22"/>
        </w:rPr>
        <w:t>process.</w:t>
      </w:r>
    </w:p>
    <w:p>
      <w:pPr>
        <w:pStyle w:val="BodyText"/>
        <w:spacing w:before="9"/>
        <w:rPr>
          <w:sz w:val="21"/>
        </w:rPr>
      </w:pPr>
    </w:p>
    <w:p>
      <w:pPr>
        <w:pStyle w:val="ListParagraph"/>
        <w:numPr>
          <w:ilvl w:val="3"/>
          <w:numId w:val="3"/>
        </w:numPr>
        <w:tabs>
          <w:tab w:pos="1292" w:val="left" w:leader="none"/>
          <w:tab w:pos="1293" w:val="left" w:leader="none"/>
        </w:tabs>
        <w:spacing w:line="240" w:lineRule="auto" w:before="1" w:after="0"/>
        <w:ind w:left="1292" w:right="0" w:hanging="566"/>
        <w:jc w:val="left"/>
        <w:rPr>
          <w:sz w:val="22"/>
        </w:rPr>
      </w:pPr>
      <w:r>
        <w:rPr>
          <w:sz w:val="22"/>
        </w:rPr>
        <w:t>Actively participate in the development of a plan of action to address their personal</w:t>
      </w:r>
      <w:r>
        <w:rPr>
          <w:spacing w:val="-31"/>
          <w:sz w:val="22"/>
        </w:rPr>
        <w:t> </w:t>
      </w:r>
      <w:r>
        <w:rPr>
          <w:sz w:val="22"/>
        </w:rPr>
        <w:t>needs.</w:t>
      </w:r>
    </w:p>
    <w:p>
      <w:pPr>
        <w:pStyle w:val="BodyText"/>
        <w:spacing w:before="8"/>
        <w:rPr>
          <w:sz w:val="21"/>
        </w:rPr>
      </w:pPr>
    </w:p>
    <w:p>
      <w:pPr>
        <w:pStyle w:val="ListParagraph"/>
        <w:numPr>
          <w:ilvl w:val="3"/>
          <w:numId w:val="3"/>
        </w:numPr>
        <w:tabs>
          <w:tab w:pos="1292" w:val="left" w:leader="none"/>
          <w:tab w:pos="1293" w:val="left" w:leader="none"/>
        </w:tabs>
        <w:spacing w:line="240" w:lineRule="auto" w:before="0" w:after="0"/>
        <w:ind w:left="1292" w:right="0" w:hanging="566"/>
        <w:jc w:val="left"/>
        <w:rPr>
          <w:sz w:val="22"/>
        </w:rPr>
      </w:pPr>
      <w:r>
        <w:rPr>
          <w:sz w:val="22"/>
        </w:rPr>
        <w:t>Request</w:t>
      </w:r>
      <w:r>
        <w:rPr>
          <w:spacing w:val="-3"/>
          <w:sz w:val="22"/>
        </w:rPr>
        <w:t> </w:t>
      </w:r>
      <w:r>
        <w:rPr>
          <w:sz w:val="22"/>
        </w:rPr>
        <w:t>and</w:t>
      </w:r>
      <w:r>
        <w:rPr>
          <w:spacing w:val="-3"/>
          <w:sz w:val="22"/>
        </w:rPr>
        <w:t> </w:t>
      </w:r>
      <w:r>
        <w:rPr>
          <w:sz w:val="22"/>
        </w:rPr>
        <w:t>receive</w:t>
      </w:r>
      <w:r>
        <w:rPr>
          <w:spacing w:val="-5"/>
          <w:sz w:val="22"/>
        </w:rPr>
        <w:t> </w:t>
      </w:r>
      <w:r>
        <w:rPr>
          <w:sz w:val="22"/>
        </w:rPr>
        <w:t>information</w:t>
      </w:r>
      <w:r>
        <w:rPr>
          <w:spacing w:val="-3"/>
          <w:sz w:val="22"/>
        </w:rPr>
        <w:t> </w:t>
      </w:r>
      <w:r>
        <w:rPr>
          <w:sz w:val="22"/>
        </w:rPr>
        <w:t>on</w:t>
      </w:r>
      <w:r>
        <w:rPr>
          <w:spacing w:val="-3"/>
          <w:sz w:val="22"/>
        </w:rPr>
        <w:t> </w:t>
      </w:r>
      <w:r>
        <w:rPr>
          <w:sz w:val="22"/>
        </w:rPr>
        <w:t>devotional</w:t>
      </w:r>
      <w:r>
        <w:rPr>
          <w:spacing w:val="-5"/>
          <w:sz w:val="22"/>
        </w:rPr>
        <w:t> </w:t>
      </w:r>
      <w:r>
        <w:rPr>
          <w:sz w:val="22"/>
        </w:rPr>
        <w:t>services,</w:t>
      </w:r>
      <w:r>
        <w:rPr>
          <w:spacing w:val="-3"/>
          <w:sz w:val="22"/>
        </w:rPr>
        <w:t> </w:t>
      </w:r>
      <w:r>
        <w:rPr>
          <w:sz w:val="22"/>
        </w:rPr>
        <w:t>Chapel</w:t>
      </w:r>
      <w:r>
        <w:rPr>
          <w:spacing w:val="-3"/>
          <w:sz w:val="22"/>
        </w:rPr>
        <w:t> </w:t>
      </w:r>
      <w:r>
        <w:rPr>
          <w:sz w:val="22"/>
        </w:rPr>
        <w:t>or</w:t>
      </w:r>
      <w:r>
        <w:rPr>
          <w:spacing w:val="-3"/>
          <w:sz w:val="22"/>
        </w:rPr>
        <w:t> </w:t>
      </w:r>
      <w:r>
        <w:rPr>
          <w:sz w:val="22"/>
        </w:rPr>
        <w:t>referral</w:t>
      </w:r>
      <w:r>
        <w:rPr>
          <w:spacing w:val="-3"/>
          <w:sz w:val="22"/>
        </w:rPr>
        <w:t> </w:t>
      </w:r>
      <w:r>
        <w:rPr>
          <w:sz w:val="22"/>
        </w:rPr>
        <w:t>to</w:t>
      </w:r>
      <w:r>
        <w:rPr>
          <w:spacing w:val="-3"/>
          <w:sz w:val="22"/>
        </w:rPr>
        <w:t> </w:t>
      </w:r>
      <w:r>
        <w:rPr>
          <w:sz w:val="22"/>
        </w:rPr>
        <w:t>the</w:t>
      </w:r>
      <w:r>
        <w:rPr>
          <w:spacing w:val="-3"/>
          <w:sz w:val="22"/>
        </w:rPr>
        <w:t> </w:t>
      </w:r>
      <w:r>
        <w:rPr>
          <w:sz w:val="22"/>
        </w:rPr>
        <w:t>Chaplain.</w:t>
      </w:r>
    </w:p>
    <w:p>
      <w:pPr>
        <w:pStyle w:val="BodyText"/>
        <w:spacing w:before="10"/>
        <w:rPr>
          <w:sz w:val="21"/>
        </w:rPr>
      </w:pPr>
    </w:p>
    <w:p>
      <w:pPr>
        <w:pStyle w:val="BodyText"/>
        <w:spacing w:before="1"/>
        <w:ind w:left="159"/>
      </w:pPr>
      <w:r>
        <w:rPr>
          <w:w w:val="110"/>
        </w:rPr>
        <w:t>Guest Responsibilities</w:t>
      </w:r>
    </w:p>
    <w:p>
      <w:pPr>
        <w:pStyle w:val="BodyText"/>
        <w:spacing w:before="10"/>
        <w:rPr>
          <w:sz w:val="21"/>
        </w:rPr>
      </w:pPr>
    </w:p>
    <w:p>
      <w:pPr>
        <w:pStyle w:val="BodyText"/>
        <w:ind w:left="159"/>
      </w:pPr>
      <w:r>
        <w:rPr/>
        <w:t>Shelter guests have the responsibility to:</w:t>
      </w:r>
    </w:p>
    <w:p>
      <w:pPr>
        <w:pStyle w:val="BodyText"/>
      </w:pPr>
    </w:p>
    <w:p>
      <w:pPr>
        <w:pStyle w:val="ListParagraph"/>
        <w:numPr>
          <w:ilvl w:val="2"/>
          <w:numId w:val="1"/>
        </w:numPr>
        <w:tabs>
          <w:tab w:pos="879" w:val="left" w:leader="none"/>
          <w:tab w:pos="880" w:val="left" w:leader="none"/>
        </w:tabs>
        <w:spacing w:line="240" w:lineRule="auto" w:before="0" w:after="0"/>
        <w:ind w:left="879" w:right="0" w:hanging="360"/>
        <w:jc w:val="left"/>
        <w:rPr>
          <w:sz w:val="22"/>
        </w:rPr>
      </w:pPr>
      <w:r>
        <w:rPr>
          <w:sz w:val="22"/>
        </w:rPr>
        <w:t>Treat each other and staff with dignity and</w:t>
      </w:r>
      <w:r>
        <w:rPr>
          <w:spacing w:val="-13"/>
          <w:sz w:val="22"/>
        </w:rPr>
        <w:t> </w:t>
      </w:r>
      <w:r>
        <w:rPr>
          <w:sz w:val="22"/>
        </w:rPr>
        <w:t>respect.</w:t>
      </w:r>
    </w:p>
    <w:p>
      <w:pPr>
        <w:pStyle w:val="BodyText"/>
        <w:spacing w:before="7"/>
        <w:rPr>
          <w:sz w:val="21"/>
        </w:rPr>
      </w:pPr>
    </w:p>
    <w:p>
      <w:pPr>
        <w:pStyle w:val="ListParagraph"/>
        <w:numPr>
          <w:ilvl w:val="2"/>
          <w:numId w:val="1"/>
        </w:numPr>
        <w:tabs>
          <w:tab w:pos="879" w:val="left" w:leader="none"/>
          <w:tab w:pos="880" w:val="left" w:leader="none"/>
        </w:tabs>
        <w:spacing w:line="240" w:lineRule="auto" w:before="0" w:after="0"/>
        <w:ind w:left="879" w:right="0" w:hanging="360"/>
        <w:jc w:val="left"/>
        <w:rPr>
          <w:sz w:val="22"/>
        </w:rPr>
      </w:pPr>
      <w:r>
        <w:rPr>
          <w:sz w:val="22"/>
        </w:rPr>
        <w:t>Give</w:t>
      </w:r>
      <w:r>
        <w:rPr>
          <w:spacing w:val="-4"/>
          <w:sz w:val="22"/>
        </w:rPr>
        <w:t> </w:t>
      </w:r>
      <w:r>
        <w:rPr>
          <w:sz w:val="22"/>
        </w:rPr>
        <w:t>the</w:t>
      </w:r>
      <w:r>
        <w:rPr>
          <w:spacing w:val="-3"/>
          <w:sz w:val="22"/>
        </w:rPr>
        <w:t> </w:t>
      </w:r>
      <w:r>
        <w:rPr>
          <w:sz w:val="22"/>
        </w:rPr>
        <w:t>staff</w:t>
      </w:r>
      <w:r>
        <w:rPr>
          <w:spacing w:val="-3"/>
          <w:sz w:val="22"/>
        </w:rPr>
        <w:t> </w:t>
      </w:r>
      <w:r>
        <w:rPr>
          <w:sz w:val="22"/>
        </w:rPr>
        <w:t>the</w:t>
      </w:r>
      <w:r>
        <w:rPr>
          <w:spacing w:val="-3"/>
          <w:sz w:val="22"/>
        </w:rPr>
        <w:t> </w:t>
      </w:r>
      <w:r>
        <w:rPr>
          <w:sz w:val="22"/>
        </w:rPr>
        <w:t>information</w:t>
      </w:r>
      <w:r>
        <w:rPr>
          <w:spacing w:val="-4"/>
          <w:sz w:val="22"/>
        </w:rPr>
        <w:t> </w:t>
      </w:r>
      <w:r>
        <w:rPr>
          <w:sz w:val="22"/>
        </w:rPr>
        <w:t>needed</w:t>
      </w:r>
      <w:r>
        <w:rPr>
          <w:spacing w:val="-3"/>
          <w:sz w:val="22"/>
        </w:rPr>
        <w:t> </w:t>
      </w:r>
      <w:r>
        <w:rPr>
          <w:sz w:val="22"/>
        </w:rPr>
        <w:t>to</w:t>
      </w:r>
      <w:r>
        <w:rPr>
          <w:spacing w:val="-3"/>
          <w:sz w:val="22"/>
        </w:rPr>
        <w:t> </w:t>
      </w:r>
      <w:r>
        <w:rPr>
          <w:sz w:val="22"/>
        </w:rPr>
        <w:t>deliver</w:t>
      </w:r>
      <w:r>
        <w:rPr>
          <w:spacing w:val="-3"/>
          <w:sz w:val="22"/>
        </w:rPr>
        <w:t> </w:t>
      </w:r>
      <w:r>
        <w:rPr>
          <w:sz w:val="22"/>
        </w:rPr>
        <w:t>the</w:t>
      </w:r>
      <w:r>
        <w:rPr>
          <w:spacing w:val="-3"/>
          <w:sz w:val="22"/>
        </w:rPr>
        <w:t> </w:t>
      </w:r>
      <w:r>
        <w:rPr>
          <w:sz w:val="22"/>
        </w:rPr>
        <w:t>best</w:t>
      </w:r>
      <w:r>
        <w:rPr>
          <w:spacing w:val="-3"/>
          <w:sz w:val="22"/>
        </w:rPr>
        <w:t> </w:t>
      </w:r>
      <w:r>
        <w:rPr>
          <w:sz w:val="22"/>
        </w:rPr>
        <w:t>possible</w:t>
      </w:r>
      <w:r>
        <w:rPr>
          <w:spacing w:val="-4"/>
          <w:sz w:val="22"/>
        </w:rPr>
        <w:t> </w:t>
      </w:r>
      <w:r>
        <w:rPr>
          <w:sz w:val="22"/>
        </w:rPr>
        <w:t>services,</w:t>
      </w:r>
      <w:r>
        <w:rPr>
          <w:spacing w:val="-3"/>
          <w:sz w:val="22"/>
        </w:rPr>
        <w:t> </w:t>
      </w:r>
      <w:r>
        <w:rPr>
          <w:sz w:val="22"/>
        </w:rPr>
        <w:t>referrals</w:t>
      </w:r>
      <w:r>
        <w:rPr>
          <w:spacing w:val="-4"/>
          <w:sz w:val="22"/>
        </w:rPr>
        <w:t> </w:t>
      </w:r>
      <w:r>
        <w:rPr>
          <w:sz w:val="22"/>
        </w:rPr>
        <w:t>and</w:t>
      </w:r>
      <w:r>
        <w:rPr>
          <w:spacing w:val="-3"/>
          <w:sz w:val="22"/>
        </w:rPr>
        <w:t> </w:t>
      </w:r>
      <w:r>
        <w:rPr>
          <w:sz w:val="22"/>
        </w:rPr>
        <w:t>programs.</w:t>
      </w:r>
    </w:p>
    <w:p>
      <w:pPr>
        <w:pStyle w:val="BodyText"/>
        <w:spacing w:before="9"/>
        <w:rPr>
          <w:sz w:val="21"/>
        </w:rPr>
      </w:pPr>
    </w:p>
    <w:p>
      <w:pPr>
        <w:pStyle w:val="ListParagraph"/>
        <w:numPr>
          <w:ilvl w:val="2"/>
          <w:numId w:val="1"/>
        </w:numPr>
        <w:tabs>
          <w:tab w:pos="879" w:val="left" w:leader="none"/>
          <w:tab w:pos="880" w:val="left" w:leader="none"/>
        </w:tabs>
        <w:spacing w:line="240" w:lineRule="auto" w:before="0" w:after="0"/>
        <w:ind w:left="879" w:right="0" w:hanging="360"/>
        <w:jc w:val="left"/>
        <w:rPr>
          <w:sz w:val="22"/>
        </w:rPr>
      </w:pPr>
      <w:r>
        <w:rPr>
          <w:sz w:val="22"/>
        </w:rPr>
        <w:t>Not take actions that could cause harm to their persons, each other or</w:t>
      </w:r>
      <w:r>
        <w:rPr>
          <w:spacing w:val="-23"/>
          <w:sz w:val="22"/>
        </w:rPr>
        <w:t> </w:t>
      </w:r>
      <w:r>
        <w:rPr>
          <w:sz w:val="22"/>
        </w:rPr>
        <w:t>staff.</w:t>
      </w:r>
    </w:p>
    <w:p>
      <w:pPr>
        <w:pStyle w:val="BodyText"/>
        <w:spacing w:before="9"/>
        <w:rPr>
          <w:sz w:val="21"/>
        </w:rPr>
      </w:pPr>
    </w:p>
    <w:p>
      <w:pPr>
        <w:pStyle w:val="ListParagraph"/>
        <w:numPr>
          <w:ilvl w:val="2"/>
          <w:numId w:val="1"/>
        </w:numPr>
        <w:tabs>
          <w:tab w:pos="879" w:val="left" w:leader="none"/>
          <w:tab w:pos="880" w:val="left" w:leader="none"/>
        </w:tabs>
        <w:spacing w:line="240" w:lineRule="auto" w:before="0" w:after="0"/>
        <w:ind w:left="879" w:right="0" w:hanging="360"/>
        <w:jc w:val="left"/>
        <w:rPr>
          <w:sz w:val="22"/>
        </w:rPr>
      </w:pPr>
      <w:r>
        <w:rPr>
          <w:sz w:val="22"/>
        </w:rPr>
        <w:t>Obey the rules and regulations outlined in their Intake</w:t>
      </w:r>
      <w:r>
        <w:rPr>
          <w:spacing w:val="-24"/>
          <w:sz w:val="22"/>
        </w:rPr>
        <w:t> </w:t>
      </w:r>
      <w:r>
        <w:rPr>
          <w:sz w:val="22"/>
        </w:rPr>
        <w:t>package.</w:t>
      </w:r>
    </w:p>
    <w:p>
      <w:pPr>
        <w:spacing w:after="0" w:line="240" w:lineRule="auto"/>
        <w:jc w:val="left"/>
        <w:rPr>
          <w:sz w:val="22"/>
        </w:rPr>
        <w:sectPr>
          <w:pgSz w:w="12240" w:h="15840"/>
          <w:pgMar w:header="710" w:footer="899" w:top="1820" w:bottom="1080" w:left="1280" w:right="1200"/>
        </w:sectPr>
      </w:pPr>
    </w:p>
    <w:p>
      <w:pPr>
        <w:pStyle w:val="BodyText"/>
        <w:rPr>
          <w:sz w:val="13"/>
        </w:rPr>
      </w:pPr>
    </w:p>
    <w:p>
      <w:pPr>
        <w:pStyle w:val="ListParagraph"/>
        <w:numPr>
          <w:ilvl w:val="2"/>
          <w:numId w:val="1"/>
        </w:numPr>
        <w:tabs>
          <w:tab w:pos="879" w:val="left" w:leader="none"/>
          <w:tab w:pos="880" w:val="left" w:leader="none"/>
        </w:tabs>
        <w:spacing w:line="240" w:lineRule="auto" w:before="100" w:after="0"/>
        <w:ind w:left="880" w:right="0" w:hanging="360"/>
        <w:jc w:val="left"/>
        <w:rPr>
          <w:sz w:val="22"/>
        </w:rPr>
      </w:pPr>
      <w:r>
        <w:rPr>
          <w:sz w:val="22"/>
        </w:rPr>
        <w:t>Make a genuine effort to participate in the action plan they have</w:t>
      </w:r>
      <w:r>
        <w:rPr>
          <w:spacing w:val="-26"/>
          <w:sz w:val="22"/>
        </w:rPr>
        <w:t> </w:t>
      </w:r>
      <w:r>
        <w:rPr>
          <w:sz w:val="22"/>
        </w:rPr>
        <w:t>developed</w:t>
      </w:r>
    </w:p>
    <w:p>
      <w:pPr>
        <w:pStyle w:val="BodyText"/>
        <w:spacing w:before="10"/>
        <w:rPr>
          <w:sz w:val="21"/>
        </w:rPr>
      </w:pPr>
    </w:p>
    <w:p>
      <w:pPr>
        <w:pStyle w:val="ListParagraph"/>
        <w:numPr>
          <w:ilvl w:val="2"/>
          <w:numId w:val="1"/>
        </w:numPr>
        <w:tabs>
          <w:tab w:pos="879" w:val="left" w:leader="none"/>
          <w:tab w:pos="880" w:val="left" w:leader="none"/>
        </w:tabs>
        <w:spacing w:line="240" w:lineRule="auto" w:before="0" w:after="0"/>
        <w:ind w:left="880" w:right="0" w:hanging="360"/>
        <w:jc w:val="left"/>
        <w:rPr>
          <w:sz w:val="22"/>
        </w:rPr>
      </w:pPr>
      <w:r>
        <w:rPr>
          <w:sz w:val="22"/>
        </w:rPr>
        <w:t>Keep their appointments and to contact the appropriate person(s) if they need to cancel an</w:t>
      </w:r>
      <w:r>
        <w:rPr>
          <w:spacing w:val="-32"/>
          <w:sz w:val="22"/>
        </w:rPr>
        <w:t> </w:t>
      </w:r>
      <w:r>
        <w:rPr>
          <w:sz w:val="22"/>
        </w:rPr>
        <w:t>appointment</w:t>
      </w:r>
    </w:p>
    <w:p>
      <w:pPr>
        <w:pStyle w:val="BodyText"/>
        <w:spacing w:before="10"/>
        <w:rPr>
          <w:sz w:val="21"/>
        </w:rPr>
      </w:pPr>
    </w:p>
    <w:p>
      <w:pPr>
        <w:pStyle w:val="ListParagraph"/>
        <w:numPr>
          <w:ilvl w:val="2"/>
          <w:numId w:val="1"/>
        </w:numPr>
        <w:tabs>
          <w:tab w:pos="879" w:val="left" w:leader="none"/>
          <w:tab w:pos="880" w:val="left" w:leader="none"/>
        </w:tabs>
        <w:spacing w:line="240" w:lineRule="auto" w:before="0" w:after="0"/>
        <w:ind w:left="880" w:right="0" w:hanging="360"/>
        <w:jc w:val="left"/>
        <w:rPr>
          <w:sz w:val="22"/>
        </w:rPr>
      </w:pPr>
      <w:r>
        <w:rPr>
          <w:sz w:val="22"/>
        </w:rPr>
        <w:t>Notify staff when they are experiencing difficulties with their</w:t>
      </w:r>
      <w:r>
        <w:rPr>
          <w:spacing w:val="-21"/>
          <w:sz w:val="22"/>
        </w:rPr>
        <w:t> </w:t>
      </w:r>
      <w:r>
        <w:rPr>
          <w:sz w:val="22"/>
        </w:rPr>
        <w:t>plan</w:t>
      </w:r>
    </w:p>
    <w:p>
      <w:pPr>
        <w:pStyle w:val="BodyText"/>
        <w:spacing w:before="7"/>
        <w:rPr>
          <w:sz w:val="21"/>
        </w:rPr>
      </w:pPr>
    </w:p>
    <w:p>
      <w:pPr>
        <w:pStyle w:val="ListParagraph"/>
        <w:numPr>
          <w:ilvl w:val="2"/>
          <w:numId w:val="1"/>
        </w:numPr>
        <w:tabs>
          <w:tab w:pos="879" w:val="left" w:leader="none"/>
          <w:tab w:pos="880" w:val="left" w:leader="none"/>
        </w:tabs>
        <w:spacing w:line="240" w:lineRule="auto" w:before="1" w:after="0"/>
        <w:ind w:left="880" w:right="0" w:hanging="360"/>
        <w:jc w:val="left"/>
        <w:rPr>
          <w:sz w:val="22"/>
        </w:rPr>
      </w:pPr>
      <w:r>
        <w:rPr>
          <w:sz w:val="22"/>
        </w:rPr>
        <w:t>Keep their assigned bed area clean and</w:t>
      </w:r>
      <w:r>
        <w:rPr>
          <w:spacing w:val="-12"/>
          <w:sz w:val="22"/>
        </w:rPr>
        <w:t> </w:t>
      </w:r>
      <w:r>
        <w:rPr>
          <w:sz w:val="22"/>
        </w:rPr>
        <w:t>tidy</w:t>
      </w:r>
    </w:p>
    <w:p>
      <w:pPr>
        <w:pStyle w:val="BodyText"/>
        <w:spacing w:before="10"/>
        <w:rPr>
          <w:sz w:val="21"/>
        </w:rPr>
      </w:pPr>
    </w:p>
    <w:p>
      <w:pPr>
        <w:pStyle w:val="ListParagraph"/>
        <w:numPr>
          <w:ilvl w:val="2"/>
          <w:numId w:val="1"/>
        </w:numPr>
        <w:tabs>
          <w:tab w:pos="879" w:val="left" w:leader="none"/>
          <w:tab w:pos="880" w:val="left" w:leader="none"/>
        </w:tabs>
        <w:spacing w:line="240" w:lineRule="auto" w:before="0" w:after="0"/>
        <w:ind w:left="880" w:right="0" w:hanging="360"/>
        <w:jc w:val="left"/>
        <w:rPr>
          <w:sz w:val="22"/>
        </w:rPr>
      </w:pPr>
      <w:r>
        <w:rPr>
          <w:sz w:val="22"/>
        </w:rPr>
        <w:t>Follow the drug, drug paraphernalia, alcohol policy and</w:t>
      </w:r>
      <w:r>
        <w:rPr>
          <w:spacing w:val="-27"/>
          <w:sz w:val="22"/>
        </w:rPr>
        <w:t> </w:t>
      </w:r>
      <w:r>
        <w:rPr>
          <w:sz w:val="22"/>
        </w:rPr>
        <w:t>procedure</w:t>
      </w:r>
    </w:p>
    <w:p>
      <w:pPr>
        <w:pStyle w:val="BodyText"/>
        <w:spacing w:before="6"/>
        <w:rPr>
          <w:sz w:val="23"/>
        </w:rPr>
      </w:pPr>
    </w:p>
    <w:p>
      <w:pPr>
        <w:pStyle w:val="ListParagraph"/>
        <w:numPr>
          <w:ilvl w:val="2"/>
          <w:numId w:val="1"/>
        </w:numPr>
        <w:tabs>
          <w:tab w:pos="879" w:val="left" w:leader="none"/>
          <w:tab w:pos="880" w:val="left" w:leader="none"/>
        </w:tabs>
        <w:spacing w:line="252" w:lineRule="exact" w:before="0" w:after="0"/>
        <w:ind w:left="879" w:right="352" w:hanging="359"/>
        <w:jc w:val="left"/>
        <w:rPr>
          <w:sz w:val="22"/>
        </w:rPr>
      </w:pPr>
      <w:r>
        <w:rPr>
          <w:sz w:val="22"/>
        </w:rPr>
        <w:t>Not smoke or loiter in front of the Gateway of Hope as this contravenes the Good Neighbor Agreement that the Salvation Army Gateway of Hope has made with the</w:t>
      </w:r>
      <w:r>
        <w:rPr>
          <w:spacing w:val="-23"/>
          <w:sz w:val="22"/>
        </w:rPr>
        <w:t> </w:t>
      </w:r>
      <w:r>
        <w:rPr>
          <w:sz w:val="22"/>
        </w:rPr>
        <w:t>community</w:t>
      </w:r>
    </w:p>
    <w:p>
      <w:pPr>
        <w:spacing w:after="0" w:line="252" w:lineRule="exact"/>
        <w:jc w:val="left"/>
        <w:rPr>
          <w:sz w:val="22"/>
        </w:rPr>
        <w:sectPr>
          <w:footerReference w:type="default" r:id="rId13"/>
          <w:pgSz w:w="12240" w:h="15840"/>
          <w:pgMar w:footer="899" w:header="710" w:top="1820" w:bottom="1080" w:left="1280" w:right="1200"/>
        </w:sectPr>
      </w:pPr>
    </w:p>
    <w:p>
      <w:pPr>
        <w:pStyle w:val="BodyText"/>
        <w:spacing w:before="6"/>
        <w:rPr>
          <w:sz w:val="16"/>
        </w:rPr>
      </w:pPr>
    </w:p>
    <w:p>
      <w:pPr>
        <w:pStyle w:val="ListParagraph"/>
        <w:numPr>
          <w:ilvl w:val="2"/>
          <w:numId w:val="3"/>
        </w:numPr>
        <w:tabs>
          <w:tab w:pos="879" w:val="left" w:leader="none"/>
          <w:tab w:pos="880" w:val="left" w:leader="none"/>
        </w:tabs>
        <w:spacing w:line="240" w:lineRule="auto" w:before="101" w:after="16"/>
        <w:ind w:left="879" w:right="0" w:hanging="719"/>
        <w:jc w:val="left"/>
        <w:rPr>
          <w:sz w:val="22"/>
        </w:rPr>
      </w:pPr>
      <w:r>
        <w:rPr>
          <w:w w:val="110"/>
          <w:sz w:val="22"/>
        </w:rPr>
        <w:t>Incident Reporting &amp;</w:t>
      </w:r>
      <w:r>
        <w:rPr>
          <w:spacing w:val="-21"/>
          <w:w w:val="110"/>
          <w:sz w:val="22"/>
        </w:rPr>
        <w:t> </w:t>
      </w:r>
      <w:r>
        <w:rPr>
          <w:w w:val="110"/>
          <w:sz w:val="22"/>
        </w:rPr>
        <w:t>Dispositions</w:t>
      </w:r>
    </w:p>
    <w:p>
      <w:pPr>
        <w:pStyle w:val="BodyText"/>
        <w:spacing w:line="20" w:lineRule="exact"/>
        <w:ind w:left="123"/>
        <w:rPr>
          <w:sz w:val="2"/>
        </w:rPr>
      </w:pPr>
      <w:r>
        <w:rPr>
          <w:sz w:val="2"/>
        </w:rPr>
        <w:pict>
          <v:group style="width:471.65pt;height:.75pt;mso-position-horizontal-relative:char;mso-position-vertical-relative:line" coordorigin="0,0" coordsize="9433,15">
            <v:line style="position:absolute" from="8,8" to="9425,8" stroked="true" strokeweight=".719531pt" strokecolor="#000000">
              <v:stroke dashstyle="solid"/>
            </v:line>
          </v:group>
        </w:pict>
      </w:r>
      <w:r>
        <w:rPr>
          <w:sz w:val="2"/>
        </w:rPr>
      </w:r>
    </w:p>
    <w:p>
      <w:pPr>
        <w:pStyle w:val="BodyText"/>
        <w:spacing w:before="5"/>
        <w:rPr>
          <w:sz w:val="14"/>
        </w:rPr>
      </w:pPr>
    </w:p>
    <w:p>
      <w:pPr>
        <w:pStyle w:val="BodyText"/>
        <w:tabs>
          <w:tab w:pos="2427" w:val="left" w:leader="none"/>
        </w:tabs>
        <w:spacing w:line="252" w:lineRule="exact" w:before="100"/>
        <w:ind w:left="159"/>
      </w:pPr>
      <w:r>
        <w:rPr/>
        <w:t>Department:</w:t>
        <w:tab/>
        <w:t>Emergency</w:t>
      </w:r>
      <w:r>
        <w:rPr>
          <w:spacing w:val="-4"/>
        </w:rPr>
        <w:t> </w:t>
      </w:r>
      <w:r>
        <w:rPr/>
        <w:t>Shelter</w:t>
      </w:r>
    </w:p>
    <w:p>
      <w:pPr>
        <w:pStyle w:val="BodyText"/>
        <w:tabs>
          <w:tab w:pos="2427" w:val="left" w:leader="none"/>
        </w:tabs>
        <w:spacing w:line="252" w:lineRule="exact"/>
        <w:ind w:left="160"/>
      </w:pPr>
      <w:r>
        <w:rPr/>
        <w:t>Approved</w:t>
      </w:r>
      <w:r>
        <w:rPr>
          <w:spacing w:val="-1"/>
        </w:rPr>
        <w:t> </w:t>
      </w:r>
      <w:r>
        <w:rPr/>
        <w:t>By:</w:t>
        <w:tab/>
        <w:t>Planning</w:t>
      </w:r>
      <w:r>
        <w:rPr>
          <w:spacing w:val="-1"/>
        </w:rPr>
        <w:t> </w:t>
      </w:r>
      <w:r>
        <w:rPr/>
        <w:t>Team</w:t>
      </w:r>
    </w:p>
    <w:p>
      <w:pPr>
        <w:pStyle w:val="BodyText"/>
        <w:tabs>
          <w:tab w:pos="2427" w:val="left" w:leader="none"/>
        </w:tabs>
        <w:spacing w:line="252" w:lineRule="exact" w:before="2"/>
        <w:ind w:left="159"/>
      </w:pPr>
      <w:r>
        <w:rPr/>
        <w:t>Issue</w:t>
      </w:r>
      <w:r>
        <w:rPr>
          <w:spacing w:val="-1"/>
        </w:rPr>
        <w:t> </w:t>
      </w:r>
      <w:r>
        <w:rPr/>
        <w:t>Date:</w:t>
        <w:tab/>
        <w:t>August</w:t>
      </w:r>
      <w:r>
        <w:rPr>
          <w:spacing w:val="-3"/>
        </w:rPr>
        <w:t> </w:t>
      </w:r>
      <w:r>
        <w:rPr/>
        <w:t>2008</w:t>
      </w:r>
    </w:p>
    <w:p>
      <w:pPr>
        <w:pStyle w:val="BodyText"/>
        <w:tabs>
          <w:tab w:pos="2427" w:val="left" w:leader="none"/>
        </w:tabs>
        <w:spacing w:line="252" w:lineRule="exact"/>
        <w:ind w:left="159"/>
      </w:pPr>
      <w:r>
        <w:rPr/>
        <w:t>Updated:</w:t>
        <w:tab/>
        <w:t>June</w:t>
      </w:r>
      <w:r>
        <w:rPr>
          <w:spacing w:val="-2"/>
        </w:rPr>
        <w:t> </w:t>
      </w:r>
      <w:r>
        <w:rPr/>
        <w:t>2016</w:t>
      </w:r>
    </w:p>
    <w:p>
      <w:pPr>
        <w:pStyle w:val="BodyText"/>
        <w:spacing w:before="8"/>
        <w:rPr>
          <w:sz w:val="18"/>
        </w:rPr>
      </w:pPr>
      <w:r>
        <w:rPr/>
        <w:pict>
          <v:line style="position:absolute;mso-position-horizontal-relative:page;mso-position-vertical-relative:paragraph;z-index:1384;mso-wrap-distance-left:0;mso-wrap-distance-right:0" from="70.559517pt,13.068619pt" to="541.439506pt,13.068619pt" stroked="true" strokeweight=".719531pt" strokecolor="#000000">
            <v:stroke dashstyle="solid"/>
            <w10:wrap type="topAndBottom"/>
          </v:line>
        </w:pict>
      </w:r>
    </w:p>
    <w:p>
      <w:pPr>
        <w:pStyle w:val="BodyText"/>
        <w:spacing w:before="4"/>
        <w:rPr>
          <w:sz w:val="12"/>
        </w:rPr>
      </w:pPr>
    </w:p>
    <w:p>
      <w:pPr>
        <w:pStyle w:val="BodyText"/>
        <w:spacing w:before="100"/>
        <w:ind w:left="159"/>
      </w:pPr>
      <w:r>
        <w:rPr>
          <w:w w:val="115"/>
        </w:rPr>
        <w:t>Policy</w:t>
      </w:r>
    </w:p>
    <w:p>
      <w:pPr>
        <w:pStyle w:val="BodyText"/>
        <w:spacing w:before="10"/>
        <w:rPr>
          <w:sz w:val="21"/>
        </w:rPr>
      </w:pPr>
    </w:p>
    <w:p>
      <w:pPr>
        <w:pStyle w:val="BodyText"/>
        <w:ind w:left="159" w:right="304"/>
      </w:pPr>
      <w:r>
        <w:rPr/>
        <w:t>The Gateway of Hope has procedures set in place to report any incidents that may occur. The following will be classified as an incident:</w:t>
      </w:r>
    </w:p>
    <w:p>
      <w:pPr>
        <w:pStyle w:val="BodyText"/>
        <w:spacing w:before="8"/>
        <w:rPr>
          <w:sz w:val="23"/>
        </w:rPr>
      </w:pPr>
    </w:p>
    <w:p>
      <w:pPr>
        <w:pStyle w:val="ListParagraph"/>
        <w:numPr>
          <w:ilvl w:val="3"/>
          <w:numId w:val="3"/>
        </w:numPr>
        <w:tabs>
          <w:tab w:pos="1292" w:val="left" w:leader="none"/>
          <w:tab w:pos="1293" w:val="left" w:leader="none"/>
        </w:tabs>
        <w:spacing w:line="252" w:lineRule="exact" w:before="1" w:after="0"/>
        <w:ind w:left="1292" w:right="257" w:hanging="566"/>
        <w:jc w:val="left"/>
        <w:rPr>
          <w:sz w:val="22"/>
        </w:rPr>
      </w:pPr>
      <w:r>
        <w:rPr>
          <w:sz w:val="22"/>
        </w:rPr>
        <w:t>misuse of services and resources that escalates to the point where it becomes an event that is outlined in the Guest Behavioral Guide under the critical incident</w:t>
      </w:r>
      <w:r>
        <w:rPr>
          <w:spacing w:val="-23"/>
          <w:sz w:val="22"/>
        </w:rPr>
        <w:t> </w:t>
      </w:r>
      <w:r>
        <w:rPr>
          <w:sz w:val="22"/>
        </w:rPr>
        <w:t>category</w:t>
      </w:r>
    </w:p>
    <w:p>
      <w:pPr>
        <w:pStyle w:val="BodyText"/>
        <w:spacing w:before="8"/>
        <w:rPr>
          <w:sz w:val="21"/>
        </w:rPr>
      </w:pPr>
    </w:p>
    <w:p>
      <w:pPr>
        <w:pStyle w:val="ListParagraph"/>
        <w:numPr>
          <w:ilvl w:val="3"/>
          <w:numId w:val="3"/>
        </w:numPr>
        <w:tabs>
          <w:tab w:pos="1292" w:val="left" w:leader="none"/>
          <w:tab w:pos="1293" w:val="left" w:leader="none"/>
        </w:tabs>
        <w:spacing w:line="240" w:lineRule="auto" w:before="0" w:after="0"/>
        <w:ind w:left="1292" w:right="0" w:hanging="566"/>
        <w:jc w:val="left"/>
        <w:rPr>
          <w:sz w:val="22"/>
        </w:rPr>
      </w:pPr>
      <w:r>
        <w:rPr>
          <w:sz w:val="22"/>
        </w:rPr>
        <w:t>medical</w:t>
      </w:r>
      <w:r>
        <w:rPr>
          <w:spacing w:val="-6"/>
          <w:sz w:val="22"/>
        </w:rPr>
        <w:t> </w:t>
      </w:r>
      <w:r>
        <w:rPr>
          <w:sz w:val="22"/>
        </w:rPr>
        <w:t>Emergencies</w:t>
      </w:r>
    </w:p>
    <w:p>
      <w:pPr>
        <w:pStyle w:val="BodyText"/>
        <w:spacing w:before="7"/>
        <w:rPr>
          <w:sz w:val="21"/>
        </w:rPr>
      </w:pPr>
    </w:p>
    <w:p>
      <w:pPr>
        <w:pStyle w:val="ListParagraph"/>
        <w:numPr>
          <w:ilvl w:val="3"/>
          <w:numId w:val="3"/>
        </w:numPr>
        <w:tabs>
          <w:tab w:pos="1292" w:val="left" w:leader="none"/>
          <w:tab w:pos="1293" w:val="left" w:leader="none"/>
        </w:tabs>
        <w:spacing w:line="240" w:lineRule="auto" w:before="0" w:after="0"/>
        <w:ind w:left="1292" w:right="0" w:hanging="566"/>
        <w:jc w:val="left"/>
        <w:rPr>
          <w:sz w:val="22"/>
        </w:rPr>
      </w:pPr>
      <w:r>
        <w:rPr>
          <w:sz w:val="22"/>
        </w:rPr>
        <w:t>any time emergency services need to be called (police, fire and</w:t>
      </w:r>
      <w:r>
        <w:rPr>
          <w:spacing w:val="-30"/>
          <w:sz w:val="22"/>
        </w:rPr>
        <w:t> </w:t>
      </w:r>
      <w:r>
        <w:rPr>
          <w:sz w:val="22"/>
        </w:rPr>
        <w:t>ambulance)</w:t>
      </w:r>
    </w:p>
    <w:p>
      <w:pPr>
        <w:pStyle w:val="BodyText"/>
        <w:spacing w:before="10"/>
        <w:rPr>
          <w:sz w:val="21"/>
        </w:rPr>
      </w:pPr>
    </w:p>
    <w:p>
      <w:pPr>
        <w:pStyle w:val="BodyText"/>
        <w:ind w:left="159"/>
      </w:pPr>
      <w:r>
        <w:rPr>
          <w:w w:val="110"/>
        </w:rPr>
        <w:t>Procedure</w:t>
      </w:r>
    </w:p>
    <w:p>
      <w:pPr>
        <w:pStyle w:val="BodyText"/>
        <w:spacing w:before="10"/>
        <w:rPr>
          <w:sz w:val="21"/>
        </w:rPr>
      </w:pPr>
    </w:p>
    <w:p>
      <w:pPr>
        <w:pStyle w:val="BodyText"/>
        <w:ind w:left="159" w:right="423"/>
      </w:pPr>
      <w:r>
        <w:rPr/>
        <w:t>When an incident has transpired and staff has properly responded, an entry must be made in the logbook including the following:</w:t>
      </w:r>
    </w:p>
    <w:p>
      <w:pPr>
        <w:pStyle w:val="BodyText"/>
      </w:pPr>
    </w:p>
    <w:p>
      <w:pPr>
        <w:pStyle w:val="ListParagraph"/>
        <w:numPr>
          <w:ilvl w:val="3"/>
          <w:numId w:val="3"/>
        </w:numPr>
        <w:tabs>
          <w:tab w:pos="1292" w:val="left" w:leader="none"/>
          <w:tab w:pos="1293" w:val="left" w:leader="none"/>
        </w:tabs>
        <w:spacing w:line="240" w:lineRule="auto" w:before="0" w:after="0"/>
        <w:ind w:left="1292" w:right="0" w:hanging="566"/>
        <w:jc w:val="left"/>
        <w:rPr>
          <w:sz w:val="22"/>
        </w:rPr>
      </w:pPr>
      <w:r>
        <w:rPr>
          <w:sz w:val="22"/>
        </w:rPr>
        <w:t>Date and time of</w:t>
      </w:r>
      <w:r>
        <w:rPr>
          <w:spacing w:val="-5"/>
          <w:sz w:val="22"/>
        </w:rPr>
        <w:t> </w:t>
      </w:r>
      <w:r>
        <w:rPr>
          <w:sz w:val="22"/>
        </w:rPr>
        <w:t>incident.</w:t>
      </w:r>
    </w:p>
    <w:p>
      <w:pPr>
        <w:pStyle w:val="BodyText"/>
        <w:spacing w:before="7"/>
        <w:rPr>
          <w:sz w:val="21"/>
        </w:rPr>
      </w:pPr>
    </w:p>
    <w:p>
      <w:pPr>
        <w:pStyle w:val="ListParagraph"/>
        <w:numPr>
          <w:ilvl w:val="3"/>
          <w:numId w:val="3"/>
        </w:numPr>
        <w:tabs>
          <w:tab w:pos="1292" w:val="left" w:leader="none"/>
          <w:tab w:pos="1293" w:val="left" w:leader="none"/>
        </w:tabs>
        <w:spacing w:line="240" w:lineRule="auto" w:before="0" w:after="0"/>
        <w:ind w:left="1292" w:right="0" w:hanging="566"/>
        <w:jc w:val="left"/>
        <w:rPr>
          <w:sz w:val="22"/>
        </w:rPr>
      </w:pPr>
      <w:r>
        <w:rPr>
          <w:sz w:val="22"/>
        </w:rPr>
        <w:t>Names of those involved (including staff</w:t>
      </w:r>
      <w:r>
        <w:rPr>
          <w:spacing w:val="-18"/>
          <w:sz w:val="22"/>
        </w:rPr>
        <w:t> </w:t>
      </w:r>
      <w:r>
        <w:rPr>
          <w:sz w:val="22"/>
        </w:rPr>
        <w:t>members).</w:t>
      </w:r>
    </w:p>
    <w:p>
      <w:pPr>
        <w:pStyle w:val="BodyText"/>
        <w:spacing w:before="10"/>
        <w:rPr>
          <w:sz w:val="21"/>
        </w:rPr>
      </w:pPr>
    </w:p>
    <w:p>
      <w:pPr>
        <w:pStyle w:val="ListParagraph"/>
        <w:numPr>
          <w:ilvl w:val="3"/>
          <w:numId w:val="3"/>
        </w:numPr>
        <w:tabs>
          <w:tab w:pos="1292" w:val="left" w:leader="none"/>
          <w:tab w:pos="1293" w:val="left" w:leader="none"/>
        </w:tabs>
        <w:spacing w:line="240" w:lineRule="auto" w:before="0" w:after="0"/>
        <w:ind w:left="1292" w:right="0" w:hanging="566"/>
        <w:jc w:val="left"/>
        <w:rPr>
          <w:sz w:val="22"/>
        </w:rPr>
      </w:pPr>
      <w:r>
        <w:rPr>
          <w:sz w:val="22"/>
        </w:rPr>
        <w:t>The area that the incident</w:t>
      </w:r>
      <w:r>
        <w:rPr>
          <w:spacing w:val="-11"/>
          <w:sz w:val="22"/>
        </w:rPr>
        <w:t> </w:t>
      </w:r>
      <w:r>
        <w:rPr>
          <w:sz w:val="22"/>
        </w:rPr>
        <w:t>occurred.</w:t>
      </w:r>
    </w:p>
    <w:p>
      <w:pPr>
        <w:pStyle w:val="BodyText"/>
        <w:spacing w:before="10"/>
        <w:rPr>
          <w:sz w:val="21"/>
        </w:rPr>
      </w:pPr>
    </w:p>
    <w:p>
      <w:pPr>
        <w:pStyle w:val="BodyText"/>
        <w:spacing w:before="1"/>
        <w:ind w:left="159"/>
      </w:pPr>
      <w:r>
        <w:rPr/>
        <w:t>An Incident Report form must be completed and submitted to the responsible manager. The following are examples requiring an Incident Report:</w:t>
      </w:r>
    </w:p>
    <w:p>
      <w:pPr>
        <w:pStyle w:val="BodyText"/>
        <w:spacing w:before="10"/>
        <w:rPr>
          <w:sz w:val="21"/>
        </w:rPr>
      </w:pPr>
    </w:p>
    <w:p>
      <w:pPr>
        <w:pStyle w:val="ListParagraph"/>
        <w:numPr>
          <w:ilvl w:val="3"/>
          <w:numId w:val="3"/>
        </w:numPr>
        <w:tabs>
          <w:tab w:pos="1292" w:val="left" w:leader="none"/>
          <w:tab w:pos="1293" w:val="left" w:leader="none"/>
        </w:tabs>
        <w:spacing w:line="240" w:lineRule="auto" w:before="0" w:after="0"/>
        <w:ind w:left="1292" w:right="0" w:hanging="566"/>
        <w:jc w:val="left"/>
        <w:rPr>
          <w:sz w:val="22"/>
        </w:rPr>
      </w:pPr>
      <w:r>
        <w:rPr>
          <w:sz w:val="22"/>
        </w:rPr>
        <w:t>There is an incident with a guest where access to services may be</w:t>
      </w:r>
      <w:r>
        <w:rPr>
          <w:spacing w:val="-27"/>
          <w:sz w:val="22"/>
        </w:rPr>
        <w:t> </w:t>
      </w:r>
      <w:r>
        <w:rPr>
          <w:sz w:val="22"/>
        </w:rPr>
        <w:t>withdrawn.</w:t>
      </w:r>
    </w:p>
    <w:p>
      <w:pPr>
        <w:pStyle w:val="BodyText"/>
        <w:spacing w:before="10"/>
        <w:rPr>
          <w:sz w:val="21"/>
        </w:rPr>
      </w:pPr>
    </w:p>
    <w:p>
      <w:pPr>
        <w:pStyle w:val="ListParagraph"/>
        <w:numPr>
          <w:ilvl w:val="3"/>
          <w:numId w:val="3"/>
        </w:numPr>
        <w:tabs>
          <w:tab w:pos="1292" w:val="left" w:leader="none"/>
          <w:tab w:pos="1293" w:val="left" w:leader="none"/>
        </w:tabs>
        <w:spacing w:line="240" w:lineRule="auto" w:before="0" w:after="0"/>
        <w:ind w:left="1292" w:right="0" w:hanging="566"/>
        <w:jc w:val="left"/>
        <w:rPr>
          <w:sz w:val="22"/>
        </w:rPr>
      </w:pPr>
      <w:r>
        <w:rPr>
          <w:sz w:val="22"/>
        </w:rPr>
        <w:t>When police are called to address a</w:t>
      </w:r>
      <w:r>
        <w:rPr>
          <w:spacing w:val="-11"/>
          <w:sz w:val="22"/>
        </w:rPr>
        <w:t> </w:t>
      </w:r>
      <w:r>
        <w:rPr>
          <w:sz w:val="22"/>
        </w:rPr>
        <w:t>matter.</w:t>
      </w:r>
    </w:p>
    <w:p>
      <w:pPr>
        <w:pStyle w:val="BodyText"/>
        <w:spacing w:before="7"/>
        <w:rPr>
          <w:sz w:val="21"/>
        </w:rPr>
      </w:pPr>
    </w:p>
    <w:p>
      <w:pPr>
        <w:pStyle w:val="ListParagraph"/>
        <w:numPr>
          <w:ilvl w:val="3"/>
          <w:numId w:val="3"/>
        </w:numPr>
        <w:tabs>
          <w:tab w:pos="1292" w:val="left" w:leader="none"/>
          <w:tab w:pos="1293" w:val="left" w:leader="none"/>
        </w:tabs>
        <w:spacing w:line="240" w:lineRule="auto" w:before="0" w:after="0"/>
        <w:ind w:left="1292" w:right="468" w:hanging="566"/>
        <w:jc w:val="left"/>
        <w:rPr>
          <w:sz w:val="22"/>
        </w:rPr>
      </w:pPr>
      <w:r>
        <w:rPr>
          <w:sz w:val="22"/>
        </w:rPr>
        <w:t>In case of injury, whether it is an employee or a guest. In the event of a fall or potential injury, please state and describe any observed injury on the incident</w:t>
      </w:r>
      <w:r>
        <w:rPr>
          <w:spacing w:val="-27"/>
          <w:sz w:val="22"/>
        </w:rPr>
        <w:t> </w:t>
      </w:r>
      <w:r>
        <w:rPr>
          <w:sz w:val="22"/>
        </w:rPr>
        <w:t>report.</w:t>
      </w:r>
    </w:p>
    <w:p>
      <w:pPr>
        <w:pStyle w:val="BodyText"/>
        <w:spacing w:before="9"/>
        <w:rPr>
          <w:sz w:val="21"/>
        </w:rPr>
      </w:pPr>
    </w:p>
    <w:p>
      <w:pPr>
        <w:pStyle w:val="ListParagraph"/>
        <w:numPr>
          <w:ilvl w:val="3"/>
          <w:numId w:val="3"/>
        </w:numPr>
        <w:tabs>
          <w:tab w:pos="1292" w:val="left" w:leader="none"/>
          <w:tab w:pos="1293" w:val="left" w:leader="none"/>
        </w:tabs>
        <w:spacing w:line="240" w:lineRule="auto" w:before="0" w:after="0"/>
        <w:ind w:left="1292" w:right="0" w:hanging="566"/>
        <w:jc w:val="left"/>
        <w:rPr>
          <w:sz w:val="22"/>
        </w:rPr>
      </w:pPr>
      <w:r>
        <w:rPr>
          <w:sz w:val="22"/>
        </w:rPr>
        <w:t>When there is a loss of property or damage to</w:t>
      </w:r>
      <w:r>
        <w:rPr>
          <w:spacing w:val="-17"/>
          <w:sz w:val="22"/>
        </w:rPr>
        <w:t> </w:t>
      </w:r>
      <w:r>
        <w:rPr>
          <w:sz w:val="22"/>
        </w:rPr>
        <w:t>property.</w:t>
      </w:r>
    </w:p>
    <w:p>
      <w:pPr>
        <w:pStyle w:val="BodyText"/>
        <w:spacing w:before="10"/>
        <w:rPr>
          <w:sz w:val="21"/>
        </w:rPr>
      </w:pPr>
    </w:p>
    <w:p>
      <w:pPr>
        <w:pStyle w:val="ListParagraph"/>
        <w:numPr>
          <w:ilvl w:val="3"/>
          <w:numId w:val="3"/>
        </w:numPr>
        <w:tabs>
          <w:tab w:pos="1292" w:val="left" w:leader="none"/>
          <w:tab w:pos="1293" w:val="left" w:leader="none"/>
        </w:tabs>
        <w:spacing w:line="240" w:lineRule="auto" w:before="0" w:after="0"/>
        <w:ind w:left="1292" w:right="0" w:hanging="566"/>
        <w:jc w:val="left"/>
        <w:rPr>
          <w:sz w:val="22"/>
        </w:rPr>
      </w:pPr>
      <w:r>
        <w:rPr>
          <w:sz w:val="22"/>
        </w:rPr>
        <w:t>Any incident that requires an</w:t>
      </w:r>
      <w:r>
        <w:rPr>
          <w:spacing w:val="-14"/>
          <w:sz w:val="22"/>
        </w:rPr>
        <w:t> </w:t>
      </w:r>
      <w:r>
        <w:rPr>
          <w:sz w:val="22"/>
        </w:rPr>
        <w:t>investigation.</w:t>
      </w:r>
    </w:p>
    <w:p>
      <w:pPr>
        <w:spacing w:after="0" w:line="240" w:lineRule="auto"/>
        <w:jc w:val="left"/>
        <w:rPr>
          <w:sz w:val="22"/>
        </w:rPr>
        <w:sectPr>
          <w:pgSz w:w="12240" w:h="15840"/>
          <w:pgMar w:header="710" w:footer="899" w:top="1820" w:bottom="1080" w:left="1280" w:right="1200"/>
        </w:sectPr>
      </w:pPr>
    </w:p>
    <w:p>
      <w:pPr>
        <w:pStyle w:val="BodyText"/>
        <w:spacing w:line="278" w:lineRule="auto"/>
        <w:ind w:left="159" w:right="403"/>
      </w:pPr>
      <w:r>
        <w:rPr/>
        <w:t>All incidents must be recorded on the designated ‘Incident Report’ form (a copy of the Incident Report has been put in the Forms Section for reference).</w:t>
      </w:r>
    </w:p>
    <w:p>
      <w:pPr>
        <w:pStyle w:val="BodyText"/>
        <w:rPr>
          <w:sz w:val="24"/>
        </w:rPr>
      </w:pPr>
    </w:p>
    <w:p>
      <w:pPr>
        <w:pStyle w:val="BodyText"/>
        <w:spacing w:before="176"/>
        <w:ind w:left="159" w:right="886"/>
      </w:pPr>
      <w:r>
        <w:rPr/>
        <w:t>A Disposition of Incident Form must be completed for every Incident Report that is filled out. The manager, or supervisor, that receives the original Incident Report (determined by program area and the time the incident occurred) is to complete the Disposition of Incident.</w:t>
      </w:r>
    </w:p>
    <w:p>
      <w:pPr>
        <w:pStyle w:val="BodyText"/>
        <w:spacing w:before="10"/>
        <w:rPr>
          <w:sz w:val="21"/>
        </w:rPr>
      </w:pPr>
    </w:p>
    <w:p>
      <w:pPr>
        <w:pStyle w:val="BodyText"/>
        <w:ind w:left="159" w:right="464"/>
      </w:pPr>
      <w:r>
        <w:rPr/>
        <w:t>A Disposition of Incident Form must be completed and processed within 72 hours of the submission of the Incident Report. A copy of the Disposition of Incident Form will be submitted to the Executive Director.</w:t>
      </w:r>
    </w:p>
    <w:p>
      <w:pPr>
        <w:pStyle w:val="BodyText"/>
        <w:spacing w:before="7"/>
        <w:rPr>
          <w:sz w:val="21"/>
        </w:rPr>
      </w:pPr>
    </w:p>
    <w:p>
      <w:pPr>
        <w:pStyle w:val="BodyText"/>
        <w:spacing w:line="278" w:lineRule="auto"/>
        <w:ind w:left="159" w:right="276"/>
      </w:pPr>
      <w:r>
        <w:rPr/>
        <w:t>If the disposition results in a recommendation for shelter restriction, the supervisor will notify the guest immediately.  If there is a recommendation for a full property ban, the Residential Services Manager and Executive Director (as per Policy 1.2.2) will meet and decide whether to approve and then determine the length of the</w:t>
      </w:r>
      <w:r>
        <w:rPr>
          <w:spacing w:val="-32"/>
        </w:rPr>
        <w:t> </w:t>
      </w:r>
      <w:r>
        <w:rPr/>
        <w:t>ban.</w:t>
      </w:r>
    </w:p>
    <w:p>
      <w:pPr>
        <w:spacing w:after="0" w:line="278" w:lineRule="auto"/>
        <w:sectPr>
          <w:footerReference w:type="default" r:id="rId14"/>
          <w:pgSz w:w="12240" w:h="15840"/>
          <w:pgMar w:footer="899" w:header="710" w:top="1820" w:bottom="1080" w:left="1280" w:right="1200"/>
        </w:sectPr>
      </w:pPr>
    </w:p>
    <w:p>
      <w:pPr>
        <w:pStyle w:val="BodyText"/>
        <w:spacing w:before="6"/>
        <w:rPr>
          <w:sz w:val="16"/>
        </w:rPr>
      </w:pPr>
    </w:p>
    <w:p>
      <w:pPr>
        <w:pStyle w:val="ListParagraph"/>
        <w:numPr>
          <w:ilvl w:val="2"/>
          <w:numId w:val="3"/>
        </w:numPr>
        <w:tabs>
          <w:tab w:pos="879" w:val="left" w:leader="none"/>
          <w:tab w:pos="880" w:val="left" w:leader="none"/>
        </w:tabs>
        <w:spacing w:line="240" w:lineRule="auto" w:before="101" w:after="16"/>
        <w:ind w:left="879" w:right="0" w:hanging="719"/>
        <w:jc w:val="left"/>
        <w:rPr>
          <w:sz w:val="22"/>
        </w:rPr>
      </w:pPr>
      <w:r>
        <w:rPr>
          <w:w w:val="110"/>
          <w:sz w:val="22"/>
        </w:rPr>
        <w:t>Non-Incident</w:t>
      </w:r>
      <w:r>
        <w:rPr>
          <w:spacing w:val="-29"/>
          <w:w w:val="110"/>
          <w:sz w:val="22"/>
        </w:rPr>
        <w:t> </w:t>
      </w:r>
      <w:r>
        <w:rPr>
          <w:w w:val="110"/>
          <w:sz w:val="22"/>
        </w:rPr>
        <w:t>Related</w:t>
      </w:r>
      <w:r>
        <w:rPr>
          <w:spacing w:val="-29"/>
          <w:w w:val="110"/>
          <w:sz w:val="22"/>
        </w:rPr>
        <w:t> </w:t>
      </w:r>
      <w:r>
        <w:rPr>
          <w:w w:val="110"/>
          <w:sz w:val="22"/>
        </w:rPr>
        <w:t>Events</w:t>
      </w:r>
      <w:r>
        <w:rPr>
          <w:spacing w:val="-30"/>
          <w:w w:val="110"/>
          <w:sz w:val="22"/>
        </w:rPr>
        <w:t> </w:t>
      </w:r>
      <w:r>
        <w:rPr>
          <w:w w:val="110"/>
          <w:sz w:val="22"/>
        </w:rPr>
        <w:t>&amp;</w:t>
      </w:r>
      <w:r>
        <w:rPr>
          <w:spacing w:val="-30"/>
          <w:w w:val="110"/>
          <w:sz w:val="22"/>
        </w:rPr>
        <w:t> </w:t>
      </w:r>
      <w:r>
        <w:rPr>
          <w:w w:val="110"/>
          <w:sz w:val="22"/>
        </w:rPr>
        <w:t>Verbal</w:t>
      </w:r>
      <w:r>
        <w:rPr>
          <w:spacing w:val="-29"/>
          <w:w w:val="110"/>
          <w:sz w:val="22"/>
        </w:rPr>
        <w:t> </w:t>
      </w:r>
      <w:r>
        <w:rPr>
          <w:w w:val="110"/>
          <w:sz w:val="22"/>
        </w:rPr>
        <w:t>Warning</w:t>
      </w:r>
    </w:p>
    <w:p>
      <w:pPr>
        <w:pStyle w:val="BodyText"/>
        <w:spacing w:line="20" w:lineRule="exact"/>
        <w:ind w:left="123"/>
        <w:rPr>
          <w:sz w:val="2"/>
        </w:rPr>
      </w:pPr>
      <w:r>
        <w:rPr>
          <w:sz w:val="2"/>
        </w:rPr>
        <w:pict>
          <v:group style="width:471.65pt;height:.75pt;mso-position-horizontal-relative:char;mso-position-vertical-relative:line" coordorigin="0,0" coordsize="9433,15">
            <v:line style="position:absolute" from="8,8" to="9425,8" stroked="true" strokeweight=".719531pt" strokecolor="#000000">
              <v:stroke dashstyle="solid"/>
            </v:line>
          </v:group>
        </w:pict>
      </w:r>
      <w:r>
        <w:rPr>
          <w:sz w:val="2"/>
        </w:rPr>
      </w:r>
    </w:p>
    <w:p>
      <w:pPr>
        <w:pStyle w:val="BodyText"/>
        <w:spacing w:before="5"/>
        <w:rPr>
          <w:sz w:val="14"/>
        </w:rPr>
      </w:pPr>
    </w:p>
    <w:p>
      <w:pPr>
        <w:pStyle w:val="BodyText"/>
        <w:tabs>
          <w:tab w:pos="2427" w:val="left" w:leader="none"/>
        </w:tabs>
        <w:spacing w:line="252" w:lineRule="exact" w:before="100"/>
        <w:ind w:left="159"/>
      </w:pPr>
      <w:r>
        <w:rPr/>
        <w:t>Department:</w:t>
        <w:tab/>
        <w:t>Emergency</w:t>
      </w:r>
      <w:r>
        <w:rPr>
          <w:spacing w:val="-4"/>
        </w:rPr>
        <w:t> </w:t>
      </w:r>
      <w:r>
        <w:rPr/>
        <w:t>Shelter</w:t>
      </w:r>
    </w:p>
    <w:p>
      <w:pPr>
        <w:pStyle w:val="BodyText"/>
        <w:tabs>
          <w:tab w:pos="2427" w:val="left" w:leader="none"/>
        </w:tabs>
        <w:spacing w:line="252" w:lineRule="exact"/>
        <w:ind w:left="160"/>
      </w:pPr>
      <w:r>
        <w:rPr/>
        <w:t>Approved</w:t>
      </w:r>
      <w:r>
        <w:rPr>
          <w:spacing w:val="-1"/>
        </w:rPr>
        <w:t> </w:t>
      </w:r>
      <w:r>
        <w:rPr/>
        <w:t>By:</w:t>
        <w:tab/>
        <w:t>Planning</w:t>
      </w:r>
      <w:r>
        <w:rPr>
          <w:spacing w:val="-1"/>
        </w:rPr>
        <w:t> </w:t>
      </w:r>
      <w:r>
        <w:rPr/>
        <w:t>Team</w:t>
      </w:r>
    </w:p>
    <w:p>
      <w:pPr>
        <w:pStyle w:val="BodyText"/>
        <w:tabs>
          <w:tab w:pos="2427" w:val="left" w:leader="none"/>
        </w:tabs>
        <w:spacing w:line="252" w:lineRule="exact" w:before="2"/>
        <w:ind w:left="159"/>
      </w:pPr>
      <w:r>
        <w:rPr/>
        <w:t>Issue</w:t>
      </w:r>
      <w:r>
        <w:rPr>
          <w:spacing w:val="-1"/>
        </w:rPr>
        <w:t> </w:t>
      </w:r>
      <w:r>
        <w:rPr/>
        <w:t>Date:</w:t>
        <w:tab/>
        <w:t>August</w:t>
      </w:r>
      <w:r>
        <w:rPr>
          <w:spacing w:val="-3"/>
        </w:rPr>
        <w:t> </w:t>
      </w:r>
      <w:r>
        <w:rPr/>
        <w:t>2008</w:t>
      </w:r>
    </w:p>
    <w:p>
      <w:pPr>
        <w:pStyle w:val="BodyText"/>
        <w:tabs>
          <w:tab w:pos="2427" w:val="left" w:leader="none"/>
        </w:tabs>
        <w:spacing w:line="252" w:lineRule="exact"/>
        <w:ind w:left="159"/>
      </w:pPr>
      <w:r>
        <w:rPr/>
        <w:t>Updated:</w:t>
        <w:tab/>
        <w:t>June</w:t>
      </w:r>
      <w:r>
        <w:rPr>
          <w:spacing w:val="-2"/>
        </w:rPr>
        <w:t> </w:t>
      </w:r>
      <w:r>
        <w:rPr/>
        <w:t>2016</w:t>
      </w:r>
    </w:p>
    <w:p>
      <w:pPr>
        <w:pStyle w:val="BodyText"/>
        <w:spacing w:before="8"/>
        <w:rPr>
          <w:sz w:val="18"/>
        </w:rPr>
      </w:pPr>
      <w:r>
        <w:rPr/>
        <w:pict>
          <v:line style="position:absolute;mso-position-horizontal-relative:page;mso-position-vertical-relative:paragraph;z-index:1432;mso-wrap-distance-left:0;mso-wrap-distance-right:0" from="70.559517pt,13.068619pt" to="541.439506pt,13.068619pt" stroked="true" strokeweight=".719531pt" strokecolor="#000000">
            <v:stroke dashstyle="solid"/>
            <w10:wrap type="topAndBottom"/>
          </v:line>
        </w:pict>
      </w:r>
    </w:p>
    <w:p>
      <w:pPr>
        <w:pStyle w:val="BodyText"/>
        <w:spacing w:before="4"/>
        <w:rPr>
          <w:sz w:val="12"/>
        </w:rPr>
      </w:pPr>
    </w:p>
    <w:p>
      <w:pPr>
        <w:pStyle w:val="BodyText"/>
        <w:spacing w:before="100"/>
        <w:ind w:left="159"/>
      </w:pPr>
      <w:r>
        <w:rPr>
          <w:w w:val="115"/>
        </w:rPr>
        <w:t>Policy</w:t>
      </w:r>
    </w:p>
    <w:p>
      <w:pPr>
        <w:pStyle w:val="BodyText"/>
        <w:spacing w:before="10"/>
        <w:rPr>
          <w:sz w:val="21"/>
        </w:rPr>
      </w:pPr>
    </w:p>
    <w:p>
      <w:pPr>
        <w:pStyle w:val="BodyText"/>
        <w:ind w:left="159" w:right="303"/>
      </w:pPr>
      <w:r>
        <w:rPr/>
        <w:t>This policy is to hold guests accountable for their behaviors and to allow staff interaction with the guest to encourage changes in behavior and attitude.</w:t>
      </w:r>
    </w:p>
    <w:p>
      <w:pPr>
        <w:pStyle w:val="BodyText"/>
        <w:spacing w:before="1"/>
      </w:pPr>
    </w:p>
    <w:p>
      <w:pPr>
        <w:pStyle w:val="BodyText"/>
        <w:spacing w:line="480" w:lineRule="auto"/>
        <w:ind w:left="159" w:right="8175"/>
      </w:pPr>
      <w:r>
        <w:rPr>
          <w:w w:val="110"/>
        </w:rPr>
        <w:t>Procedure </w:t>
      </w:r>
      <w:r>
        <w:rPr>
          <w:w w:val="105"/>
        </w:rPr>
        <w:t>Verbal Warning</w:t>
      </w:r>
    </w:p>
    <w:p>
      <w:pPr>
        <w:pStyle w:val="BodyText"/>
        <w:spacing w:before="2"/>
        <w:ind w:left="159" w:right="353"/>
      </w:pPr>
      <w:r>
        <w:rPr/>
        <w:t>A guest may be experiencing difficulties adjusting and following some of the rules and regulations may be subject to a verbal warning.</w:t>
      </w:r>
    </w:p>
    <w:p>
      <w:pPr>
        <w:pStyle w:val="BodyText"/>
        <w:spacing w:before="10"/>
        <w:rPr>
          <w:sz w:val="21"/>
        </w:rPr>
      </w:pPr>
    </w:p>
    <w:p>
      <w:pPr>
        <w:pStyle w:val="BodyText"/>
        <w:ind w:left="159" w:right="595"/>
      </w:pPr>
      <w:r>
        <w:rPr/>
        <w:t>Consideration will be given to the fact that many of our guests come with various barriers, such as mental health, trauma and addictions.</w:t>
      </w:r>
    </w:p>
    <w:p>
      <w:pPr>
        <w:pStyle w:val="BodyText"/>
        <w:spacing w:before="1"/>
      </w:pPr>
    </w:p>
    <w:p>
      <w:pPr>
        <w:pStyle w:val="BodyText"/>
        <w:ind w:left="159" w:right="304"/>
      </w:pPr>
      <w:r>
        <w:rPr/>
        <w:t>Inappropriate behavior will be addressed through a maximum of five warnings, per admission, issued by staff. The purpose of these warnings is to provide a formal process to identify the behavior for the guest and provide an opportunity for change.</w:t>
      </w:r>
    </w:p>
    <w:p>
      <w:pPr>
        <w:pStyle w:val="BodyText"/>
        <w:spacing w:before="10"/>
        <w:rPr>
          <w:sz w:val="21"/>
        </w:rPr>
      </w:pPr>
    </w:p>
    <w:p>
      <w:pPr>
        <w:pStyle w:val="BodyText"/>
        <w:ind w:left="159" w:right="283"/>
      </w:pPr>
      <w:r>
        <w:rPr/>
        <w:t>Once two warnings have been issued, staff will sit down with the guest and discuss possible challenges in regards to their behaviour and understanding of our rules &amp; expectations. This will ensure that a proper conversation takes place and the guest understands the impact of their behavior. An agreed upon plan for behavioural change may be developed at this time.  This interaction will be documented on the Behavioural Summary.</w:t>
      </w:r>
    </w:p>
    <w:p>
      <w:pPr>
        <w:pStyle w:val="BodyText"/>
        <w:spacing w:before="10"/>
        <w:rPr>
          <w:sz w:val="21"/>
        </w:rPr>
      </w:pPr>
    </w:p>
    <w:p>
      <w:pPr>
        <w:pStyle w:val="BodyText"/>
        <w:ind w:left="160"/>
      </w:pPr>
      <w:r>
        <w:rPr/>
        <w:t>Refer to the Guest Behavioural Guide for further information.</w:t>
      </w:r>
    </w:p>
    <w:p>
      <w:pPr>
        <w:pStyle w:val="BodyText"/>
        <w:spacing w:before="1"/>
      </w:pPr>
    </w:p>
    <w:p>
      <w:pPr>
        <w:pStyle w:val="BodyText"/>
        <w:ind w:left="160"/>
      </w:pPr>
      <w:r>
        <w:rPr/>
        <w:t>When an event identified as a non-incident transpires and a warning is issued, an entry is to be made in the logbook.</w:t>
      </w:r>
    </w:p>
    <w:p>
      <w:pPr>
        <w:pStyle w:val="BodyText"/>
        <w:spacing w:before="10"/>
        <w:rPr>
          <w:sz w:val="21"/>
        </w:rPr>
      </w:pPr>
    </w:p>
    <w:p>
      <w:pPr>
        <w:pStyle w:val="BodyText"/>
        <w:ind w:left="160"/>
      </w:pPr>
      <w:r>
        <w:rPr>
          <w:w w:val="110"/>
        </w:rPr>
        <w:t>Written Warning</w:t>
      </w:r>
    </w:p>
    <w:p>
      <w:pPr>
        <w:pStyle w:val="BodyText"/>
        <w:spacing w:before="10"/>
        <w:rPr>
          <w:sz w:val="21"/>
        </w:rPr>
      </w:pPr>
    </w:p>
    <w:p>
      <w:pPr>
        <w:pStyle w:val="BodyText"/>
        <w:ind w:left="160"/>
      </w:pPr>
      <w:r>
        <w:rPr/>
        <w:t>A written warning report is required when:</w:t>
      </w:r>
    </w:p>
    <w:p>
      <w:pPr>
        <w:pStyle w:val="BodyText"/>
        <w:spacing w:before="1"/>
      </w:pPr>
    </w:p>
    <w:p>
      <w:pPr>
        <w:pStyle w:val="BodyText"/>
        <w:ind w:left="160" w:right="1165"/>
      </w:pPr>
      <w:r>
        <w:rPr/>
        <w:t>There is identified inappropriate behavior that the guest must address or a minor violation of the rules and regulations.</w:t>
      </w:r>
    </w:p>
    <w:p>
      <w:pPr>
        <w:pStyle w:val="BodyText"/>
        <w:spacing w:before="10"/>
        <w:rPr>
          <w:sz w:val="21"/>
        </w:rPr>
      </w:pPr>
    </w:p>
    <w:p>
      <w:pPr>
        <w:pStyle w:val="BodyText"/>
        <w:ind w:left="160"/>
      </w:pPr>
      <w:r>
        <w:rPr/>
        <w:t>There is an indication that behavior is disruptive to other guests.</w:t>
      </w:r>
    </w:p>
    <w:p>
      <w:pPr>
        <w:pStyle w:val="BodyText"/>
      </w:pPr>
    </w:p>
    <w:p>
      <w:pPr>
        <w:pStyle w:val="BodyText"/>
        <w:spacing w:before="1"/>
        <w:ind w:left="160" w:right="764"/>
      </w:pPr>
      <w:r>
        <w:rPr/>
        <w:t>It is necessary to prevent a guest’s inappropriate behavior from escalating to a point where it will cause conflict amongst the Shelter guests or Opportunities Program participants or result in conflict with the staff.</w:t>
      </w:r>
    </w:p>
    <w:p>
      <w:pPr>
        <w:spacing w:after="0"/>
        <w:sectPr>
          <w:pgSz w:w="12240" w:h="15840"/>
          <w:pgMar w:header="710" w:footer="899" w:top="1820" w:bottom="1080" w:left="1280" w:right="1200"/>
        </w:sectPr>
      </w:pPr>
    </w:p>
    <w:p>
      <w:pPr>
        <w:pStyle w:val="BodyText"/>
        <w:spacing w:line="278" w:lineRule="auto"/>
        <w:ind w:left="159" w:right="343"/>
      </w:pPr>
      <w:r>
        <w:rPr/>
        <w:t>All non-incident events as outlined in the Guest Behavioural Guide must be recorded on the designated Behavioural Summary form.</w:t>
      </w:r>
    </w:p>
    <w:p>
      <w:pPr>
        <w:pStyle w:val="BodyText"/>
        <w:rPr>
          <w:sz w:val="24"/>
        </w:rPr>
      </w:pPr>
    </w:p>
    <w:p>
      <w:pPr>
        <w:pStyle w:val="BodyText"/>
        <w:spacing w:line="480" w:lineRule="auto" w:before="176"/>
        <w:ind w:left="160" w:right="4876" w:hanging="1"/>
      </w:pPr>
      <w:r>
        <w:rPr/>
        <w:t>Staff person is to meet with the guest to address the event. A warning does not automatically result in a restriction.</w:t>
      </w:r>
    </w:p>
    <w:p>
      <w:pPr>
        <w:pStyle w:val="BodyText"/>
        <w:spacing w:before="2"/>
        <w:ind w:left="160"/>
      </w:pPr>
      <w:r>
        <w:rPr/>
        <w:t>A combination of any five warning reports results in corrective action being taken.</w:t>
      </w:r>
    </w:p>
    <w:p>
      <w:pPr>
        <w:spacing w:after="0"/>
        <w:sectPr>
          <w:footerReference w:type="default" r:id="rId15"/>
          <w:pgSz w:w="12240" w:h="15840"/>
          <w:pgMar w:footer="899" w:header="710" w:top="1820" w:bottom="1080" w:left="1280" w:right="1200"/>
        </w:sectPr>
      </w:pPr>
    </w:p>
    <w:p>
      <w:pPr>
        <w:pStyle w:val="BodyText"/>
        <w:spacing w:before="6"/>
        <w:rPr>
          <w:sz w:val="16"/>
        </w:rPr>
      </w:pPr>
    </w:p>
    <w:p>
      <w:pPr>
        <w:pStyle w:val="ListParagraph"/>
        <w:numPr>
          <w:ilvl w:val="2"/>
          <w:numId w:val="3"/>
        </w:numPr>
        <w:tabs>
          <w:tab w:pos="879" w:val="left" w:leader="none"/>
          <w:tab w:pos="880" w:val="left" w:leader="none"/>
        </w:tabs>
        <w:spacing w:line="240" w:lineRule="auto" w:before="101" w:after="16"/>
        <w:ind w:left="879" w:right="0" w:hanging="719"/>
        <w:jc w:val="left"/>
        <w:rPr>
          <w:sz w:val="22"/>
        </w:rPr>
      </w:pPr>
      <w:r>
        <w:rPr>
          <w:w w:val="110"/>
          <w:sz w:val="22"/>
        </w:rPr>
        <w:t>Complaint,</w:t>
      </w:r>
      <w:r>
        <w:rPr>
          <w:spacing w:val="-30"/>
          <w:w w:val="110"/>
          <w:sz w:val="22"/>
        </w:rPr>
        <w:t> </w:t>
      </w:r>
      <w:r>
        <w:rPr>
          <w:w w:val="110"/>
          <w:sz w:val="22"/>
        </w:rPr>
        <w:t>Grievance</w:t>
      </w:r>
      <w:r>
        <w:rPr>
          <w:spacing w:val="-30"/>
          <w:w w:val="110"/>
          <w:sz w:val="22"/>
        </w:rPr>
        <w:t> </w:t>
      </w:r>
      <w:r>
        <w:rPr>
          <w:w w:val="110"/>
          <w:sz w:val="22"/>
        </w:rPr>
        <w:t>&amp;</w:t>
      </w:r>
      <w:r>
        <w:rPr>
          <w:spacing w:val="-30"/>
          <w:w w:val="110"/>
          <w:sz w:val="22"/>
        </w:rPr>
        <w:t> </w:t>
      </w:r>
      <w:r>
        <w:rPr>
          <w:w w:val="110"/>
          <w:sz w:val="22"/>
        </w:rPr>
        <w:t>Appeal</w:t>
      </w:r>
    </w:p>
    <w:p>
      <w:pPr>
        <w:pStyle w:val="BodyText"/>
        <w:spacing w:line="20" w:lineRule="exact"/>
        <w:ind w:left="123"/>
        <w:rPr>
          <w:sz w:val="2"/>
        </w:rPr>
      </w:pPr>
      <w:r>
        <w:rPr>
          <w:sz w:val="2"/>
        </w:rPr>
        <w:pict>
          <v:group style="width:471.65pt;height:.75pt;mso-position-horizontal-relative:char;mso-position-vertical-relative:line" coordorigin="0,0" coordsize="9433,15">
            <v:line style="position:absolute" from="8,8" to="9425,8" stroked="true" strokeweight=".719531pt" strokecolor="#000000">
              <v:stroke dashstyle="solid"/>
            </v:line>
          </v:group>
        </w:pict>
      </w:r>
      <w:r>
        <w:rPr>
          <w:sz w:val="2"/>
        </w:rPr>
      </w:r>
    </w:p>
    <w:p>
      <w:pPr>
        <w:pStyle w:val="BodyText"/>
        <w:spacing w:before="5"/>
        <w:rPr>
          <w:sz w:val="14"/>
        </w:rPr>
      </w:pPr>
    </w:p>
    <w:p>
      <w:pPr>
        <w:pStyle w:val="BodyText"/>
        <w:tabs>
          <w:tab w:pos="2427" w:val="left" w:leader="none"/>
        </w:tabs>
        <w:spacing w:line="252" w:lineRule="exact" w:before="100"/>
        <w:ind w:left="159"/>
      </w:pPr>
      <w:r>
        <w:rPr/>
        <w:t>Department:</w:t>
        <w:tab/>
        <w:t>Emergency</w:t>
      </w:r>
      <w:r>
        <w:rPr>
          <w:spacing w:val="-4"/>
        </w:rPr>
        <w:t> </w:t>
      </w:r>
      <w:r>
        <w:rPr/>
        <w:t>Shelter</w:t>
      </w:r>
    </w:p>
    <w:p>
      <w:pPr>
        <w:pStyle w:val="BodyText"/>
        <w:tabs>
          <w:tab w:pos="2427" w:val="left" w:leader="none"/>
        </w:tabs>
        <w:spacing w:line="252" w:lineRule="exact"/>
        <w:ind w:left="160"/>
      </w:pPr>
      <w:r>
        <w:rPr/>
        <w:t>Approved</w:t>
      </w:r>
      <w:r>
        <w:rPr>
          <w:spacing w:val="-1"/>
        </w:rPr>
        <w:t> </w:t>
      </w:r>
      <w:r>
        <w:rPr/>
        <w:t>By:</w:t>
        <w:tab/>
        <w:t>Planning</w:t>
      </w:r>
      <w:r>
        <w:rPr>
          <w:spacing w:val="-1"/>
        </w:rPr>
        <w:t> </w:t>
      </w:r>
      <w:r>
        <w:rPr/>
        <w:t>Team</w:t>
      </w:r>
    </w:p>
    <w:p>
      <w:pPr>
        <w:pStyle w:val="BodyText"/>
        <w:tabs>
          <w:tab w:pos="2427" w:val="left" w:leader="none"/>
        </w:tabs>
        <w:spacing w:line="252" w:lineRule="exact" w:before="2"/>
        <w:ind w:left="159"/>
      </w:pPr>
      <w:r>
        <w:rPr/>
        <w:t>Issue</w:t>
      </w:r>
      <w:r>
        <w:rPr>
          <w:spacing w:val="-1"/>
        </w:rPr>
        <w:t> </w:t>
      </w:r>
      <w:r>
        <w:rPr/>
        <w:t>Date:</w:t>
        <w:tab/>
        <w:t>November</w:t>
      </w:r>
      <w:r>
        <w:rPr>
          <w:spacing w:val="-2"/>
        </w:rPr>
        <w:t> </w:t>
      </w:r>
      <w:r>
        <w:rPr/>
        <w:t>2009</w:t>
      </w:r>
    </w:p>
    <w:p>
      <w:pPr>
        <w:pStyle w:val="BodyText"/>
        <w:tabs>
          <w:tab w:pos="2427" w:val="left" w:leader="none"/>
        </w:tabs>
        <w:spacing w:line="252" w:lineRule="exact"/>
        <w:ind w:left="159"/>
      </w:pPr>
      <w:r>
        <w:rPr/>
        <w:t>Updated:</w:t>
        <w:tab/>
        <w:t>June</w:t>
      </w:r>
      <w:r>
        <w:rPr>
          <w:spacing w:val="-2"/>
        </w:rPr>
        <w:t> </w:t>
      </w:r>
      <w:r>
        <w:rPr/>
        <w:t>2016</w:t>
      </w:r>
    </w:p>
    <w:p>
      <w:pPr>
        <w:pStyle w:val="BodyText"/>
        <w:spacing w:before="8"/>
        <w:rPr>
          <w:sz w:val="18"/>
        </w:rPr>
      </w:pPr>
      <w:r>
        <w:rPr/>
        <w:pict>
          <v:line style="position:absolute;mso-position-horizontal-relative:page;mso-position-vertical-relative:paragraph;z-index:1480;mso-wrap-distance-left:0;mso-wrap-distance-right:0" from="70.559517pt,13.068619pt" to="541.439506pt,13.068619pt" stroked="true" strokeweight=".719531pt" strokecolor="#000000">
            <v:stroke dashstyle="solid"/>
            <w10:wrap type="topAndBottom"/>
          </v:line>
        </w:pict>
      </w:r>
    </w:p>
    <w:p>
      <w:pPr>
        <w:pStyle w:val="BodyText"/>
        <w:spacing w:before="4"/>
        <w:rPr>
          <w:sz w:val="12"/>
        </w:rPr>
      </w:pPr>
    </w:p>
    <w:p>
      <w:pPr>
        <w:pStyle w:val="BodyText"/>
        <w:spacing w:before="100"/>
        <w:ind w:left="159"/>
      </w:pPr>
      <w:r>
        <w:rPr>
          <w:w w:val="115"/>
        </w:rPr>
        <w:t>Policy</w:t>
      </w:r>
    </w:p>
    <w:p>
      <w:pPr>
        <w:pStyle w:val="BodyText"/>
        <w:spacing w:before="10"/>
        <w:rPr>
          <w:sz w:val="21"/>
        </w:rPr>
      </w:pPr>
    </w:p>
    <w:p>
      <w:pPr>
        <w:pStyle w:val="BodyText"/>
        <w:ind w:left="159" w:right="324"/>
      </w:pPr>
      <w:r>
        <w:rPr/>
        <w:t>The Gateway of Hope has a complaint and grievance process which allows guests to address problems or concerns that come up while accessing services.</w:t>
      </w:r>
    </w:p>
    <w:p>
      <w:pPr>
        <w:pStyle w:val="BodyText"/>
        <w:spacing w:before="1"/>
      </w:pPr>
    </w:p>
    <w:p>
      <w:pPr>
        <w:pStyle w:val="BodyText"/>
        <w:ind w:left="159"/>
      </w:pPr>
      <w:r>
        <w:rPr>
          <w:w w:val="110"/>
        </w:rPr>
        <w:t>Procedure</w:t>
      </w:r>
    </w:p>
    <w:p>
      <w:pPr>
        <w:pStyle w:val="BodyText"/>
        <w:spacing w:before="10"/>
        <w:rPr>
          <w:sz w:val="21"/>
        </w:rPr>
      </w:pPr>
    </w:p>
    <w:p>
      <w:pPr>
        <w:pStyle w:val="BodyText"/>
        <w:ind w:left="159" w:right="505"/>
      </w:pPr>
      <w:r>
        <w:rPr/>
        <w:t>During intake, all guests will be made aware of their Rights and Responsibilities as well as the Complaint process. Guests should be aware that they have the right to make a complaint in writing and that any bona fide complaint made will not affect their stay in the Shelter or access to services provided.</w:t>
      </w:r>
    </w:p>
    <w:p>
      <w:pPr>
        <w:pStyle w:val="BodyText"/>
        <w:spacing w:before="1"/>
      </w:pPr>
    </w:p>
    <w:p>
      <w:pPr>
        <w:pStyle w:val="BodyText"/>
        <w:ind w:left="159" w:right="805"/>
      </w:pPr>
      <w:r>
        <w:rPr/>
        <w:t>At all times, guests are encouraged to maintain strong communication through open dialogue with the Support Worker, Emergency Shelter Supervisor and other staff members.</w:t>
      </w:r>
    </w:p>
    <w:p>
      <w:pPr>
        <w:pStyle w:val="BodyText"/>
        <w:spacing w:before="10"/>
        <w:rPr>
          <w:sz w:val="21"/>
        </w:rPr>
      </w:pPr>
    </w:p>
    <w:p>
      <w:pPr>
        <w:pStyle w:val="BodyText"/>
        <w:ind w:left="159" w:right="905"/>
      </w:pPr>
      <w:r>
        <w:rPr/>
        <w:t>If a guest has a concern or problem, it is important that it first be addressed between the individuals involved, whether another guest or a staff member.</w:t>
      </w:r>
    </w:p>
    <w:p>
      <w:pPr>
        <w:pStyle w:val="BodyText"/>
        <w:spacing w:before="10"/>
        <w:rPr>
          <w:sz w:val="21"/>
        </w:rPr>
      </w:pPr>
    </w:p>
    <w:p>
      <w:pPr>
        <w:pStyle w:val="BodyText"/>
        <w:ind w:left="159" w:right="975"/>
      </w:pPr>
      <w:r>
        <w:rPr/>
        <w:t>If the situation cannot be resolved then the guest has the option to request a meeting with a Support Worker regarding the complaint.</w:t>
      </w:r>
    </w:p>
    <w:p>
      <w:pPr>
        <w:pStyle w:val="BodyText"/>
        <w:spacing w:before="1"/>
      </w:pPr>
    </w:p>
    <w:p>
      <w:pPr>
        <w:pStyle w:val="BodyText"/>
        <w:ind w:left="159"/>
      </w:pPr>
      <w:r>
        <w:rPr/>
        <w:t>The guest is to fill out a complaint form which is available through the Support Worker(s).</w:t>
      </w:r>
    </w:p>
    <w:p>
      <w:pPr>
        <w:pStyle w:val="BodyText"/>
        <w:spacing w:before="10"/>
        <w:rPr>
          <w:sz w:val="21"/>
        </w:rPr>
      </w:pPr>
    </w:p>
    <w:p>
      <w:pPr>
        <w:pStyle w:val="BodyText"/>
        <w:ind w:left="159" w:right="1157"/>
      </w:pPr>
      <w:r>
        <w:rPr/>
        <w:t>The Support Worker will forward the form to the Emergency Shelter Supervisor or appropriate department director/manager, who will process the complaint according to the established Complaint Policy.</w:t>
      </w:r>
    </w:p>
    <w:p>
      <w:pPr>
        <w:pStyle w:val="BodyText"/>
        <w:spacing w:before="10"/>
        <w:rPr>
          <w:sz w:val="21"/>
        </w:rPr>
      </w:pPr>
    </w:p>
    <w:p>
      <w:pPr>
        <w:pStyle w:val="BodyText"/>
        <w:ind w:left="159" w:right="368"/>
        <w:jc w:val="both"/>
      </w:pPr>
      <w:r>
        <w:rPr/>
        <w:t>If a guest is not satisfied with the decision based on the findings or feels a mistake has been made then he/she has the option to file an appeal with the Executive Director within three business days upon receipt of the decision of the disposition.</w:t>
      </w:r>
    </w:p>
    <w:p>
      <w:pPr>
        <w:spacing w:after="0"/>
        <w:jc w:val="both"/>
        <w:sectPr>
          <w:pgSz w:w="12240" w:h="15840"/>
          <w:pgMar w:header="710" w:footer="899" w:top="1820" w:bottom="1080" w:left="1280" w:right="1200"/>
        </w:sectPr>
      </w:pPr>
    </w:p>
    <w:p>
      <w:pPr>
        <w:pStyle w:val="BodyText"/>
        <w:spacing w:before="10"/>
        <w:rPr>
          <w:sz w:val="15"/>
        </w:rPr>
      </w:pPr>
    </w:p>
    <w:p>
      <w:pPr>
        <w:pStyle w:val="ListParagraph"/>
        <w:numPr>
          <w:ilvl w:val="2"/>
          <w:numId w:val="3"/>
        </w:numPr>
        <w:tabs>
          <w:tab w:pos="879" w:val="left" w:leader="none"/>
          <w:tab w:pos="880" w:val="left" w:leader="none"/>
        </w:tabs>
        <w:spacing w:line="240" w:lineRule="auto" w:before="101" w:after="15"/>
        <w:ind w:left="879" w:right="0" w:hanging="719"/>
        <w:jc w:val="left"/>
        <w:rPr>
          <w:sz w:val="22"/>
        </w:rPr>
      </w:pPr>
      <w:r>
        <w:rPr>
          <w:spacing w:val="-1"/>
          <w:w w:val="110"/>
          <w:sz w:val="22"/>
        </w:rPr>
        <w:t>Community</w:t>
      </w:r>
      <w:r>
        <w:rPr>
          <w:spacing w:val="-34"/>
          <w:w w:val="110"/>
          <w:sz w:val="22"/>
        </w:rPr>
        <w:t> </w:t>
      </w:r>
      <w:r>
        <w:rPr>
          <w:w w:val="110"/>
          <w:sz w:val="22"/>
        </w:rPr>
        <w:t>Referrals</w:t>
      </w:r>
    </w:p>
    <w:p>
      <w:pPr>
        <w:pStyle w:val="BodyText"/>
        <w:spacing w:line="20" w:lineRule="exact"/>
        <w:ind w:left="123"/>
        <w:rPr>
          <w:sz w:val="2"/>
        </w:rPr>
      </w:pPr>
      <w:r>
        <w:rPr>
          <w:sz w:val="2"/>
        </w:rPr>
        <w:pict>
          <v:group style="width:471.65pt;height:.75pt;mso-position-horizontal-relative:char;mso-position-vertical-relative:line" coordorigin="0,0" coordsize="9433,15">
            <v:line style="position:absolute" from="8,8" to="9425,8" stroked="true" strokeweight=".719531pt" strokecolor="#000000">
              <v:stroke dashstyle="solid"/>
            </v:line>
          </v:group>
        </w:pict>
      </w:r>
      <w:r>
        <w:rPr>
          <w:sz w:val="2"/>
        </w:rPr>
      </w:r>
    </w:p>
    <w:p>
      <w:pPr>
        <w:pStyle w:val="BodyText"/>
        <w:spacing w:before="5"/>
        <w:rPr>
          <w:sz w:val="14"/>
        </w:rPr>
      </w:pPr>
    </w:p>
    <w:p>
      <w:pPr>
        <w:pStyle w:val="BodyText"/>
        <w:tabs>
          <w:tab w:pos="2427" w:val="left" w:leader="none"/>
        </w:tabs>
        <w:spacing w:line="252" w:lineRule="exact" w:before="100"/>
        <w:ind w:left="159"/>
      </w:pPr>
      <w:r>
        <w:rPr/>
        <w:t>Department:</w:t>
        <w:tab/>
        <w:t>Emergency</w:t>
      </w:r>
      <w:r>
        <w:rPr>
          <w:spacing w:val="-4"/>
        </w:rPr>
        <w:t> </w:t>
      </w:r>
      <w:r>
        <w:rPr/>
        <w:t>Shelter</w:t>
      </w:r>
    </w:p>
    <w:p>
      <w:pPr>
        <w:pStyle w:val="BodyText"/>
        <w:tabs>
          <w:tab w:pos="2427" w:val="left" w:leader="none"/>
        </w:tabs>
        <w:spacing w:line="252" w:lineRule="exact"/>
        <w:ind w:left="160"/>
      </w:pPr>
      <w:r>
        <w:rPr/>
        <w:t>Approved</w:t>
      </w:r>
      <w:r>
        <w:rPr>
          <w:spacing w:val="-1"/>
        </w:rPr>
        <w:t> </w:t>
      </w:r>
      <w:r>
        <w:rPr/>
        <w:t>By:</w:t>
        <w:tab/>
        <w:t>Planning</w:t>
      </w:r>
      <w:r>
        <w:rPr>
          <w:spacing w:val="-1"/>
        </w:rPr>
        <w:t> </w:t>
      </w:r>
      <w:r>
        <w:rPr/>
        <w:t>Team</w:t>
      </w:r>
    </w:p>
    <w:p>
      <w:pPr>
        <w:pStyle w:val="BodyText"/>
        <w:tabs>
          <w:tab w:pos="2427" w:val="left" w:leader="none"/>
        </w:tabs>
        <w:spacing w:line="252" w:lineRule="exact" w:before="2"/>
        <w:ind w:left="159"/>
      </w:pPr>
      <w:r>
        <w:rPr/>
        <w:t>Issue</w:t>
      </w:r>
      <w:r>
        <w:rPr>
          <w:spacing w:val="-1"/>
        </w:rPr>
        <w:t> </w:t>
      </w:r>
      <w:r>
        <w:rPr/>
        <w:t>Date:</w:t>
        <w:tab/>
        <w:t>September</w:t>
      </w:r>
      <w:r>
        <w:rPr>
          <w:spacing w:val="-2"/>
        </w:rPr>
        <w:t> </w:t>
      </w:r>
      <w:r>
        <w:rPr/>
        <w:t>2011</w:t>
      </w:r>
    </w:p>
    <w:p>
      <w:pPr>
        <w:pStyle w:val="BodyText"/>
        <w:tabs>
          <w:tab w:pos="2427" w:val="left" w:leader="none"/>
        </w:tabs>
        <w:spacing w:line="252" w:lineRule="exact"/>
        <w:ind w:left="159"/>
      </w:pPr>
      <w:r>
        <w:rPr/>
        <w:t>Updated:</w:t>
        <w:tab/>
        <w:t>June</w:t>
      </w:r>
      <w:r>
        <w:rPr>
          <w:spacing w:val="-2"/>
        </w:rPr>
        <w:t> </w:t>
      </w:r>
      <w:r>
        <w:rPr/>
        <w:t>2016</w:t>
      </w:r>
    </w:p>
    <w:p>
      <w:pPr>
        <w:pStyle w:val="BodyText"/>
        <w:spacing w:before="8"/>
        <w:rPr>
          <w:sz w:val="18"/>
        </w:rPr>
      </w:pPr>
      <w:r>
        <w:rPr/>
        <w:pict>
          <v:line style="position:absolute;mso-position-horizontal-relative:page;mso-position-vertical-relative:paragraph;z-index:1528;mso-wrap-distance-left:0;mso-wrap-distance-right:0" from="70.559517pt,13.068619pt" to="541.439506pt,13.068619pt" stroked="true" strokeweight=".719531pt" strokecolor="#000000">
            <v:stroke dashstyle="solid"/>
            <w10:wrap type="topAndBottom"/>
          </v:line>
        </w:pict>
      </w:r>
    </w:p>
    <w:p>
      <w:pPr>
        <w:pStyle w:val="BodyText"/>
        <w:spacing w:before="4"/>
        <w:rPr>
          <w:sz w:val="12"/>
        </w:rPr>
      </w:pPr>
    </w:p>
    <w:p>
      <w:pPr>
        <w:pStyle w:val="BodyText"/>
        <w:spacing w:before="100"/>
        <w:ind w:left="159"/>
      </w:pPr>
      <w:r>
        <w:rPr>
          <w:w w:val="115"/>
        </w:rPr>
        <w:t>Policy</w:t>
      </w:r>
    </w:p>
    <w:p>
      <w:pPr>
        <w:pStyle w:val="BodyText"/>
        <w:spacing w:before="10"/>
        <w:rPr>
          <w:sz w:val="21"/>
        </w:rPr>
      </w:pPr>
    </w:p>
    <w:p>
      <w:pPr>
        <w:pStyle w:val="BodyText"/>
        <w:ind w:left="159" w:right="314"/>
      </w:pPr>
      <w:r>
        <w:rPr/>
        <w:t>The Gateway of Hope does not duplicate programs and services that are readily available in the community in which we serve.  In accordance with this decision, the guests will be provided with access to external services and programs that are not available in-house.  The Shelter Support worker(s) &amp; RSW`s will provide referrals for the guests to contact external professional expertise, community-based programs and resources.</w:t>
      </w:r>
    </w:p>
    <w:p>
      <w:pPr>
        <w:pStyle w:val="BodyText"/>
        <w:spacing w:before="10"/>
        <w:rPr>
          <w:sz w:val="21"/>
        </w:rPr>
      </w:pPr>
    </w:p>
    <w:p>
      <w:pPr>
        <w:pStyle w:val="BodyText"/>
        <w:ind w:left="159"/>
      </w:pPr>
      <w:r>
        <w:rPr>
          <w:w w:val="110"/>
        </w:rPr>
        <w:t>Procedure</w:t>
      </w:r>
    </w:p>
    <w:p>
      <w:pPr>
        <w:pStyle w:val="BodyText"/>
        <w:spacing w:before="10"/>
        <w:rPr>
          <w:sz w:val="21"/>
        </w:rPr>
      </w:pPr>
    </w:p>
    <w:p>
      <w:pPr>
        <w:pStyle w:val="BodyText"/>
        <w:spacing w:line="482" w:lineRule="auto"/>
        <w:ind w:left="159" w:right="1618"/>
      </w:pPr>
      <w:r>
        <w:rPr/>
        <w:t>Staff will attempt to connect guests with our community partners and make referrals where possible. The community resource below lists pre-existing agencies and supports but is not exclusive.</w:t>
      </w:r>
    </w:p>
    <w:p>
      <w:pPr>
        <w:pStyle w:val="BodyText"/>
        <w:spacing w:before="9"/>
        <w:rPr>
          <w:sz w:val="9"/>
        </w:rPr>
      </w:pPr>
    </w:p>
    <w:tbl>
      <w:tblPr>
        <w:tblW w:w="0" w:type="auto"/>
        <w:jc w:val="left"/>
        <w:tblInd w:w="36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3888"/>
        <w:gridCol w:w="2700"/>
        <w:gridCol w:w="2340"/>
      </w:tblGrid>
      <w:tr>
        <w:trPr>
          <w:trHeight w:val="542" w:hRule="exact"/>
        </w:trPr>
        <w:tc>
          <w:tcPr>
            <w:tcW w:w="3888" w:type="dxa"/>
            <w:tcBorders>
              <w:right w:val="single" w:sz="4" w:space="0" w:color="000000"/>
            </w:tcBorders>
            <w:shd w:val="clear" w:color="auto" w:fill="B3B3B3"/>
          </w:tcPr>
          <w:p>
            <w:pPr>
              <w:pStyle w:val="TableParagraph"/>
              <w:spacing w:before="113"/>
              <w:rPr>
                <w:sz w:val="24"/>
              </w:rPr>
            </w:pPr>
            <w:r>
              <w:rPr>
                <w:sz w:val="24"/>
              </w:rPr>
              <w:t>AGENCY</w:t>
            </w:r>
          </w:p>
        </w:tc>
        <w:tc>
          <w:tcPr>
            <w:tcW w:w="2700" w:type="dxa"/>
            <w:tcBorders>
              <w:left w:val="single" w:sz="4" w:space="0" w:color="000000"/>
              <w:right w:val="single" w:sz="4" w:space="0" w:color="000000"/>
            </w:tcBorders>
            <w:shd w:val="clear" w:color="auto" w:fill="B3B3B3"/>
          </w:tcPr>
          <w:p>
            <w:pPr>
              <w:pStyle w:val="TableParagraph"/>
              <w:spacing w:before="113"/>
              <w:ind w:left="103"/>
              <w:rPr>
                <w:sz w:val="24"/>
              </w:rPr>
            </w:pPr>
            <w:r>
              <w:rPr>
                <w:sz w:val="24"/>
              </w:rPr>
              <w:t>CONTACT PERSON</w:t>
            </w:r>
          </w:p>
        </w:tc>
        <w:tc>
          <w:tcPr>
            <w:tcW w:w="2340" w:type="dxa"/>
            <w:tcBorders>
              <w:left w:val="single" w:sz="4" w:space="0" w:color="000000"/>
            </w:tcBorders>
            <w:shd w:val="clear" w:color="auto" w:fill="B3B3B3"/>
          </w:tcPr>
          <w:p>
            <w:pPr>
              <w:pStyle w:val="TableParagraph"/>
              <w:spacing w:before="113"/>
              <w:ind w:left="504" w:right="493"/>
              <w:jc w:val="center"/>
              <w:rPr>
                <w:sz w:val="24"/>
              </w:rPr>
            </w:pPr>
            <w:r>
              <w:rPr>
                <w:sz w:val="24"/>
              </w:rPr>
              <w:t>TELEPHONE</w:t>
            </w:r>
          </w:p>
        </w:tc>
      </w:tr>
      <w:tr>
        <w:trPr>
          <w:trHeight w:val="348" w:hRule="exact"/>
        </w:trPr>
        <w:tc>
          <w:tcPr>
            <w:tcW w:w="3888" w:type="dxa"/>
            <w:tcBorders>
              <w:bottom w:val="single" w:sz="4" w:space="0" w:color="000000"/>
              <w:right w:val="single" w:sz="4" w:space="0" w:color="000000"/>
            </w:tcBorders>
          </w:tcPr>
          <w:p>
            <w:pPr>
              <w:pStyle w:val="TableParagraph"/>
              <w:spacing w:before="36"/>
              <w:rPr>
                <w:sz w:val="22"/>
              </w:rPr>
            </w:pPr>
            <w:r>
              <w:rPr>
                <w:sz w:val="22"/>
              </w:rPr>
              <w:t>Alcoholics Anonymous</w:t>
            </w:r>
          </w:p>
        </w:tc>
        <w:tc>
          <w:tcPr>
            <w:tcW w:w="2700" w:type="dxa"/>
            <w:tcBorders>
              <w:left w:val="single" w:sz="4" w:space="0" w:color="000000"/>
              <w:bottom w:val="single" w:sz="4" w:space="0" w:color="000000"/>
              <w:right w:val="single" w:sz="4" w:space="0" w:color="000000"/>
            </w:tcBorders>
          </w:tcPr>
          <w:p>
            <w:pPr/>
          </w:p>
        </w:tc>
        <w:tc>
          <w:tcPr>
            <w:tcW w:w="2340" w:type="dxa"/>
            <w:tcBorders>
              <w:left w:val="single" w:sz="4" w:space="0" w:color="000000"/>
              <w:bottom w:val="single" w:sz="4" w:space="0" w:color="000000"/>
            </w:tcBorders>
          </w:tcPr>
          <w:p>
            <w:pPr>
              <w:pStyle w:val="TableParagraph"/>
              <w:spacing w:before="36"/>
              <w:ind w:left="501" w:right="493"/>
              <w:jc w:val="center"/>
              <w:rPr>
                <w:sz w:val="22"/>
              </w:rPr>
            </w:pPr>
            <w:r>
              <w:rPr>
                <w:sz w:val="22"/>
              </w:rPr>
              <w:t>604-533-2600</w:t>
            </w:r>
          </w:p>
        </w:tc>
      </w:tr>
      <w:tr>
        <w:trPr>
          <w:trHeight w:val="533" w:hRule="exact"/>
        </w:trPr>
        <w:tc>
          <w:tcPr>
            <w:tcW w:w="3888" w:type="dxa"/>
            <w:tcBorders>
              <w:top w:val="single" w:sz="4" w:space="0" w:color="000000"/>
              <w:bottom w:val="single" w:sz="4" w:space="0" w:color="000000"/>
              <w:right w:val="single" w:sz="4" w:space="0" w:color="000000"/>
            </w:tcBorders>
            <w:shd w:val="clear" w:color="auto" w:fill="D9D9D9"/>
          </w:tcPr>
          <w:p>
            <w:pPr>
              <w:pStyle w:val="TableParagraph"/>
              <w:spacing w:before="132"/>
              <w:rPr>
                <w:sz w:val="22"/>
              </w:rPr>
            </w:pPr>
            <w:r>
              <w:rPr>
                <w:sz w:val="22"/>
              </w:rPr>
              <w:t>Options (Newton Advocacy)</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32"/>
              <w:ind w:left="804"/>
              <w:rPr>
                <w:sz w:val="22"/>
              </w:rPr>
            </w:pPr>
            <w:r>
              <w:rPr>
                <w:sz w:val="22"/>
              </w:rPr>
              <w:t>Susan Sellick</w:t>
            </w:r>
          </w:p>
        </w:tc>
        <w:tc>
          <w:tcPr>
            <w:tcW w:w="2340" w:type="dxa"/>
            <w:tcBorders>
              <w:top w:val="single" w:sz="4" w:space="0" w:color="000000"/>
              <w:left w:val="single" w:sz="4" w:space="0" w:color="000000"/>
              <w:bottom w:val="single" w:sz="4" w:space="0" w:color="000000"/>
            </w:tcBorders>
            <w:shd w:val="clear" w:color="auto" w:fill="D9D9D9"/>
          </w:tcPr>
          <w:p>
            <w:pPr>
              <w:pStyle w:val="TableParagraph"/>
              <w:spacing w:before="132"/>
              <w:ind w:left="502" w:right="493"/>
              <w:jc w:val="center"/>
              <w:rPr>
                <w:sz w:val="22"/>
              </w:rPr>
            </w:pPr>
            <w:r>
              <w:rPr>
                <w:sz w:val="22"/>
              </w:rPr>
              <w:t>604-596-2311</w:t>
            </w:r>
          </w:p>
        </w:tc>
      </w:tr>
      <w:tr>
        <w:trPr>
          <w:trHeight w:val="360" w:hRule="exact"/>
        </w:trPr>
        <w:tc>
          <w:tcPr>
            <w:tcW w:w="3888" w:type="dxa"/>
            <w:tcBorders>
              <w:top w:val="single" w:sz="4" w:space="0" w:color="000000"/>
              <w:bottom w:val="single" w:sz="4" w:space="0" w:color="000000"/>
              <w:right w:val="single" w:sz="4" w:space="0" w:color="000000"/>
            </w:tcBorders>
          </w:tcPr>
          <w:p>
            <w:pPr>
              <w:pStyle w:val="TableParagraph"/>
              <w:spacing w:before="46"/>
              <w:rPr>
                <w:sz w:val="22"/>
              </w:rPr>
            </w:pPr>
            <w:r>
              <w:rPr>
                <w:sz w:val="22"/>
              </w:rPr>
              <w:t>Wagner Hills Recovery</w:t>
            </w:r>
          </w:p>
        </w:tc>
        <w:tc>
          <w:tcPr>
            <w:tcW w:w="2700" w:type="dxa"/>
            <w:tcBorders>
              <w:top w:val="single" w:sz="4" w:space="0" w:color="000000"/>
              <w:left w:val="single" w:sz="4" w:space="0" w:color="000000"/>
              <w:bottom w:val="single" w:sz="4" w:space="0" w:color="000000"/>
              <w:right w:val="single" w:sz="4" w:space="0" w:color="000000"/>
            </w:tcBorders>
          </w:tcPr>
          <w:p>
            <w:pPr/>
          </w:p>
        </w:tc>
        <w:tc>
          <w:tcPr>
            <w:tcW w:w="2340" w:type="dxa"/>
            <w:tcBorders>
              <w:top w:val="single" w:sz="4" w:space="0" w:color="000000"/>
              <w:left w:val="single" w:sz="4" w:space="0" w:color="000000"/>
              <w:bottom w:val="single" w:sz="4" w:space="0" w:color="000000"/>
            </w:tcBorders>
          </w:tcPr>
          <w:p>
            <w:pPr>
              <w:pStyle w:val="TableParagraph"/>
              <w:spacing w:before="46"/>
              <w:ind w:left="501" w:right="493"/>
              <w:jc w:val="center"/>
              <w:rPr>
                <w:sz w:val="22"/>
              </w:rPr>
            </w:pPr>
            <w:r>
              <w:rPr>
                <w:sz w:val="22"/>
              </w:rPr>
              <w:t>604-856-9432</w:t>
            </w:r>
          </w:p>
        </w:tc>
      </w:tr>
      <w:tr>
        <w:trPr>
          <w:trHeight w:val="372" w:hRule="exact"/>
        </w:trPr>
        <w:tc>
          <w:tcPr>
            <w:tcW w:w="3888" w:type="dxa"/>
            <w:tcBorders>
              <w:top w:val="single" w:sz="4" w:space="0" w:color="000000"/>
              <w:bottom w:val="single" w:sz="4" w:space="0" w:color="000000"/>
              <w:right w:val="single" w:sz="4" w:space="0" w:color="000000"/>
            </w:tcBorders>
            <w:shd w:val="clear" w:color="auto" w:fill="D9D9D9"/>
          </w:tcPr>
          <w:p>
            <w:pPr>
              <w:pStyle w:val="TableParagraph"/>
              <w:spacing w:before="53"/>
              <w:rPr>
                <w:sz w:val="22"/>
              </w:rPr>
            </w:pPr>
            <w:r>
              <w:rPr>
                <w:sz w:val="22"/>
              </w:rPr>
              <w:t>Lazarus House Recovery</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2340" w:type="dxa"/>
            <w:tcBorders>
              <w:top w:val="single" w:sz="4" w:space="0" w:color="000000"/>
              <w:left w:val="single" w:sz="4" w:space="0" w:color="000000"/>
              <w:bottom w:val="single" w:sz="4" w:space="0" w:color="000000"/>
            </w:tcBorders>
            <w:shd w:val="clear" w:color="auto" w:fill="D9D9D9"/>
          </w:tcPr>
          <w:p>
            <w:pPr>
              <w:pStyle w:val="TableParagraph"/>
              <w:spacing w:before="53"/>
              <w:ind w:left="502" w:right="493"/>
              <w:jc w:val="center"/>
              <w:rPr>
                <w:sz w:val="22"/>
              </w:rPr>
            </w:pPr>
            <w:r>
              <w:rPr>
                <w:sz w:val="22"/>
              </w:rPr>
              <w:t>778-886-9214</w:t>
            </w:r>
          </w:p>
        </w:tc>
      </w:tr>
      <w:tr>
        <w:trPr>
          <w:trHeight w:val="353" w:hRule="exact"/>
        </w:trPr>
        <w:tc>
          <w:tcPr>
            <w:tcW w:w="3888" w:type="dxa"/>
            <w:tcBorders>
              <w:top w:val="single" w:sz="4" w:space="0" w:color="000000"/>
              <w:bottom w:val="single" w:sz="4" w:space="0" w:color="000000"/>
              <w:right w:val="single" w:sz="4" w:space="0" w:color="000000"/>
            </w:tcBorders>
          </w:tcPr>
          <w:p>
            <w:pPr>
              <w:pStyle w:val="TableParagraph"/>
              <w:spacing w:before="43"/>
              <w:rPr>
                <w:sz w:val="22"/>
              </w:rPr>
            </w:pPr>
            <w:r>
              <w:rPr>
                <w:sz w:val="22"/>
              </w:rPr>
              <w:t>Inner Visions Recovery</w:t>
            </w:r>
          </w:p>
        </w:tc>
        <w:tc>
          <w:tcPr>
            <w:tcW w:w="2700" w:type="dxa"/>
            <w:tcBorders>
              <w:top w:val="single" w:sz="4" w:space="0" w:color="000000"/>
              <w:left w:val="single" w:sz="4" w:space="0" w:color="000000"/>
              <w:bottom w:val="single" w:sz="4" w:space="0" w:color="000000"/>
              <w:right w:val="single" w:sz="4" w:space="0" w:color="000000"/>
            </w:tcBorders>
          </w:tcPr>
          <w:p>
            <w:pPr/>
          </w:p>
        </w:tc>
        <w:tc>
          <w:tcPr>
            <w:tcW w:w="2340" w:type="dxa"/>
            <w:tcBorders>
              <w:top w:val="single" w:sz="4" w:space="0" w:color="000000"/>
              <w:left w:val="single" w:sz="4" w:space="0" w:color="000000"/>
              <w:bottom w:val="single" w:sz="4" w:space="0" w:color="000000"/>
            </w:tcBorders>
          </w:tcPr>
          <w:p>
            <w:pPr>
              <w:pStyle w:val="TableParagraph"/>
              <w:spacing w:before="43"/>
              <w:ind w:left="501" w:right="493"/>
              <w:jc w:val="center"/>
              <w:rPr>
                <w:sz w:val="22"/>
              </w:rPr>
            </w:pPr>
            <w:r>
              <w:rPr>
                <w:sz w:val="22"/>
              </w:rPr>
              <w:t>604-468-2032</w:t>
            </w:r>
          </w:p>
        </w:tc>
      </w:tr>
      <w:tr>
        <w:trPr>
          <w:trHeight w:val="360" w:hRule="exact"/>
        </w:trPr>
        <w:tc>
          <w:tcPr>
            <w:tcW w:w="3888" w:type="dxa"/>
            <w:tcBorders>
              <w:top w:val="single" w:sz="4" w:space="0" w:color="000000"/>
              <w:bottom w:val="single" w:sz="4" w:space="0" w:color="000000"/>
              <w:right w:val="single" w:sz="4" w:space="0" w:color="000000"/>
            </w:tcBorders>
            <w:shd w:val="clear" w:color="auto" w:fill="D9D9D9"/>
          </w:tcPr>
          <w:p>
            <w:pPr>
              <w:pStyle w:val="TableParagraph"/>
              <w:spacing w:before="48"/>
              <w:rPr>
                <w:sz w:val="22"/>
              </w:rPr>
            </w:pPr>
            <w:r>
              <w:rPr>
                <w:sz w:val="22"/>
              </w:rPr>
              <w:t>Crossroads Treatment Centre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2340" w:type="dxa"/>
            <w:tcBorders>
              <w:top w:val="single" w:sz="4" w:space="0" w:color="000000"/>
              <w:left w:val="single" w:sz="4" w:space="0" w:color="000000"/>
              <w:bottom w:val="single" w:sz="4" w:space="0" w:color="000000"/>
            </w:tcBorders>
            <w:shd w:val="clear" w:color="auto" w:fill="D9D9D9"/>
          </w:tcPr>
          <w:p>
            <w:pPr>
              <w:pStyle w:val="TableParagraph"/>
              <w:spacing w:before="48"/>
              <w:ind w:left="504" w:right="493"/>
              <w:jc w:val="center"/>
              <w:rPr>
                <w:sz w:val="22"/>
              </w:rPr>
            </w:pPr>
            <w:r>
              <w:rPr>
                <w:sz w:val="22"/>
              </w:rPr>
              <w:t>1-866-860-4001</w:t>
            </w:r>
          </w:p>
        </w:tc>
      </w:tr>
      <w:tr>
        <w:trPr>
          <w:trHeight w:val="516" w:hRule="exact"/>
        </w:trPr>
        <w:tc>
          <w:tcPr>
            <w:tcW w:w="3888" w:type="dxa"/>
            <w:tcBorders>
              <w:top w:val="single" w:sz="4" w:space="0" w:color="000000"/>
              <w:bottom w:val="single" w:sz="4" w:space="0" w:color="000000"/>
              <w:right w:val="single" w:sz="4" w:space="0" w:color="000000"/>
            </w:tcBorders>
          </w:tcPr>
          <w:p>
            <w:pPr>
              <w:pStyle w:val="TableParagraph"/>
              <w:spacing w:before="0"/>
              <w:ind w:right="767"/>
              <w:rPr>
                <w:sz w:val="22"/>
              </w:rPr>
            </w:pPr>
            <w:r>
              <w:rPr>
                <w:sz w:val="22"/>
              </w:rPr>
              <w:t>Teen Challenge Chilliwack (Men) Teen Challenge Abbotsford (Women)</w:t>
            </w:r>
          </w:p>
        </w:tc>
        <w:tc>
          <w:tcPr>
            <w:tcW w:w="2700" w:type="dxa"/>
            <w:tcBorders>
              <w:top w:val="single" w:sz="4" w:space="0" w:color="000000"/>
              <w:left w:val="single" w:sz="4" w:space="0" w:color="000000"/>
              <w:bottom w:val="single" w:sz="4" w:space="0" w:color="000000"/>
              <w:right w:val="single" w:sz="4" w:space="0" w:color="000000"/>
            </w:tcBorders>
          </w:tcPr>
          <w:p>
            <w:pPr/>
          </w:p>
        </w:tc>
        <w:tc>
          <w:tcPr>
            <w:tcW w:w="2340" w:type="dxa"/>
            <w:tcBorders>
              <w:top w:val="single" w:sz="4" w:space="0" w:color="000000"/>
              <w:left w:val="single" w:sz="4" w:space="0" w:color="000000"/>
              <w:bottom w:val="single" w:sz="4" w:space="0" w:color="000000"/>
            </w:tcBorders>
          </w:tcPr>
          <w:p>
            <w:pPr>
              <w:pStyle w:val="TableParagraph"/>
              <w:spacing w:line="252" w:lineRule="exact" w:before="0"/>
              <w:ind w:left="523"/>
              <w:rPr>
                <w:sz w:val="22"/>
              </w:rPr>
            </w:pPr>
            <w:r>
              <w:rPr>
                <w:sz w:val="22"/>
              </w:rPr>
              <w:t>1-866-866-0701</w:t>
            </w:r>
          </w:p>
          <w:p>
            <w:pPr>
              <w:pStyle w:val="TableParagraph"/>
              <w:spacing w:line="252" w:lineRule="exact" w:before="0"/>
              <w:ind w:left="523"/>
              <w:rPr>
                <w:sz w:val="22"/>
              </w:rPr>
            </w:pPr>
            <w:r>
              <w:rPr>
                <w:sz w:val="22"/>
              </w:rPr>
              <w:t>1-877-777-2922</w:t>
            </w:r>
          </w:p>
        </w:tc>
      </w:tr>
      <w:tr>
        <w:trPr>
          <w:trHeight w:val="353" w:hRule="exact"/>
        </w:trPr>
        <w:tc>
          <w:tcPr>
            <w:tcW w:w="3888" w:type="dxa"/>
            <w:tcBorders>
              <w:top w:val="single" w:sz="4" w:space="0" w:color="000000"/>
              <w:bottom w:val="single" w:sz="4" w:space="0" w:color="000000"/>
              <w:right w:val="single" w:sz="4" w:space="0" w:color="000000"/>
            </w:tcBorders>
            <w:shd w:val="clear" w:color="auto" w:fill="D9D9D9"/>
          </w:tcPr>
          <w:p>
            <w:pPr>
              <w:pStyle w:val="TableParagraph"/>
              <w:spacing w:before="43"/>
              <w:rPr>
                <w:sz w:val="22"/>
              </w:rPr>
            </w:pPr>
            <w:r>
              <w:rPr>
                <w:sz w:val="22"/>
              </w:rPr>
              <w:t>Maple Ridge Treatment Centre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2340" w:type="dxa"/>
            <w:tcBorders>
              <w:top w:val="single" w:sz="4" w:space="0" w:color="000000"/>
              <w:left w:val="single" w:sz="4" w:space="0" w:color="000000"/>
              <w:bottom w:val="single" w:sz="4" w:space="0" w:color="000000"/>
            </w:tcBorders>
            <w:shd w:val="clear" w:color="auto" w:fill="D9D9D9"/>
          </w:tcPr>
          <w:p>
            <w:pPr>
              <w:pStyle w:val="TableParagraph"/>
              <w:spacing w:before="43"/>
              <w:ind w:left="502" w:right="493"/>
              <w:jc w:val="center"/>
              <w:rPr>
                <w:sz w:val="22"/>
              </w:rPr>
            </w:pPr>
            <w:r>
              <w:rPr>
                <w:sz w:val="22"/>
              </w:rPr>
              <w:t>604-467-3471</w:t>
            </w:r>
          </w:p>
        </w:tc>
      </w:tr>
      <w:tr>
        <w:trPr>
          <w:trHeight w:val="362" w:hRule="exact"/>
        </w:trPr>
        <w:tc>
          <w:tcPr>
            <w:tcW w:w="3888" w:type="dxa"/>
            <w:tcBorders>
              <w:top w:val="single" w:sz="4" w:space="0" w:color="000000"/>
              <w:bottom w:val="single" w:sz="4" w:space="0" w:color="000000"/>
              <w:right w:val="single" w:sz="4" w:space="0" w:color="000000"/>
            </w:tcBorders>
          </w:tcPr>
          <w:p>
            <w:pPr>
              <w:pStyle w:val="TableParagraph"/>
              <w:spacing w:before="48"/>
              <w:rPr>
                <w:sz w:val="22"/>
              </w:rPr>
            </w:pPr>
            <w:r>
              <w:rPr>
                <w:sz w:val="22"/>
              </w:rPr>
              <w:t>King Haven Treatment Centre</w:t>
            </w:r>
          </w:p>
        </w:tc>
        <w:tc>
          <w:tcPr>
            <w:tcW w:w="2700" w:type="dxa"/>
            <w:tcBorders>
              <w:top w:val="single" w:sz="4" w:space="0" w:color="000000"/>
              <w:left w:val="single" w:sz="4" w:space="0" w:color="000000"/>
              <w:bottom w:val="single" w:sz="4" w:space="0" w:color="000000"/>
              <w:right w:val="single" w:sz="4" w:space="0" w:color="000000"/>
            </w:tcBorders>
          </w:tcPr>
          <w:p>
            <w:pPr/>
          </w:p>
        </w:tc>
        <w:tc>
          <w:tcPr>
            <w:tcW w:w="2340" w:type="dxa"/>
            <w:tcBorders>
              <w:top w:val="single" w:sz="4" w:space="0" w:color="000000"/>
              <w:left w:val="single" w:sz="4" w:space="0" w:color="000000"/>
              <w:bottom w:val="single" w:sz="4" w:space="0" w:color="000000"/>
            </w:tcBorders>
          </w:tcPr>
          <w:p>
            <w:pPr>
              <w:pStyle w:val="TableParagraph"/>
              <w:spacing w:before="48"/>
              <w:ind w:left="504" w:right="493"/>
              <w:jc w:val="center"/>
              <w:rPr>
                <w:sz w:val="22"/>
              </w:rPr>
            </w:pPr>
            <w:r>
              <w:rPr>
                <w:sz w:val="22"/>
              </w:rPr>
              <w:t>1-877-864-0039</w:t>
            </w:r>
          </w:p>
        </w:tc>
      </w:tr>
      <w:tr>
        <w:trPr>
          <w:trHeight w:val="360" w:hRule="exact"/>
        </w:trPr>
        <w:tc>
          <w:tcPr>
            <w:tcW w:w="3888" w:type="dxa"/>
            <w:tcBorders>
              <w:top w:val="single" w:sz="4" w:space="0" w:color="000000"/>
              <w:bottom w:val="single" w:sz="4" w:space="0" w:color="000000"/>
              <w:right w:val="single" w:sz="4" w:space="0" w:color="000000"/>
            </w:tcBorders>
            <w:shd w:val="clear" w:color="auto" w:fill="D9D9D9"/>
          </w:tcPr>
          <w:p>
            <w:pPr>
              <w:pStyle w:val="TableParagraph"/>
              <w:spacing w:before="48"/>
              <w:rPr>
                <w:sz w:val="22"/>
              </w:rPr>
            </w:pPr>
            <w:r>
              <w:rPr>
                <w:sz w:val="22"/>
              </w:rPr>
              <w:t>Samaritan Inn</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2340" w:type="dxa"/>
            <w:tcBorders>
              <w:top w:val="single" w:sz="4" w:space="0" w:color="000000"/>
              <w:left w:val="single" w:sz="4" w:space="0" w:color="000000"/>
              <w:bottom w:val="single" w:sz="4" w:space="0" w:color="000000"/>
            </w:tcBorders>
            <w:shd w:val="clear" w:color="auto" w:fill="D9D9D9"/>
          </w:tcPr>
          <w:p>
            <w:pPr>
              <w:pStyle w:val="TableParagraph"/>
              <w:spacing w:before="48"/>
              <w:ind w:left="502" w:right="493"/>
              <w:jc w:val="center"/>
              <w:rPr>
                <w:sz w:val="22"/>
              </w:rPr>
            </w:pPr>
            <w:r>
              <w:rPr>
                <w:sz w:val="22"/>
              </w:rPr>
              <w:t>778-880-0466</w:t>
            </w:r>
          </w:p>
        </w:tc>
      </w:tr>
      <w:tr>
        <w:trPr>
          <w:trHeight w:val="355" w:hRule="exact"/>
        </w:trPr>
        <w:tc>
          <w:tcPr>
            <w:tcW w:w="3888" w:type="dxa"/>
            <w:tcBorders>
              <w:top w:val="single" w:sz="4" w:space="0" w:color="000000"/>
              <w:bottom w:val="single" w:sz="4" w:space="0" w:color="000000"/>
              <w:right w:val="single" w:sz="4" w:space="0" w:color="000000"/>
            </w:tcBorders>
          </w:tcPr>
          <w:p>
            <w:pPr>
              <w:pStyle w:val="TableParagraph"/>
              <w:spacing w:before="43"/>
              <w:rPr>
                <w:sz w:val="22"/>
              </w:rPr>
            </w:pPr>
            <w:r>
              <w:rPr>
                <w:sz w:val="22"/>
              </w:rPr>
              <w:t>Phoenix Centre</w:t>
            </w:r>
          </w:p>
        </w:tc>
        <w:tc>
          <w:tcPr>
            <w:tcW w:w="2700" w:type="dxa"/>
            <w:tcBorders>
              <w:top w:val="single" w:sz="4" w:space="0" w:color="000000"/>
              <w:left w:val="single" w:sz="4" w:space="0" w:color="000000"/>
              <w:bottom w:val="single" w:sz="4" w:space="0" w:color="000000"/>
              <w:right w:val="single" w:sz="4" w:space="0" w:color="000000"/>
            </w:tcBorders>
          </w:tcPr>
          <w:p>
            <w:pPr/>
          </w:p>
        </w:tc>
        <w:tc>
          <w:tcPr>
            <w:tcW w:w="2340" w:type="dxa"/>
            <w:tcBorders>
              <w:top w:val="single" w:sz="4" w:space="0" w:color="000000"/>
              <w:left w:val="single" w:sz="4" w:space="0" w:color="000000"/>
              <w:bottom w:val="single" w:sz="4" w:space="0" w:color="000000"/>
            </w:tcBorders>
          </w:tcPr>
          <w:p>
            <w:pPr>
              <w:pStyle w:val="TableParagraph"/>
              <w:spacing w:before="43"/>
              <w:ind w:left="502" w:right="493"/>
              <w:jc w:val="center"/>
              <w:rPr>
                <w:sz w:val="22"/>
              </w:rPr>
            </w:pPr>
            <w:r>
              <w:rPr>
                <w:sz w:val="22"/>
              </w:rPr>
              <w:t>604-583-7166</w:t>
            </w:r>
          </w:p>
        </w:tc>
      </w:tr>
      <w:tr>
        <w:trPr>
          <w:trHeight w:val="542" w:hRule="exact"/>
        </w:trPr>
        <w:tc>
          <w:tcPr>
            <w:tcW w:w="3888" w:type="dxa"/>
            <w:tcBorders>
              <w:top w:val="single" w:sz="4" w:space="0" w:color="000000"/>
              <w:bottom w:val="single" w:sz="4" w:space="0" w:color="000000"/>
              <w:right w:val="single" w:sz="4" w:space="0" w:color="000000"/>
            </w:tcBorders>
            <w:shd w:val="clear" w:color="auto" w:fill="D9D9D9"/>
          </w:tcPr>
          <w:p>
            <w:pPr>
              <w:pStyle w:val="TableParagraph"/>
              <w:spacing w:before="12"/>
              <w:ind w:right="1198"/>
              <w:rPr>
                <w:sz w:val="22"/>
              </w:rPr>
            </w:pPr>
            <w:r>
              <w:rPr>
                <w:sz w:val="22"/>
              </w:rPr>
              <w:t>Campbell Valley House of Hope (Women’s recovery)</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2340" w:type="dxa"/>
            <w:tcBorders>
              <w:top w:val="single" w:sz="4" w:space="0" w:color="000000"/>
              <w:left w:val="single" w:sz="4" w:space="0" w:color="000000"/>
              <w:bottom w:val="single" w:sz="4" w:space="0" w:color="000000"/>
            </w:tcBorders>
            <w:shd w:val="clear" w:color="auto" w:fill="D9D9D9"/>
          </w:tcPr>
          <w:p>
            <w:pPr>
              <w:pStyle w:val="TableParagraph"/>
              <w:spacing w:before="139"/>
              <w:ind w:left="502" w:right="493"/>
              <w:jc w:val="center"/>
              <w:rPr>
                <w:sz w:val="22"/>
              </w:rPr>
            </w:pPr>
            <w:r>
              <w:rPr>
                <w:sz w:val="22"/>
              </w:rPr>
              <w:t>604-530-6228</w:t>
            </w:r>
          </w:p>
        </w:tc>
      </w:tr>
      <w:tr>
        <w:trPr>
          <w:trHeight w:val="360" w:hRule="exact"/>
        </w:trPr>
        <w:tc>
          <w:tcPr>
            <w:tcW w:w="3888" w:type="dxa"/>
            <w:tcBorders>
              <w:top w:val="single" w:sz="4" w:space="0" w:color="000000"/>
              <w:bottom w:val="single" w:sz="4" w:space="0" w:color="000000"/>
              <w:right w:val="single" w:sz="4" w:space="0" w:color="000000"/>
            </w:tcBorders>
          </w:tcPr>
          <w:p>
            <w:pPr>
              <w:pStyle w:val="TableParagraph"/>
              <w:spacing w:before="48"/>
              <w:rPr>
                <w:sz w:val="22"/>
              </w:rPr>
            </w:pPr>
            <w:r>
              <w:rPr>
                <w:sz w:val="22"/>
              </w:rPr>
              <w:t>John Howard Society</w:t>
            </w:r>
          </w:p>
        </w:tc>
        <w:tc>
          <w:tcPr>
            <w:tcW w:w="2700" w:type="dxa"/>
            <w:tcBorders>
              <w:top w:val="single" w:sz="4" w:space="0" w:color="000000"/>
              <w:left w:val="single" w:sz="4" w:space="0" w:color="000000"/>
              <w:bottom w:val="single" w:sz="4" w:space="0" w:color="000000"/>
              <w:right w:val="single" w:sz="4" w:space="0" w:color="000000"/>
            </w:tcBorders>
          </w:tcPr>
          <w:p>
            <w:pPr/>
          </w:p>
        </w:tc>
        <w:tc>
          <w:tcPr>
            <w:tcW w:w="2340" w:type="dxa"/>
            <w:tcBorders>
              <w:top w:val="single" w:sz="4" w:space="0" w:color="000000"/>
              <w:left w:val="single" w:sz="4" w:space="0" w:color="000000"/>
              <w:bottom w:val="single" w:sz="4" w:space="0" w:color="000000"/>
            </w:tcBorders>
          </w:tcPr>
          <w:p>
            <w:pPr>
              <w:pStyle w:val="TableParagraph"/>
              <w:spacing w:before="48"/>
              <w:ind w:left="501" w:right="493"/>
              <w:jc w:val="center"/>
              <w:rPr>
                <w:sz w:val="22"/>
              </w:rPr>
            </w:pPr>
            <w:r>
              <w:rPr>
                <w:sz w:val="22"/>
              </w:rPr>
              <w:t>604-585-3428</w:t>
            </w:r>
          </w:p>
        </w:tc>
      </w:tr>
      <w:tr>
        <w:trPr>
          <w:trHeight w:val="367" w:hRule="exact"/>
        </w:trPr>
        <w:tc>
          <w:tcPr>
            <w:tcW w:w="3888" w:type="dxa"/>
            <w:tcBorders>
              <w:top w:val="single" w:sz="4" w:space="0" w:color="000000"/>
              <w:bottom w:val="single" w:sz="4" w:space="0" w:color="000000"/>
              <w:right w:val="single" w:sz="4" w:space="0" w:color="000000"/>
            </w:tcBorders>
            <w:shd w:val="clear" w:color="auto" w:fill="D9D9D9"/>
          </w:tcPr>
          <w:p>
            <w:pPr>
              <w:pStyle w:val="TableParagraph"/>
              <w:spacing w:before="50"/>
              <w:rPr>
                <w:sz w:val="22"/>
              </w:rPr>
            </w:pPr>
            <w:r>
              <w:rPr>
                <w:sz w:val="22"/>
              </w:rPr>
              <w:t>Langley Mental Health &amp; Addictions</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2340" w:type="dxa"/>
            <w:tcBorders>
              <w:top w:val="single" w:sz="4" w:space="0" w:color="000000"/>
              <w:left w:val="single" w:sz="4" w:space="0" w:color="000000"/>
              <w:bottom w:val="single" w:sz="4" w:space="0" w:color="000000"/>
            </w:tcBorders>
            <w:shd w:val="clear" w:color="auto" w:fill="D9D9D9"/>
          </w:tcPr>
          <w:p>
            <w:pPr>
              <w:pStyle w:val="TableParagraph"/>
              <w:spacing w:before="50"/>
              <w:ind w:left="502" w:right="493"/>
              <w:jc w:val="center"/>
              <w:rPr>
                <w:sz w:val="22"/>
              </w:rPr>
            </w:pPr>
            <w:r>
              <w:rPr>
                <w:sz w:val="22"/>
              </w:rPr>
              <w:t>604-514-7940</w:t>
            </w:r>
          </w:p>
        </w:tc>
      </w:tr>
      <w:tr>
        <w:trPr>
          <w:trHeight w:val="403" w:hRule="exact"/>
        </w:trPr>
        <w:tc>
          <w:tcPr>
            <w:tcW w:w="3888" w:type="dxa"/>
            <w:tcBorders>
              <w:top w:val="single" w:sz="4" w:space="0" w:color="000000"/>
              <w:bottom w:val="single" w:sz="4" w:space="0" w:color="000000"/>
              <w:right w:val="single" w:sz="4" w:space="0" w:color="000000"/>
            </w:tcBorders>
          </w:tcPr>
          <w:p>
            <w:pPr>
              <w:pStyle w:val="TableParagraph"/>
              <w:spacing w:before="70"/>
              <w:rPr>
                <w:sz w:val="22"/>
              </w:rPr>
            </w:pPr>
            <w:r>
              <w:rPr>
                <w:sz w:val="22"/>
              </w:rPr>
              <w:t>Ministry of Income Assistance</w:t>
            </w:r>
          </w:p>
        </w:tc>
        <w:tc>
          <w:tcPr>
            <w:tcW w:w="2700" w:type="dxa"/>
            <w:tcBorders>
              <w:top w:val="single" w:sz="4" w:space="0" w:color="000000"/>
              <w:left w:val="single" w:sz="4" w:space="0" w:color="000000"/>
              <w:bottom w:val="single" w:sz="4" w:space="0" w:color="000000"/>
              <w:right w:val="single" w:sz="4" w:space="0" w:color="000000"/>
            </w:tcBorders>
          </w:tcPr>
          <w:p>
            <w:pPr/>
          </w:p>
        </w:tc>
        <w:tc>
          <w:tcPr>
            <w:tcW w:w="2340" w:type="dxa"/>
            <w:tcBorders>
              <w:top w:val="single" w:sz="4" w:space="0" w:color="000000"/>
              <w:left w:val="single" w:sz="4" w:space="0" w:color="000000"/>
              <w:bottom w:val="single" w:sz="4" w:space="0" w:color="000000"/>
            </w:tcBorders>
          </w:tcPr>
          <w:p>
            <w:pPr>
              <w:pStyle w:val="TableParagraph"/>
              <w:spacing w:before="70"/>
              <w:ind w:left="501" w:right="493"/>
              <w:jc w:val="center"/>
              <w:rPr>
                <w:sz w:val="22"/>
              </w:rPr>
            </w:pPr>
            <w:r>
              <w:rPr>
                <w:sz w:val="22"/>
              </w:rPr>
              <w:t>604-586-5600</w:t>
            </w:r>
          </w:p>
        </w:tc>
      </w:tr>
    </w:tbl>
    <w:p>
      <w:pPr>
        <w:spacing w:after="0"/>
        <w:jc w:val="center"/>
        <w:rPr>
          <w:sz w:val="22"/>
        </w:rPr>
        <w:sectPr>
          <w:pgSz w:w="12240" w:h="15840"/>
          <w:pgMar w:header="710" w:footer="899" w:top="1840" w:bottom="1080" w:left="1280" w:right="1200"/>
        </w:sect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2"/>
        <w:gridCol w:w="3888"/>
        <w:gridCol w:w="2700"/>
        <w:gridCol w:w="2340"/>
        <w:gridCol w:w="331"/>
      </w:tblGrid>
      <w:tr>
        <w:trPr>
          <w:trHeight w:val="1116" w:hRule="exact"/>
        </w:trPr>
        <w:tc>
          <w:tcPr>
            <w:tcW w:w="9511" w:type="dxa"/>
            <w:gridSpan w:val="5"/>
          </w:tcPr>
          <w:p>
            <w:pPr>
              <w:pStyle w:val="TableParagraph"/>
              <w:spacing w:before="198"/>
              <w:ind w:left="1055" w:right="1131"/>
              <w:jc w:val="center"/>
              <w:rPr>
                <w:sz w:val="36"/>
              </w:rPr>
            </w:pPr>
            <w:r>
              <w:rPr>
                <w:w w:val="105"/>
                <w:sz w:val="36"/>
              </w:rPr>
              <w:t>GATEWAY OF HOPE – Policy &amp; Procedures Manual</w:t>
            </w:r>
          </w:p>
          <w:p>
            <w:pPr>
              <w:pStyle w:val="TableParagraph"/>
              <w:spacing w:before="1"/>
              <w:ind w:left="1052" w:right="1131"/>
              <w:jc w:val="center"/>
              <w:rPr>
                <w:rFonts w:ascii="Arial"/>
                <w:b/>
                <w:sz w:val="24"/>
              </w:rPr>
            </w:pPr>
            <w:r>
              <w:rPr>
                <w:rFonts w:ascii="Arial"/>
                <w:b/>
                <w:sz w:val="24"/>
              </w:rPr>
              <w:t>Langley, BC</w:t>
            </w:r>
          </w:p>
        </w:tc>
      </w:tr>
      <w:tr>
        <w:trPr>
          <w:trHeight w:val="365" w:hRule="exact"/>
        </w:trPr>
        <w:tc>
          <w:tcPr>
            <w:tcW w:w="252" w:type="dxa"/>
            <w:vMerge w:val="restart"/>
            <w:tcBorders>
              <w:left w:val="nil"/>
              <w:right w:val="double" w:sz="4" w:space="0" w:color="000000"/>
            </w:tcBorders>
          </w:tcPr>
          <w:p>
            <w:pPr/>
          </w:p>
        </w:tc>
        <w:tc>
          <w:tcPr>
            <w:tcW w:w="3888" w:type="dxa"/>
            <w:tcBorders>
              <w:top w:val="single" w:sz="10" w:space="0" w:color="000000"/>
              <w:left w:val="double" w:sz="4" w:space="0" w:color="000000"/>
              <w:bottom w:val="single" w:sz="4" w:space="0" w:color="000000"/>
              <w:right w:val="single" w:sz="4" w:space="0" w:color="000000"/>
            </w:tcBorders>
            <w:shd w:val="clear" w:color="auto" w:fill="D9D9D9"/>
          </w:tcPr>
          <w:p>
            <w:pPr>
              <w:pStyle w:val="TableParagraph"/>
              <w:spacing w:before="46"/>
              <w:rPr>
                <w:sz w:val="22"/>
              </w:rPr>
            </w:pPr>
            <w:r>
              <w:rPr>
                <w:sz w:val="22"/>
              </w:rPr>
              <w:t>Ishtar</w:t>
            </w:r>
          </w:p>
        </w:tc>
        <w:tc>
          <w:tcPr>
            <w:tcW w:w="2700" w:type="dxa"/>
            <w:tcBorders>
              <w:top w:val="single" w:sz="10" w:space="0" w:color="000000"/>
              <w:left w:val="single" w:sz="4" w:space="0" w:color="000000"/>
              <w:bottom w:val="single" w:sz="4" w:space="0" w:color="000000"/>
              <w:right w:val="single" w:sz="4" w:space="0" w:color="000000"/>
            </w:tcBorders>
            <w:shd w:val="clear" w:color="auto" w:fill="D9D9D9"/>
          </w:tcPr>
          <w:p>
            <w:pPr/>
          </w:p>
        </w:tc>
        <w:tc>
          <w:tcPr>
            <w:tcW w:w="2340" w:type="dxa"/>
            <w:tcBorders>
              <w:top w:val="single" w:sz="10" w:space="0" w:color="000000"/>
              <w:left w:val="single" w:sz="4" w:space="0" w:color="000000"/>
              <w:bottom w:val="single" w:sz="4" w:space="0" w:color="000000"/>
              <w:right w:val="double" w:sz="4" w:space="0" w:color="000000"/>
            </w:tcBorders>
            <w:shd w:val="clear" w:color="auto" w:fill="D9D9D9"/>
          </w:tcPr>
          <w:p>
            <w:pPr>
              <w:pStyle w:val="TableParagraph"/>
              <w:spacing w:before="46"/>
              <w:ind w:left="103"/>
              <w:rPr>
                <w:sz w:val="22"/>
              </w:rPr>
            </w:pPr>
            <w:r>
              <w:rPr>
                <w:sz w:val="22"/>
              </w:rPr>
              <w:t>604-534-1011</w:t>
            </w:r>
          </w:p>
        </w:tc>
        <w:tc>
          <w:tcPr>
            <w:tcW w:w="331" w:type="dxa"/>
            <w:vMerge w:val="restart"/>
            <w:tcBorders>
              <w:left w:val="double" w:sz="4" w:space="0" w:color="000000"/>
              <w:right w:val="nil"/>
            </w:tcBorders>
          </w:tcPr>
          <w:p>
            <w:pPr/>
          </w:p>
        </w:tc>
      </w:tr>
      <w:tr>
        <w:trPr>
          <w:trHeight w:val="367" w:hRule="exact"/>
        </w:trPr>
        <w:tc>
          <w:tcPr>
            <w:tcW w:w="252" w:type="dxa"/>
            <w:vMerge/>
            <w:tcBorders>
              <w:left w:val="nil"/>
              <w:right w:val="double" w:sz="4" w:space="0" w:color="000000"/>
            </w:tcBorders>
          </w:tcPr>
          <w:p>
            <w:pPr/>
          </w:p>
        </w:tc>
        <w:tc>
          <w:tcPr>
            <w:tcW w:w="3888" w:type="dxa"/>
            <w:tcBorders>
              <w:top w:val="single" w:sz="4" w:space="0" w:color="000000"/>
              <w:left w:val="double" w:sz="4" w:space="0" w:color="000000"/>
              <w:bottom w:val="single" w:sz="4" w:space="0" w:color="000000"/>
              <w:right w:val="single" w:sz="4" w:space="0" w:color="000000"/>
            </w:tcBorders>
          </w:tcPr>
          <w:p>
            <w:pPr>
              <w:pStyle w:val="TableParagraph"/>
              <w:spacing w:before="50"/>
              <w:rPr>
                <w:sz w:val="22"/>
              </w:rPr>
            </w:pPr>
            <w:r>
              <w:rPr>
                <w:sz w:val="22"/>
              </w:rPr>
              <w:t>Vancouver Multi-Cultural Society</w:t>
            </w:r>
          </w:p>
        </w:tc>
        <w:tc>
          <w:tcPr>
            <w:tcW w:w="2700" w:type="dxa"/>
            <w:tcBorders>
              <w:top w:val="single" w:sz="4" w:space="0" w:color="000000"/>
              <w:left w:val="single" w:sz="4" w:space="0" w:color="000000"/>
              <w:bottom w:val="single" w:sz="4" w:space="0" w:color="000000"/>
              <w:right w:val="single" w:sz="4" w:space="0" w:color="000000"/>
            </w:tcBorders>
          </w:tcPr>
          <w:p>
            <w:pPr/>
          </w:p>
        </w:tc>
        <w:tc>
          <w:tcPr>
            <w:tcW w:w="2340" w:type="dxa"/>
            <w:tcBorders>
              <w:top w:val="single" w:sz="4" w:space="0" w:color="000000"/>
              <w:left w:val="single" w:sz="4" w:space="0" w:color="000000"/>
              <w:bottom w:val="single" w:sz="4" w:space="0" w:color="000000"/>
              <w:right w:val="double" w:sz="4" w:space="0" w:color="000000"/>
            </w:tcBorders>
          </w:tcPr>
          <w:p>
            <w:pPr>
              <w:pStyle w:val="TableParagraph"/>
              <w:spacing w:before="50"/>
              <w:ind w:left="102"/>
              <w:rPr>
                <w:sz w:val="22"/>
              </w:rPr>
            </w:pPr>
            <w:r>
              <w:rPr>
                <w:sz w:val="22"/>
              </w:rPr>
              <w:t>604-731-4648</w:t>
            </w:r>
          </w:p>
        </w:tc>
        <w:tc>
          <w:tcPr>
            <w:tcW w:w="331" w:type="dxa"/>
            <w:vMerge/>
            <w:tcBorders>
              <w:left w:val="double" w:sz="4" w:space="0" w:color="000000"/>
              <w:right w:val="nil"/>
            </w:tcBorders>
          </w:tcPr>
          <w:p>
            <w:pPr/>
          </w:p>
        </w:tc>
      </w:tr>
      <w:tr>
        <w:trPr>
          <w:trHeight w:val="350" w:hRule="exact"/>
        </w:trPr>
        <w:tc>
          <w:tcPr>
            <w:tcW w:w="252" w:type="dxa"/>
            <w:vMerge/>
            <w:tcBorders>
              <w:left w:val="nil"/>
              <w:right w:val="double" w:sz="4" w:space="0" w:color="000000"/>
            </w:tcBorders>
          </w:tcPr>
          <w:p>
            <w:pPr/>
          </w:p>
        </w:tc>
        <w:tc>
          <w:tcPr>
            <w:tcW w:w="3888" w:type="dxa"/>
            <w:tcBorders>
              <w:top w:val="single" w:sz="4" w:space="0" w:color="000000"/>
              <w:left w:val="double" w:sz="4" w:space="0" w:color="000000"/>
              <w:bottom w:val="single" w:sz="4" w:space="0" w:color="000000"/>
              <w:right w:val="single" w:sz="4" w:space="0" w:color="000000"/>
            </w:tcBorders>
          </w:tcPr>
          <w:p>
            <w:pPr>
              <w:pStyle w:val="TableParagraph"/>
              <w:spacing w:before="41"/>
              <w:rPr>
                <w:sz w:val="22"/>
              </w:rPr>
            </w:pPr>
            <w:r>
              <w:rPr>
                <w:sz w:val="22"/>
              </w:rPr>
              <w:t>Langley Community Services Society</w:t>
            </w:r>
          </w:p>
        </w:tc>
        <w:tc>
          <w:tcPr>
            <w:tcW w:w="2700" w:type="dxa"/>
            <w:tcBorders>
              <w:top w:val="single" w:sz="4" w:space="0" w:color="000000"/>
              <w:left w:val="single" w:sz="4" w:space="0" w:color="000000"/>
              <w:bottom w:val="single" w:sz="4" w:space="0" w:color="000000"/>
              <w:right w:val="single" w:sz="4" w:space="0" w:color="000000"/>
            </w:tcBorders>
          </w:tcPr>
          <w:p>
            <w:pPr/>
          </w:p>
        </w:tc>
        <w:tc>
          <w:tcPr>
            <w:tcW w:w="2340" w:type="dxa"/>
            <w:tcBorders>
              <w:top w:val="single" w:sz="4" w:space="0" w:color="000000"/>
              <w:left w:val="single" w:sz="4" w:space="0" w:color="000000"/>
              <w:bottom w:val="single" w:sz="4" w:space="0" w:color="000000"/>
              <w:right w:val="double" w:sz="4" w:space="0" w:color="000000"/>
            </w:tcBorders>
          </w:tcPr>
          <w:p>
            <w:pPr>
              <w:pStyle w:val="TableParagraph"/>
              <w:spacing w:before="41"/>
              <w:ind w:left="102"/>
              <w:rPr>
                <w:sz w:val="22"/>
              </w:rPr>
            </w:pPr>
            <w:r>
              <w:rPr>
                <w:sz w:val="22"/>
              </w:rPr>
              <w:t>604-534-7921</w:t>
            </w:r>
          </w:p>
        </w:tc>
        <w:tc>
          <w:tcPr>
            <w:tcW w:w="331" w:type="dxa"/>
            <w:vMerge/>
            <w:tcBorders>
              <w:left w:val="double" w:sz="4" w:space="0" w:color="000000"/>
              <w:right w:val="nil"/>
            </w:tcBorders>
          </w:tcPr>
          <w:p>
            <w:pPr/>
          </w:p>
        </w:tc>
      </w:tr>
      <w:tr>
        <w:trPr>
          <w:trHeight w:val="360" w:hRule="exact"/>
        </w:trPr>
        <w:tc>
          <w:tcPr>
            <w:tcW w:w="252" w:type="dxa"/>
            <w:vMerge/>
            <w:tcBorders>
              <w:left w:val="nil"/>
              <w:right w:val="double" w:sz="4" w:space="0" w:color="000000"/>
            </w:tcBorders>
          </w:tcPr>
          <w:p>
            <w:pPr/>
          </w:p>
        </w:tc>
        <w:tc>
          <w:tcPr>
            <w:tcW w:w="3888" w:type="dxa"/>
            <w:tcBorders>
              <w:top w:val="single" w:sz="4" w:space="0" w:color="000000"/>
              <w:left w:val="double" w:sz="4" w:space="0" w:color="000000"/>
              <w:bottom w:val="single" w:sz="4" w:space="0" w:color="000000"/>
              <w:right w:val="single" w:sz="4" w:space="0" w:color="000000"/>
            </w:tcBorders>
            <w:shd w:val="clear" w:color="auto" w:fill="D9D9D9"/>
          </w:tcPr>
          <w:p>
            <w:pPr>
              <w:pStyle w:val="TableParagraph"/>
              <w:spacing w:before="46"/>
              <w:rPr>
                <w:sz w:val="22"/>
              </w:rPr>
            </w:pPr>
            <w:r>
              <w:rPr>
                <w:sz w:val="22"/>
              </w:rPr>
              <w:t>Fraser Valley Regional Library</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2340" w:type="dxa"/>
            <w:tcBorders>
              <w:top w:val="single" w:sz="4" w:space="0" w:color="000000"/>
              <w:left w:val="single" w:sz="4" w:space="0" w:color="000000"/>
              <w:bottom w:val="single" w:sz="4" w:space="0" w:color="000000"/>
              <w:right w:val="double" w:sz="4" w:space="0" w:color="000000"/>
            </w:tcBorders>
            <w:shd w:val="clear" w:color="auto" w:fill="D9D9D9"/>
          </w:tcPr>
          <w:p>
            <w:pPr>
              <w:pStyle w:val="TableParagraph"/>
              <w:spacing w:before="46"/>
              <w:ind w:left="103"/>
              <w:rPr>
                <w:sz w:val="22"/>
              </w:rPr>
            </w:pPr>
            <w:r>
              <w:rPr>
                <w:sz w:val="22"/>
              </w:rPr>
              <w:t>604-514-2855</w:t>
            </w:r>
          </w:p>
        </w:tc>
        <w:tc>
          <w:tcPr>
            <w:tcW w:w="331" w:type="dxa"/>
            <w:vMerge/>
            <w:tcBorders>
              <w:left w:val="double" w:sz="4" w:space="0" w:color="000000"/>
              <w:right w:val="nil"/>
            </w:tcBorders>
          </w:tcPr>
          <w:p>
            <w:pPr/>
          </w:p>
        </w:tc>
      </w:tr>
      <w:tr>
        <w:trPr>
          <w:trHeight w:val="458" w:hRule="exact"/>
        </w:trPr>
        <w:tc>
          <w:tcPr>
            <w:tcW w:w="252" w:type="dxa"/>
            <w:vMerge/>
            <w:tcBorders>
              <w:left w:val="nil"/>
              <w:right w:val="double" w:sz="4" w:space="0" w:color="000000"/>
            </w:tcBorders>
          </w:tcPr>
          <w:p>
            <w:pPr/>
          </w:p>
        </w:tc>
        <w:tc>
          <w:tcPr>
            <w:tcW w:w="3888" w:type="dxa"/>
            <w:tcBorders>
              <w:top w:val="single" w:sz="4" w:space="0" w:color="000000"/>
              <w:left w:val="double" w:sz="4" w:space="0" w:color="000000"/>
              <w:bottom w:val="single" w:sz="4" w:space="0" w:color="000000"/>
              <w:right w:val="single" w:sz="4" w:space="0" w:color="000000"/>
            </w:tcBorders>
            <w:shd w:val="clear" w:color="auto" w:fill="D9D9D9"/>
          </w:tcPr>
          <w:p>
            <w:pPr>
              <w:pStyle w:val="TableParagraph"/>
              <w:spacing w:before="96"/>
              <w:rPr>
                <w:sz w:val="22"/>
              </w:rPr>
            </w:pPr>
            <w:r>
              <w:rPr>
                <w:sz w:val="22"/>
              </w:rPr>
              <w:t>Women’s Resource Centre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Pr>
          <w:p>
            <w:pPr/>
          </w:p>
        </w:tc>
        <w:tc>
          <w:tcPr>
            <w:tcW w:w="2340" w:type="dxa"/>
            <w:tcBorders>
              <w:top w:val="single" w:sz="4" w:space="0" w:color="000000"/>
              <w:left w:val="single" w:sz="4" w:space="0" w:color="000000"/>
              <w:bottom w:val="single" w:sz="4" w:space="0" w:color="000000"/>
              <w:right w:val="double" w:sz="4" w:space="0" w:color="000000"/>
            </w:tcBorders>
            <w:shd w:val="clear" w:color="auto" w:fill="D9D9D9"/>
          </w:tcPr>
          <w:p>
            <w:pPr>
              <w:pStyle w:val="TableParagraph"/>
              <w:spacing w:before="96"/>
              <w:ind w:left="103"/>
              <w:rPr>
                <w:sz w:val="22"/>
              </w:rPr>
            </w:pPr>
            <w:r>
              <w:rPr>
                <w:sz w:val="22"/>
              </w:rPr>
              <w:t>604-855-3363</w:t>
            </w:r>
          </w:p>
        </w:tc>
        <w:tc>
          <w:tcPr>
            <w:tcW w:w="331" w:type="dxa"/>
            <w:vMerge/>
            <w:tcBorders>
              <w:left w:val="double" w:sz="4" w:space="0" w:color="000000"/>
              <w:right w:val="nil"/>
            </w:tcBorders>
          </w:tcPr>
          <w:p>
            <w:pPr/>
          </w:p>
        </w:tc>
      </w:tr>
      <w:tr>
        <w:trPr>
          <w:trHeight w:val="409" w:hRule="exact"/>
        </w:trPr>
        <w:tc>
          <w:tcPr>
            <w:tcW w:w="252" w:type="dxa"/>
            <w:vMerge/>
            <w:tcBorders>
              <w:left w:val="nil"/>
              <w:right w:val="double" w:sz="4" w:space="0" w:color="000000"/>
            </w:tcBorders>
          </w:tcPr>
          <w:p>
            <w:pPr/>
          </w:p>
        </w:tc>
        <w:tc>
          <w:tcPr>
            <w:tcW w:w="3888" w:type="dxa"/>
            <w:tcBorders>
              <w:top w:val="single" w:sz="4" w:space="0" w:color="000000"/>
              <w:left w:val="double" w:sz="4" w:space="0" w:color="000000"/>
              <w:bottom w:val="single" w:sz="4" w:space="0" w:color="000000"/>
              <w:right w:val="single" w:sz="4" w:space="0" w:color="000000"/>
            </w:tcBorders>
          </w:tcPr>
          <w:p>
            <w:pPr>
              <w:pStyle w:val="TableParagraph"/>
              <w:spacing w:before="72"/>
              <w:rPr>
                <w:sz w:val="22"/>
              </w:rPr>
            </w:pPr>
            <w:r>
              <w:rPr>
                <w:sz w:val="22"/>
              </w:rPr>
              <w:t>Adult Literacy KOOL Program</w:t>
            </w:r>
          </w:p>
        </w:tc>
        <w:tc>
          <w:tcPr>
            <w:tcW w:w="2700" w:type="dxa"/>
            <w:tcBorders>
              <w:top w:val="single" w:sz="4" w:space="0" w:color="000000"/>
              <w:left w:val="single" w:sz="4" w:space="0" w:color="000000"/>
              <w:bottom w:val="single" w:sz="4" w:space="0" w:color="000000"/>
              <w:right w:val="single" w:sz="4" w:space="0" w:color="000000"/>
            </w:tcBorders>
          </w:tcPr>
          <w:p>
            <w:pPr/>
          </w:p>
        </w:tc>
        <w:tc>
          <w:tcPr>
            <w:tcW w:w="2340" w:type="dxa"/>
            <w:tcBorders>
              <w:top w:val="single" w:sz="4" w:space="0" w:color="000000"/>
              <w:left w:val="single" w:sz="4" w:space="0" w:color="000000"/>
              <w:bottom w:val="single" w:sz="4" w:space="0" w:color="000000"/>
              <w:right w:val="double" w:sz="4" w:space="0" w:color="000000"/>
            </w:tcBorders>
          </w:tcPr>
          <w:p>
            <w:pPr>
              <w:pStyle w:val="TableParagraph"/>
              <w:spacing w:before="72"/>
              <w:ind w:left="102"/>
              <w:rPr>
                <w:sz w:val="22"/>
              </w:rPr>
            </w:pPr>
            <w:r>
              <w:rPr>
                <w:sz w:val="22"/>
              </w:rPr>
              <w:t>604-599-3336</w:t>
            </w:r>
          </w:p>
        </w:tc>
        <w:tc>
          <w:tcPr>
            <w:tcW w:w="331" w:type="dxa"/>
            <w:vMerge/>
            <w:tcBorders>
              <w:left w:val="double" w:sz="4" w:space="0" w:color="000000"/>
              <w:right w:val="nil"/>
            </w:tcBorders>
          </w:tcPr>
          <w:p>
            <w:pPr/>
          </w:p>
        </w:tc>
      </w:tr>
      <w:tr>
        <w:trPr>
          <w:trHeight w:val="385" w:hRule="exact"/>
        </w:trPr>
        <w:tc>
          <w:tcPr>
            <w:tcW w:w="252" w:type="dxa"/>
            <w:vMerge/>
            <w:tcBorders>
              <w:left w:val="nil"/>
              <w:right w:val="double" w:sz="4" w:space="0" w:color="000000"/>
            </w:tcBorders>
          </w:tcPr>
          <w:p>
            <w:pPr/>
          </w:p>
        </w:tc>
        <w:tc>
          <w:tcPr>
            <w:tcW w:w="3888" w:type="dxa"/>
            <w:tcBorders>
              <w:top w:val="single" w:sz="4" w:space="0" w:color="000000"/>
              <w:left w:val="double" w:sz="4" w:space="0" w:color="000000"/>
              <w:bottom w:val="single" w:sz="4" w:space="0" w:color="000000"/>
              <w:right w:val="single" w:sz="4" w:space="0" w:color="000000"/>
            </w:tcBorders>
            <w:shd w:val="clear" w:color="auto" w:fill="D9D9D9"/>
          </w:tcPr>
          <w:p>
            <w:pPr>
              <w:pStyle w:val="TableParagraph"/>
              <w:spacing w:before="59"/>
              <w:rPr>
                <w:sz w:val="22"/>
              </w:rPr>
            </w:pPr>
            <w:r>
              <w:rPr>
                <w:sz w:val="22"/>
              </w:rPr>
              <w:t>Stepping Stones Society</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59"/>
              <w:ind w:left="103"/>
              <w:rPr>
                <w:sz w:val="22"/>
              </w:rPr>
            </w:pPr>
            <w:r>
              <w:rPr>
                <w:sz w:val="22"/>
              </w:rPr>
              <w:t>Fraser Holland / Joel</w:t>
            </w:r>
          </w:p>
        </w:tc>
        <w:tc>
          <w:tcPr>
            <w:tcW w:w="2340" w:type="dxa"/>
            <w:tcBorders>
              <w:top w:val="single" w:sz="4" w:space="0" w:color="000000"/>
              <w:left w:val="single" w:sz="4" w:space="0" w:color="000000"/>
              <w:bottom w:val="single" w:sz="4" w:space="0" w:color="000000"/>
              <w:right w:val="double" w:sz="4" w:space="0" w:color="000000"/>
            </w:tcBorders>
            <w:shd w:val="clear" w:color="auto" w:fill="D9D9D9"/>
          </w:tcPr>
          <w:p>
            <w:pPr>
              <w:pStyle w:val="TableParagraph"/>
              <w:spacing w:before="59"/>
              <w:ind w:left="103"/>
              <w:rPr>
                <w:sz w:val="22"/>
              </w:rPr>
            </w:pPr>
            <w:r>
              <w:rPr>
                <w:sz w:val="22"/>
              </w:rPr>
              <w:t>604-530-5033</w:t>
            </w:r>
          </w:p>
        </w:tc>
        <w:tc>
          <w:tcPr>
            <w:tcW w:w="331" w:type="dxa"/>
            <w:vMerge/>
            <w:tcBorders>
              <w:left w:val="double" w:sz="4" w:space="0" w:color="000000"/>
              <w:right w:val="nil"/>
            </w:tcBorders>
          </w:tcPr>
          <w:p>
            <w:pPr/>
          </w:p>
        </w:tc>
      </w:tr>
      <w:tr>
        <w:trPr>
          <w:trHeight w:val="355" w:hRule="exact"/>
        </w:trPr>
        <w:tc>
          <w:tcPr>
            <w:tcW w:w="252" w:type="dxa"/>
            <w:vMerge/>
            <w:tcBorders>
              <w:left w:val="nil"/>
              <w:right w:val="double" w:sz="4" w:space="0" w:color="000000"/>
            </w:tcBorders>
          </w:tcPr>
          <w:p>
            <w:pPr/>
          </w:p>
        </w:tc>
        <w:tc>
          <w:tcPr>
            <w:tcW w:w="3888" w:type="dxa"/>
            <w:tcBorders>
              <w:top w:val="single" w:sz="4" w:space="0" w:color="000000"/>
              <w:left w:val="double" w:sz="4" w:space="0" w:color="000000"/>
              <w:right w:val="single" w:sz="4" w:space="0" w:color="000000"/>
            </w:tcBorders>
          </w:tcPr>
          <w:p>
            <w:pPr>
              <w:pStyle w:val="TableParagraph"/>
              <w:spacing w:before="26"/>
              <w:rPr>
                <w:sz w:val="22"/>
              </w:rPr>
            </w:pPr>
            <w:r>
              <w:rPr>
                <w:sz w:val="22"/>
              </w:rPr>
              <w:t>Night Shift/Care Bus</w:t>
            </w:r>
          </w:p>
        </w:tc>
        <w:tc>
          <w:tcPr>
            <w:tcW w:w="2700" w:type="dxa"/>
            <w:tcBorders>
              <w:top w:val="single" w:sz="4" w:space="0" w:color="000000"/>
              <w:left w:val="single" w:sz="4" w:space="0" w:color="000000"/>
              <w:right w:val="single" w:sz="4" w:space="0" w:color="000000"/>
            </w:tcBorders>
          </w:tcPr>
          <w:p>
            <w:pPr>
              <w:pStyle w:val="TableParagraph"/>
              <w:spacing w:before="26"/>
              <w:ind w:left="103"/>
              <w:rPr>
                <w:sz w:val="22"/>
              </w:rPr>
            </w:pPr>
            <w:r>
              <w:rPr>
                <w:sz w:val="22"/>
              </w:rPr>
              <w:t>Leah Baugh</w:t>
            </w:r>
          </w:p>
        </w:tc>
        <w:tc>
          <w:tcPr>
            <w:tcW w:w="2340" w:type="dxa"/>
            <w:tcBorders>
              <w:top w:val="single" w:sz="4" w:space="0" w:color="000000"/>
              <w:left w:val="single" w:sz="4" w:space="0" w:color="000000"/>
              <w:right w:val="double" w:sz="4" w:space="0" w:color="000000"/>
            </w:tcBorders>
          </w:tcPr>
          <w:p>
            <w:pPr>
              <w:pStyle w:val="TableParagraph"/>
              <w:spacing w:before="26"/>
              <w:ind w:left="103"/>
              <w:rPr>
                <w:sz w:val="22"/>
              </w:rPr>
            </w:pPr>
            <w:r>
              <w:rPr>
                <w:sz w:val="22"/>
              </w:rPr>
              <w:t>604-953-1154</w:t>
            </w:r>
          </w:p>
        </w:tc>
        <w:tc>
          <w:tcPr>
            <w:tcW w:w="331" w:type="dxa"/>
            <w:vMerge/>
            <w:tcBorders>
              <w:left w:val="double" w:sz="4" w:space="0" w:color="000000"/>
              <w:right w:val="nil"/>
            </w:tcBorders>
          </w:tcPr>
          <w:p>
            <w:pPr/>
          </w:p>
        </w:tc>
      </w:tr>
    </w:tbl>
    <w:p>
      <w:pPr>
        <w:pStyle w:val="BodyText"/>
        <w:spacing w:before="4"/>
        <w:rPr>
          <w:sz w:val="15"/>
        </w:rPr>
      </w:pPr>
    </w:p>
    <w:p>
      <w:pPr>
        <w:pStyle w:val="BodyText"/>
        <w:spacing w:before="101"/>
        <w:ind w:left="159"/>
      </w:pPr>
      <w:r>
        <w:rPr/>
        <w:t>This list is continually growing and will be updated every quarter.</w:t>
      </w:r>
    </w:p>
    <w:p>
      <w:pPr>
        <w:spacing w:after="0"/>
        <w:sectPr>
          <w:headerReference w:type="default" r:id="rId16"/>
          <w:footerReference w:type="default" r:id="rId17"/>
          <w:pgSz w:w="12240" w:h="15840"/>
          <w:pgMar w:header="0" w:footer="899" w:top="700" w:bottom="1080" w:left="1280" w:right="1200"/>
        </w:sectPr>
      </w:pPr>
    </w:p>
    <w:p>
      <w:pPr>
        <w:pStyle w:val="BodyText"/>
        <w:spacing w:before="6"/>
        <w:rPr>
          <w:sz w:val="16"/>
        </w:rPr>
      </w:pPr>
    </w:p>
    <w:p>
      <w:pPr>
        <w:pStyle w:val="ListParagraph"/>
        <w:numPr>
          <w:ilvl w:val="2"/>
          <w:numId w:val="3"/>
        </w:numPr>
        <w:tabs>
          <w:tab w:pos="879" w:val="left" w:leader="none"/>
          <w:tab w:pos="880" w:val="left" w:leader="none"/>
        </w:tabs>
        <w:spacing w:line="240" w:lineRule="auto" w:before="101" w:after="16"/>
        <w:ind w:left="879" w:right="0" w:hanging="719"/>
        <w:jc w:val="left"/>
        <w:rPr>
          <w:sz w:val="22"/>
        </w:rPr>
      </w:pPr>
      <w:r>
        <w:rPr>
          <w:w w:val="110"/>
          <w:sz w:val="22"/>
        </w:rPr>
        <w:t>Funds</w:t>
      </w:r>
      <w:r>
        <w:rPr>
          <w:spacing w:val="-16"/>
          <w:w w:val="110"/>
          <w:sz w:val="22"/>
        </w:rPr>
        <w:t> </w:t>
      </w:r>
      <w:r>
        <w:rPr>
          <w:w w:val="110"/>
          <w:sz w:val="22"/>
        </w:rPr>
        <w:t>Held</w:t>
      </w:r>
      <w:r>
        <w:rPr>
          <w:spacing w:val="-16"/>
          <w:w w:val="110"/>
          <w:sz w:val="22"/>
        </w:rPr>
        <w:t> </w:t>
      </w:r>
      <w:r>
        <w:rPr>
          <w:w w:val="110"/>
          <w:sz w:val="22"/>
        </w:rPr>
        <w:t>on</w:t>
      </w:r>
      <w:r>
        <w:rPr>
          <w:spacing w:val="-16"/>
          <w:w w:val="110"/>
          <w:sz w:val="22"/>
        </w:rPr>
        <w:t> </w:t>
      </w:r>
      <w:r>
        <w:rPr>
          <w:w w:val="110"/>
          <w:sz w:val="22"/>
        </w:rPr>
        <w:t>Behalf</w:t>
      </w:r>
      <w:r>
        <w:rPr>
          <w:spacing w:val="-16"/>
          <w:w w:val="110"/>
          <w:sz w:val="22"/>
        </w:rPr>
        <w:t> </w:t>
      </w:r>
      <w:r>
        <w:rPr>
          <w:w w:val="110"/>
          <w:sz w:val="22"/>
        </w:rPr>
        <w:t>of</w:t>
      </w:r>
      <w:r>
        <w:rPr>
          <w:spacing w:val="-18"/>
          <w:w w:val="110"/>
          <w:sz w:val="22"/>
        </w:rPr>
        <w:t> </w:t>
      </w:r>
      <w:r>
        <w:rPr>
          <w:w w:val="110"/>
          <w:sz w:val="22"/>
        </w:rPr>
        <w:t>a</w:t>
      </w:r>
      <w:r>
        <w:rPr>
          <w:spacing w:val="-16"/>
          <w:w w:val="110"/>
          <w:sz w:val="22"/>
        </w:rPr>
        <w:t> </w:t>
      </w:r>
      <w:r>
        <w:rPr>
          <w:w w:val="110"/>
          <w:sz w:val="22"/>
        </w:rPr>
        <w:t>Guest</w:t>
      </w:r>
    </w:p>
    <w:p>
      <w:pPr>
        <w:pStyle w:val="BodyText"/>
        <w:spacing w:line="20" w:lineRule="exact"/>
        <w:ind w:left="123"/>
        <w:rPr>
          <w:sz w:val="2"/>
        </w:rPr>
      </w:pPr>
      <w:r>
        <w:rPr>
          <w:sz w:val="2"/>
        </w:rPr>
        <w:pict>
          <v:group style="width:471.65pt;height:.75pt;mso-position-horizontal-relative:char;mso-position-vertical-relative:line" coordorigin="0,0" coordsize="9433,15">
            <v:line style="position:absolute" from="8,8" to="9425,8" stroked="true" strokeweight=".719531pt" strokecolor="#000000">
              <v:stroke dashstyle="solid"/>
            </v:line>
          </v:group>
        </w:pict>
      </w:r>
      <w:r>
        <w:rPr>
          <w:sz w:val="2"/>
        </w:rPr>
      </w:r>
    </w:p>
    <w:p>
      <w:pPr>
        <w:pStyle w:val="BodyText"/>
        <w:spacing w:before="5"/>
        <w:rPr>
          <w:sz w:val="14"/>
        </w:rPr>
      </w:pPr>
    </w:p>
    <w:p>
      <w:pPr>
        <w:pStyle w:val="BodyText"/>
        <w:tabs>
          <w:tab w:pos="2427" w:val="left" w:leader="none"/>
        </w:tabs>
        <w:spacing w:line="252" w:lineRule="exact" w:before="100"/>
        <w:ind w:left="159"/>
      </w:pPr>
      <w:r>
        <w:rPr/>
        <w:t>Department:</w:t>
        <w:tab/>
        <w:t>Emergency</w:t>
      </w:r>
      <w:r>
        <w:rPr>
          <w:spacing w:val="-4"/>
        </w:rPr>
        <w:t> </w:t>
      </w:r>
      <w:r>
        <w:rPr/>
        <w:t>Shelter</w:t>
      </w:r>
    </w:p>
    <w:p>
      <w:pPr>
        <w:pStyle w:val="BodyText"/>
        <w:tabs>
          <w:tab w:pos="2427" w:val="left" w:leader="none"/>
        </w:tabs>
        <w:spacing w:line="252" w:lineRule="exact"/>
        <w:ind w:left="160"/>
      </w:pPr>
      <w:r>
        <w:rPr/>
        <w:t>Approved</w:t>
      </w:r>
      <w:r>
        <w:rPr>
          <w:spacing w:val="-1"/>
        </w:rPr>
        <w:t> </w:t>
      </w:r>
      <w:r>
        <w:rPr/>
        <w:t>By:</w:t>
        <w:tab/>
        <w:t>Planning</w:t>
      </w:r>
      <w:r>
        <w:rPr>
          <w:spacing w:val="-1"/>
        </w:rPr>
        <w:t> </w:t>
      </w:r>
      <w:r>
        <w:rPr/>
        <w:t>Team</w:t>
      </w:r>
    </w:p>
    <w:p>
      <w:pPr>
        <w:pStyle w:val="BodyText"/>
        <w:tabs>
          <w:tab w:pos="2427" w:val="left" w:leader="none"/>
        </w:tabs>
        <w:spacing w:line="252" w:lineRule="exact" w:before="2"/>
        <w:ind w:left="159"/>
      </w:pPr>
      <w:r>
        <w:rPr/>
        <w:t>Issue</w:t>
      </w:r>
      <w:r>
        <w:rPr>
          <w:spacing w:val="-1"/>
        </w:rPr>
        <w:t> </w:t>
      </w:r>
      <w:r>
        <w:rPr/>
        <w:t>Date:</w:t>
        <w:tab/>
        <w:t>September</w:t>
      </w:r>
      <w:r>
        <w:rPr>
          <w:spacing w:val="-2"/>
        </w:rPr>
        <w:t> </w:t>
      </w:r>
      <w:r>
        <w:rPr/>
        <w:t>2011</w:t>
      </w:r>
    </w:p>
    <w:p>
      <w:pPr>
        <w:pStyle w:val="BodyText"/>
        <w:tabs>
          <w:tab w:pos="2427" w:val="left" w:leader="none"/>
        </w:tabs>
        <w:spacing w:line="252" w:lineRule="exact"/>
        <w:ind w:left="159"/>
      </w:pPr>
      <w:r>
        <w:rPr/>
        <w:t>Updated:</w:t>
        <w:tab/>
        <w:t>June</w:t>
      </w:r>
      <w:r>
        <w:rPr>
          <w:spacing w:val="-2"/>
        </w:rPr>
        <w:t> </w:t>
      </w:r>
      <w:r>
        <w:rPr/>
        <w:t>2016</w:t>
      </w:r>
    </w:p>
    <w:p>
      <w:pPr>
        <w:pStyle w:val="BodyText"/>
        <w:spacing w:before="8"/>
        <w:rPr>
          <w:sz w:val="18"/>
        </w:rPr>
      </w:pPr>
      <w:r>
        <w:rPr/>
        <w:pict>
          <v:line style="position:absolute;mso-position-horizontal-relative:page;mso-position-vertical-relative:paragraph;z-index:1576;mso-wrap-distance-left:0;mso-wrap-distance-right:0" from="70.559517pt,13.068619pt" to="541.439506pt,13.068619pt" stroked="true" strokeweight=".719531pt" strokecolor="#000000">
            <v:stroke dashstyle="solid"/>
            <w10:wrap type="topAndBottom"/>
          </v:line>
        </w:pict>
      </w:r>
    </w:p>
    <w:p>
      <w:pPr>
        <w:pStyle w:val="BodyText"/>
        <w:spacing w:before="4"/>
        <w:rPr>
          <w:sz w:val="12"/>
        </w:rPr>
      </w:pPr>
    </w:p>
    <w:p>
      <w:pPr>
        <w:pStyle w:val="BodyText"/>
        <w:spacing w:before="100"/>
        <w:ind w:left="159"/>
      </w:pPr>
      <w:r>
        <w:rPr>
          <w:w w:val="115"/>
        </w:rPr>
        <w:t>Policy</w:t>
      </w:r>
    </w:p>
    <w:p>
      <w:pPr>
        <w:pStyle w:val="BodyText"/>
        <w:spacing w:before="10"/>
        <w:rPr>
          <w:sz w:val="21"/>
        </w:rPr>
      </w:pPr>
    </w:p>
    <w:p>
      <w:pPr>
        <w:pStyle w:val="BodyText"/>
        <w:ind w:left="159"/>
      </w:pPr>
      <w:r>
        <w:rPr/>
        <w:t>The Gateway of Hope will not hold funds on behalf of Shelter Program guests.</w:t>
      </w:r>
    </w:p>
    <w:p>
      <w:pPr>
        <w:pStyle w:val="BodyText"/>
        <w:spacing w:before="1"/>
      </w:pPr>
    </w:p>
    <w:p>
      <w:pPr>
        <w:pStyle w:val="BodyText"/>
        <w:ind w:left="159"/>
      </w:pPr>
      <w:r>
        <w:rPr>
          <w:w w:val="110"/>
        </w:rPr>
        <w:t>Procedure</w:t>
      </w:r>
    </w:p>
    <w:p>
      <w:pPr>
        <w:pStyle w:val="BodyText"/>
        <w:spacing w:before="10"/>
        <w:rPr>
          <w:sz w:val="21"/>
        </w:rPr>
      </w:pPr>
    </w:p>
    <w:p>
      <w:pPr>
        <w:pStyle w:val="BodyText"/>
        <w:spacing w:line="480" w:lineRule="auto"/>
        <w:ind w:left="159" w:right="1597"/>
      </w:pPr>
      <w:r>
        <w:rPr/>
        <w:t>Shelter guests who ask about holding funds will be informed that no funds can be held as per policy. No funds or other valuables will be held in our safe</w:t>
      </w:r>
    </w:p>
    <w:p>
      <w:pPr>
        <w:pStyle w:val="BodyText"/>
        <w:spacing w:before="4"/>
        <w:ind w:left="159" w:right="284"/>
      </w:pPr>
      <w:r>
        <w:rPr/>
        <w:t>Under no circumstances will Shelter Workers agree to personally hold funds on behalf of any guest. Violations of this policy may result in disciplinary action, up to and including dismissal.</w:t>
      </w:r>
    </w:p>
    <w:p>
      <w:pPr>
        <w:spacing w:after="0"/>
        <w:sectPr>
          <w:headerReference w:type="default" r:id="rId18"/>
          <w:footerReference w:type="default" r:id="rId19"/>
          <w:pgSz w:w="12240" w:h="15840"/>
          <w:pgMar w:header="708" w:footer="899" w:top="1820" w:bottom="1080" w:left="1280" w:right="1200"/>
        </w:sectPr>
      </w:pPr>
    </w:p>
    <w:p>
      <w:pPr>
        <w:pStyle w:val="BodyText"/>
        <w:spacing w:before="6"/>
        <w:rPr>
          <w:sz w:val="16"/>
        </w:rPr>
      </w:pPr>
    </w:p>
    <w:p>
      <w:pPr>
        <w:pStyle w:val="ListParagraph"/>
        <w:numPr>
          <w:ilvl w:val="2"/>
          <w:numId w:val="3"/>
        </w:numPr>
        <w:tabs>
          <w:tab w:pos="879" w:val="left" w:leader="none"/>
          <w:tab w:pos="880" w:val="left" w:leader="none"/>
        </w:tabs>
        <w:spacing w:line="240" w:lineRule="auto" w:before="101" w:after="16"/>
        <w:ind w:left="879" w:right="0" w:hanging="719"/>
        <w:jc w:val="left"/>
        <w:rPr>
          <w:sz w:val="22"/>
        </w:rPr>
      </w:pPr>
      <w:r>
        <w:rPr>
          <w:w w:val="110"/>
          <w:sz w:val="22"/>
        </w:rPr>
        <w:t>Personal</w:t>
      </w:r>
      <w:r>
        <w:rPr>
          <w:spacing w:val="-23"/>
          <w:w w:val="110"/>
          <w:sz w:val="22"/>
        </w:rPr>
        <w:t> </w:t>
      </w:r>
      <w:r>
        <w:rPr>
          <w:w w:val="110"/>
          <w:sz w:val="22"/>
        </w:rPr>
        <w:t>Belongings</w:t>
      </w:r>
      <w:r>
        <w:rPr>
          <w:spacing w:val="-23"/>
          <w:w w:val="110"/>
          <w:sz w:val="22"/>
        </w:rPr>
        <w:t> </w:t>
      </w:r>
      <w:r>
        <w:rPr>
          <w:w w:val="110"/>
          <w:sz w:val="22"/>
        </w:rPr>
        <w:t>&amp;</w:t>
      </w:r>
      <w:r>
        <w:rPr>
          <w:spacing w:val="-23"/>
          <w:w w:val="110"/>
          <w:sz w:val="22"/>
        </w:rPr>
        <w:t> </w:t>
      </w:r>
      <w:r>
        <w:rPr>
          <w:w w:val="110"/>
          <w:sz w:val="22"/>
        </w:rPr>
        <w:t>Storage</w:t>
      </w:r>
    </w:p>
    <w:p>
      <w:pPr>
        <w:pStyle w:val="BodyText"/>
        <w:spacing w:line="20" w:lineRule="exact"/>
        <w:ind w:left="123"/>
        <w:rPr>
          <w:sz w:val="2"/>
        </w:rPr>
      </w:pPr>
      <w:r>
        <w:rPr>
          <w:sz w:val="2"/>
        </w:rPr>
        <w:pict>
          <v:group style="width:471.65pt;height:.75pt;mso-position-horizontal-relative:char;mso-position-vertical-relative:line" coordorigin="0,0" coordsize="9433,15">
            <v:line style="position:absolute" from="8,8" to="9425,8" stroked="true" strokeweight=".719531pt" strokecolor="#000000">
              <v:stroke dashstyle="solid"/>
            </v:line>
          </v:group>
        </w:pict>
      </w:r>
      <w:r>
        <w:rPr>
          <w:sz w:val="2"/>
        </w:rPr>
      </w:r>
    </w:p>
    <w:p>
      <w:pPr>
        <w:pStyle w:val="BodyText"/>
        <w:spacing w:before="5"/>
        <w:rPr>
          <w:sz w:val="14"/>
        </w:rPr>
      </w:pPr>
    </w:p>
    <w:p>
      <w:pPr>
        <w:pStyle w:val="BodyText"/>
        <w:tabs>
          <w:tab w:pos="2427" w:val="left" w:leader="none"/>
        </w:tabs>
        <w:spacing w:line="252" w:lineRule="exact" w:before="100"/>
        <w:ind w:left="159"/>
      </w:pPr>
      <w:r>
        <w:rPr/>
        <w:t>Department:</w:t>
        <w:tab/>
        <w:t>Emergency</w:t>
      </w:r>
      <w:r>
        <w:rPr>
          <w:spacing w:val="-4"/>
        </w:rPr>
        <w:t> </w:t>
      </w:r>
      <w:r>
        <w:rPr/>
        <w:t>Shelter</w:t>
      </w:r>
    </w:p>
    <w:p>
      <w:pPr>
        <w:pStyle w:val="BodyText"/>
        <w:tabs>
          <w:tab w:pos="2427" w:val="left" w:leader="none"/>
        </w:tabs>
        <w:spacing w:line="252" w:lineRule="exact"/>
        <w:ind w:left="160"/>
      </w:pPr>
      <w:r>
        <w:rPr/>
        <w:t>Approved</w:t>
      </w:r>
      <w:r>
        <w:rPr>
          <w:spacing w:val="-1"/>
        </w:rPr>
        <w:t> </w:t>
      </w:r>
      <w:r>
        <w:rPr/>
        <w:t>By:</w:t>
        <w:tab/>
        <w:t>Planning</w:t>
      </w:r>
      <w:r>
        <w:rPr>
          <w:spacing w:val="-1"/>
        </w:rPr>
        <w:t> </w:t>
      </w:r>
      <w:r>
        <w:rPr/>
        <w:t>Team</w:t>
      </w:r>
    </w:p>
    <w:p>
      <w:pPr>
        <w:pStyle w:val="BodyText"/>
        <w:tabs>
          <w:tab w:pos="2427" w:val="left" w:leader="none"/>
        </w:tabs>
        <w:spacing w:line="252" w:lineRule="exact" w:before="2"/>
        <w:ind w:left="159"/>
      </w:pPr>
      <w:r>
        <w:rPr/>
        <w:t>Issue</w:t>
      </w:r>
      <w:r>
        <w:rPr>
          <w:spacing w:val="-1"/>
        </w:rPr>
        <w:t> </w:t>
      </w:r>
      <w:r>
        <w:rPr/>
        <w:t>Date:</w:t>
        <w:tab/>
        <w:t>September</w:t>
      </w:r>
      <w:r>
        <w:rPr>
          <w:spacing w:val="-2"/>
        </w:rPr>
        <w:t> </w:t>
      </w:r>
      <w:r>
        <w:rPr/>
        <w:t>2011</w:t>
      </w:r>
    </w:p>
    <w:p>
      <w:pPr>
        <w:pStyle w:val="BodyText"/>
        <w:tabs>
          <w:tab w:pos="2427" w:val="left" w:leader="none"/>
        </w:tabs>
        <w:spacing w:line="252" w:lineRule="exact"/>
        <w:ind w:left="159"/>
      </w:pPr>
      <w:r>
        <w:rPr/>
        <w:t>Updated:</w:t>
        <w:tab/>
        <w:t>June</w:t>
      </w:r>
      <w:r>
        <w:rPr>
          <w:spacing w:val="-2"/>
        </w:rPr>
        <w:t> </w:t>
      </w:r>
      <w:r>
        <w:rPr/>
        <w:t>2016</w:t>
      </w:r>
    </w:p>
    <w:p>
      <w:pPr>
        <w:pStyle w:val="BodyText"/>
        <w:spacing w:before="8"/>
        <w:rPr>
          <w:sz w:val="18"/>
        </w:rPr>
      </w:pPr>
      <w:r>
        <w:rPr/>
        <w:pict>
          <v:line style="position:absolute;mso-position-horizontal-relative:page;mso-position-vertical-relative:paragraph;z-index:1624;mso-wrap-distance-left:0;mso-wrap-distance-right:0" from="70.559517pt,13.068619pt" to="541.439506pt,13.068619pt" stroked="true" strokeweight=".719531pt" strokecolor="#000000">
            <v:stroke dashstyle="solid"/>
            <w10:wrap type="topAndBottom"/>
          </v:line>
        </w:pict>
      </w:r>
    </w:p>
    <w:p>
      <w:pPr>
        <w:pStyle w:val="BodyText"/>
        <w:spacing w:before="4"/>
        <w:rPr>
          <w:sz w:val="12"/>
        </w:rPr>
      </w:pPr>
    </w:p>
    <w:p>
      <w:pPr>
        <w:pStyle w:val="BodyText"/>
        <w:spacing w:before="100"/>
        <w:ind w:left="159"/>
      </w:pPr>
      <w:r>
        <w:rPr>
          <w:w w:val="115"/>
        </w:rPr>
        <w:t>Policy</w:t>
      </w:r>
    </w:p>
    <w:p>
      <w:pPr>
        <w:pStyle w:val="BodyText"/>
        <w:spacing w:before="10"/>
        <w:rPr>
          <w:sz w:val="21"/>
        </w:rPr>
      </w:pPr>
    </w:p>
    <w:p>
      <w:pPr>
        <w:pStyle w:val="BodyText"/>
        <w:ind w:left="160" w:right="393"/>
      </w:pPr>
      <w:r>
        <w:rPr/>
        <w:t>The Gateway of Hope will store and secure the personal belongings of guests to a maximum of </w:t>
      </w:r>
      <w:r>
        <w:rPr>
          <w:color w:val="FF0000"/>
        </w:rPr>
        <w:t>3 </w:t>
      </w:r>
      <w:r>
        <w:rPr/>
        <w:t>bags. Gateway of Hope will only be responsible for the safekeeping of those belongings which are tagged and placed in storage.</w:t>
      </w:r>
    </w:p>
    <w:p>
      <w:pPr>
        <w:pStyle w:val="BodyText"/>
        <w:spacing w:before="1"/>
      </w:pPr>
    </w:p>
    <w:p>
      <w:pPr>
        <w:pStyle w:val="BodyText"/>
        <w:ind w:left="160"/>
      </w:pPr>
      <w:r>
        <w:rPr>
          <w:w w:val="110"/>
        </w:rPr>
        <w:t>Procedure</w:t>
      </w:r>
    </w:p>
    <w:p>
      <w:pPr>
        <w:pStyle w:val="BodyText"/>
        <w:spacing w:before="10"/>
        <w:rPr>
          <w:sz w:val="21"/>
        </w:rPr>
      </w:pPr>
    </w:p>
    <w:p>
      <w:pPr>
        <w:pStyle w:val="BodyText"/>
        <w:ind w:left="160" w:right="304"/>
      </w:pPr>
      <w:r>
        <w:rPr/>
        <w:t>The Shelter Support worker or designate will provide information to the guest on the items and personal belongings that are permitted in the shelter bed area. The bed area is for daily living and not for storing a large amount of items.</w:t>
      </w:r>
    </w:p>
    <w:p>
      <w:pPr>
        <w:pStyle w:val="BodyText"/>
        <w:spacing w:before="1"/>
      </w:pPr>
    </w:p>
    <w:p>
      <w:pPr>
        <w:pStyle w:val="BodyText"/>
        <w:ind w:left="160" w:right="304"/>
      </w:pPr>
      <w:r>
        <w:rPr/>
        <w:t>A guest is not to store personal belongings of another individual in their bed area at any time. Failure to comply will result in a written warning being issued.</w:t>
      </w:r>
    </w:p>
    <w:p>
      <w:pPr>
        <w:pStyle w:val="BodyText"/>
        <w:spacing w:before="10"/>
        <w:rPr>
          <w:sz w:val="21"/>
        </w:rPr>
      </w:pPr>
    </w:p>
    <w:p>
      <w:pPr>
        <w:pStyle w:val="BodyText"/>
        <w:ind w:left="160" w:right="352"/>
      </w:pPr>
      <w:r>
        <w:rPr/>
        <w:t>All belongings requiring storage will be tagged with the guest’s name and secured by staff in the designated storage areas only.</w:t>
      </w:r>
    </w:p>
    <w:p>
      <w:pPr>
        <w:pStyle w:val="BodyText"/>
        <w:spacing w:before="1"/>
      </w:pPr>
    </w:p>
    <w:p>
      <w:pPr>
        <w:pStyle w:val="BodyText"/>
        <w:ind w:left="159" w:right="333"/>
      </w:pPr>
      <w:r>
        <w:rPr/>
        <w:t>A shelter guest’s belongings will be held for 14 days after discharge as per the exemption policy signed upon intake. After this time, the guest’s belongings will be disposed of by shelter staff unless other arrangements have been made.</w:t>
      </w:r>
    </w:p>
    <w:p>
      <w:pPr>
        <w:pStyle w:val="BodyText"/>
        <w:spacing w:before="1"/>
      </w:pPr>
    </w:p>
    <w:p>
      <w:pPr>
        <w:pStyle w:val="BodyText"/>
        <w:ind w:left="159" w:right="834"/>
      </w:pPr>
      <w:r>
        <w:rPr/>
        <w:t>Due to space limitations, all requests to hold belongings past 14 days need to be forwarded to the Emergency Shelter Supervisor for approval and may only be granted in exceptional cases.</w:t>
      </w:r>
    </w:p>
    <w:p>
      <w:pPr>
        <w:pStyle w:val="BodyText"/>
        <w:spacing w:before="10"/>
        <w:rPr>
          <w:sz w:val="21"/>
        </w:rPr>
      </w:pPr>
    </w:p>
    <w:p>
      <w:pPr>
        <w:pStyle w:val="BodyText"/>
        <w:ind w:left="159" w:right="314"/>
      </w:pPr>
      <w:r>
        <w:rPr/>
        <w:t>Prior to disposal, bags will be searched and all items deemed of value or legal importance such as personal items or records, official government documents, etc. will be removed and securely held for a reasonable amount of time or turned over to the appropriate authority.</w:t>
      </w:r>
    </w:p>
    <w:p>
      <w:pPr>
        <w:spacing w:after="0"/>
        <w:sectPr>
          <w:footerReference w:type="default" r:id="rId20"/>
          <w:pgSz w:w="12240" w:h="15840"/>
          <w:pgMar w:footer="899" w:header="708" w:top="1820" w:bottom="1080" w:left="1280" w:right="1200"/>
        </w:sectPr>
      </w:pPr>
    </w:p>
    <w:p>
      <w:pPr>
        <w:pStyle w:val="BodyText"/>
        <w:spacing w:before="6"/>
        <w:rPr>
          <w:sz w:val="16"/>
        </w:rPr>
      </w:pPr>
    </w:p>
    <w:p>
      <w:pPr>
        <w:pStyle w:val="ListParagraph"/>
        <w:numPr>
          <w:ilvl w:val="2"/>
          <w:numId w:val="3"/>
        </w:numPr>
        <w:tabs>
          <w:tab w:pos="879" w:val="left" w:leader="none"/>
          <w:tab w:pos="880" w:val="left" w:leader="none"/>
        </w:tabs>
        <w:spacing w:line="240" w:lineRule="auto" w:before="101" w:after="16"/>
        <w:ind w:left="879" w:right="0" w:hanging="719"/>
        <w:jc w:val="left"/>
        <w:rPr>
          <w:sz w:val="22"/>
        </w:rPr>
      </w:pPr>
      <w:r>
        <w:rPr>
          <w:w w:val="110"/>
          <w:sz w:val="22"/>
        </w:rPr>
        <w:t>Accommodating</w:t>
      </w:r>
      <w:r>
        <w:rPr>
          <w:spacing w:val="-24"/>
          <w:w w:val="110"/>
          <w:sz w:val="22"/>
        </w:rPr>
        <w:t> </w:t>
      </w:r>
      <w:r>
        <w:rPr>
          <w:w w:val="110"/>
          <w:sz w:val="22"/>
        </w:rPr>
        <w:t>Pets</w:t>
      </w:r>
      <w:r>
        <w:rPr>
          <w:spacing w:val="-25"/>
          <w:w w:val="110"/>
          <w:sz w:val="22"/>
        </w:rPr>
        <w:t> </w:t>
      </w:r>
      <w:r>
        <w:rPr>
          <w:w w:val="110"/>
          <w:sz w:val="22"/>
        </w:rPr>
        <w:t>in</w:t>
      </w:r>
      <w:r>
        <w:rPr>
          <w:spacing w:val="-24"/>
          <w:w w:val="110"/>
          <w:sz w:val="22"/>
        </w:rPr>
        <w:t> </w:t>
      </w:r>
      <w:r>
        <w:rPr>
          <w:w w:val="110"/>
          <w:sz w:val="22"/>
        </w:rPr>
        <w:t>Emergency</w:t>
      </w:r>
      <w:r>
        <w:rPr>
          <w:spacing w:val="-24"/>
          <w:w w:val="110"/>
          <w:sz w:val="22"/>
        </w:rPr>
        <w:t> </w:t>
      </w:r>
      <w:r>
        <w:rPr>
          <w:w w:val="110"/>
          <w:sz w:val="22"/>
        </w:rPr>
        <w:t>Shelter</w:t>
      </w:r>
    </w:p>
    <w:p>
      <w:pPr>
        <w:pStyle w:val="BodyText"/>
        <w:spacing w:line="20" w:lineRule="exact"/>
        <w:ind w:left="123"/>
        <w:rPr>
          <w:sz w:val="2"/>
        </w:rPr>
      </w:pPr>
      <w:r>
        <w:rPr>
          <w:sz w:val="2"/>
        </w:rPr>
        <w:pict>
          <v:group style="width:471.65pt;height:.75pt;mso-position-horizontal-relative:char;mso-position-vertical-relative:line" coordorigin="0,0" coordsize="9433,15">
            <v:line style="position:absolute" from="8,8" to="9425,8" stroked="true" strokeweight=".719531pt" strokecolor="#000000">
              <v:stroke dashstyle="solid"/>
            </v:line>
          </v:group>
        </w:pict>
      </w:r>
      <w:r>
        <w:rPr>
          <w:sz w:val="2"/>
        </w:rPr>
      </w:r>
    </w:p>
    <w:p>
      <w:pPr>
        <w:pStyle w:val="BodyText"/>
        <w:spacing w:before="5"/>
        <w:rPr>
          <w:sz w:val="14"/>
        </w:rPr>
      </w:pPr>
    </w:p>
    <w:p>
      <w:pPr>
        <w:pStyle w:val="BodyText"/>
        <w:tabs>
          <w:tab w:pos="2427" w:val="left" w:leader="none"/>
        </w:tabs>
        <w:spacing w:line="252" w:lineRule="exact" w:before="100"/>
        <w:ind w:left="159"/>
      </w:pPr>
      <w:r>
        <w:rPr/>
        <w:t>Department:</w:t>
        <w:tab/>
        <w:t>Emergency</w:t>
      </w:r>
      <w:r>
        <w:rPr>
          <w:spacing w:val="-4"/>
        </w:rPr>
        <w:t> </w:t>
      </w:r>
      <w:r>
        <w:rPr/>
        <w:t>Shelter</w:t>
      </w:r>
    </w:p>
    <w:p>
      <w:pPr>
        <w:pStyle w:val="BodyText"/>
        <w:tabs>
          <w:tab w:pos="2427" w:val="left" w:leader="none"/>
        </w:tabs>
        <w:spacing w:line="252" w:lineRule="exact"/>
        <w:ind w:left="160"/>
      </w:pPr>
      <w:r>
        <w:rPr/>
        <w:t>Approved</w:t>
      </w:r>
      <w:r>
        <w:rPr>
          <w:spacing w:val="-1"/>
        </w:rPr>
        <w:t> </w:t>
      </w:r>
      <w:r>
        <w:rPr/>
        <w:t>By:</w:t>
        <w:tab/>
        <w:t>Planning</w:t>
      </w:r>
      <w:r>
        <w:rPr>
          <w:spacing w:val="-1"/>
        </w:rPr>
        <w:t> </w:t>
      </w:r>
      <w:r>
        <w:rPr/>
        <w:t>Team</w:t>
      </w:r>
    </w:p>
    <w:p>
      <w:pPr>
        <w:pStyle w:val="BodyText"/>
        <w:tabs>
          <w:tab w:pos="2427" w:val="left" w:leader="none"/>
        </w:tabs>
        <w:spacing w:line="252" w:lineRule="exact" w:before="2"/>
        <w:ind w:left="159"/>
      </w:pPr>
      <w:r>
        <w:rPr/>
        <w:t>Issue</w:t>
      </w:r>
      <w:r>
        <w:rPr>
          <w:spacing w:val="-1"/>
        </w:rPr>
        <w:t> </w:t>
      </w:r>
      <w:r>
        <w:rPr/>
        <w:t>Date:</w:t>
        <w:tab/>
        <w:t>August</w:t>
      </w:r>
      <w:r>
        <w:rPr>
          <w:spacing w:val="-3"/>
        </w:rPr>
        <w:t> </w:t>
      </w:r>
      <w:r>
        <w:rPr/>
        <w:t>2008</w:t>
      </w:r>
    </w:p>
    <w:p>
      <w:pPr>
        <w:pStyle w:val="BodyText"/>
        <w:tabs>
          <w:tab w:pos="2427" w:val="left" w:leader="none"/>
        </w:tabs>
        <w:spacing w:line="252" w:lineRule="exact"/>
        <w:ind w:left="159"/>
      </w:pPr>
      <w:r>
        <w:rPr/>
        <w:t>Updated:</w:t>
        <w:tab/>
        <w:t>June</w:t>
      </w:r>
      <w:r>
        <w:rPr>
          <w:spacing w:val="-2"/>
        </w:rPr>
        <w:t> </w:t>
      </w:r>
      <w:r>
        <w:rPr/>
        <w:t>2016</w:t>
      </w:r>
    </w:p>
    <w:p>
      <w:pPr>
        <w:pStyle w:val="BodyText"/>
        <w:spacing w:before="8"/>
        <w:rPr>
          <w:sz w:val="18"/>
        </w:rPr>
      </w:pPr>
      <w:r>
        <w:rPr/>
        <w:pict>
          <v:line style="position:absolute;mso-position-horizontal-relative:page;mso-position-vertical-relative:paragraph;z-index:1672;mso-wrap-distance-left:0;mso-wrap-distance-right:0" from="70.559517pt,13.068619pt" to="541.439506pt,13.068619pt" stroked="true" strokeweight=".719531pt" strokecolor="#000000">
            <v:stroke dashstyle="solid"/>
            <w10:wrap type="topAndBottom"/>
          </v:line>
        </w:pict>
      </w:r>
    </w:p>
    <w:p>
      <w:pPr>
        <w:pStyle w:val="BodyText"/>
        <w:spacing w:before="4"/>
        <w:rPr>
          <w:sz w:val="12"/>
        </w:rPr>
      </w:pPr>
    </w:p>
    <w:p>
      <w:pPr>
        <w:pStyle w:val="BodyText"/>
        <w:spacing w:before="100"/>
        <w:ind w:left="159"/>
      </w:pPr>
      <w:r>
        <w:rPr>
          <w:w w:val="115"/>
        </w:rPr>
        <w:t>Policy</w:t>
      </w:r>
    </w:p>
    <w:p>
      <w:pPr>
        <w:pStyle w:val="BodyText"/>
        <w:spacing w:before="10"/>
        <w:rPr>
          <w:sz w:val="21"/>
        </w:rPr>
      </w:pPr>
    </w:p>
    <w:p>
      <w:pPr>
        <w:pStyle w:val="BodyText"/>
        <w:ind w:left="159" w:right="515"/>
      </w:pPr>
      <w:r>
        <w:rPr/>
        <w:t>The Gateway of Hope will make every effort to accommodate a guest who arrives at our emergency shelter with a pet.</w:t>
      </w:r>
    </w:p>
    <w:p>
      <w:pPr>
        <w:pStyle w:val="BodyText"/>
        <w:spacing w:before="1"/>
      </w:pPr>
    </w:p>
    <w:p>
      <w:pPr>
        <w:pStyle w:val="BodyText"/>
        <w:ind w:left="159"/>
      </w:pPr>
      <w:r>
        <w:rPr>
          <w:w w:val="110"/>
        </w:rPr>
        <w:t>Procedure</w:t>
      </w:r>
    </w:p>
    <w:p>
      <w:pPr>
        <w:pStyle w:val="BodyText"/>
        <w:spacing w:before="10"/>
        <w:rPr>
          <w:sz w:val="21"/>
        </w:rPr>
      </w:pPr>
    </w:p>
    <w:p>
      <w:pPr>
        <w:pStyle w:val="BodyText"/>
        <w:ind w:left="159" w:right="915"/>
      </w:pPr>
      <w:r>
        <w:rPr/>
        <w:t>At most we will accommodate two well behaved pets that can comfortably fit into the provided, and available, kennels.</w:t>
      </w:r>
    </w:p>
    <w:p>
      <w:pPr>
        <w:pStyle w:val="BodyText"/>
        <w:spacing w:before="1"/>
      </w:pPr>
    </w:p>
    <w:p>
      <w:pPr>
        <w:pStyle w:val="BodyText"/>
        <w:ind w:left="159" w:right="373"/>
      </w:pPr>
      <w:r>
        <w:rPr/>
        <w:t>For the purpose of this policy, we consider pets to be dogs and cats. Any other animal must be pre-approved by the emergency shelter supervisor.</w:t>
      </w:r>
    </w:p>
    <w:p>
      <w:pPr>
        <w:pStyle w:val="BodyText"/>
        <w:spacing w:before="10"/>
        <w:rPr>
          <w:sz w:val="21"/>
        </w:rPr>
      </w:pPr>
    </w:p>
    <w:p>
      <w:pPr>
        <w:pStyle w:val="BodyText"/>
        <w:ind w:left="159" w:right="624"/>
      </w:pPr>
      <w:r>
        <w:rPr/>
        <w:t>Pet’s may be refused based on aggression, infestation, incontinence, or other serious health related concerns. Where infestation or other serious health related concerns are suspected, Gateway of Hope reserves the right to have veterinary services treat and /or certify the pet’s health as a condition of the pet’s stay in the shelter.</w:t>
      </w:r>
    </w:p>
    <w:p>
      <w:pPr>
        <w:pStyle w:val="BodyText"/>
        <w:spacing w:before="10"/>
        <w:rPr>
          <w:sz w:val="21"/>
        </w:rPr>
      </w:pPr>
    </w:p>
    <w:p>
      <w:pPr>
        <w:pStyle w:val="BodyText"/>
        <w:ind w:left="159" w:right="414"/>
      </w:pPr>
      <w:r>
        <w:rPr/>
        <w:t>Pets will be leashed at all times while in the building or on the property. Pet owners will be fully responsible for their pet including feeding and cleaning up after their pet.</w:t>
      </w:r>
    </w:p>
    <w:p>
      <w:pPr>
        <w:pStyle w:val="BodyText"/>
        <w:spacing w:before="10"/>
        <w:rPr>
          <w:sz w:val="21"/>
        </w:rPr>
      </w:pPr>
    </w:p>
    <w:p>
      <w:pPr>
        <w:pStyle w:val="BodyText"/>
        <w:spacing w:line="276" w:lineRule="auto"/>
        <w:ind w:left="159" w:right="766"/>
      </w:pPr>
      <w:r>
        <w:rPr/>
        <w:t>No pet, other than a Certified Service Dog for Persons with Disabilities, may enter a dining room or eating area during meal times.</w:t>
      </w:r>
    </w:p>
    <w:p>
      <w:pPr>
        <w:pStyle w:val="BodyText"/>
        <w:spacing w:before="202"/>
        <w:ind w:left="159" w:right="526"/>
      </w:pPr>
      <w:r>
        <w:rPr/>
        <w:t>Certified Service Dogs for Persons with Disabilities will be accommodated in the shelter regardless of whether the number of pets is at the maximum allowable under this policy.</w:t>
      </w:r>
    </w:p>
    <w:p>
      <w:pPr>
        <w:pStyle w:val="BodyText"/>
        <w:rPr>
          <w:sz w:val="24"/>
        </w:rPr>
      </w:pPr>
    </w:p>
    <w:p>
      <w:pPr>
        <w:pStyle w:val="BodyText"/>
        <w:spacing w:before="214"/>
        <w:ind w:left="159"/>
      </w:pPr>
      <w:r>
        <w:rPr/>
        <w:t>**Further procedure to be developed and distributed via memo prior to implementation of this policy</w:t>
      </w:r>
    </w:p>
    <w:p>
      <w:pPr>
        <w:spacing w:after="0"/>
        <w:sectPr>
          <w:pgSz w:w="12240" w:h="15840"/>
          <w:pgMar w:header="708" w:footer="899" w:top="1820" w:bottom="1080" w:left="1280" w:right="1200"/>
        </w:sectPr>
      </w:pPr>
    </w:p>
    <w:p>
      <w:pPr>
        <w:pStyle w:val="BodyText"/>
        <w:spacing w:before="6"/>
        <w:rPr>
          <w:sz w:val="16"/>
        </w:rPr>
      </w:pPr>
    </w:p>
    <w:p>
      <w:pPr>
        <w:pStyle w:val="ListParagraph"/>
        <w:numPr>
          <w:ilvl w:val="2"/>
          <w:numId w:val="3"/>
        </w:numPr>
        <w:tabs>
          <w:tab w:pos="879" w:val="left" w:leader="none"/>
          <w:tab w:pos="880" w:val="left" w:leader="none"/>
        </w:tabs>
        <w:spacing w:line="240" w:lineRule="auto" w:before="101" w:after="16"/>
        <w:ind w:left="879" w:right="0" w:hanging="719"/>
        <w:jc w:val="left"/>
        <w:rPr>
          <w:sz w:val="22"/>
        </w:rPr>
      </w:pPr>
      <w:r>
        <w:rPr>
          <w:w w:val="110"/>
          <w:sz w:val="22"/>
        </w:rPr>
        <w:t>Accessing</w:t>
      </w:r>
      <w:r>
        <w:rPr>
          <w:spacing w:val="-22"/>
          <w:w w:val="110"/>
          <w:sz w:val="22"/>
        </w:rPr>
        <w:t> </w:t>
      </w:r>
      <w:r>
        <w:rPr>
          <w:w w:val="110"/>
          <w:sz w:val="22"/>
        </w:rPr>
        <w:t>Medical</w:t>
      </w:r>
      <w:r>
        <w:rPr>
          <w:spacing w:val="-22"/>
          <w:w w:val="110"/>
          <w:sz w:val="22"/>
        </w:rPr>
        <w:t> </w:t>
      </w:r>
      <w:r>
        <w:rPr>
          <w:w w:val="110"/>
          <w:sz w:val="22"/>
        </w:rPr>
        <w:t>Care</w:t>
      </w:r>
      <w:r>
        <w:rPr>
          <w:spacing w:val="-22"/>
          <w:w w:val="110"/>
          <w:sz w:val="22"/>
        </w:rPr>
        <w:t> </w:t>
      </w:r>
      <w:r>
        <w:rPr>
          <w:w w:val="110"/>
          <w:sz w:val="22"/>
        </w:rPr>
        <w:t>for</w:t>
      </w:r>
      <w:r>
        <w:rPr>
          <w:spacing w:val="-24"/>
          <w:w w:val="110"/>
          <w:sz w:val="22"/>
        </w:rPr>
        <w:t> </w:t>
      </w:r>
      <w:r>
        <w:rPr>
          <w:w w:val="110"/>
          <w:sz w:val="22"/>
        </w:rPr>
        <w:t>Guests</w:t>
      </w:r>
    </w:p>
    <w:p>
      <w:pPr>
        <w:pStyle w:val="BodyText"/>
        <w:spacing w:line="20" w:lineRule="exact"/>
        <w:ind w:left="123"/>
        <w:rPr>
          <w:sz w:val="2"/>
        </w:rPr>
      </w:pPr>
      <w:r>
        <w:rPr>
          <w:sz w:val="2"/>
        </w:rPr>
        <w:pict>
          <v:group style="width:471.65pt;height:.75pt;mso-position-horizontal-relative:char;mso-position-vertical-relative:line" coordorigin="0,0" coordsize="9433,15">
            <v:line style="position:absolute" from="8,8" to="9425,8" stroked="true" strokeweight=".719531pt" strokecolor="#000000">
              <v:stroke dashstyle="solid"/>
            </v:line>
          </v:group>
        </w:pict>
      </w:r>
      <w:r>
        <w:rPr>
          <w:sz w:val="2"/>
        </w:rPr>
      </w:r>
    </w:p>
    <w:p>
      <w:pPr>
        <w:pStyle w:val="BodyText"/>
        <w:spacing w:before="5"/>
        <w:rPr>
          <w:sz w:val="14"/>
        </w:rPr>
      </w:pPr>
    </w:p>
    <w:p>
      <w:pPr>
        <w:pStyle w:val="BodyText"/>
        <w:tabs>
          <w:tab w:pos="2427" w:val="left" w:leader="none"/>
        </w:tabs>
        <w:spacing w:line="252" w:lineRule="exact" w:before="100"/>
        <w:ind w:left="159"/>
      </w:pPr>
      <w:r>
        <w:rPr/>
        <w:t>Department:</w:t>
        <w:tab/>
        <w:t>Emergency</w:t>
      </w:r>
      <w:r>
        <w:rPr>
          <w:spacing w:val="-4"/>
        </w:rPr>
        <w:t> </w:t>
      </w:r>
      <w:r>
        <w:rPr/>
        <w:t>Shelter</w:t>
      </w:r>
    </w:p>
    <w:p>
      <w:pPr>
        <w:pStyle w:val="BodyText"/>
        <w:tabs>
          <w:tab w:pos="2427" w:val="left" w:leader="none"/>
        </w:tabs>
        <w:spacing w:line="252" w:lineRule="exact"/>
        <w:ind w:left="160"/>
      </w:pPr>
      <w:r>
        <w:rPr/>
        <w:t>Approved</w:t>
      </w:r>
      <w:r>
        <w:rPr>
          <w:spacing w:val="-1"/>
        </w:rPr>
        <w:t> </w:t>
      </w:r>
      <w:r>
        <w:rPr/>
        <w:t>By:</w:t>
        <w:tab/>
        <w:t>Planning</w:t>
      </w:r>
      <w:r>
        <w:rPr>
          <w:spacing w:val="-1"/>
        </w:rPr>
        <w:t> </w:t>
      </w:r>
      <w:r>
        <w:rPr/>
        <w:t>Team</w:t>
      </w:r>
    </w:p>
    <w:p>
      <w:pPr>
        <w:pStyle w:val="BodyText"/>
        <w:tabs>
          <w:tab w:pos="2427" w:val="left" w:leader="none"/>
        </w:tabs>
        <w:spacing w:line="252" w:lineRule="exact" w:before="2"/>
        <w:ind w:left="159"/>
      </w:pPr>
      <w:r>
        <w:rPr/>
        <w:t>Issue</w:t>
      </w:r>
      <w:r>
        <w:rPr>
          <w:spacing w:val="-1"/>
        </w:rPr>
        <w:t> </w:t>
      </w:r>
      <w:r>
        <w:rPr/>
        <w:t>Date:</w:t>
        <w:tab/>
        <w:t>August</w:t>
      </w:r>
      <w:r>
        <w:rPr>
          <w:spacing w:val="-3"/>
        </w:rPr>
        <w:t> </w:t>
      </w:r>
      <w:r>
        <w:rPr/>
        <w:t>2008</w:t>
      </w:r>
    </w:p>
    <w:p>
      <w:pPr>
        <w:pStyle w:val="BodyText"/>
        <w:tabs>
          <w:tab w:pos="2427" w:val="left" w:leader="none"/>
        </w:tabs>
        <w:spacing w:line="252" w:lineRule="exact"/>
        <w:ind w:left="159"/>
      </w:pPr>
      <w:r>
        <w:rPr/>
        <w:t>Updated:</w:t>
        <w:tab/>
        <w:t>June</w:t>
      </w:r>
      <w:r>
        <w:rPr>
          <w:spacing w:val="-2"/>
        </w:rPr>
        <w:t> </w:t>
      </w:r>
      <w:r>
        <w:rPr/>
        <w:t>2016</w:t>
      </w:r>
    </w:p>
    <w:p>
      <w:pPr>
        <w:pStyle w:val="BodyText"/>
        <w:spacing w:before="8"/>
        <w:rPr>
          <w:sz w:val="18"/>
        </w:rPr>
      </w:pPr>
      <w:r>
        <w:rPr/>
        <w:pict>
          <v:line style="position:absolute;mso-position-horizontal-relative:page;mso-position-vertical-relative:paragraph;z-index:1720;mso-wrap-distance-left:0;mso-wrap-distance-right:0" from="70.559517pt,13.068619pt" to="541.439506pt,13.068619pt" stroked="true" strokeweight=".719531pt" strokecolor="#000000">
            <v:stroke dashstyle="solid"/>
            <w10:wrap type="topAndBottom"/>
          </v:line>
        </w:pict>
      </w:r>
    </w:p>
    <w:p>
      <w:pPr>
        <w:pStyle w:val="BodyText"/>
        <w:spacing w:before="4"/>
        <w:rPr>
          <w:sz w:val="12"/>
        </w:rPr>
      </w:pPr>
    </w:p>
    <w:p>
      <w:pPr>
        <w:pStyle w:val="BodyText"/>
        <w:spacing w:before="100"/>
        <w:ind w:left="159"/>
        <w:jc w:val="both"/>
      </w:pPr>
      <w:r>
        <w:rPr>
          <w:w w:val="115"/>
        </w:rPr>
        <w:t>Policy</w:t>
      </w:r>
    </w:p>
    <w:p>
      <w:pPr>
        <w:pStyle w:val="BodyText"/>
        <w:spacing w:before="10"/>
        <w:rPr>
          <w:sz w:val="21"/>
        </w:rPr>
      </w:pPr>
    </w:p>
    <w:p>
      <w:pPr>
        <w:pStyle w:val="BodyText"/>
        <w:ind w:left="159" w:right="354"/>
      </w:pPr>
      <w:r>
        <w:rPr/>
        <w:t>The Gateway of Hope will respond to medical emergencies ensuring that guests who require same will have access to urgent medical care.</w:t>
      </w:r>
    </w:p>
    <w:p>
      <w:pPr>
        <w:pStyle w:val="BodyText"/>
        <w:spacing w:before="1"/>
      </w:pPr>
    </w:p>
    <w:p>
      <w:pPr>
        <w:pStyle w:val="BodyText"/>
        <w:ind w:left="159"/>
        <w:jc w:val="both"/>
      </w:pPr>
      <w:r>
        <w:rPr>
          <w:w w:val="110"/>
        </w:rPr>
        <w:t>Procedure</w:t>
      </w:r>
    </w:p>
    <w:p>
      <w:pPr>
        <w:pStyle w:val="BodyText"/>
        <w:spacing w:before="10"/>
        <w:rPr>
          <w:sz w:val="21"/>
        </w:rPr>
      </w:pPr>
    </w:p>
    <w:p>
      <w:pPr>
        <w:pStyle w:val="BodyText"/>
        <w:ind w:left="160" w:right="364"/>
      </w:pPr>
      <w:r>
        <w:rPr/>
        <w:t>Staff member(s) will be provided training to be certified in First Aid/CPR Level 1 onsite. There will always be at least one staff member in the building who has the certification and can act as the First Aid Attendant as needed.</w:t>
      </w:r>
    </w:p>
    <w:p>
      <w:pPr>
        <w:pStyle w:val="BodyText"/>
        <w:spacing w:before="1"/>
      </w:pPr>
    </w:p>
    <w:p>
      <w:pPr>
        <w:pStyle w:val="BodyText"/>
        <w:ind w:left="159" w:right="649"/>
        <w:jc w:val="both"/>
      </w:pPr>
      <w:r>
        <w:rPr/>
        <w:t>If a guest requires urgent medical care, Shelter Support Worker(s) will dial 911 immediately and request medical assistance. The certified First Aid/CPR Level 1 staff member will remain with the guest until medical assistance arrives on the scene.</w:t>
      </w:r>
    </w:p>
    <w:p>
      <w:pPr>
        <w:pStyle w:val="BodyText"/>
        <w:spacing w:before="10"/>
        <w:rPr>
          <w:sz w:val="21"/>
        </w:rPr>
      </w:pPr>
    </w:p>
    <w:p>
      <w:pPr>
        <w:pStyle w:val="BodyText"/>
        <w:ind w:left="159" w:right="544"/>
      </w:pPr>
      <w:r>
        <w:rPr/>
        <w:t>If a guest requires an ambulance, Shelter staff will ensure all medication information is available for the guest and given to the attending paramedics as required.</w:t>
      </w:r>
    </w:p>
    <w:p>
      <w:pPr>
        <w:pStyle w:val="BodyText"/>
        <w:spacing w:before="10"/>
        <w:rPr>
          <w:sz w:val="21"/>
        </w:rPr>
      </w:pPr>
    </w:p>
    <w:p>
      <w:pPr>
        <w:pStyle w:val="BodyText"/>
        <w:ind w:left="159" w:right="644"/>
      </w:pPr>
      <w:r>
        <w:rPr/>
        <w:t>All medications as well as the medication sheet are to be given to the paramedics to take to the hospital with the guest. The paramedics must sign a release form indicating that the medications have been taken with the guest.</w:t>
      </w:r>
    </w:p>
    <w:p>
      <w:pPr>
        <w:pStyle w:val="BodyText"/>
        <w:spacing w:before="1"/>
      </w:pPr>
    </w:p>
    <w:p>
      <w:pPr>
        <w:pStyle w:val="BodyText"/>
        <w:ind w:left="160" w:right="945"/>
      </w:pPr>
      <w:r>
        <w:rPr/>
        <w:t>An Incident Report and First Aid Report (and where applicable a Liability Report in the event of injury) will be completed by staff as soon as possible</w:t>
      </w:r>
    </w:p>
    <w:p>
      <w:pPr>
        <w:spacing w:after="0"/>
        <w:sectPr>
          <w:footerReference w:type="default" r:id="rId21"/>
          <w:pgSz w:w="12240" w:h="15840"/>
          <w:pgMar w:footer="899" w:header="708" w:top="1820" w:bottom="1080" w:left="1280" w:right="1200"/>
        </w:sectPr>
      </w:pPr>
    </w:p>
    <w:p>
      <w:pPr>
        <w:pStyle w:val="BodyText"/>
        <w:spacing w:before="6"/>
        <w:rPr>
          <w:sz w:val="16"/>
        </w:rPr>
      </w:pPr>
    </w:p>
    <w:p>
      <w:pPr>
        <w:pStyle w:val="ListParagraph"/>
        <w:numPr>
          <w:ilvl w:val="2"/>
          <w:numId w:val="3"/>
        </w:numPr>
        <w:tabs>
          <w:tab w:pos="879" w:val="left" w:leader="none"/>
          <w:tab w:pos="880" w:val="left" w:leader="none"/>
        </w:tabs>
        <w:spacing w:line="240" w:lineRule="auto" w:before="101" w:after="16"/>
        <w:ind w:left="879" w:right="0" w:hanging="719"/>
        <w:jc w:val="left"/>
        <w:rPr>
          <w:sz w:val="22"/>
        </w:rPr>
      </w:pPr>
      <w:r>
        <w:rPr>
          <w:w w:val="110"/>
          <w:sz w:val="22"/>
        </w:rPr>
        <w:t>Meal</w:t>
      </w:r>
      <w:r>
        <w:rPr>
          <w:spacing w:val="-29"/>
          <w:w w:val="110"/>
          <w:sz w:val="22"/>
        </w:rPr>
        <w:t> </w:t>
      </w:r>
      <w:r>
        <w:rPr>
          <w:w w:val="110"/>
          <w:sz w:val="22"/>
        </w:rPr>
        <w:t>Programs</w:t>
      </w:r>
      <w:r>
        <w:rPr>
          <w:spacing w:val="-29"/>
          <w:w w:val="110"/>
          <w:sz w:val="22"/>
        </w:rPr>
        <w:t> </w:t>
      </w:r>
      <w:r>
        <w:rPr>
          <w:w w:val="110"/>
          <w:sz w:val="22"/>
        </w:rPr>
        <w:t>&amp;</w:t>
      </w:r>
      <w:r>
        <w:rPr>
          <w:spacing w:val="-30"/>
          <w:w w:val="110"/>
          <w:sz w:val="22"/>
        </w:rPr>
        <w:t> </w:t>
      </w:r>
      <w:r>
        <w:rPr>
          <w:w w:val="110"/>
          <w:sz w:val="22"/>
        </w:rPr>
        <w:t>Times</w:t>
      </w:r>
    </w:p>
    <w:p>
      <w:pPr>
        <w:pStyle w:val="BodyText"/>
        <w:spacing w:line="20" w:lineRule="exact"/>
        <w:ind w:left="123"/>
        <w:rPr>
          <w:sz w:val="2"/>
        </w:rPr>
      </w:pPr>
      <w:r>
        <w:rPr>
          <w:sz w:val="2"/>
        </w:rPr>
        <w:pict>
          <v:group style="width:471.65pt;height:.75pt;mso-position-horizontal-relative:char;mso-position-vertical-relative:line" coordorigin="0,0" coordsize="9433,15">
            <v:line style="position:absolute" from="8,8" to="9425,8" stroked="true" strokeweight=".719531pt" strokecolor="#000000">
              <v:stroke dashstyle="solid"/>
            </v:line>
          </v:group>
        </w:pict>
      </w:r>
      <w:r>
        <w:rPr>
          <w:sz w:val="2"/>
        </w:rPr>
      </w:r>
    </w:p>
    <w:p>
      <w:pPr>
        <w:pStyle w:val="BodyText"/>
        <w:spacing w:before="5"/>
        <w:rPr>
          <w:sz w:val="14"/>
        </w:rPr>
      </w:pPr>
    </w:p>
    <w:p>
      <w:pPr>
        <w:pStyle w:val="BodyText"/>
        <w:tabs>
          <w:tab w:pos="2427" w:val="left" w:leader="none"/>
        </w:tabs>
        <w:spacing w:line="252" w:lineRule="exact" w:before="100"/>
        <w:ind w:left="159"/>
      </w:pPr>
      <w:r>
        <w:rPr/>
        <w:t>Department:</w:t>
        <w:tab/>
        <w:t>Emergency</w:t>
      </w:r>
      <w:r>
        <w:rPr>
          <w:spacing w:val="-4"/>
        </w:rPr>
        <w:t> </w:t>
      </w:r>
      <w:r>
        <w:rPr/>
        <w:t>Shelter</w:t>
      </w:r>
    </w:p>
    <w:p>
      <w:pPr>
        <w:pStyle w:val="BodyText"/>
        <w:tabs>
          <w:tab w:pos="2427" w:val="left" w:leader="none"/>
        </w:tabs>
        <w:spacing w:line="252" w:lineRule="exact"/>
        <w:ind w:left="160"/>
      </w:pPr>
      <w:r>
        <w:rPr/>
        <w:t>Approved</w:t>
      </w:r>
      <w:r>
        <w:rPr>
          <w:spacing w:val="-1"/>
        </w:rPr>
        <w:t> </w:t>
      </w:r>
      <w:r>
        <w:rPr/>
        <w:t>By:</w:t>
        <w:tab/>
        <w:t>Planning</w:t>
      </w:r>
      <w:r>
        <w:rPr>
          <w:spacing w:val="-1"/>
        </w:rPr>
        <w:t> </w:t>
      </w:r>
      <w:r>
        <w:rPr/>
        <w:t>Team</w:t>
      </w:r>
    </w:p>
    <w:p>
      <w:pPr>
        <w:pStyle w:val="BodyText"/>
        <w:tabs>
          <w:tab w:pos="2427" w:val="left" w:leader="none"/>
        </w:tabs>
        <w:spacing w:line="252" w:lineRule="exact" w:before="2"/>
        <w:ind w:left="159"/>
      </w:pPr>
      <w:r>
        <w:rPr/>
        <w:t>Issue</w:t>
      </w:r>
      <w:r>
        <w:rPr>
          <w:spacing w:val="-1"/>
        </w:rPr>
        <w:t> </w:t>
      </w:r>
      <w:r>
        <w:rPr/>
        <w:t>Date:</w:t>
        <w:tab/>
        <w:t>November</w:t>
      </w:r>
      <w:r>
        <w:rPr>
          <w:spacing w:val="-2"/>
        </w:rPr>
        <w:t> </w:t>
      </w:r>
      <w:r>
        <w:rPr/>
        <w:t>2009</w:t>
      </w:r>
    </w:p>
    <w:p>
      <w:pPr>
        <w:pStyle w:val="BodyText"/>
        <w:tabs>
          <w:tab w:pos="2427" w:val="left" w:leader="none"/>
        </w:tabs>
        <w:spacing w:line="252" w:lineRule="exact"/>
        <w:ind w:left="159"/>
      </w:pPr>
      <w:r>
        <w:rPr/>
        <w:t>Updated:</w:t>
        <w:tab/>
        <w:t>June</w:t>
      </w:r>
      <w:r>
        <w:rPr>
          <w:spacing w:val="-2"/>
        </w:rPr>
        <w:t> </w:t>
      </w:r>
      <w:r>
        <w:rPr/>
        <w:t>2016</w:t>
      </w:r>
    </w:p>
    <w:p>
      <w:pPr>
        <w:pStyle w:val="BodyText"/>
        <w:spacing w:before="8"/>
        <w:rPr>
          <w:sz w:val="18"/>
        </w:rPr>
      </w:pPr>
      <w:r>
        <w:rPr/>
        <w:pict>
          <v:line style="position:absolute;mso-position-horizontal-relative:page;mso-position-vertical-relative:paragraph;z-index:1768;mso-wrap-distance-left:0;mso-wrap-distance-right:0" from="70.559517pt,13.068619pt" to="541.439506pt,13.068619pt" stroked="true" strokeweight=".719531pt" strokecolor="#000000">
            <v:stroke dashstyle="solid"/>
            <w10:wrap type="topAndBottom"/>
          </v:line>
        </w:pict>
      </w:r>
    </w:p>
    <w:p>
      <w:pPr>
        <w:pStyle w:val="BodyText"/>
        <w:spacing w:before="4"/>
        <w:rPr>
          <w:sz w:val="12"/>
        </w:rPr>
      </w:pPr>
    </w:p>
    <w:p>
      <w:pPr>
        <w:pStyle w:val="BodyText"/>
        <w:spacing w:before="100"/>
        <w:ind w:left="159"/>
      </w:pPr>
      <w:r>
        <w:rPr>
          <w:w w:val="115"/>
        </w:rPr>
        <w:t>Policy</w:t>
      </w:r>
    </w:p>
    <w:p>
      <w:pPr>
        <w:pStyle w:val="BodyText"/>
        <w:spacing w:before="10"/>
        <w:rPr>
          <w:sz w:val="21"/>
        </w:rPr>
      </w:pPr>
    </w:p>
    <w:p>
      <w:pPr>
        <w:pStyle w:val="BodyText"/>
        <w:ind w:left="159"/>
      </w:pPr>
      <w:r>
        <w:rPr/>
        <w:t>The guests of the Emergency Shelter will be provided with 3 meals and 2 snacks per day</w:t>
      </w:r>
    </w:p>
    <w:p>
      <w:pPr>
        <w:pStyle w:val="BodyText"/>
        <w:spacing w:before="1"/>
      </w:pPr>
    </w:p>
    <w:p>
      <w:pPr>
        <w:pStyle w:val="BodyText"/>
        <w:ind w:left="159"/>
      </w:pPr>
      <w:r>
        <w:rPr>
          <w:w w:val="110"/>
        </w:rPr>
        <w:t>Procedure</w:t>
      </w:r>
    </w:p>
    <w:p>
      <w:pPr>
        <w:pStyle w:val="BodyText"/>
        <w:spacing w:before="10"/>
        <w:rPr>
          <w:sz w:val="21"/>
        </w:rPr>
      </w:pPr>
    </w:p>
    <w:p>
      <w:pPr>
        <w:pStyle w:val="BodyText"/>
        <w:ind w:left="159"/>
      </w:pPr>
      <w:r>
        <w:rPr/>
        <w:t>Meal times will be as follows:</w:t>
      </w:r>
    </w:p>
    <w:p>
      <w:pPr>
        <w:pStyle w:val="BodyText"/>
        <w:spacing w:before="9"/>
        <w:rPr>
          <w:sz w:val="21"/>
        </w:rPr>
      </w:pPr>
    </w:p>
    <w:p>
      <w:pPr>
        <w:pStyle w:val="ListParagraph"/>
        <w:numPr>
          <w:ilvl w:val="3"/>
          <w:numId w:val="3"/>
        </w:numPr>
        <w:tabs>
          <w:tab w:pos="1292" w:val="left" w:leader="none"/>
          <w:tab w:pos="1293" w:val="left" w:leader="none"/>
        </w:tabs>
        <w:spacing w:line="240" w:lineRule="auto" w:before="0" w:after="0"/>
        <w:ind w:left="1292" w:right="0" w:hanging="566"/>
        <w:jc w:val="left"/>
        <w:rPr>
          <w:sz w:val="22"/>
        </w:rPr>
      </w:pPr>
      <w:r>
        <w:rPr>
          <w:sz w:val="22"/>
        </w:rPr>
        <w:t>Breakfast:  8:00 am – 8:30</w:t>
      </w:r>
      <w:r>
        <w:rPr>
          <w:spacing w:val="-9"/>
          <w:sz w:val="22"/>
        </w:rPr>
        <w:t> </w:t>
      </w:r>
      <w:r>
        <w:rPr>
          <w:sz w:val="22"/>
        </w:rPr>
        <w:t>am</w:t>
      </w:r>
    </w:p>
    <w:p>
      <w:pPr>
        <w:pStyle w:val="BodyText"/>
        <w:spacing w:before="9"/>
        <w:rPr>
          <w:sz w:val="21"/>
        </w:rPr>
      </w:pPr>
    </w:p>
    <w:p>
      <w:pPr>
        <w:pStyle w:val="ListParagraph"/>
        <w:numPr>
          <w:ilvl w:val="3"/>
          <w:numId w:val="3"/>
        </w:numPr>
        <w:tabs>
          <w:tab w:pos="1292" w:val="left" w:leader="none"/>
          <w:tab w:pos="1293" w:val="left" w:leader="none"/>
        </w:tabs>
        <w:spacing w:line="240" w:lineRule="auto" w:before="0" w:after="0"/>
        <w:ind w:left="1292" w:right="0" w:hanging="566"/>
        <w:jc w:val="left"/>
        <w:rPr>
          <w:sz w:val="22"/>
        </w:rPr>
      </w:pPr>
      <w:r>
        <w:rPr>
          <w:sz w:val="22"/>
        </w:rPr>
        <w:t>Midmorning Snack:  10:00 am – 10:30</w:t>
      </w:r>
      <w:r>
        <w:rPr>
          <w:spacing w:val="-12"/>
          <w:sz w:val="22"/>
        </w:rPr>
        <w:t> </w:t>
      </w:r>
      <w:r>
        <w:rPr>
          <w:sz w:val="22"/>
        </w:rPr>
        <w:t>am</w:t>
      </w:r>
    </w:p>
    <w:p>
      <w:pPr>
        <w:pStyle w:val="BodyText"/>
        <w:spacing w:before="9"/>
        <w:rPr>
          <w:sz w:val="21"/>
        </w:rPr>
      </w:pPr>
    </w:p>
    <w:p>
      <w:pPr>
        <w:pStyle w:val="BodyText"/>
        <w:tabs>
          <w:tab w:pos="1292" w:val="left" w:leader="none"/>
        </w:tabs>
        <w:ind w:left="726"/>
      </w:pPr>
      <w:r>
        <w:rPr>
          <w:rFonts w:ascii="Symbol" w:hAnsi="Symbol"/>
        </w:rPr>
        <w:t></w:t>
      </w:r>
      <w:r>
        <w:rPr>
          <w:rFonts w:ascii="Times New Roman" w:hAnsi="Times New Roman"/>
        </w:rPr>
        <w:tab/>
      </w:r>
      <w:r>
        <w:rPr/>
        <w:t>Lunch:  12:30 pm – 1:30</w:t>
      </w:r>
      <w:r>
        <w:rPr>
          <w:spacing w:val="-6"/>
        </w:rPr>
        <w:t> </w:t>
      </w:r>
      <w:r>
        <w:rPr/>
        <w:t>pm</w:t>
      </w:r>
    </w:p>
    <w:p>
      <w:pPr>
        <w:pStyle w:val="BodyText"/>
        <w:spacing w:before="7"/>
        <w:rPr>
          <w:sz w:val="21"/>
        </w:rPr>
      </w:pPr>
    </w:p>
    <w:p>
      <w:pPr>
        <w:pStyle w:val="ListParagraph"/>
        <w:numPr>
          <w:ilvl w:val="3"/>
          <w:numId w:val="3"/>
        </w:numPr>
        <w:tabs>
          <w:tab w:pos="1292" w:val="left" w:leader="none"/>
          <w:tab w:pos="1293" w:val="left" w:leader="none"/>
        </w:tabs>
        <w:spacing w:line="240" w:lineRule="auto" w:before="0" w:after="0"/>
        <w:ind w:left="1292" w:right="0" w:hanging="566"/>
        <w:jc w:val="left"/>
        <w:rPr>
          <w:sz w:val="22"/>
        </w:rPr>
      </w:pPr>
      <w:r>
        <w:rPr>
          <w:sz w:val="22"/>
        </w:rPr>
        <w:t>Dinner:  5:00 pm – 6:00</w:t>
      </w:r>
      <w:r>
        <w:rPr>
          <w:spacing w:val="-6"/>
          <w:sz w:val="22"/>
        </w:rPr>
        <w:t> </w:t>
      </w:r>
      <w:r>
        <w:rPr>
          <w:sz w:val="22"/>
        </w:rPr>
        <w:t>pm</w:t>
      </w:r>
    </w:p>
    <w:p>
      <w:pPr>
        <w:pStyle w:val="BodyText"/>
        <w:spacing w:before="10"/>
        <w:rPr>
          <w:sz w:val="21"/>
        </w:rPr>
      </w:pPr>
    </w:p>
    <w:p>
      <w:pPr>
        <w:pStyle w:val="ListParagraph"/>
        <w:numPr>
          <w:ilvl w:val="3"/>
          <w:numId w:val="3"/>
        </w:numPr>
        <w:tabs>
          <w:tab w:pos="1292" w:val="left" w:leader="none"/>
          <w:tab w:pos="1293" w:val="left" w:leader="none"/>
        </w:tabs>
        <w:spacing w:line="240" w:lineRule="auto" w:before="0" w:after="0"/>
        <w:ind w:left="1292" w:right="0" w:hanging="566"/>
        <w:jc w:val="left"/>
        <w:rPr>
          <w:sz w:val="22"/>
        </w:rPr>
      </w:pPr>
      <w:r>
        <w:rPr>
          <w:sz w:val="22"/>
        </w:rPr>
        <w:t>Evening Snack 8:00 pm – 8:30</w:t>
      </w:r>
      <w:r>
        <w:rPr>
          <w:spacing w:val="-11"/>
          <w:sz w:val="22"/>
        </w:rPr>
        <w:t> </w:t>
      </w:r>
      <w:r>
        <w:rPr>
          <w:sz w:val="22"/>
        </w:rPr>
        <w:t>pm</w:t>
      </w:r>
    </w:p>
    <w:p>
      <w:pPr>
        <w:pStyle w:val="BodyText"/>
        <w:spacing w:before="8"/>
        <w:rPr>
          <w:sz w:val="21"/>
        </w:rPr>
      </w:pPr>
    </w:p>
    <w:p>
      <w:pPr>
        <w:pStyle w:val="BodyText"/>
        <w:ind w:left="159" w:right="696"/>
      </w:pPr>
      <w:r>
        <w:rPr/>
        <w:t>Guests will be given a meal ticket from a Support Worker for any meals happening during non-Community Meal times.  No ticket is required for any of the 7 Community Meals provided weekly.</w:t>
      </w:r>
    </w:p>
    <w:p>
      <w:pPr>
        <w:pStyle w:val="BodyText"/>
        <w:spacing w:before="10"/>
        <w:rPr>
          <w:sz w:val="21"/>
        </w:rPr>
      </w:pPr>
    </w:p>
    <w:p>
      <w:pPr>
        <w:pStyle w:val="BodyText"/>
        <w:ind w:left="159"/>
      </w:pPr>
      <w:r>
        <w:rPr/>
        <w:t>Tickets must be submitted to kitchen staff or volunteer when receiving meal.</w:t>
      </w:r>
    </w:p>
    <w:p>
      <w:pPr>
        <w:pStyle w:val="BodyText"/>
        <w:spacing w:before="10"/>
        <w:rPr>
          <w:sz w:val="21"/>
        </w:rPr>
      </w:pPr>
    </w:p>
    <w:p>
      <w:pPr>
        <w:pStyle w:val="BodyText"/>
        <w:ind w:left="159" w:right="304"/>
      </w:pPr>
      <w:r>
        <w:rPr/>
        <w:t>Guests will be expected to abide by all rules and regulations while in the dining room for all meals. Any inappropriate behavior in the dining room will not be tolerated and may result in a restriction.</w:t>
      </w:r>
    </w:p>
    <w:p>
      <w:pPr>
        <w:pStyle w:val="BodyText"/>
        <w:spacing w:before="10"/>
        <w:rPr>
          <w:sz w:val="21"/>
        </w:rPr>
      </w:pPr>
    </w:p>
    <w:p>
      <w:pPr>
        <w:pStyle w:val="BodyText"/>
        <w:ind w:left="159" w:right="514"/>
      </w:pPr>
      <w:r>
        <w:rPr/>
        <w:t>Guests will be required to return dishes to the appropriate bins provided and shall not remove any dishes from the dining room.</w:t>
      </w:r>
    </w:p>
    <w:p>
      <w:pPr>
        <w:pStyle w:val="BodyText"/>
        <w:spacing w:before="10"/>
        <w:rPr>
          <w:sz w:val="21"/>
        </w:rPr>
      </w:pPr>
    </w:p>
    <w:p>
      <w:pPr>
        <w:pStyle w:val="BodyText"/>
        <w:ind w:left="159" w:right="614"/>
      </w:pPr>
      <w:r>
        <w:rPr/>
        <w:t>Special arrangements can be made by the Shelter Worker to have a meal brought into the shelter area if a guest cannot eat in the dining room due to illness or mental/physical needs (to be determined by the Shelter staff).</w:t>
      </w:r>
    </w:p>
    <w:p>
      <w:pPr>
        <w:pStyle w:val="BodyText"/>
        <w:spacing w:before="10"/>
        <w:rPr>
          <w:sz w:val="21"/>
        </w:rPr>
      </w:pPr>
    </w:p>
    <w:p>
      <w:pPr>
        <w:pStyle w:val="BodyText"/>
        <w:ind w:left="159" w:right="324"/>
      </w:pPr>
      <w:r>
        <w:rPr/>
        <w:t>Guests wishing to have a meal saved due to an appointment or employment must make prior arrangements with the Shelter Support Worker.</w:t>
      </w:r>
    </w:p>
    <w:p>
      <w:pPr>
        <w:spacing w:after="0"/>
        <w:sectPr>
          <w:pgSz w:w="12240" w:h="15840"/>
          <w:pgMar w:header="708" w:footer="899" w:top="1820" w:bottom="1080" w:left="1280" w:right="1200"/>
        </w:sectPr>
      </w:pPr>
    </w:p>
    <w:p>
      <w:pPr>
        <w:pStyle w:val="BodyText"/>
        <w:spacing w:before="6"/>
        <w:rPr>
          <w:sz w:val="16"/>
        </w:rPr>
      </w:pPr>
    </w:p>
    <w:p>
      <w:pPr>
        <w:pStyle w:val="ListParagraph"/>
        <w:numPr>
          <w:ilvl w:val="2"/>
          <w:numId w:val="3"/>
        </w:numPr>
        <w:tabs>
          <w:tab w:pos="879" w:val="left" w:leader="none"/>
          <w:tab w:pos="880" w:val="left" w:leader="none"/>
        </w:tabs>
        <w:spacing w:line="240" w:lineRule="auto" w:before="101" w:after="16"/>
        <w:ind w:left="879" w:right="0" w:hanging="719"/>
        <w:jc w:val="left"/>
        <w:rPr>
          <w:sz w:val="22"/>
        </w:rPr>
      </w:pPr>
      <w:r>
        <w:rPr>
          <w:w w:val="110"/>
          <w:sz w:val="22"/>
        </w:rPr>
        <w:t>Bagged</w:t>
      </w:r>
      <w:r>
        <w:rPr>
          <w:spacing w:val="-29"/>
          <w:w w:val="110"/>
          <w:sz w:val="22"/>
        </w:rPr>
        <w:t> </w:t>
      </w:r>
      <w:r>
        <w:rPr>
          <w:w w:val="110"/>
          <w:sz w:val="22"/>
        </w:rPr>
        <w:t>Meals</w:t>
      </w:r>
      <w:r>
        <w:rPr>
          <w:spacing w:val="-30"/>
          <w:w w:val="110"/>
          <w:sz w:val="22"/>
        </w:rPr>
        <w:t> </w:t>
      </w:r>
      <w:r>
        <w:rPr>
          <w:w w:val="110"/>
          <w:sz w:val="22"/>
        </w:rPr>
        <w:t>&amp;</w:t>
      </w:r>
      <w:r>
        <w:rPr>
          <w:spacing w:val="-30"/>
          <w:w w:val="110"/>
          <w:sz w:val="22"/>
        </w:rPr>
        <w:t> </w:t>
      </w:r>
      <w:r>
        <w:rPr>
          <w:w w:val="110"/>
          <w:sz w:val="22"/>
        </w:rPr>
        <w:t>Reserving</w:t>
      </w:r>
      <w:r>
        <w:rPr>
          <w:spacing w:val="-31"/>
          <w:w w:val="110"/>
          <w:sz w:val="22"/>
        </w:rPr>
        <w:t> </w:t>
      </w:r>
      <w:r>
        <w:rPr>
          <w:w w:val="110"/>
          <w:sz w:val="22"/>
        </w:rPr>
        <w:t>Supper</w:t>
      </w:r>
    </w:p>
    <w:p>
      <w:pPr>
        <w:pStyle w:val="BodyText"/>
        <w:spacing w:line="20" w:lineRule="exact"/>
        <w:ind w:left="123"/>
        <w:rPr>
          <w:sz w:val="2"/>
        </w:rPr>
      </w:pPr>
      <w:r>
        <w:rPr>
          <w:sz w:val="2"/>
        </w:rPr>
        <w:pict>
          <v:group style="width:471.65pt;height:.75pt;mso-position-horizontal-relative:char;mso-position-vertical-relative:line" coordorigin="0,0" coordsize="9433,15">
            <v:line style="position:absolute" from="8,8" to="9425,8" stroked="true" strokeweight=".719531pt" strokecolor="#000000">
              <v:stroke dashstyle="solid"/>
            </v:line>
          </v:group>
        </w:pict>
      </w:r>
      <w:r>
        <w:rPr>
          <w:sz w:val="2"/>
        </w:rPr>
      </w:r>
    </w:p>
    <w:p>
      <w:pPr>
        <w:pStyle w:val="BodyText"/>
        <w:spacing w:before="5"/>
        <w:rPr>
          <w:sz w:val="14"/>
        </w:rPr>
      </w:pPr>
    </w:p>
    <w:p>
      <w:pPr>
        <w:pStyle w:val="BodyText"/>
        <w:tabs>
          <w:tab w:pos="2427" w:val="left" w:leader="none"/>
        </w:tabs>
        <w:spacing w:line="252" w:lineRule="exact" w:before="100"/>
        <w:ind w:left="159"/>
      </w:pPr>
      <w:r>
        <w:rPr/>
        <w:t>Department:</w:t>
        <w:tab/>
        <w:t>Emergency</w:t>
      </w:r>
      <w:r>
        <w:rPr>
          <w:spacing w:val="-4"/>
        </w:rPr>
        <w:t> </w:t>
      </w:r>
      <w:r>
        <w:rPr/>
        <w:t>Shelter</w:t>
      </w:r>
    </w:p>
    <w:p>
      <w:pPr>
        <w:pStyle w:val="BodyText"/>
        <w:tabs>
          <w:tab w:pos="2427" w:val="left" w:leader="none"/>
        </w:tabs>
        <w:spacing w:line="252" w:lineRule="exact"/>
        <w:ind w:left="160"/>
      </w:pPr>
      <w:r>
        <w:rPr/>
        <w:t>Approved</w:t>
      </w:r>
      <w:r>
        <w:rPr>
          <w:spacing w:val="-1"/>
        </w:rPr>
        <w:t> </w:t>
      </w:r>
      <w:r>
        <w:rPr/>
        <w:t>By:</w:t>
        <w:tab/>
        <w:t>Planning</w:t>
      </w:r>
      <w:r>
        <w:rPr>
          <w:spacing w:val="-1"/>
        </w:rPr>
        <w:t> </w:t>
      </w:r>
      <w:r>
        <w:rPr/>
        <w:t>Team</w:t>
      </w:r>
    </w:p>
    <w:p>
      <w:pPr>
        <w:pStyle w:val="BodyText"/>
        <w:tabs>
          <w:tab w:pos="2427" w:val="left" w:leader="none"/>
        </w:tabs>
        <w:spacing w:line="252" w:lineRule="exact" w:before="2"/>
        <w:ind w:left="159"/>
      </w:pPr>
      <w:r>
        <w:rPr/>
        <w:t>Issue</w:t>
      </w:r>
      <w:r>
        <w:rPr>
          <w:spacing w:val="-1"/>
        </w:rPr>
        <w:t> </w:t>
      </w:r>
      <w:r>
        <w:rPr/>
        <w:t>Date:</w:t>
        <w:tab/>
        <w:t>November</w:t>
      </w:r>
      <w:r>
        <w:rPr>
          <w:spacing w:val="-2"/>
        </w:rPr>
        <w:t> </w:t>
      </w:r>
      <w:r>
        <w:rPr/>
        <w:t>2009</w:t>
      </w:r>
    </w:p>
    <w:p>
      <w:pPr>
        <w:pStyle w:val="BodyText"/>
        <w:tabs>
          <w:tab w:pos="2427" w:val="left" w:leader="none"/>
        </w:tabs>
        <w:spacing w:line="252" w:lineRule="exact"/>
        <w:ind w:left="159"/>
      </w:pPr>
      <w:r>
        <w:rPr/>
        <w:t>Updated:</w:t>
        <w:tab/>
        <w:t>June</w:t>
      </w:r>
      <w:r>
        <w:rPr>
          <w:spacing w:val="-2"/>
        </w:rPr>
        <w:t> </w:t>
      </w:r>
      <w:r>
        <w:rPr/>
        <w:t>2016</w:t>
      </w:r>
    </w:p>
    <w:p>
      <w:pPr>
        <w:pStyle w:val="BodyText"/>
        <w:spacing w:before="8"/>
        <w:rPr>
          <w:sz w:val="18"/>
        </w:rPr>
      </w:pPr>
      <w:r>
        <w:rPr/>
        <w:pict>
          <v:line style="position:absolute;mso-position-horizontal-relative:page;mso-position-vertical-relative:paragraph;z-index:1816;mso-wrap-distance-left:0;mso-wrap-distance-right:0" from="70.559517pt,13.068619pt" to="541.439506pt,13.068619pt" stroked="true" strokeweight=".719531pt" strokecolor="#000000">
            <v:stroke dashstyle="solid"/>
            <w10:wrap type="topAndBottom"/>
          </v:line>
        </w:pict>
      </w:r>
    </w:p>
    <w:p>
      <w:pPr>
        <w:pStyle w:val="BodyText"/>
        <w:spacing w:before="4"/>
        <w:rPr>
          <w:sz w:val="12"/>
        </w:rPr>
      </w:pPr>
    </w:p>
    <w:p>
      <w:pPr>
        <w:pStyle w:val="BodyText"/>
        <w:spacing w:before="100"/>
        <w:ind w:left="159"/>
      </w:pPr>
      <w:r>
        <w:rPr>
          <w:w w:val="115"/>
        </w:rPr>
        <w:t>Policy</w:t>
      </w:r>
    </w:p>
    <w:p>
      <w:pPr>
        <w:pStyle w:val="BodyText"/>
        <w:spacing w:before="10"/>
        <w:rPr>
          <w:sz w:val="21"/>
        </w:rPr>
      </w:pPr>
    </w:p>
    <w:p>
      <w:pPr>
        <w:pStyle w:val="BodyText"/>
        <w:ind w:left="159" w:right="283"/>
      </w:pPr>
      <w:r>
        <w:rPr/>
        <w:t>The Gateway of Hope will provide the option of bagged or saved meals for those unable to access one of the Shelter or Community meals due to reasons such as work, appointments, etc.</w:t>
      </w:r>
    </w:p>
    <w:p>
      <w:pPr>
        <w:pStyle w:val="BodyText"/>
        <w:spacing w:before="1"/>
      </w:pPr>
    </w:p>
    <w:p>
      <w:pPr>
        <w:pStyle w:val="BodyText"/>
        <w:ind w:left="159"/>
      </w:pPr>
      <w:r>
        <w:rPr>
          <w:w w:val="110"/>
        </w:rPr>
        <w:t>Procedure</w:t>
      </w:r>
    </w:p>
    <w:p>
      <w:pPr>
        <w:pStyle w:val="BodyText"/>
        <w:spacing w:before="10"/>
        <w:rPr>
          <w:sz w:val="21"/>
        </w:rPr>
      </w:pPr>
    </w:p>
    <w:p>
      <w:pPr>
        <w:pStyle w:val="BodyText"/>
        <w:ind w:left="159" w:right="273"/>
      </w:pPr>
      <w:r>
        <w:rPr/>
        <w:t>Guests that are in need of bagged or saved meals must inform the Shelter Worker the night before and provide proof of why they cannot access the regular meals at Gateway of Hope.</w:t>
      </w:r>
    </w:p>
    <w:p>
      <w:pPr>
        <w:pStyle w:val="BodyText"/>
        <w:spacing w:before="1"/>
      </w:pPr>
    </w:p>
    <w:p>
      <w:pPr>
        <w:pStyle w:val="BodyText"/>
        <w:ind w:left="159" w:right="554"/>
      </w:pPr>
      <w:r>
        <w:rPr/>
        <w:t>Staff on day shift are to complete the bag lunch request form with all the information required and then give to the kitchen no later than 9:00 am.</w:t>
      </w:r>
    </w:p>
    <w:p>
      <w:pPr>
        <w:pStyle w:val="BodyText"/>
        <w:spacing w:before="10"/>
        <w:rPr>
          <w:sz w:val="21"/>
        </w:rPr>
      </w:pPr>
    </w:p>
    <w:p>
      <w:pPr>
        <w:pStyle w:val="BodyText"/>
        <w:ind w:left="159" w:right="304"/>
      </w:pPr>
      <w:r>
        <w:rPr/>
        <w:t>The bagged meals will then be prepared by kitchen staff for the following day. Guests who have ordered bagged meals may pick it up in the morning before 8:00 am from the Shelter office. If a guest fails to pick up their lunch after requesting one, further requests for a bagged lunch may not be processed.</w:t>
      </w:r>
    </w:p>
    <w:p>
      <w:pPr>
        <w:pStyle w:val="BodyText"/>
        <w:spacing w:before="10"/>
        <w:rPr>
          <w:sz w:val="21"/>
        </w:rPr>
      </w:pPr>
    </w:p>
    <w:p>
      <w:pPr>
        <w:pStyle w:val="BodyText"/>
        <w:ind w:left="159" w:right="346"/>
        <w:jc w:val="both"/>
      </w:pPr>
      <w:r>
        <w:rPr/>
        <w:t>If a guest cannot attend supper due to work, appointments, etc., staff are to be notified the night before. Shelter staff will then inform the kitchen. A supper plate will be prepared by kitchen staff who will give to the Shelter Worker to be put in the refrigerator. The guest must eat this supper in the snack area of the Shelter’s common room.</w:t>
      </w:r>
    </w:p>
    <w:p>
      <w:pPr>
        <w:spacing w:after="0"/>
        <w:jc w:val="both"/>
        <w:sectPr>
          <w:footerReference w:type="default" r:id="rId22"/>
          <w:pgSz w:w="12240" w:h="15840"/>
          <w:pgMar w:footer="899" w:header="708" w:top="1820" w:bottom="1080" w:left="1280" w:right="1200"/>
        </w:sectPr>
      </w:pPr>
    </w:p>
    <w:p>
      <w:pPr>
        <w:pStyle w:val="BodyText"/>
        <w:spacing w:before="6"/>
        <w:rPr>
          <w:sz w:val="16"/>
        </w:rPr>
      </w:pPr>
    </w:p>
    <w:p>
      <w:pPr>
        <w:pStyle w:val="ListParagraph"/>
        <w:numPr>
          <w:ilvl w:val="2"/>
          <w:numId w:val="3"/>
        </w:numPr>
        <w:tabs>
          <w:tab w:pos="879" w:val="left" w:leader="none"/>
          <w:tab w:pos="880" w:val="left" w:leader="none"/>
        </w:tabs>
        <w:spacing w:line="240" w:lineRule="auto" w:before="101" w:after="16"/>
        <w:ind w:left="879" w:right="0" w:hanging="719"/>
        <w:jc w:val="left"/>
        <w:rPr>
          <w:sz w:val="22"/>
        </w:rPr>
      </w:pPr>
      <w:r>
        <w:rPr>
          <w:w w:val="105"/>
          <w:sz w:val="22"/>
        </w:rPr>
        <w:t>Special Dietary</w:t>
      </w:r>
      <w:r>
        <w:rPr>
          <w:spacing w:val="9"/>
          <w:w w:val="105"/>
          <w:sz w:val="22"/>
        </w:rPr>
        <w:t> </w:t>
      </w:r>
      <w:r>
        <w:rPr>
          <w:w w:val="105"/>
          <w:sz w:val="22"/>
        </w:rPr>
        <w:t>Needs</w:t>
      </w:r>
    </w:p>
    <w:p>
      <w:pPr>
        <w:pStyle w:val="BodyText"/>
        <w:spacing w:line="20" w:lineRule="exact"/>
        <w:ind w:left="123"/>
        <w:rPr>
          <w:sz w:val="2"/>
        </w:rPr>
      </w:pPr>
      <w:r>
        <w:rPr>
          <w:sz w:val="2"/>
        </w:rPr>
        <w:pict>
          <v:group style="width:471.65pt;height:.75pt;mso-position-horizontal-relative:char;mso-position-vertical-relative:line" coordorigin="0,0" coordsize="9433,15">
            <v:line style="position:absolute" from="8,8" to="9425,8" stroked="true" strokeweight=".719531pt" strokecolor="#000000">
              <v:stroke dashstyle="solid"/>
            </v:line>
          </v:group>
        </w:pict>
      </w:r>
      <w:r>
        <w:rPr>
          <w:sz w:val="2"/>
        </w:rPr>
      </w:r>
    </w:p>
    <w:p>
      <w:pPr>
        <w:pStyle w:val="BodyText"/>
        <w:spacing w:before="5"/>
        <w:rPr>
          <w:sz w:val="14"/>
        </w:rPr>
      </w:pPr>
    </w:p>
    <w:p>
      <w:pPr>
        <w:pStyle w:val="BodyText"/>
        <w:tabs>
          <w:tab w:pos="2427" w:val="left" w:leader="none"/>
        </w:tabs>
        <w:spacing w:line="252" w:lineRule="exact" w:before="100"/>
        <w:ind w:left="159"/>
      </w:pPr>
      <w:r>
        <w:rPr/>
        <w:t>Department:</w:t>
        <w:tab/>
        <w:t>Emergency</w:t>
      </w:r>
      <w:r>
        <w:rPr>
          <w:spacing w:val="-4"/>
        </w:rPr>
        <w:t> </w:t>
      </w:r>
      <w:r>
        <w:rPr/>
        <w:t>Shelter</w:t>
      </w:r>
    </w:p>
    <w:p>
      <w:pPr>
        <w:pStyle w:val="BodyText"/>
        <w:tabs>
          <w:tab w:pos="2427" w:val="left" w:leader="none"/>
        </w:tabs>
        <w:spacing w:line="252" w:lineRule="exact"/>
        <w:ind w:left="160"/>
      </w:pPr>
      <w:r>
        <w:rPr/>
        <w:t>Approved</w:t>
      </w:r>
      <w:r>
        <w:rPr>
          <w:spacing w:val="-1"/>
        </w:rPr>
        <w:t> </w:t>
      </w:r>
      <w:r>
        <w:rPr/>
        <w:t>By:</w:t>
        <w:tab/>
        <w:t>Planning</w:t>
      </w:r>
      <w:r>
        <w:rPr>
          <w:spacing w:val="-1"/>
        </w:rPr>
        <w:t> </w:t>
      </w:r>
      <w:r>
        <w:rPr/>
        <w:t>Team</w:t>
      </w:r>
    </w:p>
    <w:p>
      <w:pPr>
        <w:pStyle w:val="BodyText"/>
        <w:tabs>
          <w:tab w:pos="2427" w:val="left" w:leader="none"/>
        </w:tabs>
        <w:spacing w:line="252" w:lineRule="exact" w:before="2"/>
        <w:ind w:left="159"/>
      </w:pPr>
      <w:r>
        <w:rPr/>
        <w:t>Issue</w:t>
      </w:r>
      <w:r>
        <w:rPr>
          <w:spacing w:val="-1"/>
        </w:rPr>
        <w:t> </w:t>
      </w:r>
      <w:r>
        <w:rPr/>
        <w:t>Date:</w:t>
        <w:tab/>
        <w:t>November</w:t>
      </w:r>
      <w:r>
        <w:rPr>
          <w:spacing w:val="-2"/>
        </w:rPr>
        <w:t> </w:t>
      </w:r>
      <w:r>
        <w:rPr/>
        <w:t>2009</w:t>
      </w:r>
    </w:p>
    <w:p>
      <w:pPr>
        <w:pStyle w:val="BodyText"/>
        <w:tabs>
          <w:tab w:pos="2427" w:val="left" w:leader="none"/>
        </w:tabs>
        <w:spacing w:line="252" w:lineRule="exact"/>
        <w:ind w:left="159"/>
      </w:pPr>
      <w:r>
        <w:rPr/>
        <w:t>Updated:</w:t>
        <w:tab/>
        <w:t>June</w:t>
      </w:r>
      <w:r>
        <w:rPr>
          <w:spacing w:val="-2"/>
        </w:rPr>
        <w:t> </w:t>
      </w:r>
      <w:r>
        <w:rPr/>
        <w:t>2016</w:t>
      </w:r>
    </w:p>
    <w:p>
      <w:pPr>
        <w:pStyle w:val="BodyText"/>
        <w:spacing w:before="8"/>
        <w:rPr>
          <w:sz w:val="18"/>
        </w:rPr>
      </w:pPr>
      <w:r>
        <w:rPr/>
        <w:pict>
          <v:line style="position:absolute;mso-position-horizontal-relative:page;mso-position-vertical-relative:paragraph;z-index:1864;mso-wrap-distance-left:0;mso-wrap-distance-right:0" from="70.559517pt,13.068619pt" to="541.439506pt,13.068619pt" stroked="true" strokeweight=".719531pt" strokecolor="#000000">
            <v:stroke dashstyle="solid"/>
            <w10:wrap type="topAndBottom"/>
          </v:line>
        </w:pict>
      </w:r>
    </w:p>
    <w:p>
      <w:pPr>
        <w:pStyle w:val="BodyText"/>
        <w:spacing w:before="4"/>
        <w:rPr>
          <w:sz w:val="12"/>
        </w:rPr>
      </w:pPr>
    </w:p>
    <w:p>
      <w:pPr>
        <w:pStyle w:val="BodyText"/>
        <w:spacing w:before="100"/>
        <w:ind w:left="159"/>
      </w:pPr>
      <w:r>
        <w:rPr>
          <w:w w:val="115"/>
        </w:rPr>
        <w:t>Policy</w:t>
      </w:r>
    </w:p>
    <w:p>
      <w:pPr>
        <w:pStyle w:val="BodyText"/>
        <w:spacing w:before="10"/>
        <w:rPr>
          <w:sz w:val="21"/>
        </w:rPr>
      </w:pPr>
    </w:p>
    <w:p>
      <w:pPr>
        <w:pStyle w:val="BodyText"/>
        <w:ind w:left="159" w:right="995"/>
      </w:pPr>
      <w:r>
        <w:rPr/>
        <w:t>The Gateway of Hope has procedures in place regarding special dietary needs for those guests/participants accessing the food services department.</w:t>
      </w:r>
    </w:p>
    <w:p>
      <w:pPr>
        <w:pStyle w:val="BodyText"/>
        <w:spacing w:before="1"/>
      </w:pPr>
    </w:p>
    <w:p>
      <w:pPr>
        <w:pStyle w:val="BodyText"/>
        <w:ind w:left="159"/>
      </w:pPr>
      <w:r>
        <w:rPr>
          <w:w w:val="110"/>
        </w:rPr>
        <w:t>Procedure</w:t>
      </w:r>
    </w:p>
    <w:p>
      <w:pPr>
        <w:pStyle w:val="BodyText"/>
        <w:spacing w:before="10"/>
        <w:rPr>
          <w:sz w:val="21"/>
        </w:rPr>
      </w:pPr>
    </w:p>
    <w:p>
      <w:pPr>
        <w:pStyle w:val="BodyText"/>
        <w:ind w:left="159" w:right="257"/>
      </w:pPr>
      <w:r>
        <w:rPr/>
        <w:t>The Food Services Department will make every effort to assist those who have special dietary needs. Please note that the kitchen cannot accommodate a safe environment for serious allergies. The dining room and kitchen are </w:t>
      </w:r>
      <w:r>
        <w:rPr>
          <w:u w:val="single"/>
        </w:rPr>
        <w:t>not </w:t>
      </w:r>
      <w:r>
        <w:rPr/>
        <w:t>a peanut-free environment.</w:t>
      </w:r>
    </w:p>
    <w:p>
      <w:pPr>
        <w:pStyle w:val="BodyText"/>
        <w:spacing w:before="1"/>
      </w:pPr>
    </w:p>
    <w:p>
      <w:pPr>
        <w:pStyle w:val="BodyText"/>
        <w:ind w:left="159" w:right="454"/>
      </w:pPr>
      <w:r>
        <w:rPr/>
        <w:t>Any special dietary needs (vegetarian, religious, allergies, etc.) of a Shelter guest will require a memo to be sent to the Food Services Department by a Shelter Worker.</w:t>
      </w:r>
    </w:p>
    <w:p>
      <w:pPr>
        <w:pStyle w:val="BodyText"/>
        <w:spacing w:before="10"/>
        <w:rPr>
          <w:sz w:val="21"/>
        </w:rPr>
      </w:pPr>
    </w:p>
    <w:p>
      <w:pPr>
        <w:pStyle w:val="BodyText"/>
        <w:ind w:left="159"/>
      </w:pPr>
      <w:r>
        <w:rPr/>
        <w:t>Health related reasons may require a doctor’s letter indicating the health problem and a detailed dietary request.</w:t>
      </w:r>
    </w:p>
    <w:p>
      <w:pPr>
        <w:pStyle w:val="BodyText"/>
        <w:spacing w:before="1"/>
      </w:pPr>
    </w:p>
    <w:p>
      <w:pPr>
        <w:pStyle w:val="BodyText"/>
        <w:ind w:left="159" w:right="273"/>
      </w:pPr>
      <w:r>
        <w:rPr/>
        <w:t>In the memo, the Shelter Worker will detail the foods that can and cannot be eaten, giving as much detail as possible about the type of meals required.</w:t>
      </w:r>
    </w:p>
    <w:p>
      <w:pPr>
        <w:pStyle w:val="BodyText"/>
        <w:spacing w:before="10"/>
        <w:rPr>
          <w:sz w:val="21"/>
        </w:rPr>
      </w:pPr>
    </w:p>
    <w:p>
      <w:pPr>
        <w:pStyle w:val="BodyText"/>
        <w:ind w:left="159"/>
      </w:pPr>
      <w:r>
        <w:rPr/>
        <w:t>The kitchen’s ability to fulfill dietary needs will be subject to resources, product availability and financial constraints.</w:t>
      </w:r>
    </w:p>
    <w:p>
      <w:pPr>
        <w:pStyle w:val="BodyText"/>
        <w:spacing w:before="1"/>
      </w:pPr>
    </w:p>
    <w:p>
      <w:pPr>
        <w:pStyle w:val="BodyText"/>
        <w:ind w:left="159" w:right="303"/>
      </w:pPr>
      <w:r>
        <w:rPr/>
        <w:t>If special meals are made and not picked up, subsequent meals will not be made until clarification that the meals are still needed.</w:t>
      </w:r>
    </w:p>
    <w:p>
      <w:pPr>
        <w:pStyle w:val="BodyText"/>
        <w:spacing w:before="10"/>
        <w:rPr>
          <w:sz w:val="21"/>
        </w:rPr>
      </w:pPr>
    </w:p>
    <w:p>
      <w:pPr>
        <w:pStyle w:val="BodyText"/>
        <w:ind w:left="159"/>
      </w:pPr>
      <w:r>
        <w:rPr/>
        <w:t>The guest’s name will identify special meal items.</w:t>
      </w:r>
    </w:p>
    <w:p>
      <w:pPr>
        <w:pStyle w:val="BodyText"/>
        <w:spacing w:before="1"/>
      </w:pPr>
    </w:p>
    <w:p>
      <w:pPr>
        <w:pStyle w:val="BodyText"/>
        <w:ind w:left="159" w:right="275"/>
      </w:pPr>
      <w:r>
        <w:rPr/>
        <w:t>The Support Workers will follow the same procedure to inform the Food Services Department when the meals are no longer required by the guest.</w:t>
      </w:r>
    </w:p>
    <w:p>
      <w:pPr>
        <w:spacing w:after="0"/>
        <w:sectPr>
          <w:pgSz w:w="12240" w:h="15840"/>
          <w:pgMar w:header="708" w:footer="899" w:top="1820" w:bottom="1080" w:left="1280" w:right="1200"/>
        </w:sectPr>
      </w:pPr>
    </w:p>
    <w:p>
      <w:pPr>
        <w:pStyle w:val="BodyText"/>
        <w:spacing w:before="6"/>
        <w:rPr>
          <w:sz w:val="16"/>
        </w:rPr>
      </w:pPr>
    </w:p>
    <w:p>
      <w:pPr>
        <w:pStyle w:val="ListParagraph"/>
        <w:numPr>
          <w:ilvl w:val="2"/>
          <w:numId w:val="3"/>
        </w:numPr>
        <w:tabs>
          <w:tab w:pos="879" w:val="left" w:leader="none"/>
          <w:tab w:pos="880" w:val="left" w:leader="none"/>
        </w:tabs>
        <w:spacing w:line="240" w:lineRule="auto" w:before="101" w:after="16"/>
        <w:ind w:left="879" w:right="0" w:hanging="719"/>
        <w:jc w:val="left"/>
        <w:rPr>
          <w:sz w:val="22"/>
        </w:rPr>
      </w:pPr>
      <w:r>
        <w:rPr>
          <w:w w:val="110"/>
          <w:sz w:val="22"/>
        </w:rPr>
        <w:t>Smoking</w:t>
      </w:r>
    </w:p>
    <w:p>
      <w:pPr>
        <w:pStyle w:val="BodyText"/>
        <w:spacing w:line="20" w:lineRule="exact"/>
        <w:ind w:left="123"/>
        <w:rPr>
          <w:sz w:val="2"/>
        </w:rPr>
      </w:pPr>
      <w:r>
        <w:rPr>
          <w:sz w:val="2"/>
        </w:rPr>
        <w:pict>
          <v:group style="width:471.65pt;height:.75pt;mso-position-horizontal-relative:char;mso-position-vertical-relative:line" coordorigin="0,0" coordsize="9433,15">
            <v:line style="position:absolute" from="8,8" to="9425,8" stroked="true" strokeweight=".719531pt" strokecolor="#000000">
              <v:stroke dashstyle="solid"/>
            </v:line>
          </v:group>
        </w:pict>
      </w:r>
      <w:r>
        <w:rPr>
          <w:sz w:val="2"/>
        </w:rPr>
      </w:r>
    </w:p>
    <w:p>
      <w:pPr>
        <w:pStyle w:val="BodyText"/>
        <w:spacing w:before="5"/>
        <w:rPr>
          <w:sz w:val="14"/>
        </w:rPr>
      </w:pPr>
    </w:p>
    <w:p>
      <w:pPr>
        <w:pStyle w:val="BodyText"/>
        <w:tabs>
          <w:tab w:pos="2427" w:val="left" w:leader="none"/>
        </w:tabs>
        <w:spacing w:line="252" w:lineRule="exact" w:before="100"/>
        <w:ind w:left="159"/>
      </w:pPr>
      <w:r>
        <w:rPr/>
        <w:t>Department:</w:t>
        <w:tab/>
        <w:t>Emergency</w:t>
      </w:r>
      <w:r>
        <w:rPr>
          <w:spacing w:val="-4"/>
        </w:rPr>
        <w:t> </w:t>
      </w:r>
      <w:r>
        <w:rPr/>
        <w:t>Shelter</w:t>
      </w:r>
    </w:p>
    <w:p>
      <w:pPr>
        <w:pStyle w:val="BodyText"/>
        <w:tabs>
          <w:tab w:pos="2427" w:val="left" w:leader="none"/>
        </w:tabs>
        <w:spacing w:line="252" w:lineRule="exact"/>
        <w:ind w:left="160"/>
      </w:pPr>
      <w:r>
        <w:rPr/>
        <w:t>Approved</w:t>
      </w:r>
      <w:r>
        <w:rPr>
          <w:spacing w:val="-1"/>
        </w:rPr>
        <w:t> </w:t>
      </w:r>
      <w:r>
        <w:rPr/>
        <w:t>By:</w:t>
        <w:tab/>
        <w:t>Planning</w:t>
      </w:r>
      <w:r>
        <w:rPr>
          <w:spacing w:val="-1"/>
        </w:rPr>
        <w:t> </w:t>
      </w:r>
      <w:r>
        <w:rPr/>
        <w:t>Team</w:t>
      </w:r>
    </w:p>
    <w:p>
      <w:pPr>
        <w:pStyle w:val="BodyText"/>
        <w:tabs>
          <w:tab w:pos="2427" w:val="left" w:leader="none"/>
        </w:tabs>
        <w:spacing w:line="252" w:lineRule="exact" w:before="2"/>
        <w:ind w:left="159"/>
      </w:pPr>
      <w:r>
        <w:rPr/>
        <w:t>Issue</w:t>
      </w:r>
      <w:r>
        <w:rPr>
          <w:spacing w:val="-1"/>
        </w:rPr>
        <w:t> </w:t>
      </w:r>
      <w:r>
        <w:rPr/>
        <w:t>Date:</w:t>
        <w:tab/>
        <w:t>November</w:t>
      </w:r>
      <w:r>
        <w:rPr>
          <w:spacing w:val="-2"/>
        </w:rPr>
        <w:t> </w:t>
      </w:r>
      <w:r>
        <w:rPr/>
        <w:t>2009</w:t>
      </w:r>
    </w:p>
    <w:p>
      <w:pPr>
        <w:pStyle w:val="BodyText"/>
        <w:tabs>
          <w:tab w:pos="2427" w:val="left" w:leader="none"/>
        </w:tabs>
        <w:spacing w:line="252" w:lineRule="exact"/>
        <w:ind w:left="159"/>
      </w:pPr>
      <w:r>
        <w:rPr/>
        <w:t>Updated:</w:t>
        <w:tab/>
        <w:t>June</w:t>
      </w:r>
      <w:r>
        <w:rPr>
          <w:spacing w:val="-2"/>
        </w:rPr>
        <w:t> </w:t>
      </w:r>
      <w:r>
        <w:rPr/>
        <w:t>2016</w:t>
      </w:r>
    </w:p>
    <w:p>
      <w:pPr>
        <w:pStyle w:val="BodyText"/>
        <w:spacing w:before="8"/>
        <w:rPr>
          <w:sz w:val="18"/>
        </w:rPr>
      </w:pPr>
      <w:r>
        <w:rPr/>
        <w:pict>
          <v:line style="position:absolute;mso-position-horizontal-relative:page;mso-position-vertical-relative:paragraph;z-index:1912;mso-wrap-distance-left:0;mso-wrap-distance-right:0" from="70.559517pt,13.068619pt" to="541.439506pt,13.068619pt" stroked="true" strokeweight=".719531pt" strokecolor="#000000">
            <v:stroke dashstyle="solid"/>
            <w10:wrap type="topAndBottom"/>
          </v:line>
        </w:pict>
      </w:r>
    </w:p>
    <w:p>
      <w:pPr>
        <w:pStyle w:val="BodyText"/>
        <w:spacing w:before="4"/>
        <w:rPr>
          <w:sz w:val="12"/>
        </w:rPr>
      </w:pPr>
    </w:p>
    <w:p>
      <w:pPr>
        <w:pStyle w:val="BodyText"/>
        <w:spacing w:before="100"/>
        <w:ind w:left="159"/>
      </w:pPr>
      <w:r>
        <w:rPr>
          <w:w w:val="115"/>
        </w:rPr>
        <w:t>Policy</w:t>
      </w:r>
    </w:p>
    <w:p>
      <w:pPr>
        <w:pStyle w:val="BodyText"/>
        <w:spacing w:before="10"/>
        <w:rPr>
          <w:sz w:val="21"/>
        </w:rPr>
      </w:pPr>
    </w:p>
    <w:p>
      <w:pPr>
        <w:pStyle w:val="BodyText"/>
        <w:ind w:left="159"/>
      </w:pPr>
      <w:r>
        <w:rPr/>
        <w:t>Please refer to the Smoking Policy in Health &amp; Safety Policy Manual</w:t>
      </w:r>
    </w:p>
    <w:p>
      <w:pPr>
        <w:spacing w:after="0"/>
        <w:sectPr>
          <w:footerReference w:type="default" r:id="rId23"/>
          <w:pgSz w:w="12240" w:h="15840"/>
          <w:pgMar w:footer="899" w:header="708" w:top="1820" w:bottom="1080" w:left="1280" w:right="1200"/>
        </w:sectPr>
      </w:pPr>
    </w:p>
    <w:p>
      <w:pPr>
        <w:pStyle w:val="BodyText"/>
        <w:spacing w:before="6"/>
        <w:rPr>
          <w:sz w:val="16"/>
        </w:rPr>
      </w:pPr>
    </w:p>
    <w:p>
      <w:pPr>
        <w:pStyle w:val="ListParagraph"/>
        <w:numPr>
          <w:ilvl w:val="2"/>
          <w:numId w:val="3"/>
        </w:numPr>
        <w:tabs>
          <w:tab w:pos="879" w:val="left" w:leader="none"/>
          <w:tab w:pos="880" w:val="left" w:leader="none"/>
        </w:tabs>
        <w:spacing w:line="240" w:lineRule="auto" w:before="101" w:after="16"/>
        <w:ind w:left="879" w:right="0" w:hanging="719"/>
        <w:jc w:val="left"/>
        <w:rPr>
          <w:sz w:val="22"/>
        </w:rPr>
      </w:pPr>
      <w:r>
        <w:rPr>
          <w:w w:val="110"/>
          <w:sz w:val="22"/>
        </w:rPr>
        <w:t>Shelter</w:t>
      </w:r>
      <w:r>
        <w:rPr>
          <w:spacing w:val="-18"/>
          <w:w w:val="110"/>
          <w:sz w:val="22"/>
        </w:rPr>
        <w:t> </w:t>
      </w:r>
      <w:r>
        <w:rPr>
          <w:w w:val="110"/>
          <w:sz w:val="22"/>
        </w:rPr>
        <w:t>Bedroom</w:t>
      </w:r>
      <w:r>
        <w:rPr>
          <w:spacing w:val="-17"/>
          <w:w w:val="110"/>
          <w:sz w:val="22"/>
        </w:rPr>
        <w:t> </w:t>
      </w:r>
      <w:r>
        <w:rPr>
          <w:w w:val="110"/>
          <w:sz w:val="22"/>
        </w:rPr>
        <w:t>Access</w:t>
      </w:r>
      <w:r>
        <w:rPr>
          <w:spacing w:val="-17"/>
          <w:w w:val="110"/>
          <w:sz w:val="22"/>
        </w:rPr>
        <w:t> </w:t>
      </w:r>
      <w:r>
        <w:rPr>
          <w:w w:val="110"/>
          <w:sz w:val="22"/>
        </w:rPr>
        <w:t>&amp;</w:t>
      </w:r>
      <w:r>
        <w:rPr>
          <w:spacing w:val="-19"/>
          <w:w w:val="110"/>
          <w:sz w:val="22"/>
        </w:rPr>
        <w:t> </w:t>
      </w:r>
      <w:r>
        <w:rPr>
          <w:w w:val="110"/>
          <w:sz w:val="22"/>
        </w:rPr>
        <w:t>Assigned</w:t>
      </w:r>
      <w:r>
        <w:rPr>
          <w:spacing w:val="-17"/>
          <w:w w:val="110"/>
          <w:sz w:val="22"/>
        </w:rPr>
        <w:t> </w:t>
      </w:r>
      <w:r>
        <w:rPr>
          <w:w w:val="110"/>
          <w:sz w:val="22"/>
        </w:rPr>
        <w:t>Beds</w:t>
      </w:r>
    </w:p>
    <w:p>
      <w:pPr>
        <w:pStyle w:val="BodyText"/>
        <w:spacing w:line="20" w:lineRule="exact"/>
        <w:ind w:left="123"/>
        <w:rPr>
          <w:sz w:val="2"/>
        </w:rPr>
      </w:pPr>
      <w:r>
        <w:rPr>
          <w:sz w:val="2"/>
        </w:rPr>
        <w:pict>
          <v:group style="width:471.65pt;height:.75pt;mso-position-horizontal-relative:char;mso-position-vertical-relative:line" coordorigin="0,0" coordsize="9433,15">
            <v:line style="position:absolute" from="8,8" to="9425,8" stroked="true" strokeweight=".719531pt" strokecolor="#000000">
              <v:stroke dashstyle="solid"/>
            </v:line>
          </v:group>
        </w:pict>
      </w:r>
      <w:r>
        <w:rPr>
          <w:sz w:val="2"/>
        </w:rPr>
      </w:r>
    </w:p>
    <w:p>
      <w:pPr>
        <w:pStyle w:val="BodyText"/>
        <w:spacing w:before="5"/>
        <w:rPr>
          <w:sz w:val="14"/>
        </w:rPr>
      </w:pPr>
    </w:p>
    <w:p>
      <w:pPr>
        <w:pStyle w:val="BodyText"/>
        <w:tabs>
          <w:tab w:pos="2427" w:val="left" w:leader="none"/>
        </w:tabs>
        <w:spacing w:line="252" w:lineRule="exact" w:before="100"/>
        <w:ind w:left="159"/>
      </w:pPr>
      <w:r>
        <w:rPr/>
        <w:t>Department:</w:t>
        <w:tab/>
        <w:t>Emergency</w:t>
      </w:r>
      <w:r>
        <w:rPr>
          <w:spacing w:val="-4"/>
        </w:rPr>
        <w:t> </w:t>
      </w:r>
      <w:r>
        <w:rPr/>
        <w:t>Shelter</w:t>
      </w:r>
    </w:p>
    <w:p>
      <w:pPr>
        <w:pStyle w:val="BodyText"/>
        <w:tabs>
          <w:tab w:pos="2427" w:val="left" w:leader="none"/>
        </w:tabs>
        <w:spacing w:line="252" w:lineRule="exact"/>
        <w:ind w:left="160"/>
      </w:pPr>
      <w:r>
        <w:rPr/>
        <w:t>Approved</w:t>
      </w:r>
      <w:r>
        <w:rPr>
          <w:spacing w:val="-1"/>
        </w:rPr>
        <w:t> </w:t>
      </w:r>
      <w:r>
        <w:rPr/>
        <w:t>By:</w:t>
        <w:tab/>
        <w:t>Planning</w:t>
      </w:r>
      <w:r>
        <w:rPr>
          <w:spacing w:val="-1"/>
        </w:rPr>
        <w:t> </w:t>
      </w:r>
      <w:r>
        <w:rPr/>
        <w:t>Team</w:t>
      </w:r>
    </w:p>
    <w:p>
      <w:pPr>
        <w:pStyle w:val="BodyText"/>
        <w:tabs>
          <w:tab w:pos="2427" w:val="left" w:leader="none"/>
        </w:tabs>
        <w:spacing w:line="252" w:lineRule="exact" w:before="2"/>
        <w:ind w:left="159"/>
      </w:pPr>
      <w:r>
        <w:rPr/>
        <w:t>Issue</w:t>
      </w:r>
      <w:r>
        <w:rPr>
          <w:spacing w:val="-1"/>
        </w:rPr>
        <w:t> </w:t>
      </w:r>
      <w:r>
        <w:rPr/>
        <w:t>Date:</w:t>
        <w:tab/>
        <w:t>August</w:t>
      </w:r>
      <w:r>
        <w:rPr>
          <w:spacing w:val="-3"/>
        </w:rPr>
        <w:t> </w:t>
      </w:r>
      <w:r>
        <w:rPr/>
        <w:t>2009</w:t>
      </w:r>
    </w:p>
    <w:p>
      <w:pPr>
        <w:pStyle w:val="BodyText"/>
        <w:tabs>
          <w:tab w:pos="2427" w:val="left" w:leader="none"/>
        </w:tabs>
        <w:spacing w:line="252" w:lineRule="exact"/>
        <w:ind w:left="159"/>
      </w:pPr>
      <w:r>
        <w:rPr/>
        <w:t>Updated:</w:t>
        <w:tab/>
        <w:t>June</w:t>
      </w:r>
      <w:r>
        <w:rPr>
          <w:spacing w:val="-2"/>
        </w:rPr>
        <w:t> </w:t>
      </w:r>
      <w:r>
        <w:rPr/>
        <w:t>2016</w:t>
      </w:r>
    </w:p>
    <w:p>
      <w:pPr>
        <w:pStyle w:val="BodyText"/>
        <w:spacing w:before="8"/>
        <w:rPr>
          <w:sz w:val="18"/>
        </w:rPr>
      </w:pPr>
      <w:r>
        <w:rPr/>
        <w:pict>
          <v:line style="position:absolute;mso-position-horizontal-relative:page;mso-position-vertical-relative:paragraph;z-index:1960;mso-wrap-distance-left:0;mso-wrap-distance-right:0" from="70.559517pt,13.068619pt" to="541.439506pt,13.068619pt" stroked="true" strokeweight=".719531pt" strokecolor="#000000">
            <v:stroke dashstyle="solid"/>
            <w10:wrap type="topAndBottom"/>
          </v:line>
        </w:pict>
      </w:r>
    </w:p>
    <w:p>
      <w:pPr>
        <w:pStyle w:val="BodyText"/>
        <w:spacing w:before="4"/>
        <w:rPr>
          <w:sz w:val="12"/>
        </w:rPr>
      </w:pPr>
    </w:p>
    <w:p>
      <w:pPr>
        <w:pStyle w:val="BodyText"/>
        <w:spacing w:before="100"/>
        <w:ind w:left="159"/>
      </w:pPr>
      <w:r>
        <w:rPr>
          <w:w w:val="115"/>
        </w:rPr>
        <w:t>Policy</w:t>
      </w:r>
    </w:p>
    <w:p>
      <w:pPr>
        <w:pStyle w:val="BodyText"/>
        <w:spacing w:before="10"/>
        <w:rPr>
          <w:sz w:val="21"/>
        </w:rPr>
      </w:pPr>
    </w:p>
    <w:p>
      <w:pPr>
        <w:pStyle w:val="BodyText"/>
        <w:ind w:left="159" w:right="264"/>
      </w:pPr>
      <w:r>
        <w:rPr/>
        <w:t>Access to shelter rooms will be available at all times excluding set times when staff or volunteers are changing linens or accessing rooms for cleaning/maintenance or in the event of a critical incident.</w:t>
      </w:r>
    </w:p>
    <w:p>
      <w:pPr>
        <w:pStyle w:val="BodyText"/>
        <w:spacing w:before="1"/>
      </w:pPr>
    </w:p>
    <w:p>
      <w:pPr>
        <w:pStyle w:val="BodyText"/>
        <w:ind w:left="159"/>
      </w:pPr>
      <w:r>
        <w:rPr>
          <w:w w:val="110"/>
        </w:rPr>
        <w:t>Procedure</w:t>
      </w:r>
    </w:p>
    <w:p>
      <w:pPr>
        <w:pStyle w:val="BodyText"/>
        <w:spacing w:before="10"/>
        <w:rPr>
          <w:sz w:val="21"/>
        </w:rPr>
      </w:pPr>
    </w:p>
    <w:p>
      <w:pPr>
        <w:pStyle w:val="BodyText"/>
        <w:ind w:left="159" w:right="284"/>
      </w:pPr>
      <w:r>
        <w:rPr/>
        <w:t>We recognize that guests visiting the emergency shelter arrive in various states of crisis and their needs may include prolonged rest due to extended periods of turmoil.</w:t>
      </w:r>
    </w:p>
    <w:p>
      <w:pPr>
        <w:pStyle w:val="BodyText"/>
        <w:spacing w:before="1"/>
      </w:pPr>
    </w:p>
    <w:p>
      <w:pPr>
        <w:pStyle w:val="BodyText"/>
        <w:ind w:left="159" w:right="304"/>
      </w:pPr>
      <w:r>
        <w:rPr/>
        <w:t>Guests will be assigned a bed at intake. Bed assignment is based on availability. Staff will attempt to accommodate any request for a lower bunk due to physical or medical reasons.</w:t>
      </w:r>
    </w:p>
    <w:p>
      <w:pPr>
        <w:pStyle w:val="BodyText"/>
        <w:spacing w:before="10"/>
        <w:rPr>
          <w:sz w:val="21"/>
        </w:rPr>
      </w:pPr>
    </w:p>
    <w:p>
      <w:pPr>
        <w:pStyle w:val="BodyText"/>
        <w:ind w:left="159" w:right="314"/>
      </w:pPr>
      <w:r>
        <w:rPr/>
        <w:t>Weekly linen exchanges are set for Thursdays between 9am – 12pm. Access to bedrooms will be unavailable at this time.</w:t>
      </w:r>
    </w:p>
    <w:p>
      <w:pPr>
        <w:spacing w:after="0"/>
        <w:sectPr>
          <w:footerReference w:type="default" r:id="rId24"/>
          <w:pgSz w:w="12240" w:h="15840"/>
          <w:pgMar w:footer="899" w:header="708" w:top="1820" w:bottom="1080" w:left="1280" w:right="1200"/>
        </w:sectPr>
      </w:pPr>
    </w:p>
    <w:p>
      <w:pPr>
        <w:pStyle w:val="BodyText"/>
        <w:spacing w:before="6"/>
        <w:rPr>
          <w:sz w:val="16"/>
        </w:rPr>
      </w:pPr>
    </w:p>
    <w:p>
      <w:pPr>
        <w:pStyle w:val="ListParagraph"/>
        <w:numPr>
          <w:ilvl w:val="2"/>
          <w:numId w:val="3"/>
        </w:numPr>
        <w:tabs>
          <w:tab w:pos="879" w:val="left" w:leader="none"/>
          <w:tab w:pos="880" w:val="left" w:leader="none"/>
        </w:tabs>
        <w:spacing w:line="240" w:lineRule="auto" w:before="101" w:after="16"/>
        <w:ind w:left="879" w:right="0" w:hanging="719"/>
        <w:jc w:val="left"/>
        <w:rPr>
          <w:sz w:val="22"/>
        </w:rPr>
      </w:pPr>
      <w:r>
        <w:rPr>
          <w:w w:val="110"/>
          <w:sz w:val="22"/>
        </w:rPr>
        <w:t>Curfew</w:t>
      </w:r>
    </w:p>
    <w:p>
      <w:pPr>
        <w:pStyle w:val="BodyText"/>
        <w:spacing w:line="20" w:lineRule="exact"/>
        <w:ind w:left="123"/>
        <w:rPr>
          <w:sz w:val="2"/>
        </w:rPr>
      </w:pPr>
      <w:r>
        <w:rPr>
          <w:sz w:val="2"/>
        </w:rPr>
        <w:pict>
          <v:group style="width:471.65pt;height:.75pt;mso-position-horizontal-relative:char;mso-position-vertical-relative:line" coordorigin="0,0" coordsize="9433,15">
            <v:line style="position:absolute" from="8,8" to="9425,8" stroked="true" strokeweight=".719531pt" strokecolor="#000000">
              <v:stroke dashstyle="solid"/>
            </v:line>
          </v:group>
        </w:pict>
      </w:r>
      <w:r>
        <w:rPr>
          <w:sz w:val="2"/>
        </w:rPr>
      </w:r>
    </w:p>
    <w:p>
      <w:pPr>
        <w:pStyle w:val="BodyText"/>
        <w:spacing w:before="5"/>
        <w:rPr>
          <w:sz w:val="14"/>
        </w:rPr>
      </w:pPr>
    </w:p>
    <w:p>
      <w:pPr>
        <w:pStyle w:val="BodyText"/>
        <w:tabs>
          <w:tab w:pos="2427" w:val="left" w:leader="none"/>
        </w:tabs>
        <w:spacing w:line="252" w:lineRule="exact" w:before="100"/>
        <w:ind w:left="159"/>
      </w:pPr>
      <w:r>
        <w:rPr/>
        <w:t>Department:</w:t>
        <w:tab/>
        <w:t>Emergency</w:t>
      </w:r>
      <w:r>
        <w:rPr>
          <w:spacing w:val="-4"/>
        </w:rPr>
        <w:t> </w:t>
      </w:r>
      <w:r>
        <w:rPr/>
        <w:t>Shelter</w:t>
      </w:r>
    </w:p>
    <w:p>
      <w:pPr>
        <w:pStyle w:val="BodyText"/>
        <w:tabs>
          <w:tab w:pos="2427" w:val="left" w:leader="none"/>
        </w:tabs>
        <w:spacing w:line="252" w:lineRule="exact"/>
        <w:ind w:left="160"/>
      </w:pPr>
      <w:r>
        <w:rPr/>
        <w:t>Approved</w:t>
      </w:r>
      <w:r>
        <w:rPr>
          <w:spacing w:val="-1"/>
        </w:rPr>
        <w:t> </w:t>
      </w:r>
      <w:r>
        <w:rPr/>
        <w:t>By:</w:t>
        <w:tab/>
        <w:t>Planning</w:t>
      </w:r>
      <w:r>
        <w:rPr>
          <w:spacing w:val="-1"/>
        </w:rPr>
        <w:t> </w:t>
      </w:r>
      <w:r>
        <w:rPr/>
        <w:t>Team</w:t>
      </w:r>
    </w:p>
    <w:p>
      <w:pPr>
        <w:pStyle w:val="BodyText"/>
        <w:tabs>
          <w:tab w:pos="2427" w:val="left" w:leader="none"/>
        </w:tabs>
        <w:spacing w:line="252" w:lineRule="exact" w:before="2"/>
        <w:ind w:left="159"/>
      </w:pPr>
      <w:r>
        <w:rPr/>
        <w:t>Issue</w:t>
      </w:r>
      <w:r>
        <w:rPr>
          <w:spacing w:val="-1"/>
        </w:rPr>
        <w:t> </w:t>
      </w:r>
      <w:r>
        <w:rPr/>
        <w:t>Date:</w:t>
        <w:tab/>
        <w:t>August</w:t>
      </w:r>
      <w:r>
        <w:rPr>
          <w:spacing w:val="-3"/>
        </w:rPr>
        <w:t> </w:t>
      </w:r>
      <w:r>
        <w:rPr/>
        <w:t>2008</w:t>
      </w:r>
    </w:p>
    <w:p>
      <w:pPr>
        <w:pStyle w:val="BodyText"/>
        <w:tabs>
          <w:tab w:pos="2427" w:val="left" w:leader="none"/>
        </w:tabs>
        <w:spacing w:line="252" w:lineRule="exact"/>
        <w:ind w:left="159"/>
      </w:pPr>
      <w:r>
        <w:rPr/>
        <w:t>Updated:</w:t>
        <w:tab/>
        <w:t>June</w:t>
      </w:r>
      <w:r>
        <w:rPr>
          <w:spacing w:val="-2"/>
        </w:rPr>
        <w:t> </w:t>
      </w:r>
      <w:r>
        <w:rPr/>
        <w:t>2016</w:t>
      </w:r>
    </w:p>
    <w:p>
      <w:pPr>
        <w:pStyle w:val="BodyText"/>
        <w:spacing w:before="8"/>
        <w:rPr>
          <w:sz w:val="18"/>
        </w:rPr>
      </w:pPr>
      <w:r>
        <w:rPr/>
        <w:pict>
          <v:line style="position:absolute;mso-position-horizontal-relative:page;mso-position-vertical-relative:paragraph;z-index:2008;mso-wrap-distance-left:0;mso-wrap-distance-right:0" from="70.559517pt,13.068619pt" to="541.439506pt,13.068619pt" stroked="true" strokeweight=".719531pt" strokecolor="#000000">
            <v:stroke dashstyle="solid"/>
            <w10:wrap type="topAndBottom"/>
          </v:line>
        </w:pict>
      </w:r>
    </w:p>
    <w:p>
      <w:pPr>
        <w:pStyle w:val="BodyText"/>
        <w:spacing w:before="4"/>
        <w:rPr>
          <w:sz w:val="12"/>
        </w:rPr>
      </w:pPr>
    </w:p>
    <w:p>
      <w:pPr>
        <w:pStyle w:val="BodyText"/>
        <w:spacing w:before="100"/>
        <w:ind w:left="159"/>
      </w:pPr>
      <w:r>
        <w:rPr>
          <w:w w:val="115"/>
        </w:rPr>
        <w:t>Policy</w:t>
      </w:r>
    </w:p>
    <w:p>
      <w:pPr>
        <w:pStyle w:val="BodyText"/>
        <w:spacing w:before="10"/>
        <w:rPr>
          <w:sz w:val="21"/>
        </w:rPr>
      </w:pPr>
    </w:p>
    <w:p>
      <w:pPr>
        <w:pStyle w:val="BodyText"/>
        <w:ind w:left="160"/>
      </w:pPr>
      <w:r>
        <w:rPr/>
        <w:t>All guests residing in the Shelter will be subject to a curfew.</w:t>
      </w:r>
    </w:p>
    <w:p>
      <w:pPr>
        <w:pStyle w:val="BodyText"/>
        <w:spacing w:before="1"/>
      </w:pPr>
    </w:p>
    <w:p>
      <w:pPr>
        <w:pStyle w:val="BodyText"/>
        <w:ind w:left="159"/>
      </w:pPr>
      <w:r>
        <w:rPr>
          <w:w w:val="110"/>
        </w:rPr>
        <w:t>Procedure</w:t>
      </w:r>
    </w:p>
    <w:p>
      <w:pPr>
        <w:pStyle w:val="BodyText"/>
        <w:spacing w:before="10"/>
        <w:rPr>
          <w:sz w:val="21"/>
        </w:rPr>
      </w:pPr>
    </w:p>
    <w:p>
      <w:pPr>
        <w:pStyle w:val="BodyText"/>
        <w:ind w:left="159"/>
      </w:pPr>
      <w:r>
        <w:rPr/>
        <w:t>Curfew for all Shelter guests will be 10:00 pm.</w:t>
      </w:r>
    </w:p>
    <w:p>
      <w:pPr>
        <w:pStyle w:val="BodyText"/>
        <w:spacing w:before="10"/>
        <w:rPr>
          <w:sz w:val="21"/>
        </w:rPr>
      </w:pPr>
    </w:p>
    <w:p>
      <w:pPr>
        <w:pStyle w:val="BodyText"/>
        <w:ind w:left="159" w:right="304"/>
      </w:pPr>
      <w:r>
        <w:rPr/>
        <w:t>Failure to return to the Gateway by curfew will be considered a no show and the guest will lose their right to a previously assigned bed. Staff will follow discharge procedures, remove the guest’s personal items from the locker and properly tag and store. The bed will be reassigned to the next person.</w:t>
      </w:r>
    </w:p>
    <w:p>
      <w:pPr>
        <w:pStyle w:val="BodyText"/>
        <w:spacing w:before="10"/>
        <w:rPr>
          <w:sz w:val="21"/>
        </w:rPr>
      </w:pPr>
    </w:p>
    <w:p>
      <w:pPr>
        <w:pStyle w:val="BodyText"/>
        <w:ind w:left="159" w:right="314"/>
      </w:pPr>
      <w:r>
        <w:rPr/>
        <w:t>In all possible circumstances we will give a grace period of 10-15 minutes recognizing that a number of factors could potentially keep a guest from arriving by the exact curfew.</w:t>
      </w:r>
    </w:p>
    <w:p>
      <w:pPr>
        <w:pStyle w:val="BodyText"/>
        <w:spacing w:before="1"/>
      </w:pPr>
    </w:p>
    <w:p>
      <w:pPr>
        <w:pStyle w:val="BodyText"/>
        <w:ind w:left="159" w:right="304"/>
      </w:pPr>
      <w:r>
        <w:rPr/>
        <w:t>An extension of the curfew may be granted by staff if the guest is employed and their hours of work prevent them from returning in time to meet curfew. If the guest calls with a justifiable reason for being late, staff should use discernment to authorize late entry. A guest with permission will be allowed to enter the Shelter within the allotted extension time frame.</w:t>
      </w:r>
    </w:p>
    <w:p>
      <w:pPr>
        <w:pStyle w:val="BodyText"/>
        <w:spacing w:before="1"/>
      </w:pPr>
    </w:p>
    <w:p>
      <w:pPr>
        <w:pStyle w:val="BodyText"/>
        <w:ind w:left="159" w:right="925"/>
      </w:pPr>
      <w:r>
        <w:rPr/>
        <w:t>Unless there are extenuating circumstances, if a guest chooses to leave the building after curfew they will be considered to have broken curfew and will lose their assigned bed.</w:t>
      </w:r>
    </w:p>
    <w:p>
      <w:pPr>
        <w:pStyle w:val="BodyText"/>
        <w:spacing w:before="10"/>
        <w:rPr>
          <w:sz w:val="21"/>
        </w:rPr>
      </w:pPr>
    </w:p>
    <w:p>
      <w:pPr>
        <w:pStyle w:val="BodyText"/>
        <w:ind w:left="159"/>
      </w:pPr>
      <w:r>
        <w:rPr/>
        <w:t>The earliest a guest may leave after curfew without it affecting their residency is 5:00 am unless it is for verified work.</w:t>
      </w:r>
    </w:p>
    <w:p>
      <w:pPr>
        <w:spacing w:after="0"/>
        <w:sectPr>
          <w:footerReference w:type="default" r:id="rId25"/>
          <w:pgSz w:w="12240" w:h="15840"/>
          <w:pgMar w:footer="899" w:header="708" w:top="1820" w:bottom="1080" w:left="1280" w:right="1200"/>
        </w:sectPr>
      </w:pPr>
    </w:p>
    <w:p>
      <w:pPr>
        <w:pStyle w:val="BodyText"/>
        <w:spacing w:before="6"/>
        <w:rPr>
          <w:sz w:val="16"/>
        </w:rPr>
      </w:pPr>
    </w:p>
    <w:p>
      <w:pPr>
        <w:pStyle w:val="ListParagraph"/>
        <w:numPr>
          <w:ilvl w:val="2"/>
          <w:numId w:val="3"/>
        </w:numPr>
        <w:tabs>
          <w:tab w:pos="879" w:val="left" w:leader="none"/>
          <w:tab w:pos="880" w:val="left" w:leader="none"/>
        </w:tabs>
        <w:spacing w:line="240" w:lineRule="auto" w:before="101" w:after="16"/>
        <w:ind w:left="879" w:right="0" w:hanging="719"/>
        <w:jc w:val="left"/>
        <w:rPr>
          <w:sz w:val="22"/>
        </w:rPr>
      </w:pPr>
      <w:r>
        <w:rPr>
          <w:w w:val="105"/>
          <w:sz w:val="22"/>
        </w:rPr>
        <w:t>Wake-Up</w:t>
      </w:r>
      <w:r>
        <w:rPr>
          <w:spacing w:val="-12"/>
          <w:w w:val="105"/>
          <w:sz w:val="22"/>
        </w:rPr>
        <w:t> </w:t>
      </w:r>
      <w:r>
        <w:rPr>
          <w:w w:val="105"/>
          <w:sz w:val="22"/>
        </w:rPr>
        <w:t>Calls</w:t>
      </w:r>
    </w:p>
    <w:p>
      <w:pPr>
        <w:pStyle w:val="BodyText"/>
        <w:spacing w:line="20" w:lineRule="exact"/>
        <w:ind w:left="123"/>
        <w:rPr>
          <w:sz w:val="2"/>
        </w:rPr>
      </w:pPr>
      <w:r>
        <w:rPr>
          <w:sz w:val="2"/>
        </w:rPr>
        <w:pict>
          <v:group style="width:471.65pt;height:.75pt;mso-position-horizontal-relative:char;mso-position-vertical-relative:line" coordorigin="0,0" coordsize="9433,15">
            <v:line style="position:absolute" from="8,8" to="9425,8" stroked="true" strokeweight=".719531pt" strokecolor="#000000">
              <v:stroke dashstyle="solid"/>
            </v:line>
          </v:group>
        </w:pict>
      </w:r>
      <w:r>
        <w:rPr>
          <w:sz w:val="2"/>
        </w:rPr>
      </w:r>
    </w:p>
    <w:p>
      <w:pPr>
        <w:pStyle w:val="BodyText"/>
        <w:spacing w:before="5"/>
        <w:rPr>
          <w:sz w:val="14"/>
        </w:rPr>
      </w:pPr>
    </w:p>
    <w:p>
      <w:pPr>
        <w:pStyle w:val="BodyText"/>
        <w:tabs>
          <w:tab w:pos="2427" w:val="left" w:leader="none"/>
        </w:tabs>
        <w:spacing w:line="252" w:lineRule="exact" w:before="100"/>
        <w:ind w:left="159"/>
      </w:pPr>
      <w:r>
        <w:rPr/>
        <w:t>Department:</w:t>
        <w:tab/>
        <w:t>Emergency</w:t>
      </w:r>
      <w:r>
        <w:rPr>
          <w:spacing w:val="-4"/>
        </w:rPr>
        <w:t> </w:t>
      </w:r>
      <w:r>
        <w:rPr/>
        <w:t>Shelter</w:t>
      </w:r>
    </w:p>
    <w:p>
      <w:pPr>
        <w:pStyle w:val="BodyText"/>
        <w:tabs>
          <w:tab w:pos="2427" w:val="left" w:leader="none"/>
        </w:tabs>
        <w:spacing w:line="252" w:lineRule="exact"/>
        <w:ind w:left="160"/>
      </w:pPr>
      <w:r>
        <w:rPr/>
        <w:t>Approved</w:t>
      </w:r>
      <w:r>
        <w:rPr>
          <w:spacing w:val="-1"/>
        </w:rPr>
        <w:t> </w:t>
      </w:r>
      <w:r>
        <w:rPr/>
        <w:t>By:</w:t>
        <w:tab/>
        <w:t>Planning</w:t>
      </w:r>
      <w:r>
        <w:rPr>
          <w:spacing w:val="-1"/>
        </w:rPr>
        <w:t> </w:t>
      </w:r>
      <w:r>
        <w:rPr/>
        <w:t>Team</w:t>
      </w:r>
    </w:p>
    <w:p>
      <w:pPr>
        <w:pStyle w:val="BodyText"/>
        <w:tabs>
          <w:tab w:pos="2427" w:val="left" w:leader="none"/>
        </w:tabs>
        <w:spacing w:line="252" w:lineRule="exact" w:before="2"/>
        <w:ind w:left="159"/>
      </w:pPr>
      <w:r>
        <w:rPr/>
        <w:t>Issue</w:t>
      </w:r>
      <w:r>
        <w:rPr>
          <w:spacing w:val="-1"/>
        </w:rPr>
        <w:t> </w:t>
      </w:r>
      <w:r>
        <w:rPr/>
        <w:t>Date:</w:t>
        <w:tab/>
        <w:t>August</w:t>
      </w:r>
      <w:r>
        <w:rPr>
          <w:spacing w:val="-3"/>
        </w:rPr>
        <w:t> </w:t>
      </w:r>
      <w:r>
        <w:rPr/>
        <w:t>2008</w:t>
      </w:r>
    </w:p>
    <w:p>
      <w:pPr>
        <w:pStyle w:val="BodyText"/>
        <w:tabs>
          <w:tab w:pos="2427" w:val="left" w:leader="none"/>
        </w:tabs>
        <w:spacing w:line="252" w:lineRule="exact"/>
        <w:ind w:left="159"/>
      </w:pPr>
      <w:r>
        <w:rPr/>
        <w:t>Updated:</w:t>
        <w:tab/>
        <w:t>June</w:t>
      </w:r>
      <w:r>
        <w:rPr>
          <w:spacing w:val="-2"/>
        </w:rPr>
        <w:t> </w:t>
      </w:r>
      <w:r>
        <w:rPr/>
        <w:t>2016</w:t>
      </w:r>
    </w:p>
    <w:p>
      <w:pPr>
        <w:pStyle w:val="BodyText"/>
        <w:spacing w:before="8"/>
        <w:rPr>
          <w:sz w:val="18"/>
        </w:rPr>
      </w:pPr>
      <w:r>
        <w:rPr/>
        <w:pict>
          <v:line style="position:absolute;mso-position-horizontal-relative:page;mso-position-vertical-relative:paragraph;z-index:2056;mso-wrap-distance-left:0;mso-wrap-distance-right:0" from="70.559517pt,13.068619pt" to="541.439506pt,13.068619pt" stroked="true" strokeweight=".719531pt" strokecolor="#000000">
            <v:stroke dashstyle="solid"/>
            <w10:wrap type="topAndBottom"/>
          </v:line>
        </w:pict>
      </w:r>
    </w:p>
    <w:p>
      <w:pPr>
        <w:pStyle w:val="BodyText"/>
        <w:spacing w:before="4"/>
        <w:rPr>
          <w:sz w:val="12"/>
        </w:rPr>
      </w:pPr>
    </w:p>
    <w:p>
      <w:pPr>
        <w:pStyle w:val="BodyText"/>
        <w:spacing w:before="100"/>
        <w:ind w:left="159"/>
      </w:pPr>
      <w:r>
        <w:rPr>
          <w:w w:val="115"/>
        </w:rPr>
        <w:t>Policy</w:t>
      </w:r>
    </w:p>
    <w:p>
      <w:pPr>
        <w:pStyle w:val="BodyText"/>
        <w:spacing w:before="10"/>
        <w:rPr>
          <w:sz w:val="21"/>
        </w:rPr>
      </w:pPr>
    </w:p>
    <w:p>
      <w:pPr>
        <w:pStyle w:val="BodyText"/>
        <w:ind w:left="159"/>
      </w:pPr>
      <w:r>
        <w:rPr/>
        <w:t>Staff will provide wake-up calls for those who need to attend an appointment or be at work.</w:t>
      </w:r>
    </w:p>
    <w:p>
      <w:pPr>
        <w:pStyle w:val="BodyText"/>
        <w:spacing w:before="1"/>
      </w:pPr>
    </w:p>
    <w:p>
      <w:pPr>
        <w:pStyle w:val="BodyText"/>
        <w:ind w:left="159"/>
      </w:pPr>
      <w:r>
        <w:rPr>
          <w:w w:val="110"/>
        </w:rPr>
        <w:t>Procedure</w:t>
      </w:r>
    </w:p>
    <w:p>
      <w:pPr>
        <w:pStyle w:val="BodyText"/>
        <w:spacing w:before="10"/>
        <w:rPr>
          <w:sz w:val="21"/>
        </w:rPr>
      </w:pPr>
    </w:p>
    <w:p>
      <w:pPr>
        <w:pStyle w:val="BodyText"/>
        <w:ind w:left="159" w:right="583"/>
      </w:pPr>
      <w:r>
        <w:rPr/>
        <w:t>Staff are to put the name of the guest requesting a wake up, the bed # and the time of the wake-up on the “Wake Up/Supper/Lunch” form and also make an entry in the logbook.</w:t>
      </w:r>
    </w:p>
    <w:p>
      <w:pPr>
        <w:pStyle w:val="BodyText"/>
        <w:spacing w:before="10"/>
        <w:rPr>
          <w:sz w:val="21"/>
        </w:rPr>
      </w:pPr>
    </w:p>
    <w:p>
      <w:pPr>
        <w:pStyle w:val="BodyText"/>
        <w:ind w:left="159" w:right="689"/>
      </w:pPr>
      <w:r>
        <w:rPr/>
        <w:t>Staff assigned to work the night shift should check this list at the beginning of their shift and note who requires a wake-up call.</w:t>
      </w:r>
    </w:p>
    <w:p>
      <w:pPr>
        <w:pStyle w:val="BodyText"/>
        <w:spacing w:before="10"/>
        <w:rPr>
          <w:sz w:val="21"/>
        </w:rPr>
      </w:pPr>
    </w:p>
    <w:p>
      <w:pPr>
        <w:pStyle w:val="BodyText"/>
        <w:ind w:left="159"/>
      </w:pPr>
      <w:r>
        <w:rPr/>
        <w:t>Staff are to wake up the guest in a manner that does not disturb the other guests in the shelter.</w:t>
      </w:r>
    </w:p>
    <w:p>
      <w:pPr>
        <w:pStyle w:val="BodyText"/>
        <w:spacing w:before="10"/>
        <w:rPr>
          <w:sz w:val="21"/>
        </w:rPr>
      </w:pPr>
    </w:p>
    <w:p>
      <w:pPr>
        <w:pStyle w:val="BodyText"/>
        <w:ind w:left="159" w:right="304"/>
      </w:pPr>
      <w:r>
        <w:rPr/>
        <w:t>Each guest is responsible to get up and leave at the appropriate time in order to keep their appointment. Guests are to be reminded not to disturb other guests still sleeping.</w:t>
      </w:r>
    </w:p>
    <w:p>
      <w:pPr>
        <w:spacing w:after="0"/>
        <w:sectPr>
          <w:footerReference w:type="default" r:id="rId26"/>
          <w:pgSz w:w="12240" w:h="15840"/>
          <w:pgMar w:footer="899" w:header="708" w:top="1820" w:bottom="1080" w:left="1280" w:right="1200"/>
        </w:sectPr>
      </w:pPr>
    </w:p>
    <w:p>
      <w:pPr>
        <w:pStyle w:val="BodyText"/>
        <w:spacing w:before="6"/>
        <w:rPr>
          <w:sz w:val="16"/>
        </w:rPr>
      </w:pPr>
    </w:p>
    <w:p>
      <w:pPr>
        <w:pStyle w:val="ListParagraph"/>
        <w:numPr>
          <w:ilvl w:val="2"/>
          <w:numId w:val="3"/>
        </w:numPr>
        <w:tabs>
          <w:tab w:pos="879" w:val="left" w:leader="none"/>
          <w:tab w:pos="880" w:val="left" w:leader="none"/>
        </w:tabs>
        <w:spacing w:line="240" w:lineRule="auto" w:before="101" w:after="16"/>
        <w:ind w:left="879" w:right="0" w:hanging="719"/>
        <w:jc w:val="left"/>
        <w:rPr>
          <w:sz w:val="22"/>
        </w:rPr>
      </w:pPr>
      <w:r>
        <w:rPr>
          <w:w w:val="115"/>
          <w:sz w:val="22"/>
        </w:rPr>
        <w:t>Visitors</w:t>
      </w:r>
    </w:p>
    <w:p>
      <w:pPr>
        <w:pStyle w:val="BodyText"/>
        <w:spacing w:line="20" w:lineRule="exact"/>
        <w:ind w:left="123"/>
        <w:rPr>
          <w:sz w:val="2"/>
        </w:rPr>
      </w:pPr>
      <w:r>
        <w:rPr>
          <w:sz w:val="2"/>
        </w:rPr>
        <w:pict>
          <v:group style="width:471.65pt;height:.75pt;mso-position-horizontal-relative:char;mso-position-vertical-relative:line" coordorigin="0,0" coordsize="9433,15">
            <v:line style="position:absolute" from="8,8" to="9425,8" stroked="true" strokeweight=".719531pt" strokecolor="#000000">
              <v:stroke dashstyle="solid"/>
            </v:line>
          </v:group>
        </w:pict>
      </w:r>
      <w:r>
        <w:rPr>
          <w:sz w:val="2"/>
        </w:rPr>
      </w:r>
    </w:p>
    <w:p>
      <w:pPr>
        <w:pStyle w:val="BodyText"/>
        <w:spacing w:before="5"/>
        <w:rPr>
          <w:sz w:val="14"/>
        </w:rPr>
      </w:pPr>
    </w:p>
    <w:p>
      <w:pPr>
        <w:pStyle w:val="BodyText"/>
        <w:tabs>
          <w:tab w:pos="2427" w:val="left" w:leader="none"/>
        </w:tabs>
        <w:spacing w:line="252" w:lineRule="exact" w:before="100"/>
        <w:ind w:left="159"/>
      </w:pPr>
      <w:r>
        <w:rPr/>
        <w:t>Department:</w:t>
        <w:tab/>
        <w:t>Emergency</w:t>
      </w:r>
      <w:r>
        <w:rPr>
          <w:spacing w:val="-4"/>
        </w:rPr>
        <w:t> </w:t>
      </w:r>
      <w:r>
        <w:rPr/>
        <w:t>Shelter</w:t>
      </w:r>
    </w:p>
    <w:p>
      <w:pPr>
        <w:pStyle w:val="BodyText"/>
        <w:tabs>
          <w:tab w:pos="2427" w:val="left" w:leader="none"/>
        </w:tabs>
        <w:spacing w:line="252" w:lineRule="exact"/>
        <w:ind w:left="160"/>
      </w:pPr>
      <w:r>
        <w:rPr/>
        <w:t>Approved</w:t>
      </w:r>
      <w:r>
        <w:rPr>
          <w:spacing w:val="-1"/>
        </w:rPr>
        <w:t> </w:t>
      </w:r>
      <w:r>
        <w:rPr/>
        <w:t>By:</w:t>
        <w:tab/>
        <w:t>Planning</w:t>
      </w:r>
      <w:r>
        <w:rPr>
          <w:spacing w:val="-1"/>
        </w:rPr>
        <w:t> </w:t>
      </w:r>
      <w:r>
        <w:rPr/>
        <w:t>Team</w:t>
      </w:r>
    </w:p>
    <w:p>
      <w:pPr>
        <w:pStyle w:val="BodyText"/>
        <w:tabs>
          <w:tab w:pos="2427" w:val="left" w:leader="none"/>
        </w:tabs>
        <w:spacing w:line="252" w:lineRule="exact" w:before="2"/>
        <w:ind w:left="159"/>
      </w:pPr>
      <w:r>
        <w:rPr/>
        <w:t>Issue</w:t>
      </w:r>
      <w:r>
        <w:rPr>
          <w:spacing w:val="-1"/>
        </w:rPr>
        <w:t> </w:t>
      </w:r>
      <w:r>
        <w:rPr/>
        <w:t>Date:</w:t>
        <w:tab/>
        <w:t>August</w:t>
      </w:r>
      <w:r>
        <w:rPr>
          <w:spacing w:val="-3"/>
        </w:rPr>
        <w:t> </w:t>
      </w:r>
      <w:r>
        <w:rPr/>
        <w:t>2008</w:t>
      </w:r>
    </w:p>
    <w:p>
      <w:pPr>
        <w:pStyle w:val="BodyText"/>
        <w:tabs>
          <w:tab w:pos="2427" w:val="left" w:leader="none"/>
        </w:tabs>
        <w:spacing w:line="252" w:lineRule="exact"/>
        <w:ind w:left="159"/>
      </w:pPr>
      <w:r>
        <w:rPr/>
        <w:t>Updated:</w:t>
        <w:tab/>
        <w:t>June</w:t>
      </w:r>
      <w:r>
        <w:rPr>
          <w:spacing w:val="-2"/>
        </w:rPr>
        <w:t> </w:t>
      </w:r>
      <w:r>
        <w:rPr/>
        <w:t>2016</w:t>
      </w:r>
    </w:p>
    <w:p>
      <w:pPr>
        <w:pStyle w:val="BodyText"/>
        <w:spacing w:before="8"/>
        <w:rPr>
          <w:sz w:val="18"/>
        </w:rPr>
      </w:pPr>
      <w:r>
        <w:rPr/>
        <w:pict>
          <v:line style="position:absolute;mso-position-horizontal-relative:page;mso-position-vertical-relative:paragraph;z-index:2104;mso-wrap-distance-left:0;mso-wrap-distance-right:0" from="70.559517pt,13.068619pt" to="541.439506pt,13.068619pt" stroked="true" strokeweight=".719531pt" strokecolor="#000000">
            <v:stroke dashstyle="solid"/>
            <w10:wrap type="topAndBottom"/>
          </v:line>
        </w:pict>
      </w:r>
    </w:p>
    <w:p>
      <w:pPr>
        <w:pStyle w:val="BodyText"/>
        <w:spacing w:before="4"/>
        <w:rPr>
          <w:sz w:val="12"/>
        </w:rPr>
      </w:pPr>
    </w:p>
    <w:p>
      <w:pPr>
        <w:pStyle w:val="BodyText"/>
        <w:spacing w:before="100"/>
        <w:ind w:left="159"/>
      </w:pPr>
      <w:r>
        <w:rPr>
          <w:w w:val="115"/>
        </w:rPr>
        <w:t>Policy</w:t>
      </w:r>
    </w:p>
    <w:p>
      <w:pPr>
        <w:pStyle w:val="BodyText"/>
        <w:spacing w:before="10"/>
        <w:rPr>
          <w:sz w:val="21"/>
        </w:rPr>
      </w:pPr>
    </w:p>
    <w:p>
      <w:pPr>
        <w:pStyle w:val="BodyText"/>
        <w:ind w:left="159" w:right="595"/>
      </w:pPr>
      <w:r>
        <w:rPr/>
        <w:t>The Salvation Army Gateway of Hope will not permit any visitors for Emergency Shelter guests in the emergency shelter.</w:t>
      </w:r>
    </w:p>
    <w:p>
      <w:pPr>
        <w:pStyle w:val="BodyText"/>
        <w:spacing w:before="1"/>
      </w:pPr>
    </w:p>
    <w:p>
      <w:pPr>
        <w:pStyle w:val="BodyText"/>
        <w:ind w:left="159" w:right="344"/>
      </w:pPr>
      <w:r>
        <w:rPr/>
        <w:t>Any visitation is encouraged to take place during community meals unless authorized by support staff, RSW’s or the Emergency Shelter Supervisor is granted and a location provided.</w:t>
      </w:r>
    </w:p>
    <w:p>
      <w:pPr>
        <w:spacing w:after="0"/>
        <w:sectPr>
          <w:footerReference w:type="default" r:id="rId27"/>
          <w:pgSz w:w="12240" w:h="15840"/>
          <w:pgMar w:footer="899" w:header="708" w:top="1820" w:bottom="1080" w:left="1280" w:right="1200"/>
        </w:sectPr>
      </w:pPr>
    </w:p>
    <w:p>
      <w:pPr>
        <w:pStyle w:val="BodyText"/>
        <w:spacing w:before="6"/>
        <w:rPr>
          <w:sz w:val="16"/>
        </w:rPr>
      </w:pPr>
    </w:p>
    <w:p>
      <w:pPr>
        <w:pStyle w:val="ListParagraph"/>
        <w:numPr>
          <w:ilvl w:val="2"/>
          <w:numId w:val="3"/>
        </w:numPr>
        <w:tabs>
          <w:tab w:pos="879" w:val="left" w:leader="none"/>
          <w:tab w:pos="880" w:val="left" w:leader="none"/>
        </w:tabs>
        <w:spacing w:line="240" w:lineRule="auto" w:before="101" w:after="16"/>
        <w:ind w:left="879" w:right="0" w:hanging="719"/>
        <w:jc w:val="left"/>
        <w:rPr>
          <w:sz w:val="22"/>
        </w:rPr>
      </w:pPr>
      <w:r>
        <w:rPr>
          <w:w w:val="110"/>
          <w:sz w:val="22"/>
        </w:rPr>
        <w:t>Fights</w:t>
      </w:r>
    </w:p>
    <w:p>
      <w:pPr>
        <w:pStyle w:val="BodyText"/>
        <w:spacing w:line="20" w:lineRule="exact"/>
        <w:ind w:left="123"/>
        <w:rPr>
          <w:sz w:val="2"/>
        </w:rPr>
      </w:pPr>
      <w:r>
        <w:rPr>
          <w:sz w:val="2"/>
        </w:rPr>
        <w:pict>
          <v:group style="width:471.65pt;height:.75pt;mso-position-horizontal-relative:char;mso-position-vertical-relative:line" coordorigin="0,0" coordsize="9433,15">
            <v:line style="position:absolute" from="8,8" to="9425,8" stroked="true" strokeweight=".719531pt" strokecolor="#000000">
              <v:stroke dashstyle="solid"/>
            </v:line>
          </v:group>
        </w:pict>
      </w:r>
      <w:r>
        <w:rPr>
          <w:sz w:val="2"/>
        </w:rPr>
      </w:r>
    </w:p>
    <w:p>
      <w:pPr>
        <w:pStyle w:val="BodyText"/>
        <w:spacing w:before="5"/>
        <w:rPr>
          <w:sz w:val="14"/>
        </w:rPr>
      </w:pPr>
    </w:p>
    <w:p>
      <w:pPr>
        <w:pStyle w:val="BodyText"/>
        <w:tabs>
          <w:tab w:pos="2427" w:val="left" w:leader="none"/>
        </w:tabs>
        <w:spacing w:line="252" w:lineRule="exact" w:before="100"/>
        <w:ind w:left="159"/>
      </w:pPr>
      <w:r>
        <w:rPr/>
        <w:t>Department:</w:t>
        <w:tab/>
        <w:t>Emergency</w:t>
      </w:r>
      <w:r>
        <w:rPr>
          <w:spacing w:val="-4"/>
        </w:rPr>
        <w:t> </w:t>
      </w:r>
      <w:r>
        <w:rPr/>
        <w:t>Shelter</w:t>
      </w:r>
    </w:p>
    <w:p>
      <w:pPr>
        <w:pStyle w:val="BodyText"/>
        <w:tabs>
          <w:tab w:pos="2427" w:val="left" w:leader="none"/>
        </w:tabs>
        <w:spacing w:line="252" w:lineRule="exact"/>
        <w:ind w:left="160"/>
      </w:pPr>
      <w:r>
        <w:rPr/>
        <w:t>Approved</w:t>
      </w:r>
      <w:r>
        <w:rPr>
          <w:spacing w:val="-1"/>
        </w:rPr>
        <w:t> </w:t>
      </w:r>
      <w:r>
        <w:rPr/>
        <w:t>By:</w:t>
        <w:tab/>
        <w:t>Planning</w:t>
      </w:r>
      <w:r>
        <w:rPr>
          <w:spacing w:val="-1"/>
        </w:rPr>
        <w:t> </w:t>
      </w:r>
      <w:r>
        <w:rPr/>
        <w:t>Team</w:t>
      </w:r>
    </w:p>
    <w:p>
      <w:pPr>
        <w:pStyle w:val="BodyText"/>
        <w:tabs>
          <w:tab w:pos="2427" w:val="left" w:leader="none"/>
        </w:tabs>
        <w:spacing w:line="252" w:lineRule="exact" w:before="2"/>
        <w:ind w:left="159"/>
      </w:pPr>
      <w:r>
        <w:rPr/>
        <w:t>Issue</w:t>
      </w:r>
      <w:r>
        <w:rPr>
          <w:spacing w:val="-1"/>
        </w:rPr>
        <w:t> </w:t>
      </w:r>
      <w:r>
        <w:rPr/>
        <w:t>Date:</w:t>
        <w:tab/>
        <w:t>August</w:t>
      </w:r>
      <w:r>
        <w:rPr>
          <w:spacing w:val="-3"/>
        </w:rPr>
        <w:t> </w:t>
      </w:r>
      <w:r>
        <w:rPr/>
        <w:t>2008</w:t>
      </w:r>
    </w:p>
    <w:p>
      <w:pPr>
        <w:pStyle w:val="BodyText"/>
        <w:tabs>
          <w:tab w:pos="2427" w:val="left" w:leader="none"/>
        </w:tabs>
        <w:spacing w:line="252" w:lineRule="exact"/>
        <w:ind w:left="159"/>
      </w:pPr>
      <w:r>
        <w:rPr/>
        <w:t>Updated:</w:t>
        <w:tab/>
        <w:t>June</w:t>
      </w:r>
      <w:r>
        <w:rPr>
          <w:spacing w:val="-2"/>
        </w:rPr>
        <w:t> </w:t>
      </w:r>
      <w:r>
        <w:rPr/>
        <w:t>2016</w:t>
      </w:r>
    </w:p>
    <w:p>
      <w:pPr>
        <w:pStyle w:val="BodyText"/>
        <w:spacing w:before="8"/>
        <w:rPr>
          <w:sz w:val="18"/>
        </w:rPr>
      </w:pPr>
      <w:r>
        <w:rPr/>
        <w:pict>
          <v:line style="position:absolute;mso-position-horizontal-relative:page;mso-position-vertical-relative:paragraph;z-index:2152;mso-wrap-distance-left:0;mso-wrap-distance-right:0" from="70.559517pt,13.068619pt" to="541.439506pt,13.068619pt" stroked="true" strokeweight=".719531pt" strokecolor="#000000">
            <v:stroke dashstyle="solid"/>
            <w10:wrap type="topAndBottom"/>
          </v:line>
        </w:pict>
      </w:r>
    </w:p>
    <w:p>
      <w:pPr>
        <w:pStyle w:val="BodyText"/>
        <w:spacing w:before="4"/>
        <w:rPr>
          <w:sz w:val="12"/>
        </w:rPr>
      </w:pPr>
    </w:p>
    <w:p>
      <w:pPr>
        <w:pStyle w:val="BodyText"/>
        <w:spacing w:before="100"/>
        <w:ind w:left="159"/>
        <w:jc w:val="both"/>
      </w:pPr>
      <w:r>
        <w:rPr>
          <w:w w:val="115"/>
        </w:rPr>
        <w:t>Policy</w:t>
      </w:r>
    </w:p>
    <w:p>
      <w:pPr>
        <w:pStyle w:val="BodyText"/>
        <w:spacing w:before="10"/>
        <w:rPr>
          <w:sz w:val="21"/>
        </w:rPr>
      </w:pPr>
    </w:p>
    <w:p>
      <w:pPr>
        <w:pStyle w:val="BodyText"/>
        <w:ind w:left="159"/>
        <w:jc w:val="both"/>
      </w:pPr>
      <w:r>
        <w:rPr/>
        <w:t>The Gateway of Hope is dedicated to providing a safe non-violent environment for guests and staff.</w:t>
      </w:r>
    </w:p>
    <w:p>
      <w:pPr>
        <w:pStyle w:val="BodyText"/>
        <w:spacing w:before="1"/>
      </w:pPr>
    </w:p>
    <w:p>
      <w:pPr>
        <w:pStyle w:val="BodyText"/>
        <w:ind w:left="159"/>
        <w:jc w:val="both"/>
      </w:pPr>
      <w:r>
        <w:rPr>
          <w:w w:val="110"/>
        </w:rPr>
        <w:t>Procedure</w:t>
      </w:r>
    </w:p>
    <w:p>
      <w:pPr>
        <w:pStyle w:val="BodyText"/>
        <w:spacing w:before="10"/>
        <w:rPr>
          <w:sz w:val="21"/>
        </w:rPr>
      </w:pPr>
    </w:p>
    <w:p>
      <w:pPr>
        <w:pStyle w:val="BodyText"/>
        <w:ind w:left="159" w:right="848"/>
        <w:jc w:val="both"/>
      </w:pPr>
      <w:r>
        <w:rPr/>
        <w:t>If a fight breaks out between guests, staff will not attempt to break up the fight by getting between the persons involved but should use Non-Violent Crisis Intervention methods where possible. Staff safety is of the utmost importance and staff should never put themselves at risk.</w:t>
      </w:r>
    </w:p>
    <w:p>
      <w:pPr>
        <w:pStyle w:val="BodyText"/>
        <w:spacing w:before="1"/>
      </w:pPr>
    </w:p>
    <w:p>
      <w:pPr>
        <w:pStyle w:val="BodyText"/>
        <w:spacing w:line="480" w:lineRule="auto"/>
        <w:ind w:left="159" w:right="4736"/>
      </w:pPr>
      <w:r>
        <w:rPr/>
        <w:t>Staff will make sure that other staff and guests are kept safe. Staff will call the police.</w:t>
      </w:r>
    </w:p>
    <w:p>
      <w:pPr>
        <w:pStyle w:val="BodyText"/>
        <w:spacing w:line="482" w:lineRule="auto" w:before="2"/>
        <w:ind w:left="159" w:right="3623"/>
      </w:pPr>
      <w:r>
        <w:rPr/>
        <w:t>Staff will observe the fight and offer First Aid once calm has been restored. Staff will offer statements to the police when they arrive.</w:t>
      </w:r>
    </w:p>
    <w:p>
      <w:pPr>
        <w:pStyle w:val="BodyText"/>
        <w:ind w:left="159" w:right="815"/>
      </w:pPr>
      <w:r>
        <w:rPr/>
        <w:t>The incident will be recorded in the logbook as soon as possible and an Incident Report will be completed and submitted as per policy.</w:t>
      </w:r>
    </w:p>
    <w:p>
      <w:pPr>
        <w:spacing w:after="0"/>
        <w:sectPr>
          <w:footerReference w:type="default" r:id="rId28"/>
          <w:pgSz w:w="12240" w:h="15840"/>
          <w:pgMar w:footer="899" w:header="708" w:top="1820" w:bottom="1080" w:left="1280" w:right="1200"/>
        </w:sectPr>
      </w:pPr>
    </w:p>
    <w:p>
      <w:pPr>
        <w:pStyle w:val="BodyText"/>
        <w:spacing w:before="6"/>
        <w:rPr>
          <w:sz w:val="16"/>
        </w:rPr>
      </w:pPr>
    </w:p>
    <w:p>
      <w:pPr>
        <w:pStyle w:val="ListParagraph"/>
        <w:numPr>
          <w:ilvl w:val="2"/>
          <w:numId w:val="3"/>
        </w:numPr>
        <w:tabs>
          <w:tab w:pos="879" w:val="left" w:leader="none"/>
          <w:tab w:pos="880" w:val="left" w:leader="none"/>
        </w:tabs>
        <w:spacing w:line="240" w:lineRule="auto" w:before="101" w:after="16"/>
        <w:ind w:left="879" w:right="0" w:hanging="719"/>
        <w:jc w:val="left"/>
        <w:rPr>
          <w:sz w:val="22"/>
        </w:rPr>
      </w:pPr>
      <w:r>
        <w:rPr>
          <w:w w:val="110"/>
          <w:sz w:val="22"/>
        </w:rPr>
        <w:t>Television</w:t>
      </w:r>
      <w:r>
        <w:rPr>
          <w:spacing w:val="-17"/>
          <w:w w:val="110"/>
          <w:sz w:val="22"/>
        </w:rPr>
        <w:t> </w:t>
      </w:r>
      <w:r>
        <w:rPr>
          <w:w w:val="110"/>
          <w:sz w:val="22"/>
        </w:rPr>
        <w:t>&amp;</w:t>
      </w:r>
      <w:r>
        <w:rPr>
          <w:spacing w:val="-18"/>
          <w:w w:val="110"/>
          <w:sz w:val="22"/>
        </w:rPr>
        <w:t> </w:t>
      </w:r>
      <w:r>
        <w:rPr>
          <w:w w:val="110"/>
          <w:sz w:val="22"/>
        </w:rPr>
        <w:t>Electronic</w:t>
      </w:r>
      <w:r>
        <w:rPr>
          <w:spacing w:val="-17"/>
          <w:w w:val="110"/>
          <w:sz w:val="22"/>
        </w:rPr>
        <w:t> </w:t>
      </w:r>
      <w:r>
        <w:rPr>
          <w:w w:val="110"/>
          <w:sz w:val="22"/>
        </w:rPr>
        <w:t>Equipment</w:t>
      </w:r>
    </w:p>
    <w:p>
      <w:pPr>
        <w:pStyle w:val="BodyText"/>
        <w:spacing w:line="20" w:lineRule="exact"/>
        <w:ind w:left="123"/>
        <w:rPr>
          <w:sz w:val="2"/>
        </w:rPr>
      </w:pPr>
      <w:r>
        <w:rPr>
          <w:sz w:val="2"/>
        </w:rPr>
        <w:pict>
          <v:group style="width:471.65pt;height:.75pt;mso-position-horizontal-relative:char;mso-position-vertical-relative:line" coordorigin="0,0" coordsize="9433,15">
            <v:line style="position:absolute" from="8,8" to="9425,8" stroked="true" strokeweight=".719531pt" strokecolor="#000000">
              <v:stroke dashstyle="solid"/>
            </v:line>
          </v:group>
        </w:pict>
      </w:r>
      <w:r>
        <w:rPr>
          <w:sz w:val="2"/>
        </w:rPr>
      </w:r>
    </w:p>
    <w:p>
      <w:pPr>
        <w:pStyle w:val="BodyText"/>
        <w:spacing w:before="5"/>
        <w:rPr>
          <w:sz w:val="14"/>
        </w:rPr>
      </w:pPr>
    </w:p>
    <w:p>
      <w:pPr>
        <w:pStyle w:val="BodyText"/>
        <w:tabs>
          <w:tab w:pos="2427" w:val="left" w:leader="none"/>
        </w:tabs>
        <w:spacing w:line="252" w:lineRule="exact" w:before="100"/>
        <w:ind w:left="159"/>
      </w:pPr>
      <w:r>
        <w:rPr/>
        <w:t>Department:</w:t>
        <w:tab/>
        <w:t>Emergency</w:t>
      </w:r>
      <w:r>
        <w:rPr>
          <w:spacing w:val="-4"/>
        </w:rPr>
        <w:t> </w:t>
      </w:r>
      <w:r>
        <w:rPr/>
        <w:t>Shelter</w:t>
      </w:r>
    </w:p>
    <w:p>
      <w:pPr>
        <w:pStyle w:val="BodyText"/>
        <w:tabs>
          <w:tab w:pos="2427" w:val="left" w:leader="none"/>
        </w:tabs>
        <w:spacing w:line="252" w:lineRule="exact"/>
        <w:ind w:left="160"/>
      </w:pPr>
      <w:r>
        <w:rPr/>
        <w:t>Approved</w:t>
      </w:r>
      <w:r>
        <w:rPr>
          <w:spacing w:val="-1"/>
        </w:rPr>
        <w:t> </w:t>
      </w:r>
      <w:r>
        <w:rPr/>
        <w:t>By:</w:t>
        <w:tab/>
        <w:t>Planning</w:t>
      </w:r>
      <w:r>
        <w:rPr>
          <w:spacing w:val="-1"/>
        </w:rPr>
        <w:t> </w:t>
      </w:r>
      <w:r>
        <w:rPr/>
        <w:t>Team</w:t>
      </w:r>
    </w:p>
    <w:p>
      <w:pPr>
        <w:pStyle w:val="BodyText"/>
        <w:tabs>
          <w:tab w:pos="2427" w:val="left" w:leader="none"/>
        </w:tabs>
        <w:spacing w:line="252" w:lineRule="exact" w:before="2"/>
        <w:ind w:left="159"/>
      </w:pPr>
      <w:r>
        <w:rPr/>
        <w:t>Issue</w:t>
      </w:r>
      <w:r>
        <w:rPr>
          <w:spacing w:val="-1"/>
        </w:rPr>
        <w:t> </w:t>
      </w:r>
      <w:r>
        <w:rPr/>
        <w:t>Date:</w:t>
        <w:tab/>
        <w:t>November</w:t>
      </w:r>
      <w:r>
        <w:rPr>
          <w:spacing w:val="-2"/>
        </w:rPr>
        <w:t> </w:t>
      </w:r>
      <w:r>
        <w:rPr/>
        <w:t>2009</w:t>
      </w:r>
    </w:p>
    <w:p>
      <w:pPr>
        <w:pStyle w:val="BodyText"/>
        <w:tabs>
          <w:tab w:pos="2427" w:val="left" w:leader="none"/>
        </w:tabs>
        <w:spacing w:line="252" w:lineRule="exact"/>
        <w:ind w:left="159"/>
      </w:pPr>
      <w:r>
        <w:rPr/>
        <w:t>Updated:</w:t>
        <w:tab/>
        <w:t>June</w:t>
      </w:r>
      <w:r>
        <w:rPr>
          <w:spacing w:val="-2"/>
        </w:rPr>
        <w:t> </w:t>
      </w:r>
      <w:r>
        <w:rPr/>
        <w:t>2016</w:t>
      </w:r>
    </w:p>
    <w:p>
      <w:pPr>
        <w:pStyle w:val="BodyText"/>
        <w:spacing w:before="8"/>
        <w:rPr>
          <w:sz w:val="18"/>
        </w:rPr>
      </w:pPr>
      <w:r>
        <w:rPr/>
        <w:pict>
          <v:line style="position:absolute;mso-position-horizontal-relative:page;mso-position-vertical-relative:paragraph;z-index:2200;mso-wrap-distance-left:0;mso-wrap-distance-right:0" from="70.559517pt,13.068619pt" to="541.439506pt,13.068619pt" stroked="true" strokeweight=".719531pt" strokecolor="#000000">
            <v:stroke dashstyle="solid"/>
            <w10:wrap type="topAndBottom"/>
          </v:line>
        </w:pict>
      </w:r>
    </w:p>
    <w:p>
      <w:pPr>
        <w:pStyle w:val="BodyText"/>
        <w:spacing w:before="4"/>
        <w:rPr>
          <w:sz w:val="12"/>
        </w:rPr>
      </w:pPr>
    </w:p>
    <w:p>
      <w:pPr>
        <w:pStyle w:val="BodyText"/>
        <w:spacing w:before="100"/>
        <w:ind w:left="159"/>
      </w:pPr>
      <w:r>
        <w:rPr>
          <w:w w:val="115"/>
        </w:rPr>
        <w:t>Policy</w:t>
      </w:r>
    </w:p>
    <w:p>
      <w:pPr>
        <w:pStyle w:val="BodyText"/>
        <w:spacing w:before="10"/>
        <w:rPr>
          <w:sz w:val="21"/>
        </w:rPr>
      </w:pPr>
    </w:p>
    <w:p>
      <w:pPr>
        <w:pStyle w:val="BodyText"/>
        <w:ind w:left="159"/>
      </w:pPr>
      <w:r>
        <w:rPr/>
        <w:t>The Gateway of Hope is a multi-purpose facility serving many guests. In order to be considerate and respectful of all guests and staff, the use of television, radio and electronic equipment is limited.</w:t>
      </w:r>
    </w:p>
    <w:p>
      <w:pPr>
        <w:pStyle w:val="BodyText"/>
        <w:spacing w:before="1"/>
      </w:pPr>
    </w:p>
    <w:p>
      <w:pPr>
        <w:pStyle w:val="BodyText"/>
        <w:ind w:left="159"/>
      </w:pPr>
      <w:r>
        <w:rPr>
          <w:w w:val="110"/>
        </w:rPr>
        <w:t>Procedure</w:t>
      </w:r>
    </w:p>
    <w:p>
      <w:pPr>
        <w:pStyle w:val="BodyText"/>
        <w:spacing w:before="10"/>
        <w:rPr>
          <w:sz w:val="21"/>
        </w:rPr>
      </w:pPr>
    </w:p>
    <w:p>
      <w:pPr>
        <w:pStyle w:val="BodyText"/>
        <w:ind w:left="159" w:right="304"/>
      </w:pPr>
      <w:r>
        <w:rPr/>
        <w:t>Access to television viewing is provided by the Gateway of Hope in the common area lounge. Programming material being viewed is not to involve the following: excessive foul language, violence, racial or religious slander, nudity or sexually explicit material. Other entertainment type of media such as MP3, IPOD, etc. will also not involve foul language, violence, racial or religious slander or sexually explicit material.  Please be aware of the noise levels and be considerate of other guests.</w:t>
      </w:r>
    </w:p>
    <w:p>
      <w:pPr>
        <w:pStyle w:val="BodyText"/>
        <w:spacing w:before="10"/>
        <w:rPr>
          <w:sz w:val="21"/>
        </w:rPr>
      </w:pPr>
    </w:p>
    <w:p>
      <w:pPr>
        <w:pStyle w:val="BodyText"/>
        <w:ind w:left="159"/>
      </w:pPr>
      <w:r>
        <w:rPr/>
        <w:t>Staff will monitor and make the final decision on what is being viewed.</w:t>
      </w:r>
    </w:p>
    <w:p>
      <w:pPr>
        <w:pStyle w:val="BodyText"/>
        <w:spacing w:before="1"/>
      </w:pPr>
    </w:p>
    <w:p>
      <w:pPr>
        <w:pStyle w:val="BodyText"/>
        <w:ind w:left="159" w:right="675"/>
      </w:pPr>
      <w:r>
        <w:rPr/>
        <w:t>Television viewing times are from 4:00 pm -10:00 pm Monday to Friday and 10:00 am – 10:00 pm Saturday and Sunday. Exceptions may be made based on “special” events that may be of interest. Staff will check with management for approval.</w:t>
      </w:r>
    </w:p>
    <w:p>
      <w:pPr>
        <w:spacing w:after="0"/>
        <w:sectPr>
          <w:footerReference w:type="default" r:id="rId29"/>
          <w:pgSz w:w="12240" w:h="15840"/>
          <w:pgMar w:footer="899" w:header="708" w:top="1820" w:bottom="1080" w:left="1280" w:right="1200"/>
        </w:sectPr>
      </w:pPr>
    </w:p>
    <w:p>
      <w:pPr>
        <w:pStyle w:val="BodyText"/>
        <w:spacing w:before="6"/>
        <w:rPr>
          <w:sz w:val="16"/>
        </w:rPr>
      </w:pPr>
    </w:p>
    <w:p>
      <w:pPr>
        <w:pStyle w:val="ListParagraph"/>
        <w:numPr>
          <w:ilvl w:val="2"/>
          <w:numId w:val="3"/>
        </w:numPr>
        <w:tabs>
          <w:tab w:pos="879" w:val="left" w:leader="none"/>
          <w:tab w:pos="880" w:val="left" w:leader="none"/>
        </w:tabs>
        <w:spacing w:line="240" w:lineRule="auto" w:before="101" w:after="16"/>
        <w:ind w:left="879" w:right="0" w:hanging="719"/>
        <w:jc w:val="left"/>
        <w:rPr>
          <w:sz w:val="22"/>
        </w:rPr>
      </w:pPr>
      <w:r>
        <w:rPr>
          <w:w w:val="110"/>
          <w:sz w:val="22"/>
        </w:rPr>
        <w:t>Food</w:t>
      </w:r>
      <w:r>
        <w:rPr>
          <w:spacing w:val="-18"/>
          <w:w w:val="110"/>
          <w:sz w:val="22"/>
        </w:rPr>
        <w:t> </w:t>
      </w:r>
      <w:r>
        <w:rPr>
          <w:w w:val="110"/>
          <w:sz w:val="22"/>
        </w:rPr>
        <w:t>&amp;/or</w:t>
      </w:r>
      <w:r>
        <w:rPr>
          <w:spacing w:val="-19"/>
          <w:w w:val="110"/>
          <w:sz w:val="22"/>
        </w:rPr>
        <w:t> </w:t>
      </w:r>
      <w:r>
        <w:rPr>
          <w:w w:val="110"/>
          <w:sz w:val="22"/>
        </w:rPr>
        <w:t>Drink</w:t>
      </w:r>
      <w:r>
        <w:rPr>
          <w:spacing w:val="-18"/>
          <w:w w:val="110"/>
          <w:sz w:val="22"/>
        </w:rPr>
        <w:t> </w:t>
      </w:r>
      <w:r>
        <w:rPr>
          <w:w w:val="110"/>
          <w:sz w:val="22"/>
        </w:rPr>
        <w:t>in</w:t>
      </w:r>
      <w:r>
        <w:rPr>
          <w:spacing w:val="-18"/>
          <w:w w:val="110"/>
          <w:sz w:val="22"/>
        </w:rPr>
        <w:t> </w:t>
      </w:r>
      <w:r>
        <w:rPr>
          <w:w w:val="110"/>
          <w:sz w:val="22"/>
        </w:rPr>
        <w:t>Emergency</w:t>
      </w:r>
      <w:r>
        <w:rPr>
          <w:spacing w:val="-18"/>
          <w:w w:val="110"/>
          <w:sz w:val="22"/>
        </w:rPr>
        <w:t> </w:t>
      </w:r>
      <w:r>
        <w:rPr>
          <w:w w:val="110"/>
          <w:sz w:val="22"/>
        </w:rPr>
        <w:t>Shelter</w:t>
      </w:r>
    </w:p>
    <w:p>
      <w:pPr>
        <w:pStyle w:val="BodyText"/>
        <w:spacing w:line="20" w:lineRule="exact"/>
        <w:ind w:left="123"/>
        <w:rPr>
          <w:sz w:val="2"/>
        </w:rPr>
      </w:pPr>
      <w:r>
        <w:rPr>
          <w:sz w:val="2"/>
        </w:rPr>
        <w:pict>
          <v:group style="width:471.65pt;height:.75pt;mso-position-horizontal-relative:char;mso-position-vertical-relative:line" coordorigin="0,0" coordsize="9433,15">
            <v:line style="position:absolute" from="8,8" to="9425,8" stroked="true" strokeweight=".719531pt" strokecolor="#000000">
              <v:stroke dashstyle="solid"/>
            </v:line>
          </v:group>
        </w:pict>
      </w:r>
      <w:r>
        <w:rPr>
          <w:sz w:val="2"/>
        </w:rPr>
      </w:r>
    </w:p>
    <w:p>
      <w:pPr>
        <w:pStyle w:val="BodyText"/>
        <w:spacing w:before="5"/>
        <w:rPr>
          <w:sz w:val="14"/>
        </w:rPr>
      </w:pPr>
    </w:p>
    <w:p>
      <w:pPr>
        <w:pStyle w:val="BodyText"/>
        <w:tabs>
          <w:tab w:pos="2427" w:val="left" w:leader="none"/>
        </w:tabs>
        <w:spacing w:line="252" w:lineRule="exact" w:before="100"/>
        <w:ind w:left="159"/>
      </w:pPr>
      <w:r>
        <w:rPr/>
        <w:t>Department:</w:t>
        <w:tab/>
        <w:t>Emergency</w:t>
      </w:r>
      <w:r>
        <w:rPr>
          <w:spacing w:val="-4"/>
        </w:rPr>
        <w:t> </w:t>
      </w:r>
      <w:r>
        <w:rPr/>
        <w:t>Shelter</w:t>
      </w:r>
    </w:p>
    <w:p>
      <w:pPr>
        <w:pStyle w:val="BodyText"/>
        <w:tabs>
          <w:tab w:pos="2427" w:val="left" w:leader="none"/>
        </w:tabs>
        <w:spacing w:line="252" w:lineRule="exact"/>
        <w:ind w:left="160"/>
      </w:pPr>
      <w:r>
        <w:rPr/>
        <w:t>Approved</w:t>
      </w:r>
      <w:r>
        <w:rPr>
          <w:spacing w:val="-1"/>
        </w:rPr>
        <w:t> </w:t>
      </w:r>
      <w:r>
        <w:rPr/>
        <w:t>By:</w:t>
        <w:tab/>
        <w:t>Planning</w:t>
      </w:r>
      <w:r>
        <w:rPr>
          <w:spacing w:val="-1"/>
        </w:rPr>
        <w:t> </w:t>
      </w:r>
      <w:r>
        <w:rPr/>
        <w:t>Team</w:t>
      </w:r>
    </w:p>
    <w:p>
      <w:pPr>
        <w:pStyle w:val="BodyText"/>
        <w:tabs>
          <w:tab w:pos="2427" w:val="left" w:leader="none"/>
        </w:tabs>
        <w:spacing w:line="252" w:lineRule="exact" w:before="2"/>
        <w:ind w:left="159"/>
      </w:pPr>
      <w:r>
        <w:rPr/>
        <w:t>Issue</w:t>
      </w:r>
      <w:r>
        <w:rPr>
          <w:spacing w:val="-1"/>
        </w:rPr>
        <w:t> </w:t>
      </w:r>
      <w:r>
        <w:rPr/>
        <w:t>Date:</w:t>
        <w:tab/>
        <w:t>November</w:t>
      </w:r>
      <w:r>
        <w:rPr>
          <w:spacing w:val="-2"/>
        </w:rPr>
        <w:t> </w:t>
      </w:r>
      <w:r>
        <w:rPr/>
        <w:t>2009</w:t>
      </w:r>
    </w:p>
    <w:p>
      <w:pPr>
        <w:pStyle w:val="BodyText"/>
        <w:tabs>
          <w:tab w:pos="2427" w:val="left" w:leader="none"/>
        </w:tabs>
        <w:spacing w:line="252" w:lineRule="exact"/>
        <w:ind w:left="159"/>
      </w:pPr>
      <w:r>
        <w:rPr/>
        <w:t>Updated:</w:t>
        <w:tab/>
        <w:t>June</w:t>
      </w:r>
      <w:r>
        <w:rPr>
          <w:spacing w:val="-2"/>
        </w:rPr>
        <w:t> </w:t>
      </w:r>
      <w:r>
        <w:rPr/>
        <w:t>2016</w:t>
      </w:r>
    </w:p>
    <w:p>
      <w:pPr>
        <w:pStyle w:val="BodyText"/>
        <w:spacing w:before="8"/>
        <w:rPr>
          <w:sz w:val="18"/>
        </w:rPr>
      </w:pPr>
      <w:r>
        <w:rPr/>
        <w:pict>
          <v:line style="position:absolute;mso-position-horizontal-relative:page;mso-position-vertical-relative:paragraph;z-index:2248;mso-wrap-distance-left:0;mso-wrap-distance-right:0" from="70.559517pt,13.068619pt" to="541.439506pt,13.068619pt" stroked="true" strokeweight=".719531pt" strokecolor="#000000">
            <v:stroke dashstyle="solid"/>
            <w10:wrap type="topAndBottom"/>
          </v:line>
        </w:pict>
      </w:r>
    </w:p>
    <w:p>
      <w:pPr>
        <w:pStyle w:val="BodyText"/>
        <w:spacing w:before="4"/>
        <w:rPr>
          <w:sz w:val="12"/>
        </w:rPr>
      </w:pPr>
    </w:p>
    <w:p>
      <w:pPr>
        <w:pStyle w:val="BodyText"/>
        <w:spacing w:before="100"/>
        <w:ind w:left="159"/>
      </w:pPr>
      <w:r>
        <w:rPr>
          <w:w w:val="115"/>
        </w:rPr>
        <w:t>Policy</w:t>
      </w:r>
    </w:p>
    <w:p>
      <w:pPr>
        <w:pStyle w:val="BodyText"/>
        <w:spacing w:before="10"/>
        <w:rPr>
          <w:sz w:val="21"/>
        </w:rPr>
      </w:pPr>
    </w:p>
    <w:p>
      <w:pPr>
        <w:pStyle w:val="BodyText"/>
        <w:ind w:left="159"/>
      </w:pPr>
      <w:r>
        <w:rPr/>
        <w:t>Shelter guests are permitted to bring food and/or drinks into the shelter.</w:t>
      </w:r>
    </w:p>
    <w:p>
      <w:pPr>
        <w:pStyle w:val="BodyText"/>
        <w:spacing w:before="1"/>
      </w:pPr>
    </w:p>
    <w:p>
      <w:pPr>
        <w:pStyle w:val="BodyText"/>
        <w:ind w:left="159"/>
      </w:pPr>
      <w:r>
        <w:rPr>
          <w:w w:val="110"/>
        </w:rPr>
        <w:t>Procedure</w:t>
      </w:r>
    </w:p>
    <w:p>
      <w:pPr>
        <w:pStyle w:val="BodyText"/>
        <w:spacing w:before="10"/>
        <w:rPr>
          <w:sz w:val="21"/>
        </w:rPr>
      </w:pPr>
    </w:p>
    <w:p>
      <w:pPr>
        <w:pStyle w:val="BodyText"/>
        <w:ind w:left="159"/>
      </w:pPr>
      <w:r>
        <w:rPr/>
        <w:t>This policy is primarily intended for, but not limited to, the food donations available after community meals.</w:t>
      </w:r>
    </w:p>
    <w:p>
      <w:pPr>
        <w:pStyle w:val="BodyText"/>
        <w:spacing w:before="10"/>
        <w:rPr>
          <w:sz w:val="21"/>
        </w:rPr>
      </w:pPr>
    </w:p>
    <w:p>
      <w:pPr>
        <w:pStyle w:val="BodyText"/>
        <w:ind w:left="159"/>
      </w:pPr>
      <w:r>
        <w:rPr/>
        <w:t>Guests may bring in food items intended for timely consumption. All food or beverage items will either need to be consumed or discarded by 11pm.</w:t>
      </w:r>
    </w:p>
    <w:p>
      <w:pPr>
        <w:pStyle w:val="BodyText"/>
        <w:spacing w:before="1"/>
      </w:pPr>
    </w:p>
    <w:p>
      <w:pPr>
        <w:pStyle w:val="BodyText"/>
        <w:ind w:left="159" w:right="364"/>
      </w:pPr>
      <w:r>
        <w:rPr/>
        <w:t>No food or drink will be permitted in the bedrooms or lockers. Guests will be given a guest warning if food or drink is found in their locker.</w:t>
      </w:r>
    </w:p>
    <w:p>
      <w:pPr>
        <w:pStyle w:val="BodyText"/>
        <w:spacing w:before="10"/>
        <w:rPr>
          <w:sz w:val="21"/>
        </w:rPr>
      </w:pPr>
    </w:p>
    <w:p>
      <w:pPr>
        <w:pStyle w:val="BodyText"/>
        <w:ind w:left="159" w:right="383"/>
      </w:pPr>
      <w:r>
        <w:rPr/>
        <w:t>If there is a situation where support staff suspect that a controlled substances or alcohol are being consumed, while hidden within the food or beverage product, they are to: engage the guest in conversation, make an assessment in consultation with fellow support staff, RSW or supervisor and respond accordingly based on the guest behavioural guide.</w:t>
      </w:r>
    </w:p>
    <w:p>
      <w:pPr>
        <w:pStyle w:val="BodyText"/>
        <w:spacing w:before="10"/>
        <w:rPr>
          <w:sz w:val="21"/>
        </w:rPr>
      </w:pPr>
    </w:p>
    <w:p>
      <w:pPr>
        <w:pStyle w:val="BodyText"/>
        <w:ind w:left="160"/>
      </w:pPr>
      <w:r>
        <w:rPr/>
        <w:t>The fridge may be used, upon staff approval, for guests with possible dietary restrictions.</w:t>
      </w:r>
    </w:p>
    <w:p>
      <w:pPr>
        <w:spacing w:after="0"/>
        <w:sectPr>
          <w:footerReference w:type="default" r:id="rId30"/>
          <w:pgSz w:w="12240" w:h="15840"/>
          <w:pgMar w:footer="899" w:header="708" w:top="1820" w:bottom="1080" w:left="1280" w:right="1200"/>
        </w:sectPr>
      </w:pPr>
    </w:p>
    <w:p>
      <w:pPr>
        <w:pStyle w:val="BodyText"/>
        <w:spacing w:before="6"/>
        <w:rPr>
          <w:sz w:val="16"/>
        </w:rPr>
      </w:pPr>
    </w:p>
    <w:p>
      <w:pPr>
        <w:pStyle w:val="ListParagraph"/>
        <w:numPr>
          <w:ilvl w:val="2"/>
          <w:numId w:val="3"/>
        </w:numPr>
        <w:tabs>
          <w:tab w:pos="879" w:val="left" w:leader="none"/>
          <w:tab w:pos="880" w:val="left" w:leader="none"/>
        </w:tabs>
        <w:spacing w:line="240" w:lineRule="auto" w:before="101" w:after="16"/>
        <w:ind w:left="879" w:right="0" w:hanging="719"/>
        <w:jc w:val="left"/>
        <w:rPr>
          <w:sz w:val="22"/>
        </w:rPr>
      </w:pPr>
      <w:r>
        <w:rPr>
          <w:w w:val="110"/>
          <w:sz w:val="22"/>
        </w:rPr>
        <w:t>Threats</w:t>
      </w:r>
      <w:r>
        <w:rPr>
          <w:spacing w:val="-26"/>
          <w:w w:val="110"/>
          <w:sz w:val="22"/>
        </w:rPr>
        <w:t> </w:t>
      </w:r>
      <w:r>
        <w:rPr>
          <w:w w:val="110"/>
          <w:sz w:val="22"/>
        </w:rPr>
        <w:t>or</w:t>
      </w:r>
      <w:r>
        <w:rPr>
          <w:spacing w:val="-27"/>
          <w:w w:val="110"/>
          <w:sz w:val="22"/>
        </w:rPr>
        <w:t> </w:t>
      </w:r>
      <w:r>
        <w:rPr>
          <w:w w:val="110"/>
          <w:sz w:val="22"/>
        </w:rPr>
        <w:t>Threatening</w:t>
      </w:r>
      <w:r>
        <w:rPr>
          <w:spacing w:val="-26"/>
          <w:w w:val="110"/>
          <w:sz w:val="22"/>
        </w:rPr>
        <w:t> </w:t>
      </w:r>
      <w:r>
        <w:rPr>
          <w:w w:val="110"/>
          <w:sz w:val="22"/>
        </w:rPr>
        <w:t>Behavior</w:t>
      </w:r>
    </w:p>
    <w:p>
      <w:pPr>
        <w:pStyle w:val="BodyText"/>
        <w:spacing w:line="20" w:lineRule="exact"/>
        <w:ind w:left="123"/>
        <w:rPr>
          <w:sz w:val="2"/>
        </w:rPr>
      </w:pPr>
      <w:r>
        <w:rPr>
          <w:sz w:val="2"/>
        </w:rPr>
        <w:pict>
          <v:group style="width:471.65pt;height:.75pt;mso-position-horizontal-relative:char;mso-position-vertical-relative:line" coordorigin="0,0" coordsize="9433,15">
            <v:line style="position:absolute" from="8,8" to="9425,8" stroked="true" strokeweight=".719531pt" strokecolor="#000000">
              <v:stroke dashstyle="solid"/>
            </v:line>
          </v:group>
        </w:pict>
      </w:r>
      <w:r>
        <w:rPr>
          <w:sz w:val="2"/>
        </w:rPr>
      </w:r>
    </w:p>
    <w:p>
      <w:pPr>
        <w:pStyle w:val="BodyText"/>
        <w:spacing w:before="5"/>
        <w:rPr>
          <w:sz w:val="14"/>
        </w:rPr>
      </w:pPr>
    </w:p>
    <w:p>
      <w:pPr>
        <w:pStyle w:val="BodyText"/>
        <w:tabs>
          <w:tab w:pos="2427" w:val="left" w:leader="none"/>
        </w:tabs>
        <w:spacing w:line="252" w:lineRule="exact" w:before="100"/>
        <w:ind w:left="159"/>
      </w:pPr>
      <w:r>
        <w:rPr/>
        <w:t>Department:</w:t>
        <w:tab/>
        <w:t>Emergency</w:t>
      </w:r>
      <w:r>
        <w:rPr>
          <w:spacing w:val="-4"/>
        </w:rPr>
        <w:t> </w:t>
      </w:r>
      <w:r>
        <w:rPr/>
        <w:t>Shelter</w:t>
      </w:r>
    </w:p>
    <w:p>
      <w:pPr>
        <w:pStyle w:val="BodyText"/>
        <w:tabs>
          <w:tab w:pos="2427" w:val="left" w:leader="none"/>
        </w:tabs>
        <w:spacing w:line="252" w:lineRule="exact"/>
        <w:ind w:left="160"/>
      </w:pPr>
      <w:r>
        <w:rPr/>
        <w:t>Approved</w:t>
      </w:r>
      <w:r>
        <w:rPr>
          <w:spacing w:val="-1"/>
        </w:rPr>
        <w:t> </w:t>
      </w:r>
      <w:r>
        <w:rPr/>
        <w:t>By:</w:t>
        <w:tab/>
        <w:t>Planning</w:t>
      </w:r>
      <w:r>
        <w:rPr>
          <w:spacing w:val="-1"/>
        </w:rPr>
        <w:t> </w:t>
      </w:r>
      <w:r>
        <w:rPr/>
        <w:t>Team</w:t>
      </w:r>
    </w:p>
    <w:p>
      <w:pPr>
        <w:pStyle w:val="BodyText"/>
        <w:tabs>
          <w:tab w:pos="2427" w:val="left" w:leader="none"/>
        </w:tabs>
        <w:spacing w:line="252" w:lineRule="exact" w:before="2"/>
        <w:ind w:left="159"/>
      </w:pPr>
      <w:r>
        <w:rPr/>
        <w:t>Issue</w:t>
      </w:r>
      <w:r>
        <w:rPr>
          <w:spacing w:val="-1"/>
        </w:rPr>
        <w:t> </w:t>
      </w:r>
      <w:r>
        <w:rPr/>
        <w:t>Date:</w:t>
        <w:tab/>
        <w:t>November</w:t>
      </w:r>
      <w:r>
        <w:rPr>
          <w:spacing w:val="-2"/>
        </w:rPr>
        <w:t> </w:t>
      </w:r>
      <w:r>
        <w:rPr/>
        <w:t>2009</w:t>
      </w:r>
    </w:p>
    <w:p>
      <w:pPr>
        <w:pStyle w:val="BodyText"/>
        <w:tabs>
          <w:tab w:pos="2427" w:val="left" w:leader="none"/>
        </w:tabs>
        <w:spacing w:line="252" w:lineRule="exact"/>
        <w:ind w:left="159"/>
      </w:pPr>
      <w:r>
        <w:rPr/>
        <w:t>Updated:</w:t>
        <w:tab/>
        <w:t>June</w:t>
      </w:r>
      <w:r>
        <w:rPr>
          <w:spacing w:val="-2"/>
        </w:rPr>
        <w:t> </w:t>
      </w:r>
      <w:r>
        <w:rPr/>
        <w:t>2016</w:t>
      </w:r>
    </w:p>
    <w:p>
      <w:pPr>
        <w:pStyle w:val="BodyText"/>
        <w:spacing w:before="8"/>
        <w:rPr>
          <w:sz w:val="18"/>
        </w:rPr>
      </w:pPr>
      <w:r>
        <w:rPr/>
        <w:pict>
          <v:line style="position:absolute;mso-position-horizontal-relative:page;mso-position-vertical-relative:paragraph;z-index:2296;mso-wrap-distance-left:0;mso-wrap-distance-right:0" from="70.559517pt,13.068619pt" to="541.439506pt,13.068619pt" stroked="true" strokeweight=".719531pt" strokecolor="#000000">
            <v:stroke dashstyle="solid"/>
            <w10:wrap type="topAndBottom"/>
          </v:line>
        </w:pict>
      </w:r>
    </w:p>
    <w:p>
      <w:pPr>
        <w:pStyle w:val="BodyText"/>
        <w:spacing w:before="4"/>
        <w:rPr>
          <w:sz w:val="12"/>
        </w:rPr>
      </w:pPr>
    </w:p>
    <w:p>
      <w:pPr>
        <w:pStyle w:val="BodyText"/>
        <w:spacing w:before="100"/>
        <w:ind w:left="159"/>
      </w:pPr>
      <w:r>
        <w:rPr>
          <w:w w:val="115"/>
        </w:rPr>
        <w:t>Policy</w:t>
      </w:r>
    </w:p>
    <w:p>
      <w:pPr>
        <w:pStyle w:val="BodyText"/>
        <w:spacing w:before="10"/>
        <w:rPr>
          <w:sz w:val="21"/>
        </w:rPr>
      </w:pPr>
    </w:p>
    <w:p>
      <w:pPr>
        <w:pStyle w:val="BodyText"/>
        <w:ind w:left="159" w:right="242"/>
      </w:pPr>
      <w:r>
        <w:rPr/>
        <w:t>The Gateway of Hope has health and safety policies in place to ensure the safety of staff and guests in the event of a personal threat.</w:t>
      </w:r>
    </w:p>
    <w:p>
      <w:pPr>
        <w:pStyle w:val="BodyText"/>
        <w:spacing w:before="1"/>
      </w:pPr>
    </w:p>
    <w:p>
      <w:pPr>
        <w:pStyle w:val="BodyText"/>
        <w:ind w:left="159"/>
      </w:pPr>
      <w:r>
        <w:rPr>
          <w:w w:val="110"/>
        </w:rPr>
        <w:t>Procedure</w:t>
      </w:r>
    </w:p>
    <w:p>
      <w:pPr>
        <w:pStyle w:val="BodyText"/>
        <w:spacing w:before="10"/>
        <w:rPr>
          <w:sz w:val="21"/>
        </w:rPr>
      </w:pPr>
    </w:p>
    <w:p>
      <w:pPr>
        <w:pStyle w:val="BodyText"/>
        <w:ind w:left="159" w:right="534"/>
      </w:pPr>
      <w:r>
        <w:rPr/>
        <w:t>All threats, whether verbal or physical, made towards staff or guests will not be tolerated and will be subject to the consequences outlined in the Guest Behavioural Guide.  These will be documented on an Incident Report form.</w:t>
      </w:r>
    </w:p>
    <w:p>
      <w:pPr>
        <w:pStyle w:val="BodyText"/>
        <w:spacing w:before="1"/>
      </w:pPr>
    </w:p>
    <w:p>
      <w:pPr>
        <w:pStyle w:val="BodyText"/>
        <w:ind w:left="159"/>
      </w:pPr>
      <w:r>
        <w:rPr/>
        <w:t>For further guidance please refer to policies in Health &amp; Safety.</w:t>
      </w:r>
    </w:p>
    <w:p>
      <w:pPr>
        <w:spacing w:after="0"/>
        <w:sectPr>
          <w:footerReference w:type="default" r:id="rId31"/>
          <w:pgSz w:w="12240" w:h="15840"/>
          <w:pgMar w:footer="899" w:header="708" w:top="1820" w:bottom="1080" w:left="1280" w:right="1200"/>
        </w:sectPr>
      </w:pPr>
    </w:p>
    <w:p>
      <w:pPr>
        <w:pStyle w:val="BodyText"/>
        <w:spacing w:before="6"/>
        <w:rPr>
          <w:sz w:val="16"/>
        </w:rPr>
      </w:pPr>
    </w:p>
    <w:p>
      <w:pPr>
        <w:pStyle w:val="ListParagraph"/>
        <w:numPr>
          <w:ilvl w:val="2"/>
          <w:numId w:val="3"/>
        </w:numPr>
        <w:tabs>
          <w:tab w:pos="879" w:val="left" w:leader="none"/>
          <w:tab w:pos="880" w:val="left" w:leader="none"/>
        </w:tabs>
        <w:spacing w:line="240" w:lineRule="auto" w:before="101" w:after="16"/>
        <w:ind w:left="879" w:right="0" w:hanging="719"/>
        <w:jc w:val="left"/>
        <w:rPr>
          <w:sz w:val="22"/>
        </w:rPr>
      </w:pPr>
      <w:r>
        <w:rPr>
          <w:w w:val="105"/>
          <w:sz w:val="22"/>
        </w:rPr>
        <w:t>Weapons</w:t>
      </w:r>
    </w:p>
    <w:p>
      <w:pPr>
        <w:pStyle w:val="BodyText"/>
        <w:spacing w:line="20" w:lineRule="exact"/>
        <w:ind w:left="123"/>
        <w:rPr>
          <w:sz w:val="2"/>
        </w:rPr>
      </w:pPr>
      <w:r>
        <w:rPr>
          <w:sz w:val="2"/>
        </w:rPr>
        <w:pict>
          <v:group style="width:471.65pt;height:.75pt;mso-position-horizontal-relative:char;mso-position-vertical-relative:line" coordorigin="0,0" coordsize="9433,15">
            <v:line style="position:absolute" from="8,8" to="9425,8" stroked="true" strokeweight=".719531pt" strokecolor="#000000">
              <v:stroke dashstyle="solid"/>
            </v:line>
          </v:group>
        </w:pict>
      </w:r>
      <w:r>
        <w:rPr>
          <w:sz w:val="2"/>
        </w:rPr>
      </w:r>
    </w:p>
    <w:p>
      <w:pPr>
        <w:pStyle w:val="BodyText"/>
        <w:spacing w:before="5"/>
        <w:rPr>
          <w:sz w:val="14"/>
        </w:rPr>
      </w:pPr>
    </w:p>
    <w:p>
      <w:pPr>
        <w:pStyle w:val="BodyText"/>
        <w:tabs>
          <w:tab w:pos="2427" w:val="left" w:leader="none"/>
        </w:tabs>
        <w:spacing w:line="252" w:lineRule="exact" w:before="100"/>
        <w:ind w:left="159"/>
      </w:pPr>
      <w:r>
        <w:rPr/>
        <w:t>Department:</w:t>
        <w:tab/>
        <w:t>Emergency</w:t>
      </w:r>
      <w:r>
        <w:rPr>
          <w:spacing w:val="-4"/>
        </w:rPr>
        <w:t> </w:t>
      </w:r>
      <w:r>
        <w:rPr/>
        <w:t>Shelter</w:t>
      </w:r>
    </w:p>
    <w:p>
      <w:pPr>
        <w:pStyle w:val="BodyText"/>
        <w:tabs>
          <w:tab w:pos="2427" w:val="left" w:leader="none"/>
        </w:tabs>
        <w:spacing w:line="252" w:lineRule="exact"/>
        <w:ind w:left="160"/>
      </w:pPr>
      <w:r>
        <w:rPr/>
        <w:t>Approved</w:t>
      </w:r>
      <w:r>
        <w:rPr>
          <w:spacing w:val="-1"/>
        </w:rPr>
        <w:t> </w:t>
      </w:r>
      <w:r>
        <w:rPr/>
        <w:t>By:</w:t>
        <w:tab/>
        <w:t>Planning</w:t>
      </w:r>
      <w:r>
        <w:rPr>
          <w:spacing w:val="-1"/>
        </w:rPr>
        <w:t> </w:t>
      </w:r>
      <w:r>
        <w:rPr/>
        <w:t>Team</w:t>
      </w:r>
    </w:p>
    <w:p>
      <w:pPr>
        <w:pStyle w:val="BodyText"/>
        <w:tabs>
          <w:tab w:pos="2427" w:val="left" w:leader="none"/>
        </w:tabs>
        <w:spacing w:line="252" w:lineRule="exact" w:before="2"/>
        <w:ind w:left="159"/>
      </w:pPr>
      <w:r>
        <w:rPr/>
        <w:t>Issue</w:t>
      </w:r>
      <w:r>
        <w:rPr>
          <w:spacing w:val="-1"/>
        </w:rPr>
        <w:t> </w:t>
      </w:r>
      <w:r>
        <w:rPr/>
        <w:t>Date:</w:t>
        <w:tab/>
        <w:t>November</w:t>
      </w:r>
      <w:r>
        <w:rPr>
          <w:spacing w:val="-2"/>
        </w:rPr>
        <w:t> </w:t>
      </w:r>
      <w:r>
        <w:rPr/>
        <w:t>2009</w:t>
      </w:r>
    </w:p>
    <w:p>
      <w:pPr>
        <w:pStyle w:val="BodyText"/>
        <w:tabs>
          <w:tab w:pos="2427" w:val="left" w:leader="none"/>
        </w:tabs>
        <w:spacing w:line="252" w:lineRule="exact"/>
        <w:ind w:left="159"/>
      </w:pPr>
      <w:r>
        <w:rPr/>
        <w:t>Updated:</w:t>
        <w:tab/>
        <w:t>June</w:t>
      </w:r>
      <w:r>
        <w:rPr>
          <w:spacing w:val="-2"/>
        </w:rPr>
        <w:t> </w:t>
      </w:r>
      <w:r>
        <w:rPr/>
        <w:t>2016</w:t>
      </w:r>
    </w:p>
    <w:p>
      <w:pPr>
        <w:pStyle w:val="BodyText"/>
        <w:spacing w:before="8"/>
        <w:rPr>
          <w:sz w:val="18"/>
        </w:rPr>
      </w:pPr>
      <w:r>
        <w:rPr/>
        <w:pict>
          <v:line style="position:absolute;mso-position-horizontal-relative:page;mso-position-vertical-relative:paragraph;z-index:2344;mso-wrap-distance-left:0;mso-wrap-distance-right:0" from="70.559517pt,13.068619pt" to="541.439506pt,13.068619pt" stroked="true" strokeweight=".719531pt" strokecolor="#000000">
            <v:stroke dashstyle="solid"/>
            <w10:wrap type="topAndBottom"/>
          </v:line>
        </w:pict>
      </w:r>
    </w:p>
    <w:p>
      <w:pPr>
        <w:pStyle w:val="BodyText"/>
        <w:spacing w:before="4"/>
        <w:rPr>
          <w:sz w:val="12"/>
        </w:rPr>
      </w:pPr>
    </w:p>
    <w:p>
      <w:pPr>
        <w:pStyle w:val="BodyText"/>
        <w:spacing w:before="100"/>
        <w:ind w:left="159"/>
      </w:pPr>
      <w:r>
        <w:rPr>
          <w:w w:val="115"/>
        </w:rPr>
        <w:t>Policy</w:t>
      </w:r>
    </w:p>
    <w:p>
      <w:pPr>
        <w:pStyle w:val="BodyText"/>
        <w:spacing w:before="10"/>
        <w:rPr>
          <w:sz w:val="21"/>
        </w:rPr>
      </w:pPr>
    </w:p>
    <w:p>
      <w:pPr>
        <w:pStyle w:val="BodyText"/>
        <w:ind w:left="159" w:right="323"/>
      </w:pPr>
      <w:r>
        <w:rPr/>
        <w:t>In order to ensure safety at the Gateway of Hope, efforts will be made to determine if a guest is in possession of any weapon(s) or item that may be considered a weapon.</w:t>
      </w:r>
    </w:p>
    <w:p>
      <w:pPr>
        <w:pStyle w:val="BodyText"/>
        <w:spacing w:before="1"/>
      </w:pPr>
    </w:p>
    <w:p>
      <w:pPr>
        <w:pStyle w:val="BodyText"/>
        <w:ind w:left="159"/>
      </w:pPr>
      <w:r>
        <w:rPr>
          <w:w w:val="110"/>
        </w:rPr>
        <w:t>Procedure</w:t>
      </w:r>
    </w:p>
    <w:p>
      <w:pPr>
        <w:pStyle w:val="BodyText"/>
        <w:spacing w:before="10"/>
        <w:rPr>
          <w:sz w:val="21"/>
        </w:rPr>
      </w:pPr>
    </w:p>
    <w:p>
      <w:pPr>
        <w:pStyle w:val="BodyText"/>
        <w:ind w:left="159"/>
      </w:pPr>
      <w:r>
        <w:rPr/>
        <w:t>Staff will exercise caution when undertaking the responsibilities of this policy.</w:t>
      </w:r>
    </w:p>
    <w:p>
      <w:pPr>
        <w:pStyle w:val="BodyText"/>
        <w:spacing w:before="10"/>
        <w:rPr>
          <w:sz w:val="21"/>
        </w:rPr>
      </w:pPr>
    </w:p>
    <w:p>
      <w:pPr>
        <w:pStyle w:val="BodyText"/>
        <w:ind w:left="159" w:right="234"/>
      </w:pPr>
      <w:r>
        <w:rPr/>
        <w:t>All guests will be asked and are required to surrender all knives and other weapons to the Support Worker at the time of admission.</w:t>
      </w:r>
    </w:p>
    <w:p>
      <w:pPr>
        <w:pStyle w:val="BodyText"/>
        <w:spacing w:before="10"/>
        <w:rPr>
          <w:sz w:val="21"/>
        </w:rPr>
      </w:pPr>
    </w:p>
    <w:p>
      <w:pPr>
        <w:pStyle w:val="BodyText"/>
        <w:ind w:left="159" w:right="824"/>
      </w:pPr>
      <w:r>
        <w:rPr/>
        <w:t>All weapons received will be tagged and placed in a secure cabinet designated for this purpose, located in the Support Worker office.</w:t>
      </w:r>
    </w:p>
    <w:p>
      <w:pPr>
        <w:pStyle w:val="BodyText"/>
        <w:spacing w:before="1"/>
      </w:pPr>
    </w:p>
    <w:p>
      <w:pPr>
        <w:pStyle w:val="BodyText"/>
        <w:ind w:left="159" w:right="354"/>
      </w:pPr>
      <w:r>
        <w:rPr/>
        <w:t>Any guest known to be carrying a weapon and refusing to surrender it at time of admission will be refused access to the Shelter program.</w:t>
      </w:r>
    </w:p>
    <w:p>
      <w:pPr>
        <w:pStyle w:val="BodyText"/>
        <w:spacing w:before="10"/>
        <w:rPr>
          <w:sz w:val="21"/>
        </w:rPr>
      </w:pPr>
    </w:p>
    <w:p>
      <w:pPr>
        <w:pStyle w:val="BodyText"/>
        <w:ind w:left="159" w:right="403"/>
      </w:pPr>
      <w:r>
        <w:rPr/>
        <w:t>After admittance, any guest found to be in possession of a weapon of any kind, will be asked by staff to surrender it immediately. Refusal will result in immediate discharge and if necessary the police will be called to assist.</w:t>
      </w:r>
    </w:p>
    <w:p>
      <w:pPr>
        <w:pStyle w:val="BodyText"/>
        <w:spacing w:before="1"/>
      </w:pPr>
    </w:p>
    <w:p>
      <w:pPr>
        <w:pStyle w:val="BodyText"/>
        <w:ind w:left="159" w:right="304"/>
      </w:pPr>
      <w:r>
        <w:rPr/>
        <w:t>For weapons of a more serious nature (e.g. guns) or if there is any question regarding what constitutes a weapon, or if unsure of the legality of a weapon, staff will contact the Emergency Shelter Supervisor or Residential Services Manager for assistance.</w:t>
      </w:r>
    </w:p>
    <w:p>
      <w:pPr>
        <w:pStyle w:val="BodyText"/>
        <w:spacing w:before="10"/>
        <w:rPr>
          <w:sz w:val="21"/>
        </w:rPr>
      </w:pPr>
    </w:p>
    <w:p>
      <w:pPr>
        <w:pStyle w:val="BodyText"/>
        <w:ind w:left="159"/>
      </w:pPr>
      <w:r>
        <w:rPr/>
        <w:t>The guest will then be discharged as per the Guest Behavioural Guide.</w:t>
      </w:r>
    </w:p>
    <w:p>
      <w:pPr>
        <w:pStyle w:val="BodyText"/>
        <w:spacing w:before="1"/>
      </w:pPr>
    </w:p>
    <w:p>
      <w:pPr>
        <w:pStyle w:val="BodyText"/>
        <w:ind w:left="159"/>
      </w:pPr>
      <w:r>
        <w:rPr/>
        <w:t>Weapons will only be returned to the guest upon discharge. This must be made clear at the time of admission.</w:t>
      </w:r>
    </w:p>
    <w:p>
      <w:pPr>
        <w:pStyle w:val="BodyText"/>
        <w:spacing w:before="10"/>
        <w:rPr>
          <w:sz w:val="21"/>
        </w:rPr>
      </w:pPr>
    </w:p>
    <w:p>
      <w:pPr>
        <w:pStyle w:val="BodyText"/>
        <w:ind w:left="160"/>
      </w:pPr>
      <w:r>
        <w:rPr/>
        <w:t>Illegal weapons will be confiscated and given to police. Staff will enter the officer’s badge number and relevant information and the officer will sign the guest’s progress notes.</w:t>
      </w:r>
    </w:p>
    <w:p>
      <w:pPr>
        <w:pStyle w:val="BodyText"/>
        <w:spacing w:before="1"/>
      </w:pPr>
    </w:p>
    <w:p>
      <w:pPr>
        <w:pStyle w:val="BodyText"/>
        <w:ind w:left="160" w:right="253"/>
      </w:pPr>
      <w:r>
        <w:rPr/>
        <w:t>Under no circumstances are staff members to make any attempt to relieve anyone of a weapon by means of physical force.</w:t>
      </w:r>
    </w:p>
    <w:p>
      <w:pPr>
        <w:spacing w:after="0"/>
        <w:sectPr>
          <w:pgSz w:w="12240" w:h="15840"/>
          <w:pgMar w:header="708" w:footer="899" w:top="1820" w:bottom="1080" w:left="1280" w:right="1200"/>
        </w:sectPr>
      </w:pPr>
    </w:p>
    <w:p>
      <w:pPr>
        <w:pStyle w:val="BodyText"/>
        <w:spacing w:before="6"/>
        <w:rPr>
          <w:sz w:val="16"/>
        </w:rPr>
      </w:pPr>
    </w:p>
    <w:p>
      <w:pPr>
        <w:pStyle w:val="ListParagraph"/>
        <w:numPr>
          <w:ilvl w:val="2"/>
          <w:numId w:val="3"/>
        </w:numPr>
        <w:tabs>
          <w:tab w:pos="879" w:val="left" w:leader="none"/>
          <w:tab w:pos="880" w:val="left" w:leader="none"/>
        </w:tabs>
        <w:spacing w:line="240" w:lineRule="auto" w:before="101" w:after="16"/>
        <w:ind w:left="879" w:right="0" w:hanging="719"/>
        <w:jc w:val="left"/>
        <w:rPr>
          <w:sz w:val="22"/>
        </w:rPr>
      </w:pPr>
      <w:r>
        <w:rPr>
          <w:w w:val="110"/>
          <w:sz w:val="22"/>
        </w:rPr>
        <w:t>Cleaning</w:t>
      </w:r>
      <w:r>
        <w:rPr>
          <w:spacing w:val="-31"/>
          <w:w w:val="110"/>
          <w:sz w:val="22"/>
        </w:rPr>
        <w:t> </w:t>
      </w:r>
      <w:r>
        <w:rPr>
          <w:w w:val="110"/>
          <w:sz w:val="22"/>
        </w:rPr>
        <w:t>the</w:t>
      </w:r>
      <w:r>
        <w:rPr>
          <w:spacing w:val="-31"/>
          <w:w w:val="110"/>
          <w:sz w:val="22"/>
        </w:rPr>
        <w:t> </w:t>
      </w:r>
      <w:r>
        <w:rPr>
          <w:w w:val="110"/>
          <w:sz w:val="22"/>
        </w:rPr>
        <w:t>Emergency</w:t>
      </w:r>
      <w:r>
        <w:rPr>
          <w:spacing w:val="-31"/>
          <w:w w:val="110"/>
          <w:sz w:val="22"/>
        </w:rPr>
        <w:t> </w:t>
      </w:r>
      <w:r>
        <w:rPr>
          <w:w w:val="110"/>
          <w:sz w:val="22"/>
        </w:rPr>
        <w:t>Shelter</w:t>
      </w:r>
      <w:r>
        <w:rPr>
          <w:spacing w:val="-31"/>
          <w:w w:val="110"/>
          <w:sz w:val="22"/>
        </w:rPr>
        <w:t> </w:t>
      </w:r>
      <w:r>
        <w:rPr>
          <w:w w:val="110"/>
          <w:sz w:val="22"/>
        </w:rPr>
        <w:t>Rooms</w:t>
      </w:r>
    </w:p>
    <w:p>
      <w:pPr>
        <w:pStyle w:val="BodyText"/>
        <w:spacing w:line="20" w:lineRule="exact"/>
        <w:ind w:left="123"/>
        <w:rPr>
          <w:sz w:val="2"/>
        </w:rPr>
      </w:pPr>
      <w:r>
        <w:rPr>
          <w:sz w:val="2"/>
        </w:rPr>
        <w:pict>
          <v:group style="width:471.65pt;height:.75pt;mso-position-horizontal-relative:char;mso-position-vertical-relative:line" coordorigin="0,0" coordsize="9433,15">
            <v:line style="position:absolute" from="8,8" to="9425,8" stroked="true" strokeweight=".719531pt" strokecolor="#000000">
              <v:stroke dashstyle="solid"/>
            </v:line>
          </v:group>
        </w:pict>
      </w:r>
      <w:r>
        <w:rPr>
          <w:sz w:val="2"/>
        </w:rPr>
      </w:r>
    </w:p>
    <w:p>
      <w:pPr>
        <w:pStyle w:val="BodyText"/>
        <w:spacing w:before="5"/>
        <w:rPr>
          <w:sz w:val="14"/>
        </w:rPr>
      </w:pPr>
    </w:p>
    <w:p>
      <w:pPr>
        <w:pStyle w:val="BodyText"/>
        <w:tabs>
          <w:tab w:pos="2427" w:val="left" w:leader="none"/>
        </w:tabs>
        <w:spacing w:line="252" w:lineRule="exact" w:before="100"/>
        <w:ind w:left="159"/>
      </w:pPr>
      <w:r>
        <w:rPr/>
        <w:t>Department:</w:t>
        <w:tab/>
        <w:t>Emergency</w:t>
      </w:r>
      <w:r>
        <w:rPr>
          <w:spacing w:val="-4"/>
        </w:rPr>
        <w:t> </w:t>
      </w:r>
      <w:r>
        <w:rPr/>
        <w:t>Shelter</w:t>
      </w:r>
    </w:p>
    <w:p>
      <w:pPr>
        <w:pStyle w:val="BodyText"/>
        <w:tabs>
          <w:tab w:pos="2427" w:val="left" w:leader="none"/>
        </w:tabs>
        <w:spacing w:line="252" w:lineRule="exact"/>
        <w:ind w:left="160"/>
      </w:pPr>
      <w:r>
        <w:rPr/>
        <w:t>Approved</w:t>
      </w:r>
      <w:r>
        <w:rPr>
          <w:spacing w:val="-1"/>
        </w:rPr>
        <w:t> </w:t>
      </w:r>
      <w:r>
        <w:rPr/>
        <w:t>By:</w:t>
        <w:tab/>
        <w:t>Planning</w:t>
      </w:r>
      <w:r>
        <w:rPr>
          <w:spacing w:val="-1"/>
        </w:rPr>
        <w:t> </w:t>
      </w:r>
      <w:r>
        <w:rPr/>
        <w:t>Team</w:t>
      </w:r>
    </w:p>
    <w:p>
      <w:pPr>
        <w:pStyle w:val="BodyText"/>
        <w:tabs>
          <w:tab w:pos="2427" w:val="left" w:leader="none"/>
        </w:tabs>
        <w:spacing w:line="252" w:lineRule="exact" w:before="2"/>
        <w:ind w:left="159"/>
      </w:pPr>
      <w:r>
        <w:rPr/>
        <w:t>Issue</w:t>
      </w:r>
      <w:r>
        <w:rPr>
          <w:spacing w:val="-1"/>
        </w:rPr>
        <w:t> </w:t>
      </w:r>
      <w:r>
        <w:rPr/>
        <w:t>Date:</w:t>
        <w:tab/>
        <w:t>November</w:t>
      </w:r>
      <w:r>
        <w:rPr>
          <w:spacing w:val="-2"/>
        </w:rPr>
        <w:t> </w:t>
      </w:r>
      <w:r>
        <w:rPr/>
        <w:t>2009</w:t>
      </w:r>
    </w:p>
    <w:p>
      <w:pPr>
        <w:pStyle w:val="BodyText"/>
        <w:tabs>
          <w:tab w:pos="2427" w:val="left" w:leader="none"/>
        </w:tabs>
        <w:spacing w:line="252" w:lineRule="exact"/>
        <w:ind w:left="159"/>
      </w:pPr>
      <w:r>
        <w:rPr/>
        <w:t>Updated:</w:t>
        <w:tab/>
        <w:t>June</w:t>
      </w:r>
      <w:r>
        <w:rPr>
          <w:spacing w:val="-2"/>
        </w:rPr>
        <w:t> </w:t>
      </w:r>
      <w:r>
        <w:rPr/>
        <w:t>2016</w:t>
      </w:r>
    </w:p>
    <w:p>
      <w:pPr>
        <w:pStyle w:val="BodyText"/>
        <w:spacing w:before="8"/>
        <w:rPr>
          <w:sz w:val="18"/>
        </w:rPr>
      </w:pPr>
      <w:r>
        <w:rPr/>
        <w:pict>
          <v:line style="position:absolute;mso-position-horizontal-relative:page;mso-position-vertical-relative:paragraph;z-index:2392;mso-wrap-distance-left:0;mso-wrap-distance-right:0" from="70.559517pt,13.068619pt" to="541.439506pt,13.068619pt" stroked="true" strokeweight=".719531pt" strokecolor="#000000">
            <v:stroke dashstyle="solid"/>
            <w10:wrap type="topAndBottom"/>
          </v:line>
        </w:pict>
      </w:r>
    </w:p>
    <w:p>
      <w:pPr>
        <w:pStyle w:val="BodyText"/>
        <w:spacing w:before="4"/>
        <w:rPr>
          <w:sz w:val="12"/>
        </w:rPr>
      </w:pPr>
    </w:p>
    <w:p>
      <w:pPr>
        <w:pStyle w:val="BodyText"/>
        <w:spacing w:before="100"/>
        <w:ind w:left="159"/>
      </w:pPr>
      <w:r>
        <w:rPr>
          <w:w w:val="115"/>
        </w:rPr>
        <w:t>Policy</w:t>
      </w:r>
    </w:p>
    <w:p>
      <w:pPr>
        <w:pStyle w:val="BodyText"/>
        <w:spacing w:before="10"/>
        <w:rPr>
          <w:sz w:val="21"/>
        </w:rPr>
      </w:pPr>
    </w:p>
    <w:p>
      <w:pPr>
        <w:pStyle w:val="BodyText"/>
        <w:ind w:left="159" w:right="524"/>
      </w:pPr>
      <w:r>
        <w:rPr/>
        <w:t>The Emergency Shelter areas will be kept clean and tidy to ensure health and safety and to allow janitorial staff to clean on a daily basis.</w:t>
      </w:r>
    </w:p>
    <w:p>
      <w:pPr>
        <w:pStyle w:val="BodyText"/>
        <w:spacing w:before="1"/>
      </w:pPr>
    </w:p>
    <w:p>
      <w:pPr>
        <w:pStyle w:val="BodyText"/>
        <w:ind w:left="159"/>
      </w:pPr>
      <w:r>
        <w:rPr>
          <w:w w:val="110"/>
        </w:rPr>
        <w:t>Procedure</w:t>
      </w:r>
    </w:p>
    <w:p>
      <w:pPr>
        <w:pStyle w:val="BodyText"/>
        <w:spacing w:before="10"/>
        <w:rPr>
          <w:sz w:val="21"/>
        </w:rPr>
      </w:pPr>
    </w:p>
    <w:p>
      <w:pPr>
        <w:pStyle w:val="BodyText"/>
        <w:ind w:left="159" w:right="554"/>
      </w:pPr>
      <w:r>
        <w:rPr/>
        <w:t>Staff will ensure Shelter guests are aware that they are responsible to make their bed on a daily basis and that all items are off the floor in the morning.</w:t>
      </w:r>
    </w:p>
    <w:p>
      <w:pPr>
        <w:pStyle w:val="BodyText"/>
        <w:spacing w:before="1"/>
      </w:pPr>
    </w:p>
    <w:p>
      <w:pPr>
        <w:pStyle w:val="BodyText"/>
        <w:ind w:left="160" w:right="304"/>
      </w:pPr>
      <w:r>
        <w:rPr/>
        <w:t>These tasks must be completed in order for the housekeeping staff to clean the rooms safely and efficiently. Guests who fail to abide by these rules may be given a guest warning.</w:t>
      </w:r>
    </w:p>
    <w:p>
      <w:pPr>
        <w:spacing w:after="0"/>
        <w:sectPr>
          <w:footerReference w:type="default" r:id="rId32"/>
          <w:pgSz w:w="12240" w:h="15840"/>
          <w:pgMar w:footer="899" w:header="708" w:top="1820" w:bottom="1080" w:left="1280" w:right="1200"/>
        </w:sectPr>
      </w:pPr>
    </w:p>
    <w:p>
      <w:pPr>
        <w:pStyle w:val="BodyText"/>
        <w:spacing w:before="6"/>
        <w:rPr>
          <w:sz w:val="16"/>
        </w:rPr>
      </w:pPr>
    </w:p>
    <w:p>
      <w:pPr>
        <w:pStyle w:val="ListParagraph"/>
        <w:numPr>
          <w:ilvl w:val="2"/>
          <w:numId w:val="3"/>
        </w:numPr>
        <w:tabs>
          <w:tab w:pos="879" w:val="left" w:leader="none"/>
          <w:tab w:pos="880" w:val="left" w:leader="none"/>
        </w:tabs>
        <w:spacing w:line="240" w:lineRule="auto" w:before="101" w:after="16"/>
        <w:ind w:left="879" w:right="0" w:hanging="719"/>
        <w:jc w:val="left"/>
        <w:rPr>
          <w:sz w:val="22"/>
        </w:rPr>
      </w:pPr>
      <w:r>
        <w:rPr>
          <w:w w:val="110"/>
          <w:sz w:val="22"/>
        </w:rPr>
        <w:t>Emergency</w:t>
      </w:r>
      <w:r>
        <w:rPr>
          <w:spacing w:val="-33"/>
          <w:w w:val="110"/>
          <w:sz w:val="22"/>
        </w:rPr>
        <w:t> </w:t>
      </w:r>
      <w:r>
        <w:rPr>
          <w:w w:val="110"/>
          <w:sz w:val="22"/>
        </w:rPr>
        <w:t>Shelter</w:t>
      </w:r>
      <w:r>
        <w:rPr>
          <w:spacing w:val="-34"/>
          <w:w w:val="110"/>
          <w:sz w:val="22"/>
        </w:rPr>
        <w:t> </w:t>
      </w:r>
      <w:r>
        <w:rPr>
          <w:w w:val="110"/>
          <w:sz w:val="22"/>
        </w:rPr>
        <w:t>Lockers</w:t>
      </w:r>
    </w:p>
    <w:p>
      <w:pPr>
        <w:pStyle w:val="BodyText"/>
        <w:spacing w:line="20" w:lineRule="exact"/>
        <w:ind w:left="123"/>
        <w:rPr>
          <w:sz w:val="2"/>
        </w:rPr>
      </w:pPr>
      <w:r>
        <w:rPr>
          <w:sz w:val="2"/>
        </w:rPr>
        <w:pict>
          <v:group style="width:471.65pt;height:.75pt;mso-position-horizontal-relative:char;mso-position-vertical-relative:line" coordorigin="0,0" coordsize="9433,15">
            <v:line style="position:absolute" from="8,8" to="9425,8" stroked="true" strokeweight=".719531pt" strokecolor="#000000">
              <v:stroke dashstyle="solid"/>
            </v:line>
          </v:group>
        </w:pict>
      </w:r>
      <w:r>
        <w:rPr>
          <w:sz w:val="2"/>
        </w:rPr>
      </w:r>
    </w:p>
    <w:p>
      <w:pPr>
        <w:pStyle w:val="BodyText"/>
        <w:spacing w:before="5"/>
        <w:rPr>
          <w:sz w:val="14"/>
        </w:rPr>
      </w:pPr>
    </w:p>
    <w:p>
      <w:pPr>
        <w:pStyle w:val="BodyText"/>
        <w:tabs>
          <w:tab w:pos="2427" w:val="left" w:leader="none"/>
        </w:tabs>
        <w:spacing w:line="252" w:lineRule="exact" w:before="100"/>
        <w:ind w:left="159"/>
      </w:pPr>
      <w:r>
        <w:rPr/>
        <w:t>Department:</w:t>
        <w:tab/>
        <w:t>Emergency</w:t>
      </w:r>
      <w:r>
        <w:rPr>
          <w:spacing w:val="-4"/>
        </w:rPr>
        <w:t> </w:t>
      </w:r>
      <w:r>
        <w:rPr/>
        <w:t>Shelter</w:t>
      </w:r>
    </w:p>
    <w:p>
      <w:pPr>
        <w:pStyle w:val="BodyText"/>
        <w:tabs>
          <w:tab w:pos="2427" w:val="left" w:leader="none"/>
        </w:tabs>
        <w:spacing w:line="252" w:lineRule="exact"/>
        <w:ind w:left="160"/>
      </w:pPr>
      <w:r>
        <w:rPr/>
        <w:t>Approved</w:t>
      </w:r>
      <w:r>
        <w:rPr>
          <w:spacing w:val="-1"/>
        </w:rPr>
        <w:t> </w:t>
      </w:r>
      <w:r>
        <w:rPr/>
        <w:t>By:</w:t>
        <w:tab/>
        <w:t>Planning</w:t>
      </w:r>
      <w:r>
        <w:rPr>
          <w:spacing w:val="-1"/>
        </w:rPr>
        <w:t> </w:t>
      </w:r>
      <w:r>
        <w:rPr/>
        <w:t>Team</w:t>
      </w:r>
    </w:p>
    <w:p>
      <w:pPr>
        <w:pStyle w:val="BodyText"/>
        <w:tabs>
          <w:tab w:pos="2427" w:val="left" w:leader="none"/>
        </w:tabs>
        <w:spacing w:line="252" w:lineRule="exact" w:before="2"/>
        <w:ind w:left="159"/>
      </w:pPr>
      <w:r>
        <w:rPr/>
        <w:t>Issue</w:t>
      </w:r>
      <w:r>
        <w:rPr>
          <w:spacing w:val="-1"/>
        </w:rPr>
        <w:t> </w:t>
      </w:r>
      <w:r>
        <w:rPr/>
        <w:t>Date:</w:t>
        <w:tab/>
        <w:t>August</w:t>
      </w:r>
      <w:r>
        <w:rPr>
          <w:spacing w:val="-3"/>
        </w:rPr>
        <w:t> </w:t>
      </w:r>
      <w:r>
        <w:rPr/>
        <w:t>2008</w:t>
      </w:r>
    </w:p>
    <w:p>
      <w:pPr>
        <w:pStyle w:val="BodyText"/>
        <w:tabs>
          <w:tab w:pos="2427" w:val="left" w:leader="none"/>
        </w:tabs>
        <w:spacing w:line="252" w:lineRule="exact"/>
        <w:ind w:left="159"/>
      </w:pPr>
      <w:r>
        <w:rPr/>
        <w:t>Updated:</w:t>
        <w:tab/>
        <w:t>June</w:t>
      </w:r>
      <w:r>
        <w:rPr>
          <w:spacing w:val="-2"/>
        </w:rPr>
        <w:t> </w:t>
      </w:r>
      <w:r>
        <w:rPr/>
        <w:t>2016</w:t>
      </w:r>
    </w:p>
    <w:p>
      <w:pPr>
        <w:pStyle w:val="BodyText"/>
        <w:spacing w:before="8"/>
        <w:rPr>
          <w:sz w:val="18"/>
        </w:rPr>
      </w:pPr>
      <w:r>
        <w:rPr/>
        <w:pict>
          <v:line style="position:absolute;mso-position-horizontal-relative:page;mso-position-vertical-relative:paragraph;z-index:2440;mso-wrap-distance-left:0;mso-wrap-distance-right:0" from="70.559517pt,13.068619pt" to="541.439506pt,13.068619pt" stroked="true" strokeweight=".719531pt" strokecolor="#000000">
            <v:stroke dashstyle="solid"/>
            <w10:wrap type="topAndBottom"/>
          </v:line>
        </w:pict>
      </w:r>
    </w:p>
    <w:p>
      <w:pPr>
        <w:pStyle w:val="BodyText"/>
        <w:spacing w:before="4"/>
        <w:rPr>
          <w:sz w:val="12"/>
        </w:rPr>
      </w:pPr>
    </w:p>
    <w:p>
      <w:pPr>
        <w:pStyle w:val="BodyText"/>
        <w:spacing w:before="100"/>
        <w:ind w:left="159"/>
      </w:pPr>
      <w:r>
        <w:rPr>
          <w:w w:val="115"/>
        </w:rPr>
        <w:t>Policy</w:t>
      </w:r>
    </w:p>
    <w:p>
      <w:pPr>
        <w:pStyle w:val="BodyText"/>
        <w:spacing w:before="10"/>
        <w:rPr>
          <w:sz w:val="21"/>
        </w:rPr>
      </w:pPr>
    </w:p>
    <w:p>
      <w:pPr>
        <w:pStyle w:val="BodyText"/>
        <w:ind w:left="159" w:right="423"/>
      </w:pPr>
      <w:r>
        <w:rPr/>
        <w:t>Each Shelter guest will be provided access to a locker in their designated room for the safe keeping of personal possessions. A lock may be provided to the guest upon request or if they request staff to hold onto items that may be considered valuable.</w:t>
      </w:r>
    </w:p>
    <w:p>
      <w:pPr>
        <w:pStyle w:val="BodyText"/>
        <w:spacing w:before="10"/>
        <w:rPr>
          <w:sz w:val="21"/>
        </w:rPr>
      </w:pPr>
    </w:p>
    <w:p>
      <w:pPr>
        <w:pStyle w:val="BodyText"/>
        <w:ind w:left="159"/>
      </w:pPr>
      <w:r>
        <w:rPr>
          <w:w w:val="110"/>
        </w:rPr>
        <w:t>Procedure</w:t>
      </w:r>
    </w:p>
    <w:p>
      <w:pPr>
        <w:pStyle w:val="BodyText"/>
        <w:spacing w:before="10"/>
        <w:rPr>
          <w:sz w:val="21"/>
        </w:rPr>
      </w:pPr>
    </w:p>
    <w:p>
      <w:pPr>
        <w:pStyle w:val="BodyText"/>
        <w:ind w:left="159" w:right="314"/>
      </w:pPr>
      <w:r>
        <w:rPr/>
        <w:t>Upon intake guests must sign a release stating that “The Salvation Army Gateway of Hope is not responsible for lost or damaged belongings.”</w:t>
      </w:r>
    </w:p>
    <w:p>
      <w:pPr>
        <w:pStyle w:val="BodyText"/>
        <w:spacing w:before="1"/>
      </w:pPr>
    </w:p>
    <w:p>
      <w:pPr>
        <w:pStyle w:val="BodyText"/>
        <w:ind w:left="160"/>
      </w:pPr>
      <w:r>
        <w:rPr/>
        <w:t>All Shelter guests are responsible to ensure the safety of their possessions when placed in the lockers.</w:t>
      </w:r>
    </w:p>
    <w:p>
      <w:pPr>
        <w:pStyle w:val="BodyText"/>
        <w:spacing w:before="10"/>
        <w:rPr>
          <w:sz w:val="21"/>
        </w:rPr>
      </w:pPr>
    </w:p>
    <w:p>
      <w:pPr>
        <w:pStyle w:val="BodyText"/>
        <w:spacing w:line="482" w:lineRule="auto"/>
        <w:ind w:left="159" w:right="303"/>
      </w:pPr>
      <w:r>
        <w:rPr/>
        <w:t>Personal items shall not be left on window ledges or on the floor to provide access by staff or janitors to these areas. No food is to be brought into the Shelter room or stored in the lockers.</w:t>
      </w:r>
    </w:p>
    <w:p>
      <w:pPr>
        <w:pStyle w:val="BodyText"/>
        <w:ind w:left="159"/>
      </w:pPr>
      <w:r>
        <w:rPr/>
        <w:t>Lockers will be inspected every morning and guest warnings issued if failure to comply with rules and regulations.</w:t>
      </w:r>
    </w:p>
    <w:p>
      <w:pPr>
        <w:pStyle w:val="BodyText"/>
        <w:spacing w:before="10"/>
        <w:rPr>
          <w:sz w:val="21"/>
        </w:rPr>
      </w:pPr>
    </w:p>
    <w:p>
      <w:pPr>
        <w:pStyle w:val="BodyText"/>
        <w:spacing w:before="1"/>
        <w:ind w:left="159" w:right="373"/>
      </w:pPr>
      <w:r>
        <w:rPr/>
        <w:t>Refusal to sign the waiver and failure to comply with the rules and regulations could result in a guest being asked to leave the emergency shelter.</w:t>
      </w:r>
    </w:p>
    <w:p>
      <w:pPr>
        <w:spacing w:after="0"/>
        <w:sectPr>
          <w:footerReference w:type="default" r:id="rId33"/>
          <w:pgSz w:w="12240" w:h="15840"/>
          <w:pgMar w:footer="899" w:header="708" w:top="1820" w:bottom="1080" w:left="1280" w:right="1200"/>
        </w:sectPr>
      </w:pPr>
    </w:p>
    <w:p>
      <w:pPr>
        <w:pStyle w:val="BodyText"/>
        <w:spacing w:before="6"/>
        <w:rPr>
          <w:sz w:val="16"/>
        </w:rPr>
      </w:pPr>
    </w:p>
    <w:p>
      <w:pPr>
        <w:pStyle w:val="ListParagraph"/>
        <w:numPr>
          <w:ilvl w:val="2"/>
          <w:numId w:val="3"/>
        </w:numPr>
        <w:tabs>
          <w:tab w:pos="879" w:val="left" w:leader="none"/>
          <w:tab w:pos="880" w:val="left" w:leader="none"/>
        </w:tabs>
        <w:spacing w:line="240" w:lineRule="auto" w:before="101" w:after="16"/>
        <w:ind w:left="879" w:right="0" w:hanging="719"/>
        <w:jc w:val="left"/>
        <w:rPr>
          <w:sz w:val="22"/>
        </w:rPr>
      </w:pPr>
      <w:r>
        <w:rPr>
          <w:w w:val="110"/>
          <w:sz w:val="22"/>
        </w:rPr>
        <w:t>Cleaning</w:t>
      </w:r>
      <w:r>
        <w:rPr>
          <w:spacing w:val="-15"/>
          <w:w w:val="110"/>
          <w:sz w:val="22"/>
        </w:rPr>
        <w:t> </w:t>
      </w:r>
      <w:r>
        <w:rPr>
          <w:w w:val="110"/>
          <w:sz w:val="22"/>
        </w:rPr>
        <w:t>of</w:t>
      </w:r>
      <w:r>
        <w:rPr>
          <w:spacing w:val="-15"/>
          <w:w w:val="110"/>
          <w:sz w:val="22"/>
        </w:rPr>
        <w:t> </w:t>
      </w:r>
      <w:r>
        <w:rPr>
          <w:w w:val="110"/>
          <w:sz w:val="22"/>
        </w:rPr>
        <w:t>Bed</w:t>
      </w:r>
      <w:r>
        <w:rPr>
          <w:spacing w:val="-15"/>
          <w:w w:val="110"/>
          <w:sz w:val="22"/>
        </w:rPr>
        <w:t> </w:t>
      </w:r>
      <w:r>
        <w:rPr>
          <w:w w:val="110"/>
          <w:sz w:val="22"/>
        </w:rPr>
        <w:t>Linens</w:t>
      </w:r>
      <w:r>
        <w:rPr>
          <w:spacing w:val="-15"/>
          <w:w w:val="110"/>
          <w:sz w:val="22"/>
        </w:rPr>
        <w:t> </w:t>
      </w:r>
      <w:r>
        <w:rPr>
          <w:w w:val="110"/>
          <w:sz w:val="22"/>
        </w:rPr>
        <w:t>in</w:t>
      </w:r>
      <w:r>
        <w:rPr>
          <w:spacing w:val="-15"/>
          <w:w w:val="110"/>
          <w:sz w:val="22"/>
        </w:rPr>
        <w:t> </w:t>
      </w:r>
      <w:r>
        <w:rPr>
          <w:w w:val="110"/>
          <w:sz w:val="22"/>
        </w:rPr>
        <w:t>Shelter</w:t>
      </w:r>
    </w:p>
    <w:p>
      <w:pPr>
        <w:pStyle w:val="BodyText"/>
        <w:spacing w:line="20" w:lineRule="exact"/>
        <w:ind w:left="123"/>
        <w:rPr>
          <w:sz w:val="2"/>
        </w:rPr>
      </w:pPr>
      <w:r>
        <w:rPr>
          <w:sz w:val="2"/>
        </w:rPr>
        <w:pict>
          <v:group style="width:471.65pt;height:.75pt;mso-position-horizontal-relative:char;mso-position-vertical-relative:line" coordorigin="0,0" coordsize="9433,15">
            <v:line style="position:absolute" from="8,8" to="9425,8" stroked="true" strokeweight=".719531pt" strokecolor="#000000">
              <v:stroke dashstyle="solid"/>
            </v:line>
          </v:group>
        </w:pict>
      </w:r>
      <w:r>
        <w:rPr>
          <w:sz w:val="2"/>
        </w:rPr>
      </w:r>
    </w:p>
    <w:p>
      <w:pPr>
        <w:pStyle w:val="BodyText"/>
        <w:spacing w:before="5"/>
        <w:rPr>
          <w:sz w:val="14"/>
        </w:rPr>
      </w:pPr>
    </w:p>
    <w:p>
      <w:pPr>
        <w:pStyle w:val="BodyText"/>
        <w:tabs>
          <w:tab w:pos="2427" w:val="left" w:leader="none"/>
        </w:tabs>
        <w:spacing w:line="252" w:lineRule="exact" w:before="100"/>
        <w:ind w:left="159"/>
      </w:pPr>
      <w:r>
        <w:rPr/>
        <w:t>Department:</w:t>
        <w:tab/>
        <w:t>Emergency</w:t>
      </w:r>
      <w:r>
        <w:rPr>
          <w:spacing w:val="-4"/>
        </w:rPr>
        <w:t> </w:t>
      </w:r>
      <w:r>
        <w:rPr/>
        <w:t>Shelter</w:t>
      </w:r>
    </w:p>
    <w:p>
      <w:pPr>
        <w:pStyle w:val="BodyText"/>
        <w:tabs>
          <w:tab w:pos="2427" w:val="left" w:leader="none"/>
        </w:tabs>
        <w:spacing w:line="252" w:lineRule="exact"/>
        <w:ind w:left="160"/>
      </w:pPr>
      <w:r>
        <w:rPr/>
        <w:t>Approved</w:t>
      </w:r>
      <w:r>
        <w:rPr>
          <w:spacing w:val="-1"/>
        </w:rPr>
        <w:t> </w:t>
      </w:r>
      <w:r>
        <w:rPr/>
        <w:t>By:</w:t>
        <w:tab/>
        <w:t>Planning</w:t>
      </w:r>
      <w:r>
        <w:rPr>
          <w:spacing w:val="-1"/>
        </w:rPr>
        <w:t> </w:t>
      </w:r>
      <w:r>
        <w:rPr/>
        <w:t>Team</w:t>
      </w:r>
    </w:p>
    <w:p>
      <w:pPr>
        <w:pStyle w:val="BodyText"/>
        <w:tabs>
          <w:tab w:pos="2427" w:val="left" w:leader="none"/>
        </w:tabs>
        <w:spacing w:line="252" w:lineRule="exact" w:before="2"/>
        <w:ind w:left="159"/>
      </w:pPr>
      <w:r>
        <w:rPr/>
        <w:t>Issue</w:t>
      </w:r>
      <w:r>
        <w:rPr>
          <w:spacing w:val="-1"/>
        </w:rPr>
        <w:t> </w:t>
      </w:r>
      <w:r>
        <w:rPr/>
        <w:t>Date:</w:t>
        <w:tab/>
        <w:t>November</w:t>
      </w:r>
      <w:r>
        <w:rPr>
          <w:spacing w:val="-2"/>
        </w:rPr>
        <w:t> </w:t>
      </w:r>
      <w:r>
        <w:rPr/>
        <w:t>2009</w:t>
      </w:r>
    </w:p>
    <w:p>
      <w:pPr>
        <w:pStyle w:val="BodyText"/>
        <w:tabs>
          <w:tab w:pos="2427" w:val="left" w:leader="none"/>
        </w:tabs>
        <w:spacing w:line="252" w:lineRule="exact"/>
        <w:ind w:left="159"/>
      </w:pPr>
      <w:r>
        <w:rPr/>
        <w:t>Updated:</w:t>
        <w:tab/>
        <w:t>June</w:t>
      </w:r>
      <w:r>
        <w:rPr>
          <w:spacing w:val="-2"/>
        </w:rPr>
        <w:t> </w:t>
      </w:r>
      <w:r>
        <w:rPr/>
        <w:t>2016</w:t>
      </w:r>
    </w:p>
    <w:p>
      <w:pPr>
        <w:pStyle w:val="BodyText"/>
        <w:spacing w:before="8"/>
        <w:rPr>
          <w:sz w:val="18"/>
        </w:rPr>
      </w:pPr>
      <w:r>
        <w:rPr/>
        <w:pict>
          <v:line style="position:absolute;mso-position-horizontal-relative:page;mso-position-vertical-relative:paragraph;z-index:2488;mso-wrap-distance-left:0;mso-wrap-distance-right:0" from="70.559517pt,13.068619pt" to="541.439506pt,13.068619pt" stroked="true" strokeweight=".719531pt" strokecolor="#000000">
            <v:stroke dashstyle="solid"/>
            <w10:wrap type="topAndBottom"/>
          </v:line>
        </w:pict>
      </w:r>
    </w:p>
    <w:p>
      <w:pPr>
        <w:pStyle w:val="BodyText"/>
        <w:spacing w:before="4"/>
        <w:rPr>
          <w:sz w:val="12"/>
        </w:rPr>
      </w:pPr>
    </w:p>
    <w:p>
      <w:pPr>
        <w:pStyle w:val="BodyText"/>
        <w:spacing w:before="100"/>
        <w:ind w:left="159"/>
      </w:pPr>
      <w:r>
        <w:rPr>
          <w:w w:val="115"/>
        </w:rPr>
        <w:t>Policy</w:t>
      </w:r>
    </w:p>
    <w:p>
      <w:pPr>
        <w:pStyle w:val="BodyText"/>
        <w:spacing w:before="10"/>
        <w:rPr>
          <w:sz w:val="21"/>
        </w:rPr>
      </w:pPr>
    </w:p>
    <w:p>
      <w:pPr>
        <w:pStyle w:val="BodyText"/>
        <w:ind w:left="159" w:right="464"/>
      </w:pPr>
      <w:r>
        <w:rPr/>
        <w:t>Procedures are in place regarding the cleaning of bed linens in the Emergency Shelter which are to be followed by staff and guests to ensure the cleanliness and safety of the Gateway of Hope.</w:t>
      </w:r>
    </w:p>
    <w:p>
      <w:pPr>
        <w:pStyle w:val="BodyText"/>
        <w:spacing w:before="1"/>
      </w:pPr>
    </w:p>
    <w:p>
      <w:pPr>
        <w:pStyle w:val="BodyText"/>
        <w:ind w:left="159"/>
      </w:pPr>
      <w:r>
        <w:rPr>
          <w:w w:val="110"/>
        </w:rPr>
        <w:t>Procedure</w:t>
      </w:r>
    </w:p>
    <w:p>
      <w:pPr>
        <w:pStyle w:val="BodyText"/>
        <w:spacing w:before="10"/>
        <w:rPr>
          <w:sz w:val="21"/>
        </w:rPr>
      </w:pPr>
    </w:p>
    <w:p>
      <w:pPr>
        <w:pStyle w:val="BodyText"/>
        <w:ind w:left="159" w:right="304"/>
      </w:pPr>
      <w:r>
        <w:rPr/>
        <w:t>Emergency Shelter bed linens are to be changed every seven (7) days during a guests stay. If a guest will not be returning for any reason, the Shelter Support staff or volunteer is to change the bed linens as soon as they are informed. Wet, soiled or infected beds are to be changed immediately and the housekeeping staff will carry out the necessary measures to ensure adequate sanitation.</w:t>
      </w:r>
    </w:p>
    <w:p>
      <w:pPr>
        <w:spacing w:after="0"/>
        <w:sectPr>
          <w:footerReference w:type="default" r:id="rId34"/>
          <w:pgSz w:w="12240" w:h="15840"/>
          <w:pgMar w:footer="899" w:header="708" w:top="1820" w:bottom="1080" w:left="1280" w:right="1200"/>
        </w:sectPr>
      </w:pPr>
    </w:p>
    <w:p>
      <w:pPr>
        <w:pStyle w:val="BodyText"/>
        <w:spacing w:before="6"/>
        <w:rPr>
          <w:sz w:val="16"/>
        </w:rPr>
      </w:pPr>
    </w:p>
    <w:p>
      <w:pPr>
        <w:pStyle w:val="ListParagraph"/>
        <w:numPr>
          <w:ilvl w:val="2"/>
          <w:numId w:val="3"/>
        </w:numPr>
        <w:tabs>
          <w:tab w:pos="879" w:val="left" w:leader="none"/>
          <w:tab w:pos="880" w:val="left" w:leader="none"/>
        </w:tabs>
        <w:spacing w:line="240" w:lineRule="auto" w:before="101" w:after="16"/>
        <w:ind w:left="879" w:right="0" w:hanging="719"/>
        <w:jc w:val="left"/>
        <w:rPr>
          <w:sz w:val="22"/>
        </w:rPr>
      </w:pPr>
      <w:r>
        <w:rPr>
          <w:w w:val="110"/>
          <w:sz w:val="22"/>
        </w:rPr>
        <w:t>Hygiene</w:t>
      </w:r>
      <w:r>
        <w:rPr>
          <w:spacing w:val="-18"/>
          <w:w w:val="110"/>
          <w:sz w:val="22"/>
        </w:rPr>
        <w:t> </w:t>
      </w:r>
      <w:r>
        <w:rPr>
          <w:w w:val="110"/>
          <w:sz w:val="22"/>
        </w:rPr>
        <w:t>Kit</w:t>
      </w:r>
      <w:r>
        <w:rPr>
          <w:spacing w:val="-18"/>
          <w:w w:val="110"/>
          <w:sz w:val="22"/>
        </w:rPr>
        <w:t> </w:t>
      </w:r>
      <w:r>
        <w:rPr>
          <w:w w:val="110"/>
          <w:sz w:val="22"/>
        </w:rPr>
        <w:t>&amp;</w:t>
      </w:r>
      <w:r>
        <w:rPr>
          <w:spacing w:val="-19"/>
          <w:w w:val="110"/>
          <w:sz w:val="22"/>
        </w:rPr>
        <w:t> </w:t>
      </w:r>
      <w:r>
        <w:rPr>
          <w:w w:val="110"/>
          <w:sz w:val="22"/>
        </w:rPr>
        <w:t>Towel</w:t>
      </w:r>
    </w:p>
    <w:p>
      <w:pPr>
        <w:pStyle w:val="BodyText"/>
        <w:spacing w:line="20" w:lineRule="exact"/>
        <w:ind w:left="123"/>
        <w:rPr>
          <w:sz w:val="2"/>
        </w:rPr>
      </w:pPr>
      <w:r>
        <w:rPr>
          <w:sz w:val="2"/>
        </w:rPr>
        <w:pict>
          <v:group style="width:471.65pt;height:.75pt;mso-position-horizontal-relative:char;mso-position-vertical-relative:line" coordorigin="0,0" coordsize="9433,15">
            <v:line style="position:absolute" from="8,8" to="9425,8" stroked="true" strokeweight=".719531pt" strokecolor="#000000">
              <v:stroke dashstyle="solid"/>
            </v:line>
          </v:group>
        </w:pict>
      </w:r>
      <w:r>
        <w:rPr>
          <w:sz w:val="2"/>
        </w:rPr>
      </w:r>
    </w:p>
    <w:p>
      <w:pPr>
        <w:pStyle w:val="BodyText"/>
        <w:spacing w:before="5"/>
        <w:rPr>
          <w:sz w:val="14"/>
        </w:rPr>
      </w:pPr>
    </w:p>
    <w:p>
      <w:pPr>
        <w:pStyle w:val="BodyText"/>
        <w:tabs>
          <w:tab w:pos="2427" w:val="left" w:leader="none"/>
        </w:tabs>
        <w:spacing w:line="252" w:lineRule="exact" w:before="100"/>
        <w:ind w:left="159"/>
      </w:pPr>
      <w:r>
        <w:rPr/>
        <w:t>Department:</w:t>
        <w:tab/>
        <w:t>Emergency</w:t>
      </w:r>
      <w:r>
        <w:rPr>
          <w:spacing w:val="-4"/>
        </w:rPr>
        <w:t> </w:t>
      </w:r>
      <w:r>
        <w:rPr/>
        <w:t>Shelter</w:t>
      </w:r>
    </w:p>
    <w:p>
      <w:pPr>
        <w:pStyle w:val="BodyText"/>
        <w:tabs>
          <w:tab w:pos="2427" w:val="left" w:leader="none"/>
        </w:tabs>
        <w:spacing w:line="252" w:lineRule="exact"/>
        <w:ind w:left="160"/>
      </w:pPr>
      <w:r>
        <w:rPr/>
        <w:t>Approved</w:t>
      </w:r>
      <w:r>
        <w:rPr>
          <w:spacing w:val="-1"/>
        </w:rPr>
        <w:t> </w:t>
      </w:r>
      <w:r>
        <w:rPr/>
        <w:t>By:</w:t>
        <w:tab/>
        <w:t>Planning</w:t>
      </w:r>
      <w:r>
        <w:rPr>
          <w:spacing w:val="-1"/>
        </w:rPr>
        <w:t> </w:t>
      </w:r>
      <w:r>
        <w:rPr/>
        <w:t>Team</w:t>
      </w:r>
    </w:p>
    <w:p>
      <w:pPr>
        <w:pStyle w:val="BodyText"/>
        <w:tabs>
          <w:tab w:pos="2427" w:val="left" w:leader="none"/>
        </w:tabs>
        <w:spacing w:line="252" w:lineRule="exact" w:before="2"/>
        <w:ind w:left="159"/>
      </w:pPr>
      <w:r>
        <w:rPr/>
        <w:t>Issue</w:t>
      </w:r>
      <w:r>
        <w:rPr>
          <w:spacing w:val="-1"/>
        </w:rPr>
        <w:t> </w:t>
      </w:r>
      <w:r>
        <w:rPr/>
        <w:t>Date:</w:t>
        <w:tab/>
        <w:t>November</w:t>
      </w:r>
      <w:r>
        <w:rPr>
          <w:spacing w:val="-2"/>
        </w:rPr>
        <w:t> </w:t>
      </w:r>
      <w:r>
        <w:rPr/>
        <w:t>2009</w:t>
      </w:r>
    </w:p>
    <w:p>
      <w:pPr>
        <w:pStyle w:val="BodyText"/>
        <w:tabs>
          <w:tab w:pos="2427" w:val="left" w:leader="none"/>
        </w:tabs>
        <w:spacing w:line="252" w:lineRule="exact"/>
        <w:ind w:left="159"/>
      </w:pPr>
      <w:r>
        <w:rPr/>
        <w:t>Updated:</w:t>
        <w:tab/>
        <w:t>June</w:t>
      </w:r>
      <w:r>
        <w:rPr>
          <w:spacing w:val="-2"/>
        </w:rPr>
        <w:t> </w:t>
      </w:r>
      <w:r>
        <w:rPr/>
        <w:t>2016</w:t>
      </w:r>
    </w:p>
    <w:p>
      <w:pPr>
        <w:pStyle w:val="BodyText"/>
        <w:spacing w:before="8"/>
        <w:rPr>
          <w:sz w:val="18"/>
        </w:rPr>
      </w:pPr>
      <w:r>
        <w:rPr/>
        <w:pict>
          <v:line style="position:absolute;mso-position-horizontal-relative:page;mso-position-vertical-relative:paragraph;z-index:2536;mso-wrap-distance-left:0;mso-wrap-distance-right:0" from="70.559517pt,13.068619pt" to="541.439506pt,13.068619pt" stroked="true" strokeweight=".719531pt" strokecolor="#000000">
            <v:stroke dashstyle="solid"/>
            <w10:wrap type="topAndBottom"/>
          </v:line>
        </w:pict>
      </w:r>
    </w:p>
    <w:p>
      <w:pPr>
        <w:pStyle w:val="BodyText"/>
        <w:spacing w:before="4"/>
        <w:rPr>
          <w:sz w:val="12"/>
        </w:rPr>
      </w:pPr>
    </w:p>
    <w:p>
      <w:pPr>
        <w:pStyle w:val="BodyText"/>
        <w:spacing w:before="100"/>
        <w:ind w:left="159"/>
      </w:pPr>
      <w:r>
        <w:rPr>
          <w:w w:val="115"/>
        </w:rPr>
        <w:t>Policy</w:t>
      </w:r>
    </w:p>
    <w:p>
      <w:pPr>
        <w:pStyle w:val="BodyText"/>
        <w:spacing w:before="10"/>
        <w:rPr>
          <w:sz w:val="21"/>
        </w:rPr>
      </w:pPr>
    </w:p>
    <w:p>
      <w:pPr>
        <w:pStyle w:val="BodyText"/>
        <w:ind w:left="159"/>
      </w:pPr>
      <w:r>
        <w:rPr/>
        <w:t>The Gateway of Hope will make every effort to provide basic hygiene items for guests.</w:t>
      </w:r>
    </w:p>
    <w:p>
      <w:pPr>
        <w:pStyle w:val="BodyText"/>
        <w:spacing w:before="1"/>
      </w:pPr>
    </w:p>
    <w:p>
      <w:pPr>
        <w:pStyle w:val="BodyText"/>
        <w:ind w:left="159"/>
      </w:pPr>
      <w:r>
        <w:rPr>
          <w:w w:val="110"/>
        </w:rPr>
        <w:t>Procedure</w:t>
      </w:r>
    </w:p>
    <w:p>
      <w:pPr>
        <w:pStyle w:val="BodyText"/>
        <w:spacing w:before="10"/>
        <w:rPr>
          <w:sz w:val="21"/>
        </w:rPr>
      </w:pPr>
    </w:p>
    <w:p>
      <w:pPr>
        <w:pStyle w:val="BodyText"/>
        <w:ind w:left="159" w:right="304"/>
      </w:pPr>
      <w:r>
        <w:rPr/>
        <w:t>Each day, guests will be provided with a clean towel for their use. After use, these must be placed in the dirty towel bin next to the shelter office door.</w:t>
      </w:r>
    </w:p>
    <w:p>
      <w:pPr>
        <w:pStyle w:val="BodyText"/>
        <w:spacing w:before="10"/>
        <w:rPr>
          <w:sz w:val="21"/>
        </w:rPr>
      </w:pPr>
    </w:p>
    <w:p>
      <w:pPr>
        <w:pStyle w:val="BodyText"/>
        <w:ind w:left="159"/>
      </w:pPr>
      <w:r>
        <w:rPr/>
        <w:t>No guest is permitted to use their own towels or to store towels in their assigned locker.</w:t>
      </w:r>
    </w:p>
    <w:p>
      <w:pPr>
        <w:pStyle w:val="BodyText"/>
        <w:spacing w:before="1"/>
      </w:pPr>
    </w:p>
    <w:p>
      <w:pPr>
        <w:pStyle w:val="BodyText"/>
        <w:spacing w:line="480" w:lineRule="auto"/>
        <w:ind w:left="159" w:right="1667"/>
      </w:pPr>
      <w:r>
        <w:rPr/>
        <w:t>Guests can access other hygiene items such as soap, shampoo, razors etc. from the Shelter office. Guests must abide by rules and regulations concerning access to showers and hygiene items.</w:t>
      </w:r>
    </w:p>
    <w:p>
      <w:pPr>
        <w:pStyle w:val="BodyText"/>
        <w:spacing w:before="4"/>
        <w:ind w:left="159" w:right="595"/>
      </w:pPr>
      <w:r>
        <w:rPr/>
        <w:t>Staff may provide extra towels, hygiene items and allow different shower times based on medical and/or physical needs.</w:t>
      </w:r>
    </w:p>
    <w:p>
      <w:pPr>
        <w:spacing w:after="0"/>
        <w:sectPr>
          <w:footerReference w:type="default" r:id="rId35"/>
          <w:pgSz w:w="12240" w:h="15840"/>
          <w:pgMar w:footer="899" w:header="708" w:top="1820" w:bottom="1080" w:left="1280" w:right="1200"/>
        </w:sectPr>
      </w:pPr>
    </w:p>
    <w:p>
      <w:pPr>
        <w:pStyle w:val="BodyText"/>
        <w:spacing w:before="6"/>
        <w:rPr>
          <w:sz w:val="16"/>
        </w:rPr>
      </w:pPr>
    </w:p>
    <w:p>
      <w:pPr>
        <w:pStyle w:val="ListParagraph"/>
        <w:numPr>
          <w:ilvl w:val="2"/>
          <w:numId w:val="3"/>
        </w:numPr>
        <w:tabs>
          <w:tab w:pos="879" w:val="left" w:leader="none"/>
          <w:tab w:pos="880" w:val="left" w:leader="none"/>
        </w:tabs>
        <w:spacing w:line="240" w:lineRule="auto" w:before="101" w:after="16"/>
        <w:ind w:left="879" w:right="0" w:hanging="719"/>
        <w:jc w:val="left"/>
        <w:rPr>
          <w:sz w:val="22"/>
        </w:rPr>
      </w:pPr>
      <w:r>
        <w:rPr>
          <w:w w:val="110"/>
          <w:sz w:val="22"/>
        </w:rPr>
        <w:t>Emergency</w:t>
      </w:r>
      <w:r>
        <w:rPr>
          <w:spacing w:val="-34"/>
          <w:w w:val="110"/>
          <w:sz w:val="22"/>
        </w:rPr>
        <w:t> </w:t>
      </w:r>
      <w:r>
        <w:rPr>
          <w:w w:val="110"/>
          <w:sz w:val="22"/>
        </w:rPr>
        <w:t>Clothing</w:t>
      </w:r>
    </w:p>
    <w:p>
      <w:pPr>
        <w:pStyle w:val="BodyText"/>
        <w:spacing w:line="20" w:lineRule="exact"/>
        <w:ind w:left="123"/>
        <w:rPr>
          <w:sz w:val="2"/>
        </w:rPr>
      </w:pPr>
      <w:r>
        <w:rPr>
          <w:sz w:val="2"/>
        </w:rPr>
        <w:pict>
          <v:group style="width:471.65pt;height:.75pt;mso-position-horizontal-relative:char;mso-position-vertical-relative:line" coordorigin="0,0" coordsize="9433,15">
            <v:line style="position:absolute" from="8,8" to="9425,8" stroked="true" strokeweight=".719531pt" strokecolor="#000000">
              <v:stroke dashstyle="solid"/>
            </v:line>
          </v:group>
        </w:pict>
      </w:r>
      <w:r>
        <w:rPr>
          <w:sz w:val="2"/>
        </w:rPr>
      </w:r>
    </w:p>
    <w:p>
      <w:pPr>
        <w:pStyle w:val="BodyText"/>
        <w:spacing w:before="5"/>
        <w:rPr>
          <w:sz w:val="14"/>
        </w:rPr>
      </w:pPr>
    </w:p>
    <w:p>
      <w:pPr>
        <w:pStyle w:val="BodyText"/>
        <w:tabs>
          <w:tab w:pos="2427" w:val="left" w:leader="none"/>
        </w:tabs>
        <w:spacing w:line="252" w:lineRule="exact" w:before="100"/>
        <w:ind w:left="159"/>
      </w:pPr>
      <w:r>
        <w:rPr/>
        <w:t>Department:</w:t>
        <w:tab/>
        <w:t>Emergency</w:t>
      </w:r>
      <w:r>
        <w:rPr>
          <w:spacing w:val="-4"/>
        </w:rPr>
        <w:t> </w:t>
      </w:r>
      <w:r>
        <w:rPr/>
        <w:t>Shelter</w:t>
      </w:r>
    </w:p>
    <w:p>
      <w:pPr>
        <w:pStyle w:val="BodyText"/>
        <w:tabs>
          <w:tab w:pos="2427" w:val="left" w:leader="none"/>
        </w:tabs>
        <w:spacing w:line="252" w:lineRule="exact"/>
        <w:ind w:left="160"/>
      </w:pPr>
      <w:r>
        <w:rPr/>
        <w:t>Approved</w:t>
      </w:r>
      <w:r>
        <w:rPr>
          <w:spacing w:val="-1"/>
        </w:rPr>
        <w:t> </w:t>
      </w:r>
      <w:r>
        <w:rPr/>
        <w:t>By:</w:t>
        <w:tab/>
        <w:t>Planning</w:t>
      </w:r>
      <w:r>
        <w:rPr>
          <w:spacing w:val="-1"/>
        </w:rPr>
        <w:t> </w:t>
      </w:r>
      <w:r>
        <w:rPr/>
        <w:t>Team</w:t>
      </w:r>
    </w:p>
    <w:p>
      <w:pPr>
        <w:pStyle w:val="BodyText"/>
        <w:tabs>
          <w:tab w:pos="2427" w:val="left" w:leader="none"/>
        </w:tabs>
        <w:spacing w:line="252" w:lineRule="exact" w:before="2"/>
        <w:ind w:left="159"/>
      </w:pPr>
      <w:r>
        <w:rPr/>
        <w:t>Issue</w:t>
      </w:r>
      <w:r>
        <w:rPr>
          <w:spacing w:val="-1"/>
        </w:rPr>
        <w:t> </w:t>
      </w:r>
      <w:r>
        <w:rPr/>
        <w:t>Date:</w:t>
        <w:tab/>
        <w:t>November</w:t>
      </w:r>
      <w:r>
        <w:rPr>
          <w:spacing w:val="-2"/>
        </w:rPr>
        <w:t> </w:t>
      </w:r>
      <w:r>
        <w:rPr/>
        <w:t>2009</w:t>
      </w:r>
    </w:p>
    <w:p>
      <w:pPr>
        <w:pStyle w:val="BodyText"/>
        <w:tabs>
          <w:tab w:pos="2427" w:val="left" w:leader="none"/>
        </w:tabs>
        <w:spacing w:line="252" w:lineRule="exact"/>
        <w:ind w:left="159"/>
      </w:pPr>
      <w:r>
        <w:rPr/>
        <w:t>Updated:</w:t>
        <w:tab/>
        <w:t>June</w:t>
      </w:r>
      <w:r>
        <w:rPr>
          <w:spacing w:val="-2"/>
        </w:rPr>
        <w:t> </w:t>
      </w:r>
      <w:r>
        <w:rPr/>
        <w:t>2016</w:t>
      </w:r>
    </w:p>
    <w:p>
      <w:pPr>
        <w:pStyle w:val="BodyText"/>
        <w:spacing w:before="8"/>
        <w:rPr>
          <w:sz w:val="18"/>
        </w:rPr>
      </w:pPr>
      <w:r>
        <w:rPr/>
        <w:pict>
          <v:line style="position:absolute;mso-position-horizontal-relative:page;mso-position-vertical-relative:paragraph;z-index:2584;mso-wrap-distance-left:0;mso-wrap-distance-right:0" from="70.559517pt,13.068619pt" to="541.439506pt,13.068619pt" stroked="true" strokeweight=".719531pt" strokecolor="#000000">
            <v:stroke dashstyle="solid"/>
            <w10:wrap type="topAndBottom"/>
          </v:line>
        </w:pict>
      </w:r>
    </w:p>
    <w:p>
      <w:pPr>
        <w:pStyle w:val="BodyText"/>
        <w:spacing w:before="4"/>
        <w:rPr>
          <w:sz w:val="12"/>
        </w:rPr>
      </w:pPr>
    </w:p>
    <w:p>
      <w:pPr>
        <w:pStyle w:val="BodyText"/>
        <w:spacing w:before="100"/>
        <w:ind w:left="159"/>
      </w:pPr>
      <w:r>
        <w:rPr>
          <w:w w:val="115"/>
        </w:rPr>
        <w:t>Policy</w:t>
      </w:r>
    </w:p>
    <w:p>
      <w:pPr>
        <w:pStyle w:val="BodyText"/>
        <w:spacing w:before="10"/>
        <w:rPr>
          <w:sz w:val="21"/>
        </w:rPr>
      </w:pPr>
    </w:p>
    <w:p>
      <w:pPr>
        <w:pStyle w:val="BodyText"/>
        <w:ind w:left="160"/>
      </w:pPr>
      <w:r>
        <w:rPr/>
        <w:t>A supply of emergency clothing will be maintained for Shelter guests with legitimate needs.</w:t>
      </w:r>
    </w:p>
    <w:p>
      <w:pPr>
        <w:pStyle w:val="BodyText"/>
        <w:spacing w:before="1"/>
      </w:pPr>
    </w:p>
    <w:p>
      <w:pPr>
        <w:pStyle w:val="BodyText"/>
        <w:ind w:left="159"/>
      </w:pPr>
      <w:r>
        <w:rPr>
          <w:w w:val="110"/>
        </w:rPr>
        <w:t>Procedure</w:t>
      </w:r>
    </w:p>
    <w:p>
      <w:pPr>
        <w:pStyle w:val="BodyText"/>
        <w:spacing w:before="10"/>
        <w:rPr>
          <w:sz w:val="21"/>
        </w:rPr>
      </w:pPr>
    </w:p>
    <w:p>
      <w:pPr>
        <w:pStyle w:val="BodyText"/>
        <w:ind w:left="159"/>
      </w:pPr>
      <w:r>
        <w:rPr/>
        <w:t>The availability of clothing is dependent upon donations therefore all needs may not always be met.</w:t>
      </w:r>
    </w:p>
    <w:p>
      <w:pPr>
        <w:pStyle w:val="BodyText"/>
        <w:spacing w:before="10"/>
        <w:rPr>
          <w:sz w:val="21"/>
        </w:rPr>
      </w:pPr>
    </w:p>
    <w:p>
      <w:pPr>
        <w:pStyle w:val="BodyText"/>
        <w:ind w:left="159" w:right="815"/>
      </w:pPr>
      <w:r>
        <w:rPr/>
        <w:t>Emergency clothing should be taken from the clothing room on the first floor shelter area. Staff will provide the clothing to the guest.</w:t>
      </w:r>
    </w:p>
    <w:p>
      <w:pPr>
        <w:pStyle w:val="BodyText"/>
        <w:spacing w:before="1"/>
      </w:pPr>
    </w:p>
    <w:p>
      <w:pPr>
        <w:pStyle w:val="BodyText"/>
        <w:ind w:left="159"/>
      </w:pPr>
      <w:r>
        <w:rPr/>
        <w:t>Shelter staff will search the clothing room for requested items. Guests will not be permitted into the clothing room.</w:t>
      </w:r>
    </w:p>
    <w:p>
      <w:pPr>
        <w:pStyle w:val="BodyText"/>
        <w:spacing w:before="10"/>
        <w:rPr>
          <w:sz w:val="21"/>
        </w:rPr>
      </w:pPr>
    </w:p>
    <w:p>
      <w:pPr>
        <w:pStyle w:val="BodyText"/>
        <w:ind w:left="159" w:right="252"/>
      </w:pPr>
      <w:r>
        <w:rPr/>
        <w:t>It must be documented in the logbook that emergency clothing has been given to the guest so that additional clothing is not given in error.</w:t>
      </w:r>
    </w:p>
    <w:p>
      <w:pPr>
        <w:pStyle w:val="BodyText"/>
        <w:spacing w:before="1"/>
      </w:pPr>
    </w:p>
    <w:p>
      <w:pPr>
        <w:pStyle w:val="BodyText"/>
        <w:ind w:left="160" w:right="273"/>
      </w:pPr>
      <w:r>
        <w:rPr/>
        <w:t>Any requests from community guests for clothing or blankets during regular office hours (8:30 am – 4:00 pm) need to be forwarded to Family Services. Requests made after regular office hours can be processed by Shelter staff provided we have the requested items and an assistance form is filled out.</w:t>
      </w:r>
    </w:p>
    <w:p>
      <w:pPr>
        <w:spacing w:after="0"/>
        <w:sectPr>
          <w:footerReference w:type="default" r:id="rId36"/>
          <w:pgSz w:w="12240" w:h="15840"/>
          <w:pgMar w:footer="899" w:header="708" w:top="1820" w:bottom="1080" w:left="1280" w:right="1200"/>
        </w:sectPr>
      </w:pPr>
    </w:p>
    <w:p>
      <w:pPr>
        <w:pStyle w:val="BodyText"/>
        <w:spacing w:before="6"/>
        <w:rPr>
          <w:sz w:val="16"/>
        </w:rPr>
      </w:pPr>
    </w:p>
    <w:p>
      <w:pPr>
        <w:pStyle w:val="ListParagraph"/>
        <w:numPr>
          <w:ilvl w:val="2"/>
          <w:numId w:val="3"/>
        </w:numPr>
        <w:tabs>
          <w:tab w:pos="879" w:val="left" w:leader="none"/>
          <w:tab w:pos="880" w:val="left" w:leader="none"/>
        </w:tabs>
        <w:spacing w:line="240" w:lineRule="auto" w:before="101" w:after="16"/>
        <w:ind w:left="879" w:right="0" w:hanging="719"/>
        <w:jc w:val="left"/>
        <w:rPr>
          <w:sz w:val="22"/>
        </w:rPr>
      </w:pPr>
      <w:r>
        <w:rPr>
          <w:w w:val="105"/>
          <w:sz w:val="22"/>
        </w:rPr>
        <w:t>Occupancy</w:t>
      </w:r>
      <w:r>
        <w:rPr>
          <w:spacing w:val="37"/>
          <w:w w:val="105"/>
          <w:sz w:val="22"/>
        </w:rPr>
        <w:t> </w:t>
      </w:r>
      <w:r>
        <w:rPr>
          <w:w w:val="105"/>
          <w:sz w:val="22"/>
        </w:rPr>
        <w:t>Reports</w:t>
      </w:r>
    </w:p>
    <w:p>
      <w:pPr>
        <w:pStyle w:val="BodyText"/>
        <w:spacing w:line="20" w:lineRule="exact"/>
        <w:ind w:left="123"/>
        <w:rPr>
          <w:sz w:val="2"/>
        </w:rPr>
      </w:pPr>
      <w:r>
        <w:rPr>
          <w:sz w:val="2"/>
        </w:rPr>
        <w:pict>
          <v:group style="width:471.65pt;height:.75pt;mso-position-horizontal-relative:char;mso-position-vertical-relative:line" coordorigin="0,0" coordsize="9433,15">
            <v:line style="position:absolute" from="8,8" to="9425,8" stroked="true" strokeweight=".719531pt" strokecolor="#000000">
              <v:stroke dashstyle="solid"/>
            </v:line>
          </v:group>
        </w:pict>
      </w:r>
      <w:r>
        <w:rPr>
          <w:sz w:val="2"/>
        </w:rPr>
      </w:r>
    </w:p>
    <w:p>
      <w:pPr>
        <w:pStyle w:val="BodyText"/>
        <w:spacing w:before="5"/>
        <w:rPr>
          <w:sz w:val="14"/>
        </w:rPr>
      </w:pPr>
    </w:p>
    <w:p>
      <w:pPr>
        <w:pStyle w:val="BodyText"/>
        <w:tabs>
          <w:tab w:pos="2427" w:val="left" w:leader="none"/>
        </w:tabs>
        <w:spacing w:line="252" w:lineRule="exact" w:before="100"/>
        <w:ind w:left="159"/>
      </w:pPr>
      <w:r>
        <w:rPr/>
        <w:t>Department:</w:t>
        <w:tab/>
        <w:t>Emergency</w:t>
      </w:r>
      <w:r>
        <w:rPr>
          <w:spacing w:val="-4"/>
        </w:rPr>
        <w:t> </w:t>
      </w:r>
      <w:r>
        <w:rPr/>
        <w:t>Shelter</w:t>
      </w:r>
    </w:p>
    <w:p>
      <w:pPr>
        <w:pStyle w:val="BodyText"/>
        <w:tabs>
          <w:tab w:pos="2427" w:val="left" w:leader="none"/>
        </w:tabs>
        <w:spacing w:line="252" w:lineRule="exact"/>
        <w:ind w:left="160"/>
      </w:pPr>
      <w:r>
        <w:rPr/>
        <w:t>Approved</w:t>
      </w:r>
      <w:r>
        <w:rPr>
          <w:spacing w:val="-1"/>
        </w:rPr>
        <w:t> </w:t>
      </w:r>
      <w:r>
        <w:rPr/>
        <w:t>By:</w:t>
        <w:tab/>
        <w:t>Planning</w:t>
      </w:r>
      <w:r>
        <w:rPr>
          <w:spacing w:val="-1"/>
        </w:rPr>
        <w:t> </w:t>
      </w:r>
      <w:r>
        <w:rPr/>
        <w:t>Team</w:t>
      </w:r>
    </w:p>
    <w:p>
      <w:pPr>
        <w:pStyle w:val="BodyText"/>
        <w:tabs>
          <w:tab w:pos="2427" w:val="left" w:leader="none"/>
        </w:tabs>
        <w:spacing w:line="252" w:lineRule="exact" w:before="2"/>
        <w:ind w:left="159"/>
      </w:pPr>
      <w:r>
        <w:rPr/>
        <w:t>Issue</w:t>
      </w:r>
      <w:r>
        <w:rPr>
          <w:spacing w:val="-1"/>
        </w:rPr>
        <w:t> </w:t>
      </w:r>
      <w:r>
        <w:rPr/>
        <w:t>Date:</w:t>
        <w:tab/>
        <w:t>November</w:t>
      </w:r>
      <w:r>
        <w:rPr>
          <w:spacing w:val="-2"/>
        </w:rPr>
        <w:t> </w:t>
      </w:r>
      <w:r>
        <w:rPr/>
        <w:t>2009</w:t>
      </w:r>
    </w:p>
    <w:p>
      <w:pPr>
        <w:pStyle w:val="BodyText"/>
        <w:tabs>
          <w:tab w:pos="2427" w:val="left" w:leader="none"/>
        </w:tabs>
        <w:spacing w:line="252" w:lineRule="exact"/>
        <w:ind w:left="159"/>
      </w:pPr>
      <w:r>
        <w:rPr/>
        <w:t>Updated:</w:t>
        <w:tab/>
        <w:t>July</w:t>
      </w:r>
      <w:r>
        <w:rPr>
          <w:spacing w:val="-1"/>
        </w:rPr>
        <w:t> </w:t>
      </w:r>
      <w:r>
        <w:rPr/>
        <w:t>2015</w:t>
      </w:r>
    </w:p>
    <w:p>
      <w:pPr>
        <w:pStyle w:val="BodyText"/>
        <w:spacing w:before="8"/>
        <w:rPr>
          <w:sz w:val="18"/>
        </w:rPr>
      </w:pPr>
      <w:r>
        <w:rPr/>
        <w:pict>
          <v:line style="position:absolute;mso-position-horizontal-relative:page;mso-position-vertical-relative:paragraph;z-index:2632;mso-wrap-distance-left:0;mso-wrap-distance-right:0" from="70.559517pt,13.068619pt" to="541.439506pt,13.068619pt" stroked="true" strokeweight=".719531pt" strokecolor="#000000">
            <v:stroke dashstyle="solid"/>
            <w10:wrap type="topAndBottom"/>
          </v:line>
        </w:pict>
      </w:r>
    </w:p>
    <w:p>
      <w:pPr>
        <w:pStyle w:val="BodyText"/>
        <w:spacing w:before="4"/>
        <w:rPr>
          <w:sz w:val="12"/>
        </w:rPr>
      </w:pPr>
    </w:p>
    <w:p>
      <w:pPr>
        <w:pStyle w:val="BodyText"/>
        <w:spacing w:before="100"/>
        <w:ind w:left="159"/>
      </w:pPr>
      <w:r>
        <w:rPr>
          <w:w w:val="115"/>
        </w:rPr>
        <w:t>Policy</w:t>
      </w:r>
    </w:p>
    <w:p>
      <w:pPr>
        <w:pStyle w:val="BodyText"/>
        <w:spacing w:before="10"/>
        <w:rPr>
          <w:sz w:val="21"/>
        </w:rPr>
      </w:pPr>
    </w:p>
    <w:p>
      <w:pPr>
        <w:pStyle w:val="BodyText"/>
        <w:ind w:left="160" w:right="725"/>
      </w:pPr>
      <w:r>
        <w:rPr/>
        <w:t>Gateway of Hope program staff will document daily occupancy and report to Residential Services Manager, BC Housing, and the Emergency Shelter Supervisor as appropriate.</w:t>
      </w:r>
    </w:p>
    <w:p>
      <w:pPr>
        <w:pStyle w:val="BodyText"/>
        <w:spacing w:before="1"/>
      </w:pPr>
    </w:p>
    <w:p>
      <w:pPr>
        <w:pStyle w:val="BodyText"/>
        <w:ind w:left="159"/>
      </w:pPr>
      <w:r>
        <w:rPr>
          <w:w w:val="110"/>
        </w:rPr>
        <w:t>Procedure</w:t>
      </w:r>
    </w:p>
    <w:p>
      <w:pPr>
        <w:pStyle w:val="BodyText"/>
        <w:spacing w:before="10"/>
        <w:rPr>
          <w:sz w:val="21"/>
        </w:rPr>
      </w:pPr>
    </w:p>
    <w:p>
      <w:pPr>
        <w:pStyle w:val="BodyText"/>
        <w:ind w:left="159"/>
      </w:pPr>
      <w:r>
        <w:rPr/>
        <w:t>Transitional Housing (Opportunities &amp; First Step)</w:t>
      </w:r>
    </w:p>
    <w:p>
      <w:pPr>
        <w:pStyle w:val="BodyText"/>
        <w:spacing w:before="10"/>
        <w:rPr>
          <w:sz w:val="21"/>
        </w:rPr>
      </w:pPr>
    </w:p>
    <w:p>
      <w:pPr>
        <w:pStyle w:val="BodyText"/>
        <w:ind w:left="159" w:right="936"/>
      </w:pPr>
      <w:r>
        <w:rPr/>
        <w:t>Transitional Housing staff will maintain and up-to-date participant list that highlights program occupancy, bed availability, and waitlists.</w:t>
      </w:r>
    </w:p>
    <w:p>
      <w:pPr>
        <w:pStyle w:val="BodyText"/>
        <w:spacing w:before="6"/>
        <w:rPr>
          <w:sz w:val="23"/>
        </w:rPr>
      </w:pPr>
    </w:p>
    <w:p>
      <w:pPr>
        <w:pStyle w:val="ListParagraph"/>
        <w:numPr>
          <w:ilvl w:val="2"/>
          <w:numId w:val="1"/>
        </w:numPr>
        <w:tabs>
          <w:tab w:pos="879" w:val="left" w:leader="none"/>
          <w:tab w:pos="880" w:val="left" w:leader="none"/>
        </w:tabs>
        <w:spacing w:line="252" w:lineRule="exact" w:before="0" w:after="0"/>
        <w:ind w:left="880" w:right="399" w:hanging="360"/>
        <w:jc w:val="left"/>
        <w:rPr>
          <w:sz w:val="22"/>
        </w:rPr>
      </w:pPr>
      <w:r>
        <w:rPr>
          <w:sz w:val="22"/>
        </w:rPr>
        <w:t>This document is emailed to the Residential Services Manager and other support staff each time there is a change in</w:t>
      </w:r>
      <w:r>
        <w:rPr>
          <w:spacing w:val="-8"/>
          <w:sz w:val="22"/>
        </w:rPr>
        <w:t> </w:t>
      </w:r>
      <w:r>
        <w:rPr>
          <w:sz w:val="22"/>
        </w:rPr>
        <w:t>occupancy.</w:t>
      </w:r>
    </w:p>
    <w:p>
      <w:pPr>
        <w:pStyle w:val="ListParagraph"/>
        <w:numPr>
          <w:ilvl w:val="2"/>
          <w:numId w:val="1"/>
        </w:numPr>
        <w:tabs>
          <w:tab w:pos="880" w:val="left" w:leader="none"/>
          <w:tab w:pos="881" w:val="left" w:leader="none"/>
        </w:tabs>
        <w:spacing w:line="252" w:lineRule="exact" w:before="16" w:after="0"/>
        <w:ind w:left="880" w:right="660" w:hanging="360"/>
        <w:jc w:val="left"/>
        <w:rPr>
          <w:sz w:val="22"/>
        </w:rPr>
      </w:pPr>
      <w:r>
        <w:rPr>
          <w:sz w:val="22"/>
        </w:rPr>
        <w:t>An electronic file of this document can be found anytime in the online Housing folder, under ‘Participant Lists.’</w:t>
      </w:r>
    </w:p>
    <w:p>
      <w:pPr>
        <w:pStyle w:val="BodyText"/>
        <w:spacing w:before="5"/>
        <w:rPr>
          <w:sz w:val="21"/>
        </w:rPr>
      </w:pPr>
    </w:p>
    <w:p>
      <w:pPr>
        <w:pStyle w:val="BodyText"/>
        <w:spacing w:before="1"/>
        <w:ind w:left="160"/>
      </w:pPr>
      <w:r>
        <w:rPr/>
        <w:t>Emergency Shelter</w:t>
      </w:r>
    </w:p>
    <w:p>
      <w:pPr>
        <w:pStyle w:val="BodyText"/>
        <w:spacing w:before="1"/>
      </w:pPr>
    </w:p>
    <w:p>
      <w:pPr>
        <w:pStyle w:val="BodyText"/>
        <w:ind w:left="160" w:right="222"/>
      </w:pPr>
      <w:r>
        <w:rPr/>
        <w:t>Emergency Shelter staff keeps a daily record of occupancy on our internal bed list. This bed list is used to determine availability, total bed nights per guest, and provides staff with real-time data for inquires. Emergency Shelter staff also update the BC Housing database to reflect occupancy, per guest.</w:t>
      </w:r>
    </w:p>
    <w:p>
      <w:pPr>
        <w:pStyle w:val="BodyText"/>
      </w:pPr>
    </w:p>
    <w:p>
      <w:pPr>
        <w:pStyle w:val="BodyText"/>
        <w:spacing w:before="1"/>
        <w:ind w:left="160" w:right="1045"/>
      </w:pPr>
      <w:r>
        <w:rPr/>
        <w:t>This bed list is available in paper copy in the emergency shelter and is forwarded to the Emergency Shelter Supervisor daily.</w:t>
      </w:r>
    </w:p>
    <w:p>
      <w:pPr>
        <w:spacing w:after="0"/>
        <w:sectPr>
          <w:footerReference w:type="default" r:id="rId37"/>
          <w:pgSz w:w="12240" w:h="15840"/>
          <w:pgMar w:footer="899" w:header="708" w:top="1820" w:bottom="1080" w:left="1280" w:right="1200"/>
        </w:sectPr>
      </w:pPr>
    </w:p>
    <w:p>
      <w:pPr>
        <w:pStyle w:val="BodyText"/>
        <w:spacing w:before="6"/>
        <w:rPr>
          <w:sz w:val="16"/>
        </w:rPr>
      </w:pPr>
    </w:p>
    <w:p>
      <w:pPr>
        <w:pStyle w:val="ListParagraph"/>
        <w:numPr>
          <w:ilvl w:val="2"/>
          <w:numId w:val="3"/>
        </w:numPr>
        <w:tabs>
          <w:tab w:pos="879" w:val="left" w:leader="none"/>
          <w:tab w:pos="880" w:val="left" w:leader="none"/>
        </w:tabs>
        <w:spacing w:line="240" w:lineRule="auto" w:before="101" w:after="16"/>
        <w:ind w:left="879" w:right="0" w:hanging="719"/>
        <w:jc w:val="left"/>
        <w:rPr>
          <w:sz w:val="22"/>
        </w:rPr>
      </w:pPr>
      <w:r>
        <w:rPr>
          <w:spacing w:val="-1"/>
          <w:w w:val="110"/>
          <w:sz w:val="22"/>
        </w:rPr>
        <w:t>Residential</w:t>
      </w:r>
      <w:r>
        <w:rPr>
          <w:spacing w:val="-30"/>
          <w:w w:val="110"/>
          <w:sz w:val="22"/>
        </w:rPr>
        <w:t> </w:t>
      </w:r>
      <w:r>
        <w:rPr>
          <w:w w:val="110"/>
          <w:sz w:val="22"/>
        </w:rPr>
        <w:t>Rules</w:t>
      </w:r>
    </w:p>
    <w:p>
      <w:pPr>
        <w:pStyle w:val="BodyText"/>
        <w:spacing w:line="20" w:lineRule="exact"/>
        <w:ind w:left="123"/>
        <w:rPr>
          <w:sz w:val="2"/>
        </w:rPr>
      </w:pPr>
      <w:r>
        <w:rPr>
          <w:sz w:val="2"/>
        </w:rPr>
        <w:pict>
          <v:group style="width:471.65pt;height:.75pt;mso-position-horizontal-relative:char;mso-position-vertical-relative:line" coordorigin="0,0" coordsize="9433,15">
            <v:line style="position:absolute" from="8,8" to="9425,8" stroked="true" strokeweight=".719531pt" strokecolor="#000000">
              <v:stroke dashstyle="solid"/>
            </v:line>
          </v:group>
        </w:pict>
      </w:r>
      <w:r>
        <w:rPr>
          <w:sz w:val="2"/>
        </w:rPr>
      </w:r>
    </w:p>
    <w:p>
      <w:pPr>
        <w:pStyle w:val="BodyText"/>
        <w:spacing w:before="5"/>
        <w:rPr>
          <w:sz w:val="14"/>
        </w:rPr>
      </w:pPr>
    </w:p>
    <w:p>
      <w:pPr>
        <w:pStyle w:val="BodyText"/>
        <w:tabs>
          <w:tab w:pos="2427" w:val="left" w:leader="none"/>
        </w:tabs>
        <w:spacing w:line="252" w:lineRule="exact" w:before="100"/>
        <w:ind w:left="159"/>
      </w:pPr>
      <w:r>
        <w:rPr/>
        <w:t>Department:</w:t>
        <w:tab/>
        <w:t>Emergency</w:t>
      </w:r>
      <w:r>
        <w:rPr>
          <w:spacing w:val="-4"/>
        </w:rPr>
        <w:t> </w:t>
      </w:r>
      <w:r>
        <w:rPr/>
        <w:t>Shelter</w:t>
      </w:r>
    </w:p>
    <w:p>
      <w:pPr>
        <w:pStyle w:val="BodyText"/>
        <w:tabs>
          <w:tab w:pos="2427" w:val="left" w:leader="none"/>
        </w:tabs>
        <w:spacing w:line="252" w:lineRule="exact"/>
        <w:ind w:left="160"/>
      </w:pPr>
      <w:r>
        <w:rPr/>
        <w:t>Approved</w:t>
      </w:r>
      <w:r>
        <w:rPr>
          <w:spacing w:val="-1"/>
        </w:rPr>
        <w:t> </w:t>
      </w:r>
      <w:r>
        <w:rPr/>
        <w:t>By:</w:t>
        <w:tab/>
        <w:t>Planning</w:t>
      </w:r>
      <w:r>
        <w:rPr>
          <w:spacing w:val="-1"/>
        </w:rPr>
        <w:t> </w:t>
      </w:r>
      <w:r>
        <w:rPr/>
        <w:t>Team</w:t>
      </w:r>
    </w:p>
    <w:p>
      <w:pPr>
        <w:pStyle w:val="BodyText"/>
        <w:tabs>
          <w:tab w:pos="2427" w:val="left" w:leader="none"/>
        </w:tabs>
        <w:spacing w:line="252" w:lineRule="exact" w:before="2"/>
        <w:ind w:left="159"/>
      </w:pPr>
      <w:r>
        <w:rPr/>
        <w:t>Issue</w:t>
      </w:r>
      <w:r>
        <w:rPr>
          <w:spacing w:val="-1"/>
        </w:rPr>
        <w:t> </w:t>
      </w:r>
      <w:r>
        <w:rPr/>
        <w:t>Date:</w:t>
        <w:tab/>
        <w:t>November</w:t>
      </w:r>
      <w:r>
        <w:rPr>
          <w:spacing w:val="-2"/>
        </w:rPr>
        <w:t> </w:t>
      </w:r>
      <w:r>
        <w:rPr/>
        <w:t>2009</w:t>
      </w:r>
    </w:p>
    <w:p>
      <w:pPr>
        <w:pStyle w:val="BodyText"/>
        <w:tabs>
          <w:tab w:pos="2427" w:val="left" w:leader="none"/>
        </w:tabs>
        <w:spacing w:line="252" w:lineRule="exact"/>
        <w:ind w:left="159"/>
      </w:pPr>
      <w:r>
        <w:rPr/>
        <w:t>Updated:</w:t>
        <w:tab/>
        <w:t>July</w:t>
      </w:r>
      <w:r>
        <w:rPr>
          <w:spacing w:val="-1"/>
        </w:rPr>
        <w:t> </w:t>
      </w:r>
      <w:r>
        <w:rPr/>
        <w:t>2015</w:t>
      </w:r>
    </w:p>
    <w:p>
      <w:pPr>
        <w:pStyle w:val="BodyText"/>
        <w:spacing w:before="8"/>
        <w:rPr>
          <w:sz w:val="18"/>
        </w:rPr>
      </w:pPr>
      <w:r>
        <w:rPr/>
        <w:pict>
          <v:line style="position:absolute;mso-position-horizontal-relative:page;mso-position-vertical-relative:paragraph;z-index:2680;mso-wrap-distance-left:0;mso-wrap-distance-right:0" from="70.559517pt,13.068619pt" to="541.439506pt,13.068619pt" stroked="true" strokeweight=".719531pt" strokecolor="#000000">
            <v:stroke dashstyle="solid"/>
            <w10:wrap type="topAndBottom"/>
          </v:line>
        </w:pict>
      </w:r>
    </w:p>
    <w:p>
      <w:pPr>
        <w:pStyle w:val="BodyText"/>
        <w:spacing w:before="4"/>
        <w:rPr>
          <w:sz w:val="12"/>
        </w:rPr>
      </w:pPr>
    </w:p>
    <w:p>
      <w:pPr>
        <w:pStyle w:val="BodyText"/>
        <w:spacing w:before="100"/>
        <w:ind w:left="159"/>
      </w:pPr>
      <w:r>
        <w:rPr>
          <w:w w:val="115"/>
        </w:rPr>
        <w:t>Policy</w:t>
      </w:r>
    </w:p>
    <w:p>
      <w:pPr>
        <w:pStyle w:val="BodyText"/>
        <w:spacing w:before="10"/>
        <w:rPr>
          <w:sz w:val="21"/>
        </w:rPr>
      </w:pPr>
    </w:p>
    <w:p>
      <w:pPr>
        <w:pStyle w:val="BodyText"/>
        <w:ind w:left="159" w:right="665"/>
      </w:pPr>
      <w:r>
        <w:rPr/>
        <w:t>Program participants, and guests, will be informed of, and expected to follow a detailed list of program rules and expectations. These rules and expectations will be provided to the individual upon intake into programming.</w:t>
      </w:r>
    </w:p>
    <w:p>
      <w:pPr>
        <w:pStyle w:val="BodyText"/>
        <w:spacing w:before="1"/>
      </w:pPr>
    </w:p>
    <w:p>
      <w:pPr>
        <w:pStyle w:val="BodyText"/>
        <w:ind w:left="159"/>
      </w:pPr>
      <w:r>
        <w:rPr>
          <w:w w:val="110"/>
        </w:rPr>
        <w:t>Procedure</w:t>
      </w:r>
    </w:p>
    <w:p>
      <w:pPr>
        <w:pStyle w:val="BodyText"/>
        <w:spacing w:before="10"/>
        <w:rPr>
          <w:sz w:val="21"/>
        </w:rPr>
      </w:pPr>
    </w:p>
    <w:p>
      <w:pPr>
        <w:pStyle w:val="BodyText"/>
        <w:ind w:left="159"/>
      </w:pPr>
      <w:r>
        <w:rPr/>
        <w:t>Transitional Housing (Opportunities &amp; First Step)</w:t>
      </w:r>
    </w:p>
    <w:p>
      <w:pPr>
        <w:pStyle w:val="BodyText"/>
        <w:spacing w:before="10"/>
        <w:rPr>
          <w:sz w:val="21"/>
        </w:rPr>
      </w:pPr>
    </w:p>
    <w:p>
      <w:pPr>
        <w:pStyle w:val="BodyText"/>
        <w:ind w:left="159" w:right="304"/>
      </w:pPr>
      <w:r>
        <w:rPr/>
        <w:t>Participants entering into the transitional housing program will provided with a list of rules and expectations upon intake. A program staff member will ensure that the participant understands the document, have the participant sign that they understand, and then provide the participant with a copy to keep with them.</w:t>
      </w:r>
    </w:p>
    <w:p>
      <w:pPr>
        <w:pStyle w:val="BodyText"/>
        <w:spacing w:before="10"/>
        <w:rPr>
          <w:sz w:val="21"/>
        </w:rPr>
      </w:pPr>
    </w:p>
    <w:p>
      <w:pPr>
        <w:pStyle w:val="BodyText"/>
        <w:ind w:left="159"/>
      </w:pPr>
      <w:r>
        <w:rPr/>
        <w:t>Emergency Shelter</w:t>
      </w:r>
    </w:p>
    <w:p>
      <w:pPr>
        <w:pStyle w:val="BodyText"/>
        <w:spacing w:before="1"/>
      </w:pPr>
    </w:p>
    <w:p>
      <w:pPr>
        <w:pStyle w:val="BodyText"/>
        <w:ind w:left="159" w:right="293"/>
      </w:pPr>
      <w:r>
        <w:rPr/>
        <w:t>Guests entering into the Emergency Shelter will be provided with a list of rules and expectations upon intake. A shelter staff member will ensure that the guest understands the document, have the guest sign that they understand, and then provide the guest with a copy to keep with them.</w:t>
      </w:r>
    </w:p>
    <w:p>
      <w:pPr>
        <w:spacing w:after="0"/>
        <w:sectPr>
          <w:footerReference w:type="default" r:id="rId38"/>
          <w:pgSz w:w="12240" w:h="15840"/>
          <w:pgMar w:footer="899" w:header="708" w:top="1820" w:bottom="1080" w:left="1280" w:right="1200"/>
        </w:sectPr>
      </w:pPr>
    </w:p>
    <w:p>
      <w:pPr>
        <w:pStyle w:val="BodyText"/>
        <w:spacing w:before="6"/>
        <w:rPr>
          <w:sz w:val="16"/>
        </w:rPr>
      </w:pPr>
    </w:p>
    <w:p>
      <w:pPr>
        <w:pStyle w:val="ListParagraph"/>
        <w:numPr>
          <w:ilvl w:val="2"/>
          <w:numId w:val="3"/>
        </w:numPr>
        <w:tabs>
          <w:tab w:pos="879" w:val="left" w:leader="none"/>
          <w:tab w:pos="880" w:val="left" w:leader="none"/>
        </w:tabs>
        <w:spacing w:line="240" w:lineRule="auto" w:before="101" w:after="16"/>
        <w:ind w:left="879" w:right="0" w:hanging="719"/>
        <w:jc w:val="left"/>
        <w:rPr>
          <w:sz w:val="22"/>
        </w:rPr>
      </w:pPr>
      <w:r>
        <w:rPr>
          <w:w w:val="115"/>
          <w:sz w:val="22"/>
        </w:rPr>
        <w:t>Spirituality</w:t>
      </w:r>
    </w:p>
    <w:p>
      <w:pPr>
        <w:pStyle w:val="BodyText"/>
        <w:spacing w:line="20" w:lineRule="exact"/>
        <w:ind w:left="123"/>
        <w:rPr>
          <w:sz w:val="2"/>
        </w:rPr>
      </w:pPr>
      <w:r>
        <w:rPr>
          <w:sz w:val="2"/>
        </w:rPr>
        <w:pict>
          <v:group style="width:471.65pt;height:.75pt;mso-position-horizontal-relative:char;mso-position-vertical-relative:line" coordorigin="0,0" coordsize="9433,15">
            <v:line style="position:absolute" from="8,8" to="9425,8" stroked="true" strokeweight=".719531pt" strokecolor="#000000">
              <v:stroke dashstyle="solid"/>
            </v:line>
          </v:group>
        </w:pict>
      </w:r>
      <w:r>
        <w:rPr>
          <w:sz w:val="2"/>
        </w:rPr>
      </w:r>
    </w:p>
    <w:p>
      <w:pPr>
        <w:pStyle w:val="BodyText"/>
        <w:spacing w:before="5"/>
        <w:rPr>
          <w:sz w:val="14"/>
        </w:rPr>
      </w:pPr>
    </w:p>
    <w:p>
      <w:pPr>
        <w:pStyle w:val="BodyText"/>
        <w:tabs>
          <w:tab w:pos="2427" w:val="left" w:leader="none"/>
        </w:tabs>
        <w:spacing w:line="252" w:lineRule="exact" w:before="100"/>
        <w:ind w:left="159"/>
      </w:pPr>
      <w:r>
        <w:rPr/>
        <w:t>Department:</w:t>
        <w:tab/>
        <w:t>Emergency</w:t>
      </w:r>
      <w:r>
        <w:rPr>
          <w:spacing w:val="-4"/>
        </w:rPr>
        <w:t> </w:t>
      </w:r>
      <w:r>
        <w:rPr/>
        <w:t>Shelter</w:t>
      </w:r>
    </w:p>
    <w:p>
      <w:pPr>
        <w:pStyle w:val="BodyText"/>
        <w:tabs>
          <w:tab w:pos="2427" w:val="left" w:leader="none"/>
        </w:tabs>
        <w:spacing w:line="252" w:lineRule="exact"/>
        <w:ind w:left="160"/>
      </w:pPr>
      <w:r>
        <w:rPr/>
        <w:t>Approved</w:t>
      </w:r>
      <w:r>
        <w:rPr>
          <w:spacing w:val="-1"/>
        </w:rPr>
        <w:t> </w:t>
      </w:r>
      <w:r>
        <w:rPr/>
        <w:t>By:</w:t>
        <w:tab/>
        <w:t>Planning</w:t>
      </w:r>
      <w:r>
        <w:rPr>
          <w:spacing w:val="-1"/>
        </w:rPr>
        <w:t> </w:t>
      </w:r>
      <w:r>
        <w:rPr/>
        <w:t>Team</w:t>
      </w:r>
    </w:p>
    <w:p>
      <w:pPr>
        <w:pStyle w:val="BodyText"/>
        <w:tabs>
          <w:tab w:pos="2427" w:val="left" w:leader="none"/>
        </w:tabs>
        <w:spacing w:line="252" w:lineRule="exact" w:before="2"/>
        <w:ind w:left="159"/>
      </w:pPr>
      <w:r>
        <w:rPr/>
        <w:t>Issue</w:t>
      </w:r>
      <w:r>
        <w:rPr>
          <w:spacing w:val="-1"/>
        </w:rPr>
        <w:t> </w:t>
      </w:r>
      <w:r>
        <w:rPr/>
        <w:t>Date:</w:t>
        <w:tab/>
        <w:t>August</w:t>
      </w:r>
      <w:r>
        <w:rPr>
          <w:spacing w:val="-3"/>
        </w:rPr>
        <w:t> </w:t>
      </w:r>
      <w:r>
        <w:rPr/>
        <w:t>2008</w:t>
      </w:r>
    </w:p>
    <w:p>
      <w:pPr>
        <w:pStyle w:val="BodyText"/>
        <w:tabs>
          <w:tab w:pos="2427" w:val="left" w:leader="none"/>
        </w:tabs>
        <w:spacing w:line="252" w:lineRule="exact"/>
        <w:ind w:left="159"/>
      </w:pPr>
      <w:r>
        <w:rPr/>
        <w:t>Updated:</w:t>
        <w:tab/>
        <w:t>June</w:t>
      </w:r>
      <w:r>
        <w:rPr>
          <w:spacing w:val="-2"/>
        </w:rPr>
        <w:t> </w:t>
      </w:r>
      <w:r>
        <w:rPr/>
        <w:t>2016</w:t>
      </w:r>
    </w:p>
    <w:p>
      <w:pPr>
        <w:pStyle w:val="BodyText"/>
        <w:spacing w:before="8"/>
        <w:rPr>
          <w:sz w:val="18"/>
        </w:rPr>
      </w:pPr>
      <w:r>
        <w:rPr/>
        <w:pict>
          <v:line style="position:absolute;mso-position-horizontal-relative:page;mso-position-vertical-relative:paragraph;z-index:2728;mso-wrap-distance-left:0;mso-wrap-distance-right:0" from="70.559517pt,13.068619pt" to="541.439506pt,13.068619pt" stroked="true" strokeweight=".719531pt" strokecolor="#000000">
            <v:stroke dashstyle="solid"/>
            <w10:wrap type="topAndBottom"/>
          </v:line>
        </w:pict>
      </w:r>
    </w:p>
    <w:p>
      <w:pPr>
        <w:pStyle w:val="BodyText"/>
        <w:spacing w:before="4"/>
        <w:rPr>
          <w:sz w:val="12"/>
        </w:rPr>
      </w:pPr>
    </w:p>
    <w:p>
      <w:pPr>
        <w:pStyle w:val="BodyText"/>
        <w:spacing w:before="100"/>
        <w:ind w:left="159"/>
      </w:pPr>
      <w:r>
        <w:rPr>
          <w:w w:val="115"/>
        </w:rPr>
        <w:t>Policy</w:t>
      </w:r>
    </w:p>
    <w:p>
      <w:pPr>
        <w:pStyle w:val="BodyText"/>
        <w:spacing w:before="10"/>
        <w:rPr>
          <w:sz w:val="21"/>
        </w:rPr>
      </w:pPr>
    </w:p>
    <w:p>
      <w:pPr>
        <w:pStyle w:val="BodyText"/>
        <w:ind w:left="159" w:right="475"/>
      </w:pPr>
      <w:r>
        <w:rPr/>
        <w:t>As a Christian residential facility, Gateway of Hope provides its guests with access to a Spiritual Care Coordinator, Christian teaching, programs and services.</w:t>
      </w:r>
    </w:p>
    <w:p>
      <w:pPr>
        <w:pStyle w:val="BodyText"/>
        <w:spacing w:before="1"/>
      </w:pPr>
    </w:p>
    <w:p>
      <w:pPr>
        <w:pStyle w:val="BodyText"/>
        <w:ind w:left="159"/>
      </w:pPr>
      <w:r>
        <w:rPr>
          <w:w w:val="110"/>
        </w:rPr>
        <w:t>Procedure</w:t>
      </w:r>
    </w:p>
    <w:p>
      <w:pPr>
        <w:pStyle w:val="BodyText"/>
        <w:spacing w:before="10"/>
        <w:rPr>
          <w:sz w:val="21"/>
        </w:rPr>
      </w:pPr>
    </w:p>
    <w:p>
      <w:pPr>
        <w:pStyle w:val="BodyText"/>
        <w:ind w:left="159"/>
      </w:pPr>
      <w:r>
        <w:rPr/>
        <w:t>Meeting with a Spiritual Care Coordinator:</w:t>
      </w:r>
    </w:p>
    <w:p>
      <w:pPr>
        <w:pStyle w:val="BodyText"/>
        <w:spacing w:before="10"/>
        <w:rPr>
          <w:sz w:val="21"/>
        </w:rPr>
      </w:pPr>
    </w:p>
    <w:p>
      <w:pPr>
        <w:pStyle w:val="BodyText"/>
        <w:ind w:left="159" w:right="614"/>
      </w:pPr>
      <w:r>
        <w:rPr/>
        <w:t>Shelter guests enquiring about spiritual matters should be encouraged to make an appointment with the Spiritual Care Coordinator either at the reception desk or through the Spiritual Care Coordinator’s office.</w:t>
      </w:r>
    </w:p>
    <w:p>
      <w:pPr>
        <w:pStyle w:val="BodyText"/>
        <w:spacing w:before="10"/>
        <w:rPr>
          <w:sz w:val="21"/>
        </w:rPr>
      </w:pPr>
    </w:p>
    <w:p>
      <w:pPr>
        <w:pStyle w:val="BodyText"/>
        <w:ind w:left="159"/>
      </w:pPr>
      <w:r>
        <w:rPr/>
        <w:t>Encouragement to Attend Chapel Services:</w:t>
      </w:r>
    </w:p>
    <w:p>
      <w:pPr>
        <w:pStyle w:val="BodyText"/>
        <w:spacing w:before="10"/>
        <w:rPr>
          <w:sz w:val="21"/>
        </w:rPr>
      </w:pPr>
    </w:p>
    <w:p>
      <w:pPr>
        <w:pStyle w:val="BodyText"/>
        <w:ind w:left="159"/>
      </w:pPr>
      <w:r>
        <w:rPr/>
        <w:t>The Gateway of Hope encourages participation in Chapel services Monday through Friday from 8:30 am – 8:45 am.</w:t>
      </w:r>
    </w:p>
    <w:p>
      <w:pPr>
        <w:spacing w:after="0"/>
        <w:sectPr>
          <w:footerReference w:type="default" r:id="rId39"/>
          <w:pgSz w:w="12240" w:h="15840"/>
          <w:pgMar w:footer="899" w:header="708" w:top="1820" w:bottom="1080" w:left="1280" w:right="1200"/>
        </w:sectPr>
      </w:pPr>
    </w:p>
    <w:p>
      <w:pPr>
        <w:pStyle w:val="BodyText"/>
        <w:spacing w:before="6"/>
        <w:rPr>
          <w:sz w:val="16"/>
        </w:rPr>
      </w:pPr>
    </w:p>
    <w:p>
      <w:pPr>
        <w:pStyle w:val="ListParagraph"/>
        <w:numPr>
          <w:ilvl w:val="2"/>
          <w:numId w:val="3"/>
        </w:numPr>
        <w:tabs>
          <w:tab w:pos="879" w:val="left" w:leader="none"/>
          <w:tab w:pos="880" w:val="left" w:leader="none"/>
        </w:tabs>
        <w:spacing w:line="240" w:lineRule="auto" w:before="101" w:after="16"/>
        <w:ind w:left="879" w:right="0" w:hanging="719"/>
        <w:jc w:val="left"/>
        <w:rPr>
          <w:sz w:val="22"/>
        </w:rPr>
      </w:pPr>
      <w:r>
        <w:rPr>
          <w:w w:val="110"/>
          <w:sz w:val="22"/>
        </w:rPr>
        <w:t>Use</w:t>
      </w:r>
      <w:r>
        <w:rPr>
          <w:spacing w:val="-27"/>
          <w:w w:val="110"/>
          <w:sz w:val="22"/>
        </w:rPr>
        <w:t> </w:t>
      </w:r>
      <w:r>
        <w:rPr>
          <w:w w:val="110"/>
          <w:sz w:val="22"/>
        </w:rPr>
        <w:t>of</w:t>
      </w:r>
      <w:r>
        <w:rPr>
          <w:spacing w:val="-27"/>
          <w:w w:val="110"/>
          <w:sz w:val="22"/>
        </w:rPr>
        <w:t> </w:t>
      </w:r>
      <w:r>
        <w:rPr>
          <w:w w:val="110"/>
          <w:sz w:val="22"/>
        </w:rPr>
        <w:t>Naloxone</w:t>
      </w:r>
    </w:p>
    <w:p>
      <w:pPr>
        <w:pStyle w:val="BodyText"/>
        <w:spacing w:line="20" w:lineRule="exact"/>
        <w:ind w:left="123"/>
        <w:rPr>
          <w:sz w:val="2"/>
        </w:rPr>
      </w:pPr>
      <w:r>
        <w:rPr>
          <w:sz w:val="2"/>
        </w:rPr>
        <w:pict>
          <v:group style="width:471.65pt;height:.75pt;mso-position-horizontal-relative:char;mso-position-vertical-relative:line" coordorigin="0,0" coordsize="9433,15">
            <v:line style="position:absolute" from="8,8" to="9425,8" stroked="true" strokeweight=".719531pt" strokecolor="#000000">
              <v:stroke dashstyle="solid"/>
            </v:line>
          </v:group>
        </w:pict>
      </w:r>
      <w:r>
        <w:rPr>
          <w:sz w:val="2"/>
        </w:rPr>
      </w:r>
    </w:p>
    <w:p>
      <w:pPr>
        <w:pStyle w:val="BodyText"/>
        <w:spacing w:before="5"/>
        <w:rPr>
          <w:sz w:val="14"/>
        </w:rPr>
      </w:pPr>
    </w:p>
    <w:p>
      <w:pPr>
        <w:pStyle w:val="BodyText"/>
        <w:tabs>
          <w:tab w:pos="2427" w:val="left" w:leader="none"/>
        </w:tabs>
        <w:spacing w:line="252" w:lineRule="exact" w:before="100"/>
        <w:ind w:left="159"/>
      </w:pPr>
      <w:r>
        <w:rPr/>
        <w:t>Department:</w:t>
        <w:tab/>
        <w:t>Emergency</w:t>
      </w:r>
      <w:r>
        <w:rPr>
          <w:spacing w:val="-4"/>
        </w:rPr>
        <w:t> </w:t>
      </w:r>
      <w:r>
        <w:rPr/>
        <w:t>Shelter</w:t>
      </w:r>
    </w:p>
    <w:p>
      <w:pPr>
        <w:pStyle w:val="BodyText"/>
        <w:tabs>
          <w:tab w:pos="2427" w:val="left" w:leader="none"/>
        </w:tabs>
        <w:spacing w:line="252" w:lineRule="exact"/>
        <w:ind w:left="160"/>
      </w:pPr>
      <w:r>
        <w:rPr/>
        <w:t>Approved</w:t>
      </w:r>
      <w:r>
        <w:rPr>
          <w:spacing w:val="-1"/>
        </w:rPr>
        <w:t> </w:t>
      </w:r>
      <w:r>
        <w:rPr/>
        <w:t>By:</w:t>
        <w:tab/>
        <w:t>Planning</w:t>
      </w:r>
      <w:r>
        <w:rPr>
          <w:spacing w:val="-1"/>
        </w:rPr>
        <w:t> </w:t>
      </w:r>
      <w:r>
        <w:rPr/>
        <w:t>Team</w:t>
      </w:r>
    </w:p>
    <w:p>
      <w:pPr>
        <w:pStyle w:val="BodyText"/>
        <w:tabs>
          <w:tab w:pos="2427" w:val="left" w:leader="none"/>
        </w:tabs>
        <w:spacing w:line="252" w:lineRule="exact" w:before="2"/>
        <w:ind w:left="159"/>
      </w:pPr>
      <w:r>
        <w:rPr/>
        <w:t>Issue</w:t>
      </w:r>
      <w:r>
        <w:rPr>
          <w:spacing w:val="-1"/>
        </w:rPr>
        <w:t> </w:t>
      </w:r>
      <w:r>
        <w:rPr/>
        <w:t>Date:</w:t>
        <w:tab/>
        <w:t>June</w:t>
      </w:r>
      <w:r>
        <w:rPr>
          <w:spacing w:val="-2"/>
        </w:rPr>
        <w:t> </w:t>
      </w:r>
      <w:r>
        <w:rPr/>
        <w:t>2016</w:t>
      </w:r>
    </w:p>
    <w:p>
      <w:pPr>
        <w:pStyle w:val="BodyText"/>
        <w:tabs>
          <w:tab w:pos="2427" w:val="left" w:leader="none"/>
        </w:tabs>
        <w:spacing w:line="252" w:lineRule="exact"/>
        <w:ind w:left="159"/>
      </w:pPr>
      <w:r>
        <w:rPr/>
        <w:t>Updated:</w:t>
        <w:tab/>
        <w:t>June</w:t>
      </w:r>
      <w:r>
        <w:rPr>
          <w:spacing w:val="-2"/>
        </w:rPr>
        <w:t> </w:t>
      </w:r>
      <w:r>
        <w:rPr/>
        <w:t>2016</w:t>
      </w:r>
    </w:p>
    <w:p>
      <w:pPr>
        <w:pStyle w:val="BodyText"/>
        <w:spacing w:before="8"/>
        <w:rPr>
          <w:sz w:val="18"/>
        </w:rPr>
      </w:pPr>
      <w:r>
        <w:rPr/>
        <w:pict>
          <v:line style="position:absolute;mso-position-horizontal-relative:page;mso-position-vertical-relative:paragraph;z-index:2776;mso-wrap-distance-left:0;mso-wrap-distance-right:0" from="70.559517pt,13.068619pt" to="541.439506pt,13.068619pt" stroked="true" strokeweight=".719531pt" strokecolor="#000000">
            <v:stroke dashstyle="solid"/>
            <w10:wrap type="topAndBottom"/>
          </v:line>
        </w:pict>
      </w:r>
    </w:p>
    <w:p>
      <w:pPr>
        <w:pStyle w:val="BodyText"/>
        <w:spacing w:before="4"/>
        <w:rPr>
          <w:sz w:val="12"/>
        </w:rPr>
      </w:pPr>
    </w:p>
    <w:p>
      <w:pPr>
        <w:pStyle w:val="BodyText"/>
        <w:spacing w:before="100"/>
        <w:ind w:left="159"/>
      </w:pPr>
      <w:r>
        <w:rPr>
          <w:w w:val="115"/>
        </w:rPr>
        <w:t>Policy</w:t>
      </w:r>
    </w:p>
    <w:p>
      <w:pPr>
        <w:pStyle w:val="BodyText"/>
        <w:spacing w:before="10"/>
        <w:rPr>
          <w:sz w:val="21"/>
        </w:rPr>
      </w:pPr>
    </w:p>
    <w:p>
      <w:pPr>
        <w:pStyle w:val="BodyText"/>
        <w:ind w:left="159" w:right="576"/>
        <w:jc w:val="both"/>
      </w:pPr>
      <w:r>
        <w:rPr/>
        <w:t>The Gateway of Hope recognizes the benefits of Naloxone injections for persons experiencing possible overdose related to illicit substance misuse. As such, Naloxone will not be considered a restricted substance and its use on Gateway of Hope premises will be guided by the following principles and procedures:</w:t>
      </w:r>
    </w:p>
    <w:p>
      <w:pPr>
        <w:pStyle w:val="BodyText"/>
        <w:spacing w:before="10"/>
        <w:rPr>
          <w:sz w:val="21"/>
        </w:rPr>
      </w:pPr>
    </w:p>
    <w:p>
      <w:pPr>
        <w:pStyle w:val="BodyText"/>
        <w:spacing w:line="252" w:lineRule="exact"/>
        <w:ind w:left="159"/>
      </w:pPr>
      <w:r>
        <w:rPr>
          <w:w w:val="110"/>
        </w:rPr>
        <w:t>Background:</w:t>
      </w:r>
    </w:p>
    <w:p>
      <w:pPr>
        <w:pStyle w:val="ListParagraph"/>
        <w:numPr>
          <w:ilvl w:val="2"/>
          <w:numId w:val="1"/>
        </w:numPr>
        <w:tabs>
          <w:tab w:pos="879" w:val="left" w:leader="none"/>
          <w:tab w:pos="880" w:val="left" w:leader="none"/>
        </w:tabs>
        <w:spacing w:line="269" w:lineRule="exact" w:before="0" w:after="0"/>
        <w:ind w:left="879" w:right="0" w:hanging="360"/>
        <w:jc w:val="left"/>
        <w:rPr>
          <w:sz w:val="22"/>
        </w:rPr>
      </w:pPr>
      <w:r>
        <w:rPr>
          <w:sz w:val="22"/>
        </w:rPr>
        <w:t>Naloxone is a drug known more commonly by the trade name</w:t>
      </w:r>
      <w:r>
        <w:rPr>
          <w:spacing w:val="-20"/>
          <w:sz w:val="22"/>
        </w:rPr>
        <w:t> </w:t>
      </w:r>
      <w:r>
        <w:rPr>
          <w:sz w:val="22"/>
        </w:rPr>
        <w:t>Narcan</w:t>
      </w:r>
    </w:p>
    <w:p>
      <w:pPr>
        <w:pStyle w:val="ListParagraph"/>
        <w:numPr>
          <w:ilvl w:val="2"/>
          <w:numId w:val="1"/>
        </w:numPr>
        <w:tabs>
          <w:tab w:pos="879" w:val="left" w:leader="none"/>
          <w:tab w:pos="880" w:val="left" w:leader="none"/>
        </w:tabs>
        <w:spacing w:line="252" w:lineRule="exact" w:before="19" w:after="0"/>
        <w:ind w:left="879" w:right="399" w:hanging="360"/>
        <w:jc w:val="left"/>
        <w:rPr>
          <w:sz w:val="22"/>
        </w:rPr>
      </w:pPr>
      <w:r>
        <w:rPr>
          <w:sz w:val="22"/>
        </w:rPr>
        <w:t>Naloxone reverses the effects of overdosing on natural and synthetic opioids including heroin, methadone, morphine and</w:t>
      </w:r>
      <w:r>
        <w:rPr>
          <w:spacing w:val="-8"/>
          <w:sz w:val="22"/>
        </w:rPr>
        <w:t> </w:t>
      </w:r>
      <w:r>
        <w:rPr>
          <w:sz w:val="22"/>
        </w:rPr>
        <w:t>oxycodone</w:t>
      </w:r>
    </w:p>
    <w:p>
      <w:pPr>
        <w:pStyle w:val="ListParagraph"/>
        <w:numPr>
          <w:ilvl w:val="2"/>
          <w:numId w:val="1"/>
        </w:numPr>
        <w:tabs>
          <w:tab w:pos="879" w:val="left" w:leader="none"/>
          <w:tab w:pos="880" w:val="left" w:leader="none"/>
        </w:tabs>
        <w:spacing w:line="254" w:lineRule="exact" w:before="12" w:after="0"/>
        <w:ind w:left="879" w:right="1225" w:hanging="360"/>
        <w:jc w:val="left"/>
        <w:rPr>
          <w:sz w:val="22"/>
        </w:rPr>
      </w:pPr>
      <w:r>
        <w:rPr>
          <w:sz w:val="22"/>
        </w:rPr>
        <w:t>Death and/or disability caused by heroin or pharmaceutical opioids overdose are preventable by administering a dose of</w:t>
      </w:r>
      <w:r>
        <w:rPr>
          <w:spacing w:val="-13"/>
          <w:sz w:val="22"/>
        </w:rPr>
        <w:t> </w:t>
      </w:r>
      <w:r>
        <w:rPr>
          <w:sz w:val="22"/>
        </w:rPr>
        <w:t>Naloxone</w:t>
      </w:r>
    </w:p>
    <w:p>
      <w:pPr>
        <w:pStyle w:val="ListParagraph"/>
        <w:numPr>
          <w:ilvl w:val="2"/>
          <w:numId w:val="1"/>
        </w:numPr>
        <w:tabs>
          <w:tab w:pos="879" w:val="left" w:leader="none"/>
          <w:tab w:pos="880" w:val="left" w:leader="none"/>
        </w:tabs>
        <w:spacing w:line="262" w:lineRule="exact" w:before="0" w:after="0"/>
        <w:ind w:left="879" w:right="0" w:hanging="360"/>
        <w:jc w:val="left"/>
        <w:rPr>
          <w:sz w:val="22"/>
        </w:rPr>
      </w:pPr>
      <w:r>
        <w:rPr>
          <w:sz w:val="22"/>
        </w:rPr>
        <w:t>Naloxone has no other action than to reduce the adverse effect of heroin and other</w:t>
      </w:r>
      <w:r>
        <w:rPr>
          <w:spacing w:val="-30"/>
          <w:sz w:val="22"/>
        </w:rPr>
        <w:t> </w:t>
      </w:r>
      <w:r>
        <w:rPr>
          <w:sz w:val="22"/>
        </w:rPr>
        <w:t>opioids</w:t>
      </w:r>
    </w:p>
    <w:p>
      <w:pPr>
        <w:pStyle w:val="ListParagraph"/>
        <w:numPr>
          <w:ilvl w:val="2"/>
          <w:numId w:val="1"/>
        </w:numPr>
        <w:tabs>
          <w:tab w:pos="879" w:val="left" w:leader="none"/>
          <w:tab w:pos="880" w:val="left" w:leader="none"/>
        </w:tabs>
        <w:spacing w:line="268" w:lineRule="exact" w:before="0" w:after="0"/>
        <w:ind w:left="879" w:right="0" w:hanging="360"/>
        <w:jc w:val="left"/>
        <w:rPr>
          <w:sz w:val="22"/>
        </w:rPr>
      </w:pPr>
      <w:r>
        <w:rPr>
          <w:sz w:val="22"/>
        </w:rPr>
        <w:t>It is not a drug of dependence, and therefore, is not a drug which is likely to be diverted or</w:t>
      </w:r>
      <w:r>
        <w:rPr>
          <w:spacing w:val="-35"/>
          <w:sz w:val="22"/>
        </w:rPr>
        <w:t> </w:t>
      </w:r>
      <w:r>
        <w:rPr>
          <w:sz w:val="22"/>
        </w:rPr>
        <w:t>misused</w:t>
      </w:r>
    </w:p>
    <w:p>
      <w:pPr>
        <w:pStyle w:val="ListParagraph"/>
        <w:numPr>
          <w:ilvl w:val="2"/>
          <w:numId w:val="1"/>
        </w:numPr>
        <w:tabs>
          <w:tab w:pos="879" w:val="left" w:leader="none"/>
          <w:tab w:pos="880" w:val="left" w:leader="none"/>
        </w:tabs>
        <w:spacing w:line="269" w:lineRule="exact" w:before="0" w:after="0"/>
        <w:ind w:left="879" w:right="0" w:hanging="360"/>
        <w:jc w:val="left"/>
        <w:rPr>
          <w:sz w:val="22"/>
        </w:rPr>
      </w:pPr>
      <w:r>
        <w:rPr>
          <w:sz w:val="22"/>
        </w:rPr>
        <w:t>Naloxone requires a prescription for use by the</w:t>
      </w:r>
      <w:r>
        <w:rPr>
          <w:spacing w:val="-21"/>
          <w:sz w:val="22"/>
        </w:rPr>
        <w:t> </w:t>
      </w:r>
      <w:r>
        <w:rPr>
          <w:sz w:val="22"/>
        </w:rPr>
        <w:t>client/resident</w:t>
      </w:r>
    </w:p>
    <w:p>
      <w:pPr>
        <w:pStyle w:val="BodyText"/>
        <w:spacing w:before="8"/>
        <w:rPr>
          <w:sz w:val="21"/>
        </w:rPr>
      </w:pPr>
    </w:p>
    <w:p>
      <w:pPr>
        <w:pStyle w:val="BodyText"/>
        <w:ind w:left="159"/>
      </w:pPr>
      <w:r>
        <w:rPr>
          <w:w w:val="110"/>
        </w:rPr>
        <w:t>Procedure</w:t>
      </w:r>
    </w:p>
    <w:p>
      <w:pPr>
        <w:pStyle w:val="BodyText"/>
      </w:pPr>
    </w:p>
    <w:p>
      <w:pPr>
        <w:pStyle w:val="BodyText"/>
        <w:spacing w:before="1"/>
        <w:ind w:left="159" w:right="394"/>
      </w:pPr>
      <w:r>
        <w:rPr/>
        <w:t>Gateway of Hope residential staff will be oriented in the properties and use of Naloxone. Training in the use of Naloxone will not be mandatory. However, staff who wish to be trained in the administration of its use may make a request to their supervisor who will arrange for the appropriate training to be provided. Furthermore, staff will not be compelled under this policy to administer Naloxone, without first contacting 911 and following the instructions provided by ambulance services personnel.</w:t>
      </w:r>
    </w:p>
    <w:p>
      <w:pPr>
        <w:pStyle w:val="BodyText"/>
        <w:spacing w:before="1"/>
      </w:pPr>
    </w:p>
    <w:p>
      <w:pPr>
        <w:pStyle w:val="BodyText"/>
        <w:ind w:left="159" w:right="584"/>
      </w:pPr>
      <w:r>
        <w:rPr/>
        <w:t>Upon intake to the emergency shelter staff will ask guests if they are in possession of a Naloxone kit. Gateway of Hope staff will not restrict guests from possessing the Naloxone kits on property, or in programs. Guests will be encouraged to refrain from administering an injection to other guests themselves, unless authorized by the 911 ambulance services personnel.</w:t>
      </w:r>
    </w:p>
    <w:p>
      <w:pPr>
        <w:pStyle w:val="BodyText"/>
      </w:pPr>
    </w:p>
    <w:p>
      <w:pPr>
        <w:pStyle w:val="BodyText"/>
        <w:spacing w:before="1"/>
        <w:ind w:left="160" w:right="322"/>
      </w:pPr>
      <w:r>
        <w:rPr/>
        <w:t>Guests who have misused or altered the Naloxone kit for the intention of illicit substance abuse will be considered to be in possession of drug paraphernalia. This behavior will be addressed as per the Guest Behavioral Guide.</w:t>
      </w:r>
    </w:p>
    <w:p>
      <w:pPr>
        <w:pStyle w:val="BodyText"/>
        <w:spacing w:before="10"/>
        <w:rPr>
          <w:sz w:val="21"/>
        </w:rPr>
      </w:pPr>
    </w:p>
    <w:p>
      <w:pPr>
        <w:pStyle w:val="BodyText"/>
        <w:ind w:left="160" w:right="363"/>
      </w:pPr>
      <w:r>
        <w:rPr/>
        <w:t>At the present time, the Gateway of Hope will not be providing Naloxone kits for staff or guest use in our building. At this time the kits are only prescribed by medical authorities to opioid users unless purchased from a pharmacy.</w:t>
      </w:r>
    </w:p>
    <w:p>
      <w:pPr>
        <w:pStyle w:val="BodyText"/>
      </w:pPr>
    </w:p>
    <w:p>
      <w:pPr>
        <w:pStyle w:val="BodyText"/>
        <w:ind w:left="160" w:right="513"/>
      </w:pPr>
      <w:r>
        <w:rPr/>
        <w:t>However, given the fast changing landscape of harm reduction interventions, this policy may be subject to change with relatively short notice.</w:t>
      </w:r>
    </w:p>
    <w:sectPr>
      <w:pgSz w:w="12240" w:h="15840"/>
      <w:pgMar w:header="708" w:footer="899" w:top="1820" w:bottom="1080" w:left="128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Arial Narrow">
    <w:altName w:val="Arial Narrow"/>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6648" from="70.67952pt,741.239746pt" to="541.559509pt,741.239746pt" stroked="true" strokeweight=".719531pt" strokecolor="#612322">
          <v:stroke dashstyle="solid"/>
          <w10:wrap type="none"/>
        </v:line>
      </w:pict>
    </w:r>
    <w:r>
      <w:rPr/>
      <w:pict>
        <v:line style="position:absolute;mso-position-horizontal-relative:page;mso-position-vertical-relative:page;z-index:-46624" from="70.67952pt,738.659729pt" to="541.559509pt,738.659729pt" stroked="true" strokeweight="2.999532pt" strokecolor="#612322">
          <v:stroke dashstyle="solid"/>
          <w10:wrap type="none"/>
        </v:lin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6168" from="70.559517pt,741.119751pt" to="541.439506pt,741.119751pt" stroked="true" strokeweight=".719531pt" strokecolor="#612322">
          <v:stroke dashstyle="solid"/>
          <w10:wrap type="none"/>
        </v:line>
      </w:pict>
    </w:r>
    <w:r>
      <w:rPr/>
      <w:pict>
        <v:line style="position:absolute;mso-position-horizontal-relative:page;mso-position-vertical-relative:page;z-index:-46144" from="70.559517pt,738.539734pt" to="541.439506pt,738.539734pt" stroked="true" strokeweight="2.999532pt" strokecolor="#612322">
          <v:stroke dashstyle="solid"/>
          <w10:wrap type="none"/>
        </v:lin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6120" from="70.559517pt,741.119751pt" to="541.439506pt,741.119751pt" stroked="true" strokeweight=".719531pt" strokecolor="#612322">
          <v:stroke dashstyle="solid"/>
          <w10:wrap type="none"/>
        </v:line>
      </w:pict>
    </w:r>
    <w:r>
      <w:rPr/>
      <w:pict>
        <v:line style="position:absolute;mso-position-horizontal-relative:page;mso-position-vertical-relative:page;z-index:-46096" from="70.559517pt,738.539734pt" to="541.439506pt,738.539734pt" stroked="true" strokeweight="2.999532pt" strokecolor="#612322">
          <v:stroke dashstyle="solid"/>
          <w10:wrap type="none"/>
        </v:lin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6072" from="70.559517pt,741.119751pt" to="541.439506pt,741.119751pt" stroked="true" strokeweight=".719531pt" strokecolor="#612322">
          <v:stroke dashstyle="solid"/>
          <w10:wrap type="none"/>
        </v:line>
      </w:pict>
    </w:r>
    <w:r>
      <w:rPr/>
      <w:pict>
        <v:line style="position:absolute;mso-position-horizontal-relative:page;mso-position-vertical-relative:page;z-index:-46048" from="70.559517pt,738.539734pt" to="541.439506pt,738.539734pt" stroked="true" strokeweight="2.999532pt" strokecolor="#612322">
          <v:stroke dashstyle="solid"/>
          <w10:wrap type="none"/>
        </v:lin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6024" from="70.559517pt,741.119751pt" to="541.439506pt,741.119751pt" stroked="true" strokeweight=".719531pt" strokecolor="#612322">
          <v:stroke dashstyle="solid"/>
          <w10:wrap type="none"/>
        </v:line>
      </w:pict>
    </w:r>
    <w:r>
      <w:rPr/>
      <w:pict>
        <v:line style="position:absolute;mso-position-horizontal-relative:page;mso-position-vertical-relative:page;z-index:-46000" from="70.559517pt,738.539734pt" to="541.439506pt,738.539734pt" stroked="true" strokeweight="2.999532pt" strokecolor="#612322">
          <v:stroke dashstyle="solid"/>
          <w10:wrap type="none"/>
        </v:lin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5976" from="70.559517pt,741.119751pt" to="541.439506pt,741.119751pt" stroked="true" strokeweight=".719531pt" strokecolor="#612322">
          <v:stroke dashstyle="solid"/>
          <w10:wrap type="none"/>
        </v:line>
      </w:pict>
    </w:r>
    <w:r>
      <w:rPr/>
      <w:pict>
        <v:line style="position:absolute;mso-position-horizontal-relative:page;mso-position-vertical-relative:page;z-index:-45952" from="70.559517pt,738.539734pt" to="541.439506pt,738.539734pt" stroked="true" strokeweight="2.999532pt" strokecolor="#612322">
          <v:stroke dashstyle="solid"/>
          <w10:wrap type="none"/>
        </v:lin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5928" from="70.559517pt,741.119751pt" to="541.439506pt,741.119751pt" stroked="true" strokeweight=".719531pt" strokecolor="#612322">
          <v:stroke dashstyle="solid"/>
          <w10:wrap type="none"/>
        </v:line>
      </w:pict>
    </w:r>
    <w:r>
      <w:rPr/>
      <w:pict>
        <v:line style="position:absolute;mso-position-horizontal-relative:page;mso-position-vertical-relative:page;z-index:-45904" from="70.559517pt,738.539734pt" to="541.439506pt,738.539734pt" stroked="true" strokeweight="2.999532pt" strokecolor="#612322">
          <v:stroke dashstyle="solid"/>
          <w10:wrap type="none"/>
        </v:lin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5880" from="70.559517pt,741.119751pt" to="541.439506pt,741.119751pt" stroked="true" strokeweight=".719531pt" strokecolor="#612322">
          <v:stroke dashstyle="solid"/>
          <w10:wrap type="none"/>
        </v:line>
      </w:pict>
    </w:r>
    <w:r>
      <w:rPr/>
      <w:pict>
        <v:line style="position:absolute;mso-position-horizontal-relative:page;mso-position-vertical-relative:page;z-index:-45856" from="70.559517pt,738.539734pt" to="541.439506pt,738.539734pt" stroked="true" strokeweight="2.999532pt" strokecolor="#612322">
          <v:stroke dashstyle="solid"/>
          <w10:wrap type="none"/>
        </v:lin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5832" from="70.559517pt,741.119751pt" to="541.439506pt,741.119751pt" stroked="true" strokeweight=".719531pt" strokecolor="#612322">
          <v:stroke dashstyle="solid"/>
          <w10:wrap type="none"/>
        </v:line>
      </w:pict>
    </w:r>
    <w:r>
      <w:rPr/>
      <w:pict>
        <v:line style="position:absolute;mso-position-horizontal-relative:page;mso-position-vertical-relative:page;z-index:-45808" from="70.559517pt,738.539734pt" to="541.439506pt,738.539734pt" stroked="true" strokeweight="2.999532pt" strokecolor="#612322">
          <v:stroke dashstyle="solid"/>
          <w10:wrap type="none"/>
        </v:lin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5784" from="70.559517pt,741.119751pt" to="541.439506pt,741.119751pt" stroked="true" strokeweight=".719531pt" strokecolor="#612322">
          <v:stroke dashstyle="solid"/>
          <w10:wrap type="none"/>
        </v:line>
      </w:pict>
    </w:r>
    <w:r>
      <w:rPr/>
      <w:pict>
        <v:line style="position:absolute;mso-position-horizontal-relative:page;mso-position-vertical-relative:page;z-index:-45760" from="70.559517pt,738.539734pt" to="541.439506pt,738.539734pt" stroked="true" strokeweight="2.999532pt" strokecolor="#612322">
          <v:stroke dashstyle="solid"/>
          <w10:wrap type="none"/>
        </v:lin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5736" from="70.559517pt,741.119751pt" to="541.439506pt,741.119751pt" stroked="true" strokeweight=".719531pt" strokecolor="#612322">
          <v:stroke dashstyle="solid"/>
          <w10:wrap type="none"/>
        </v:line>
      </w:pict>
    </w:r>
    <w:r>
      <w:rPr/>
      <w:pict>
        <v:line style="position:absolute;mso-position-horizontal-relative:page;mso-position-vertical-relative:page;z-index:-45712" from="70.559517pt,738.539734pt" to="541.439506pt,738.539734pt" stroked="true" strokeweight="2.999532pt" strokecolor="#612322">
          <v:stroke dashstyle="solid"/>
          <w10:wrap type="none"/>
        </v:lin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6600" from="70.559517pt,741.119751pt" to="541.439506pt,741.119751pt" stroked="true" strokeweight=".719531pt" strokecolor="#612322">
          <v:stroke dashstyle="solid"/>
          <w10:wrap type="none"/>
        </v:line>
      </w:pict>
    </w:r>
    <w:r>
      <w:rPr/>
      <w:pict>
        <v:line style="position:absolute;mso-position-horizontal-relative:page;mso-position-vertical-relative:page;z-index:-46576" from="70.559517pt,738.539734pt" to="541.439506pt,738.539734pt" stroked="true" strokeweight="2.999532pt" strokecolor="#612322">
          <v:stroke dashstyle="solid"/>
          <w10:wrap type="none"/>
        </v:lin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5688" from="70.559517pt,741.119751pt" to="541.439506pt,741.119751pt" stroked="true" strokeweight=".719531pt" strokecolor="#612322">
          <v:stroke dashstyle="solid"/>
          <w10:wrap type="none"/>
        </v:line>
      </w:pict>
    </w:r>
    <w:r>
      <w:rPr/>
      <w:pict>
        <v:line style="position:absolute;mso-position-horizontal-relative:page;mso-position-vertical-relative:page;z-index:-45664" from="70.559517pt,738.539734pt" to="541.439506pt,738.539734pt" stroked="true" strokeweight="2.999532pt" strokecolor="#612322">
          <v:stroke dashstyle="solid"/>
          <w10:wrap type="none"/>
        </v:lin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5640" from="70.559517pt,741.119751pt" to="541.439506pt,741.119751pt" stroked="true" strokeweight=".719531pt" strokecolor="#612322">
          <v:stroke dashstyle="solid"/>
          <w10:wrap type="none"/>
        </v:line>
      </w:pict>
    </w:r>
    <w:r>
      <w:rPr/>
      <w:pict>
        <v:line style="position:absolute;mso-position-horizontal-relative:page;mso-position-vertical-relative:page;z-index:-45616" from="70.559517pt,738.539734pt" to="541.439506pt,738.539734pt" stroked="true" strokeweight="2.999532pt" strokecolor="#612322">
          <v:stroke dashstyle="solid"/>
          <w10:wrap type="none"/>
        </v:lin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5592" from="70.559517pt,741.119751pt" to="541.439506pt,741.119751pt" stroked="true" strokeweight=".719531pt" strokecolor="#612322">
          <v:stroke dashstyle="solid"/>
          <w10:wrap type="none"/>
        </v:line>
      </w:pict>
    </w:r>
    <w:r>
      <w:rPr/>
      <w:pict>
        <v:line style="position:absolute;mso-position-horizontal-relative:page;mso-position-vertical-relative:page;z-index:-45568" from="70.559517pt,738.539734pt" to="541.439506pt,738.539734pt" stroked="true" strokeweight="2.999532pt" strokecolor="#612322">
          <v:stroke dashstyle="solid"/>
          <w10:wrap type="none"/>
        </v:lin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5544" from="70.559517pt,741.119751pt" to="541.439506pt,741.119751pt" stroked="true" strokeweight=".719531pt" strokecolor="#612322">
          <v:stroke dashstyle="solid"/>
          <w10:wrap type="none"/>
        </v:line>
      </w:pict>
    </w:r>
    <w:r>
      <w:rPr/>
      <w:pict>
        <v:line style="position:absolute;mso-position-horizontal-relative:page;mso-position-vertical-relative:page;z-index:-45520" from="70.559517pt,738.539734pt" to="541.439506pt,738.539734pt" stroked="true" strokeweight="2.999532pt" strokecolor="#612322">
          <v:stroke dashstyle="solid"/>
          <w10:wrap type="none"/>
        </v:lin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5496" from="70.559517pt,741.119751pt" to="541.439506pt,741.119751pt" stroked="true" strokeweight=".719531pt" strokecolor="#612322">
          <v:stroke dashstyle="solid"/>
          <w10:wrap type="none"/>
        </v:line>
      </w:pict>
    </w:r>
    <w:r>
      <w:rPr/>
      <w:pict>
        <v:line style="position:absolute;mso-position-horizontal-relative:page;mso-position-vertical-relative:page;z-index:-45472" from="70.559517pt,738.539734pt" to="541.439506pt,738.539734pt" stroked="true" strokeweight="2.999532pt" strokecolor="#612322">
          <v:stroke dashstyle="solid"/>
          <w10:wrap type="none"/>
        </v:lin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5448" from="70.559517pt,741.119751pt" to="541.439506pt,741.119751pt" stroked="true" strokeweight=".719531pt" strokecolor="#612322">
          <v:stroke dashstyle="solid"/>
          <w10:wrap type="none"/>
        </v:line>
      </w:pict>
    </w:r>
    <w:r>
      <w:rPr/>
      <w:pict>
        <v:line style="position:absolute;mso-position-horizontal-relative:page;mso-position-vertical-relative:page;z-index:-45424" from="70.559517pt,738.539734pt" to="541.439506pt,738.539734pt" stroked="true" strokeweight="2.999532pt" strokecolor="#612322">
          <v:stroke dashstyle="solid"/>
          <w10:wrap type="none"/>
        </v:lin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5400" from="70.559517pt,741.119751pt" to="541.439506pt,741.119751pt" stroked="true" strokeweight=".719531pt" strokecolor="#612322">
          <v:stroke dashstyle="solid"/>
          <w10:wrap type="none"/>
        </v:line>
      </w:pict>
    </w:r>
    <w:r>
      <w:rPr/>
      <w:pict>
        <v:line style="position:absolute;mso-position-horizontal-relative:page;mso-position-vertical-relative:page;z-index:-45376" from="70.559517pt,738.539734pt" to="541.439506pt,738.539734pt" stroked="true" strokeweight="2.999532pt" strokecolor="#612322">
          <v:stroke dashstyle="solid"/>
          <w10:wrap type="none"/>
        </v:lin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5352" from="70.559517pt,741.119751pt" to="541.439506pt,741.119751pt" stroked="true" strokeweight=".719531pt" strokecolor="#612322">
          <v:stroke dashstyle="solid"/>
          <w10:wrap type="none"/>
        </v:line>
      </w:pict>
    </w:r>
    <w:r>
      <w:rPr/>
      <w:pict>
        <v:line style="position:absolute;mso-position-horizontal-relative:page;mso-position-vertical-relative:page;z-index:-45328" from="70.559517pt,738.539734pt" to="541.439506pt,738.539734pt" stroked="true" strokeweight="2.999532pt" strokecolor="#612322">
          <v:stroke dashstyle="solid"/>
          <w10:wrap type="none"/>
        </v:lin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5304" from="70.559517pt,741.119751pt" to="541.439506pt,741.119751pt" stroked="true" strokeweight=".719531pt" strokecolor="#612322">
          <v:stroke dashstyle="solid"/>
          <w10:wrap type="none"/>
        </v:line>
      </w:pict>
    </w:r>
    <w:r>
      <w:rPr/>
      <w:pict>
        <v:line style="position:absolute;mso-position-horizontal-relative:page;mso-position-vertical-relative:page;z-index:-45280" from="70.559517pt,738.539734pt" to="541.439506pt,738.539734pt" stroked="true" strokeweight="2.999532pt" strokecolor="#612322">
          <v:stroke dashstyle="solid"/>
          <w10:wrap type="none"/>
        </v:lin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5256" from="70.559517pt,741.119751pt" to="541.439506pt,741.119751pt" stroked="true" strokeweight=".719531pt" strokecolor="#612322">
          <v:stroke dashstyle="solid"/>
          <w10:wrap type="none"/>
        </v:line>
      </w:pict>
    </w:r>
    <w:r>
      <w:rPr/>
      <w:pict>
        <v:line style="position:absolute;mso-position-horizontal-relative:page;mso-position-vertical-relative:page;z-index:-45232" from="70.559517pt,738.539734pt" to="541.439506pt,738.539734pt" stroked="true" strokeweight="2.999532pt" strokecolor="#612322">
          <v:stroke dashstyle="solid"/>
          <w10:wrap type="none"/>
        </v:lin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6552" from="70.559517pt,741.119751pt" to="541.439506pt,741.119751pt" stroked="true" strokeweight=".719531pt" strokecolor="#612322">
          <v:stroke dashstyle="solid"/>
          <w10:wrap type="none"/>
        </v:line>
      </w:pict>
    </w:r>
    <w:r>
      <w:rPr/>
      <w:pict>
        <v:line style="position:absolute;mso-position-horizontal-relative:page;mso-position-vertical-relative:page;z-index:-46528" from="70.559517pt,738.539734pt" to="541.439506pt,738.539734pt" stroked="true" strokeweight="2.999532pt" strokecolor="#612322">
          <v:stroke dashstyle="solid"/>
          <w10:wrap type="none"/>
        </v:lin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6504" from="70.559517pt,741.119751pt" to="541.439506pt,741.119751pt" stroked="true" strokeweight=".719531pt" strokecolor="#612322">
          <v:stroke dashstyle="solid"/>
          <w10:wrap type="none"/>
        </v:line>
      </w:pict>
    </w:r>
    <w:r>
      <w:rPr/>
      <w:pict>
        <v:line style="position:absolute;mso-position-horizontal-relative:page;mso-position-vertical-relative:page;z-index:-46480" from="70.559517pt,738.539734pt" to="541.439506pt,738.539734pt" stroked="true" strokeweight="2.999532pt" strokecolor="#612322">
          <v:stroke dashstyle="solid"/>
          <w10:wrap type="none"/>
        </v:lin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6456" from="70.559517pt,741.119751pt" to="541.439506pt,741.119751pt" stroked="true" strokeweight=".719531pt" strokecolor="#612322">
          <v:stroke dashstyle="solid"/>
          <w10:wrap type="none"/>
        </v:line>
      </w:pict>
    </w:r>
    <w:r>
      <w:rPr/>
      <w:pict>
        <v:line style="position:absolute;mso-position-horizontal-relative:page;mso-position-vertical-relative:page;z-index:-46432" from="70.559517pt,738.539734pt" to="541.439506pt,738.539734pt" stroked="true" strokeweight="2.999532pt" strokecolor="#612322">
          <v:stroke dashstyle="solid"/>
          <w10:wrap type="none"/>
        </v:lin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6408" from="70.559517pt,741.119751pt" to="541.439506pt,741.119751pt" stroked="true" strokeweight=".719531pt" strokecolor="#612322">
          <v:stroke dashstyle="solid"/>
          <w10:wrap type="none"/>
        </v:line>
      </w:pict>
    </w:r>
    <w:r>
      <w:rPr/>
      <w:pict>
        <v:line style="position:absolute;mso-position-horizontal-relative:page;mso-position-vertical-relative:page;z-index:-46384" from="70.559517pt,738.539734pt" to="541.439506pt,738.539734pt" stroked="true" strokeweight="2.999532pt" strokecolor="#612322">
          <v:stroke dashstyle="solid"/>
          <w10:wrap type="none"/>
        </v:lin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6360" from="70.559517pt,741.119751pt" to="541.439506pt,741.119751pt" stroked="true" strokeweight=".719531pt" strokecolor="#612322">
          <v:stroke dashstyle="solid"/>
          <w10:wrap type="none"/>
        </v:line>
      </w:pict>
    </w:r>
    <w:r>
      <w:rPr/>
      <w:pict>
        <v:line style="position:absolute;mso-position-horizontal-relative:page;mso-position-vertical-relative:page;z-index:-46336" from="70.559517pt,738.539734pt" to="541.439506pt,738.539734pt" stroked="true" strokeweight="2.999532pt" strokecolor="#612322">
          <v:stroke dashstyle="solid"/>
          <w10:wrap type="none"/>
        </v:lin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6312" from="70.559517pt,741.119751pt" to="541.439506pt,741.119751pt" stroked="true" strokeweight=".719531pt" strokecolor="#612322">
          <v:stroke dashstyle="solid"/>
          <w10:wrap type="none"/>
        </v:line>
      </w:pict>
    </w:r>
    <w:r>
      <w:rPr/>
      <w:pict>
        <v:line style="position:absolute;mso-position-horizontal-relative:page;mso-position-vertical-relative:page;z-index:-46288" from="70.559517pt,738.539734pt" to="541.439506pt,738.539734pt" stroked="true" strokeweight="2.999532pt" strokecolor="#612322">
          <v:stroke dashstyle="solid"/>
          <w10:wrap type="none"/>
        </v:lin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6216" from="70.559517pt,741.119751pt" to="541.439506pt,741.119751pt" stroked="true" strokeweight=".719531pt" strokecolor="#612322">
          <v:stroke dashstyle="solid"/>
          <w10:wrap type="none"/>
        </v:line>
      </w:pict>
    </w:r>
    <w:r>
      <w:rPr/>
      <w:pict>
        <v:line style="position:absolute;mso-position-horizontal-relative:page;mso-position-vertical-relative:page;z-index:-46192" from="70.559517pt,738.539734pt" to="541.439506pt,738.539734pt" stroked="true" strokeweight="2.999532pt" strokecolor="#612322">
          <v:stroke dashstyle="solid"/>
          <w10:wrap type="none"/>
        </v:lin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69.599754pt;margin-top:35.520485pt;width:477pt;height:56.3pt;mso-position-horizontal-relative:page;mso-position-vertical-relative:page;z-index:-46696" coordorigin="1392,710" coordsize="9540,1126">
          <v:shape style="position:absolute;left:1399;top:718;width:9526;height:2" coordorigin="1399,718" coordsize="9526,0" path="m1399,718l1414,718m1399,718l1414,718m1414,718l10910,718m10910,718l10925,718m10910,718l10925,718e" filled="false" stroked="true" strokeweight=".719531pt" strokecolor="#000000">
            <v:path arrowok="t"/>
            <v:stroke dashstyle="solid"/>
          </v:shape>
          <v:line style="position:absolute" from="1406,725" to="1406,929" stroked="true" strokeweight=".719531pt" strokecolor="#000000">
            <v:stroke dashstyle="solid"/>
          </v:line>
          <v:line style="position:absolute" from="10918,725" to="10918,929" stroked="true" strokeweight=".719531pt" strokecolor="#000000">
            <v:stroke dashstyle="solid"/>
          </v:line>
          <v:line style="position:absolute" from="1406,929" to="1406,1342" stroked="true" strokeweight=".719531pt" strokecolor="#000000">
            <v:stroke dashstyle="solid"/>
          </v:line>
          <v:line style="position:absolute" from="10918,929" to="10918,1342" stroked="true" strokeweight=".719531pt" strokecolor="#000000">
            <v:stroke dashstyle="solid"/>
          </v:line>
          <v:line style="position:absolute" from="1406,1342" to="1406,1618" stroked="true" strokeweight=".719531pt" strokecolor="#000000">
            <v:stroke dashstyle="solid"/>
          </v:line>
          <v:shape style="position:absolute;left:1399;top:1342;width:9526;height:488" coordorigin="1399,1342" coordsize="9526,488" path="m10918,1342l10918,1618m1399,1829l1414,1829m1399,1829l1414,1829m1414,1829l10910,1829m10910,1829l10925,1829m10910,1829l10925,1829e" filled="false" stroked="true" strokeweight=".719531pt" strokecolor="#000000">
            <v:path arrowok="t"/>
            <v:stroke dashstyle="solid"/>
          </v:shape>
          <v:line style="position:absolute" from="1406,1618" to="1406,1822" stroked="true" strokeweight=".719531pt" strokecolor="#000000">
            <v:stroke dashstyle="solid"/>
          </v:line>
          <v:line style="position:absolute" from="10918,1618" to="10918,1822" stroked="true" strokeweight=".719531pt" strokecolor="#000000">
            <v:stroke dashstyle="solid"/>
          </v:line>
          <w10:wrap type="none"/>
        </v:group>
      </w:pict>
    </w:r>
    <w:r>
      <w:rPr/>
      <w:pict>
        <v:shapetype id="_x0000_t202" o:spt="202" coordsize="21600,21600" path="m,l,21600r21600,l21600,xe">
          <v:stroke joinstyle="miter"/>
          <v:path gradientshapeok="t" o:connecttype="rect"/>
        </v:shapetype>
        <v:shape style="position:absolute;margin-left:124.519951pt;margin-top:45.040455pt;width:363pt;height:36.7pt;mso-position-horizontal-relative:page;mso-position-vertical-relative:page;z-index:-46672" type="#_x0000_t202" filled="false" stroked="false">
          <v:textbox inset="0,0,0,0">
            <w:txbxContent>
              <w:p>
                <w:pPr>
                  <w:spacing w:before="19"/>
                  <w:ind w:left="7" w:right="7" w:firstLine="0"/>
                  <w:jc w:val="center"/>
                  <w:rPr>
                    <w:sz w:val="36"/>
                  </w:rPr>
                </w:pPr>
                <w:r>
                  <w:rPr>
                    <w:w w:val="105"/>
                    <w:sz w:val="36"/>
                  </w:rPr>
                  <w:t>GATEWAY</w:t>
                </w:r>
                <w:r>
                  <w:rPr>
                    <w:spacing w:val="-9"/>
                    <w:w w:val="105"/>
                    <w:sz w:val="36"/>
                  </w:rPr>
                  <w:t> </w:t>
                </w:r>
                <w:r>
                  <w:rPr>
                    <w:w w:val="105"/>
                    <w:sz w:val="36"/>
                  </w:rPr>
                  <w:t>OF</w:t>
                </w:r>
                <w:r>
                  <w:rPr>
                    <w:spacing w:val="-9"/>
                    <w:w w:val="105"/>
                    <w:sz w:val="36"/>
                  </w:rPr>
                  <w:t> </w:t>
                </w:r>
                <w:r>
                  <w:rPr>
                    <w:w w:val="105"/>
                    <w:sz w:val="36"/>
                  </w:rPr>
                  <w:t>HOPE</w:t>
                </w:r>
                <w:r>
                  <w:rPr>
                    <w:spacing w:val="-9"/>
                    <w:w w:val="105"/>
                    <w:sz w:val="36"/>
                  </w:rPr>
                  <w:t> </w:t>
                </w:r>
                <w:r>
                  <w:rPr>
                    <w:w w:val="105"/>
                    <w:sz w:val="36"/>
                  </w:rPr>
                  <w:t>–</w:t>
                </w:r>
                <w:r>
                  <w:rPr>
                    <w:spacing w:val="-10"/>
                    <w:w w:val="105"/>
                    <w:sz w:val="36"/>
                  </w:rPr>
                  <w:t> </w:t>
                </w:r>
                <w:r>
                  <w:rPr>
                    <w:w w:val="105"/>
                    <w:sz w:val="36"/>
                  </w:rPr>
                  <w:t>Policy</w:t>
                </w:r>
                <w:r>
                  <w:rPr>
                    <w:spacing w:val="-10"/>
                    <w:w w:val="105"/>
                    <w:sz w:val="36"/>
                  </w:rPr>
                  <w:t> </w:t>
                </w:r>
                <w:r>
                  <w:rPr>
                    <w:w w:val="105"/>
                    <w:sz w:val="36"/>
                  </w:rPr>
                  <w:t>&amp;</w:t>
                </w:r>
                <w:r>
                  <w:rPr>
                    <w:spacing w:val="-8"/>
                    <w:w w:val="105"/>
                    <w:sz w:val="36"/>
                  </w:rPr>
                  <w:t> </w:t>
                </w:r>
                <w:r>
                  <w:rPr>
                    <w:w w:val="105"/>
                    <w:sz w:val="36"/>
                  </w:rPr>
                  <w:t>Procedures</w:t>
                </w:r>
                <w:r>
                  <w:rPr>
                    <w:spacing w:val="-10"/>
                    <w:w w:val="105"/>
                    <w:sz w:val="36"/>
                  </w:rPr>
                  <w:t> </w:t>
                </w:r>
                <w:r>
                  <w:rPr>
                    <w:w w:val="105"/>
                    <w:sz w:val="36"/>
                  </w:rPr>
                  <w:t>Manual</w:t>
                </w:r>
              </w:p>
              <w:p>
                <w:pPr>
                  <w:spacing w:before="1"/>
                  <w:ind w:left="6" w:right="7" w:firstLine="0"/>
                  <w:jc w:val="center"/>
                  <w:rPr>
                    <w:rFonts w:ascii="Arial"/>
                    <w:b/>
                    <w:sz w:val="24"/>
                  </w:rPr>
                </w:pPr>
                <w:r>
                  <w:rPr>
                    <w:rFonts w:ascii="Arial"/>
                    <w:b/>
                    <w:sz w:val="24"/>
                  </w:rPr>
                  <w:t>Langley,</w:t>
                </w:r>
                <w:r>
                  <w:rPr>
                    <w:rFonts w:ascii="Arial"/>
                    <w:b/>
                    <w:spacing w:val="-5"/>
                    <w:sz w:val="24"/>
                  </w:rPr>
                  <w:t> </w:t>
                </w:r>
                <w:r>
                  <w:rPr>
                    <w:rFonts w:ascii="Arial"/>
                    <w:b/>
                    <w:sz w:val="24"/>
                  </w:rPr>
                  <w:t>BC</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69.479752pt;margin-top:35.400486pt;width:477pt;height:56.3pt;mso-position-horizontal-relative:page;mso-position-vertical-relative:page;z-index:-46264" coordorigin="1390,708" coordsize="9540,1126">
          <v:shape style="position:absolute;left:1397;top:715;width:9526;height:2" coordorigin="1397,715" coordsize="9526,0" path="m1397,715l1411,715m1397,715l1411,715m1411,715l10908,715m10908,715l10922,715m10908,715l10922,715e" filled="false" stroked="true" strokeweight=".719531pt" strokecolor="#000000">
            <v:path arrowok="t"/>
            <v:stroke dashstyle="solid"/>
          </v:shape>
          <v:line style="position:absolute" from="1404,722" to="1404,926" stroked="true" strokeweight=".719531pt" strokecolor="#000000">
            <v:stroke dashstyle="solid"/>
          </v:line>
          <v:line style="position:absolute" from="10915,722" to="10915,926" stroked="true" strokeweight=".719531pt" strokecolor="#000000">
            <v:stroke dashstyle="solid"/>
          </v:line>
          <v:line style="position:absolute" from="1404,926" to="1404,1339" stroked="true" strokeweight=".719531pt" strokecolor="#000000">
            <v:stroke dashstyle="solid"/>
          </v:line>
          <v:line style="position:absolute" from="10915,926" to="10915,1339" stroked="true" strokeweight=".719531pt" strokecolor="#000000">
            <v:stroke dashstyle="solid"/>
          </v:line>
          <v:line style="position:absolute" from="1404,1339" to="1404,1615" stroked="true" strokeweight=".719531pt" strokecolor="#000000">
            <v:stroke dashstyle="solid"/>
          </v:line>
          <v:shape style="position:absolute;left:1397;top:1339;width:9526;height:488" coordorigin="1397,1339" coordsize="9526,488" path="m10915,1339l10915,1615m1397,1826l1411,1826m1397,1826l1411,1826m1411,1826l10908,1826m10908,1826l10922,1826m10908,1826l10922,1826e" filled="false" stroked="true" strokeweight=".719531pt" strokecolor="#000000">
            <v:path arrowok="t"/>
            <v:stroke dashstyle="solid"/>
          </v:shape>
          <v:line style="position:absolute" from="1404,1615" to="1404,1819" stroked="true" strokeweight=".719531pt" strokecolor="#000000">
            <v:stroke dashstyle="solid"/>
          </v:line>
          <v:line style="position:absolute" from="10915,1615" to="10915,1819" stroked="true" strokeweight=".719531pt" strokecolor="#000000">
            <v:stroke dashstyle="solid"/>
          </v:line>
          <w10:wrap type="none"/>
        </v:group>
      </w:pict>
    </w:r>
    <w:r>
      <w:rPr/>
      <w:pict>
        <v:shape style="position:absolute;margin-left:124.519951pt;margin-top:45.040455pt;width:363pt;height:36.7pt;mso-position-horizontal-relative:page;mso-position-vertical-relative:page;z-index:-46240" type="#_x0000_t202" filled="false" stroked="false">
          <v:textbox inset="0,0,0,0">
            <w:txbxContent>
              <w:p>
                <w:pPr>
                  <w:spacing w:before="19"/>
                  <w:ind w:left="7" w:right="7" w:firstLine="0"/>
                  <w:jc w:val="center"/>
                  <w:rPr>
                    <w:sz w:val="36"/>
                  </w:rPr>
                </w:pPr>
                <w:r>
                  <w:rPr>
                    <w:w w:val="105"/>
                    <w:sz w:val="36"/>
                  </w:rPr>
                  <w:t>GATEWAY</w:t>
                </w:r>
                <w:r>
                  <w:rPr>
                    <w:spacing w:val="-9"/>
                    <w:w w:val="105"/>
                    <w:sz w:val="36"/>
                  </w:rPr>
                  <w:t> </w:t>
                </w:r>
                <w:r>
                  <w:rPr>
                    <w:w w:val="105"/>
                    <w:sz w:val="36"/>
                  </w:rPr>
                  <w:t>OF</w:t>
                </w:r>
                <w:r>
                  <w:rPr>
                    <w:spacing w:val="-9"/>
                    <w:w w:val="105"/>
                    <w:sz w:val="36"/>
                  </w:rPr>
                  <w:t> </w:t>
                </w:r>
                <w:r>
                  <w:rPr>
                    <w:w w:val="105"/>
                    <w:sz w:val="36"/>
                  </w:rPr>
                  <w:t>HOPE</w:t>
                </w:r>
                <w:r>
                  <w:rPr>
                    <w:spacing w:val="-9"/>
                    <w:w w:val="105"/>
                    <w:sz w:val="36"/>
                  </w:rPr>
                  <w:t> </w:t>
                </w:r>
                <w:r>
                  <w:rPr>
                    <w:w w:val="105"/>
                    <w:sz w:val="36"/>
                  </w:rPr>
                  <w:t>–</w:t>
                </w:r>
                <w:r>
                  <w:rPr>
                    <w:spacing w:val="-10"/>
                    <w:w w:val="105"/>
                    <w:sz w:val="36"/>
                  </w:rPr>
                  <w:t> </w:t>
                </w:r>
                <w:r>
                  <w:rPr>
                    <w:w w:val="105"/>
                    <w:sz w:val="36"/>
                  </w:rPr>
                  <w:t>Policy</w:t>
                </w:r>
                <w:r>
                  <w:rPr>
                    <w:spacing w:val="-10"/>
                    <w:w w:val="105"/>
                    <w:sz w:val="36"/>
                  </w:rPr>
                  <w:t> </w:t>
                </w:r>
                <w:r>
                  <w:rPr>
                    <w:w w:val="105"/>
                    <w:sz w:val="36"/>
                  </w:rPr>
                  <w:t>&amp;</w:t>
                </w:r>
                <w:r>
                  <w:rPr>
                    <w:spacing w:val="-8"/>
                    <w:w w:val="105"/>
                    <w:sz w:val="36"/>
                  </w:rPr>
                  <w:t> </w:t>
                </w:r>
                <w:r>
                  <w:rPr>
                    <w:w w:val="105"/>
                    <w:sz w:val="36"/>
                  </w:rPr>
                  <w:t>Procedures</w:t>
                </w:r>
                <w:r>
                  <w:rPr>
                    <w:spacing w:val="-10"/>
                    <w:w w:val="105"/>
                    <w:sz w:val="36"/>
                  </w:rPr>
                  <w:t> </w:t>
                </w:r>
                <w:r>
                  <w:rPr>
                    <w:w w:val="105"/>
                    <w:sz w:val="36"/>
                  </w:rPr>
                  <w:t>Manual</w:t>
                </w:r>
              </w:p>
              <w:p>
                <w:pPr>
                  <w:spacing w:before="1"/>
                  <w:ind w:left="6" w:right="7" w:firstLine="0"/>
                  <w:jc w:val="center"/>
                  <w:rPr>
                    <w:rFonts w:ascii="Arial"/>
                    <w:b/>
                    <w:sz w:val="24"/>
                  </w:rPr>
                </w:pPr>
                <w:r>
                  <w:rPr>
                    <w:rFonts w:ascii="Arial"/>
                    <w:b/>
                    <w:sz w:val="24"/>
                  </w:rPr>
                  <w:t>Langley,</w:t>
                </w:r>
                <w:r>
                  <w:rPr>
                    <w:rFonts w:ascii="Arial"/>
                    <w:b/>
                    <w:spacing w:val="-5"/>
                    <w:sz w:val="24"/>
                  </w:rPr>
                  <w:t> </w:t>
                </w:r>
                <w:r>
                  <w:rPr>
                    <w:rFonts w:ascii="Arial"/>
                    <w:b/>
                    <w:sz w:val="24"/>
                  </w:rPr>
                  <w:t>BC</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6"/>
      <w:numFmt w:val="decimal"/>
      <w:lvlText w:val="%1"/>
      <w:lvlJc w:val="left"/>
      <w:pPr>
        <w:ind w:left="879" w:hanging="720"/>
        <w:jc w:val="left"/>
      </w:pPr>
      <w:rPr>
        <w:rFonts w:hint="default"/>
      </w:rPr>
    </w:lvl>
    <w:lvl w:ilvl="1">
      <w:start w:val="1"/>
      <w:numFmt w:val="decimal"/>
      <w:lvlText w:val="%1.%2"/>
      <w:lvlJc w:val="left"/>
      <w:pPr>
        <w:ind w:left="879" w:hanging="720"/>
        <w:jc w:val="left"/>
      </w:pPr>
      <w:rPr>
        <w:rFonts w:hint="default"/>
      </w:rPr>
    </w:lvl>
    <w:lvl w:ilvl="2">
      <w:start w:val="5"/>
      <w:numFmt w:val="decimal"/>
      <w:lvlText w:val="%1.%2.%3"/>
      <w:lvlJc w:val="left"/>
      <w:pPr>
        <w:ind w:left="879" w:hanging="720"/>
        <w:jc w:val="left"/>
      </w:pPr>
      <w:rPr>
        <w:rFonts w:hint="default"/>
        <w:w w:val="100"/>
        <w:u w:val="single" w:color="000000"/>
      </w:rPr>
    </w:lvl>
    <w:lvl w:ilvl="3">
      <w:start w:val="0"/>
      <w:numFmt w:val="bullet"/>
      <w:lvlText w:val=""/>
      <w:lvlJc w:val="left"/>
      <w:pPr>
        <w:ind w:left="1292" w:hanging="567"/>
      </w:pPr>
      <w:rPr>
        <w:rFonts w:hint="default" w:ascii="Symbol" w:hAnsi="Symbol" w:eastAsia="Symbol" w:cs="Symbol"/>
        <w:w w:val="100"/>
        <w:sz w:val="22"/>
        <w:szCs w:val="22"/>
      </w:rPr>
    </w:lvl>
    <w:lvl w:ilvl="4">
      <w:start w:val="0"/>
      <w:numFmt w:val="bullet"/>
      <w:lvlText w:val="•"/>
      <w:lvlJc w:val="left"/>
      <w:pPr>
        <w:ind w:left="4120" w:hanging="567"/>
      </w:pPr>
      <w:rPr>
        <w:rFonts w:hint="default"/>
      </w:rPr>
    </w:lvl>
    <w:lvl w:ilvl="5">
      <w:start w:val="0"/>
      <w:numFmt w:val="bullet"/>
      <w:lvlText w:val="•"/>
      <w:lvlJc w:val="left"/>
      <w:pPr>
        <w:ind w:left="5060" w:hanging="567"/>
      </w:pPr>
      <w:rPr>
        <w:rFonts w:hint="default"/>
      </w:rPr>
    </w:lvl>
    <w:lvl w:ilvl="6">
      <w:start w:val="0"/>
      <w:numFmt w:val="bullet"/>
      <w:lvlText w:val="•"/>
      <w:lvlJc w:val="left"/>
      <w:pPr>
        <w:ind w:left="6000" w:hanging="567"/>
      </w:pPr>
      <w:rPr>
        <w:rFonts w:hint="default"/>
      </w:rPr>
    </w:lvl>
    <w:lvl w:ilvl="7">
      <w:start w:val="0"/>
      <w:numFmt w:val="bullet"/>
      <w:lvlText w:val="•"/>
      <w:lvlJc w:val="left"/>
      <w:pPr>
        <w:ind w:left="6940" w:hanging="567"/>
      </w:pPr>
      <w:rPr>
        <w:rFonts w:hint="default"/>
      </w:rPr>
    </w:lvl>
    <w:lvl w:ilvl="8">
      <w:start w:val="0"/>
      <w:numFmt w:val="bullet"/>
      <w:lvlText w:val="•"/>
      <w:lvlJc w:val="left"/>
      <w:pPr>
        <w:ind w:left="7880" w:hanging="567"/>
      </w:pPr>
      <w:rPr>
        <w:rFonts w:hint="default"/>
      </w:rPr>
    </w:lvl>
  </w:abstractNum>
  <w:abstractNum w:abstractNumId="1">
    <w:multiLevelType w:val="hybridMultilevel"/>
    <w:lvl w:ilvl="0">
      <w:start w:val="6"/>
      <w:numFmt w:val="decimal"/>
      <w:lvlText w:val="%1"/>
      <w:lvlJc w:val="left"/>
      <w:pPr>
        <w:ind w:left="879" w:hanging="720"/>
        <w:jc w:val="left"/>
      </w:pPr>
      <w:rPr>
        <w:rFonts w:hint="default"/>
      </w:rPr>
    </w:lvl>
    <w:lvl w:ilvl="1">
      <w:start w:val="1"/>
      <w:numFmt w:val="decimal"/>
      <w:lvlText w:val="%1.%2"/>
      <w:lvlJc w:val="left"/>
      <w:pPr>
        <w:ind w:left="879" w:hanging="720"/>
        <w:jc w:val="left"/>
      </w:pPr>
      <w:rPr>
        <w:rFonts w:hint="default"/>
      </w:rPr>
    </w:lvl>
    <w:lvl w:ilvl="2">
      <w:start w:val="1"/>
      <w:numFmt w:val="decimal"/>
      <w:lvlText w:val="%1.%2.%3"/>
      <w:lvlJc w:val="left"/>
      <w:pPr>
        <w:ind w:left="879" w:hanging="720"/>
        <w:jc w:val="left"/>
      </w:pPr>
      <w:rPr>
        <w:rFonts w:hint="default" w:ascii="Arial Narrow" w:hAnsi="Arial Narrow" w:eastAsia="Arial Narrow" w:cs="Arial Narrow"/>
        <w:w w:val="100"/>
        <w:sz w:val="22"/>
        <w:szCs w:val="22"/>
      </w:rPr>
    </w:lvl>
    <w:lvl w:ilvl="3">
      <w:start w:val="0"/>
      <w:numFmt w:val="bullet"/>
      <w:lvlText w:val=""/>
      <w:lvlJc w:val="left"/>
      <w:pPr>
        <w:ind w:left="1292" w:hanging="567"/>
      </w:pPr>
      <w:rPr>
        <w:rFonts w:hint="default" w:ascii="Symbol" w:hAnsi="Symbol" w:eastAsia="Symbol" w:cs="Symbol"/>
        <w:w w:val="100"/>
        <w:sz w:val="22"/>
        <w:szCs w:val="22"/>
      </w:rPr>
    </w:lvl>
    <w:lvl w:ilvl="4">
      <w:start w:val="0"/>
      <w:numFmt w:val="bullet"/>
      <w:lvlText w:val="•"/>
      <w:lvlJc w:val="left"/>
      <w:pPr>
        <w:ind w:left="4120" w:hanging="567"/>
      </w:pPr>
      <w:rPr>
        <w:rFonts w:hint="default"/>
      </w:rPr>
    </w:lvl>
    <w:lvl w:ilvl="5">
      <w:start w:val="0"/>
      <w:numFmt w:val="bullet"/>
      <w:lvlText w:val="•"/>
      <w:lvlJc w:val="left"/>
      <w:pPr>
        <w:ind w:left="5060" w:hanging="567"/>
      </w:pPr>
      <w:rPr>
        <w:rFonts w:hint="default"/>
      </w:rPr>
    </w:lvl>
    <w:lvl w:ilvl="6">
      <w:start w:val="0"/>
      <w:numFmt w:val="bullet"/>
      <w:lvlText w:val="•"/>
      <w:lvlJc w:val="left"/>
      <w:pPr>
        <w:ind w:left="6000" w:hanging="567"/>
      </w:pPr>
      <w:rPr>
        <w:rFonts w:hint="default"/>
      </w:rPr>
    </w:lvl>
    <w:lvl w:ilvl="7">
      <w:start w:val="0"/>
      <w:numFmt w:val="bullet"/>
      <w:lvlText w:val="•"/>
      <w:lvlJc w:val="left"/>
      <w:pPr>
        <w:ind w:left="6940" w:hanging="567"/>
      </w:pPr>
      <w:rPr>
        <w:rFonts w:hint="default"/>
      </w:rPr>
    </w:lvl>
    <w:lvl w:ilvl="8">
      <w:start w:val="0"/>
      <w:numFmt w:val="bullet"/>
      <w:lvlText w:val="•"/>
      <w:lvlJc w:val="left"/>
      <w:pPr>
        <w:ind w:left="7880" w:hanging="567"/>
      </w:pPr>
      <w:rPr>
        <w:rFonts w:hint="default"/>
      </w:rPr>
    </w:lvl>
  </w:abstractNum>
  <w:abstractNum w:abstractNumId="0">
    <w:multiLevelType w:val="hybridMultilevel"/>
    <w:lvl w:ilvl="0">
      <w:start w:val="6"/>
      <w:numFmt w:val="decimal"/>
      <w:lvlText w:val="%1"/>
      <w:lvlJc w:val="left"/>
      <w:pPr>
        <w:ind w:left="1362" w:hanging="984"/>
        <w:jc w:val="left"/>
      </w:pPr>
      <w:rPr>
        <w:rFonts w:hint="default"/>
      </w:rPr>
    </w:lvl>
    <w:lvl w:ilvl="1">
      <w:start w:val="1"/>
      <w:numFmt w:val="decimal"/>
      <w:lvlText w:val="%1.%2"/>
      <w:lvlJc w:val="left"/>
      <w:pPr>
        <w:ind w:left="1362" w:hanging="984"/>
        <w:jc w:val="left"/>
      </w:pPr>
      <w:rPr>
        <w:rFonts w:hint="default" w:ascii="Arial Narrow" w:hAnsi="Arial Narrow" w:eastAsia="Arial Narrow" w:cs="Arial Narrow"/>
        <w:spacing w:val="-1"/>
        <w:w w:val="99"/>
        <w:sz w:val="72"/>
        <w:szCs w:val="72"/>
      </w:rPr>
    </w:lvl>
    <w:lvl w:ilvl="2">
      <w:start w:val="0"/>
      <w:numFmt w:val="bullet"/>
      <w:lvlText w:val=""/>
      <w:lvlJc w:val="left"/>
      <w:pPr>
        <w:ind w:left="879" w:hanging="360"/>
      </w:pPr>
      <w:rPr>
        <w:rFonts w:hint="default" w:ascii="Symbol" w:hAnsi="Symbol" w:eastAsia="Symbol" w:cs="Symbol"/>
        <w:w w:val="100"/>
        <w:sz w:val="22"/>
        <w:szCs w:val="22"/>
      </w:rPr>
    </w:lvl>
    <w:lvl w:ilvl="3">
      <w:start w:val="0"/>
      <w:numFmt w:val="bullet"/>
      <w:lvlText w:val="•"/>
      <w:lvlJc w:val="left"/>
      <w:pPr>
        <w:ind w:left="3226" w:hanging="360"/>
      </w:pPr>
      <w:rPr>
        <w:rFonts w:hint="default"/>
      </w:rPr>
    </w:lvl>
    <w:lvl w:ilvl="4">
      <w:start w:val="0"/>
      <w:numFmt w:val="bullet"/>
      <w:lvlText w:val="•"/>
      <w:lvlJc w:val="left"/>
      <w:pPr>
        <w:ind w:left="4160" w:hanging="360"/>
      </w:pPr>
      <w:rPr>
        <w:rFonts w:hint="default"/>
      </w:rPr>
    </w:lvl>
    <w:lvl w:ilvl="5">
      <w:start w:val="0"/>
      <w:numFmt w:val="bullet"/>
      <w:lvlText w:val="•"/>
      <w:lvlJc w:val="left"/>
      <w:pPr>
        <w:ind w:left="5093" w:hanging="360"/>
      </w:pPr>
      <w:rPr>
        <w:rFonts w:hint="default"/>
      </w:rPr>
    </w:lvl>
    <w:lvl w:ilvl="6">
      <w:start w:val="0"/>
      <w:numFmt w:val="bullet"/>
      <w:lvlText w:val="•"/>
      <w:lvlJc w:val="left"/>
      <w:pPr>
        <w:ind w:left="6026" w:hanging="360"/>
      </w:pPr>
      <w:rPr>
        <w:rFonts w:hint="default"/>
      </w:rPr>
    </w:lvl>
    <w:lvl w:ilvl="7">
      <w:start w:val="0"/>
      <w:numFmt w:val="bullet"/>
      <w:lvlText w:val="•"/>
      <w:lvlJc w:val="left"/>
      <w:pPr>
        <w:ind w:left="6960" w:hanging="360"/>
      </w:pPr>
      <w:rPr>
        <w:rFonts w:hint="default"/>
      </w:rPr>
    </w:lvl>
    <w:lvl w:ilvl="8">
      <w:start w:val="0"/>
      <w:numFmt w:val="bullet"/>
      <w:lvlText w:val="•"/>
      <w:lvlJc w:val="left"/>
      <w:pPr>
        <w:ind w:left="7893" w:hanging="360"/>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Narrow" w:hAnsi="Arial Narrow" w:eastAsia="Arial Narrow" w:cs="Arial Narrow"/>
    </w:rPr>
  </w:style>
  <w:style w:styleId="BodyText" w:type="paragraph">
    <w:name w:val="Body Text"/>
    <w:basedOn w:val="Normal"/>
    <w:uiPriority w:val="1"/>
    <w:qFormat/>
    <w:pPr/>
    <w:rPr>
      <w:rFonts w:ascii="Arial Narrow" w:hAnsi="Arial Narrow" w:eastAsia="Arial Narrow" w:cs="Arial Narrow"/>
      <w:sz w:val="22"/>
      <w:szCs w:val="22"/>
    </w:rPr>
  </w:style>
  <w:style w:styleId="ListParagraph" w:type="paragraph">
    <w:name w:val="List Paragraph"/>
    <w:basedOn w:val="Normal"/>
    <w:uiPriority w:val="1"/>
    <w:qFormat/>
    <w:pPr>
      <w:ind w:left="879" w:hanging="566"/>
    </w:pPr>
    <w:rPr>
      <w:rFonts w:ascii="Arial Narrow" w:hAnsi="Arial Narrow" w:eastAsia="Arial Narrow" w:cs="Arial Narrow"/>
    </w:rPr>
  </w:style>
  <w:style w:styleId="TableParagraph" w:type="paragraph">
    <w:name w:val="Table Paragraph"/>
    <w:basedOn w:val="Normal"/>
    <w:uiPriority w:val="1"/>
    <w:qFormat/>
    <w:pPr>
      <w:spacing w:before="87"/>
      <w:ind w:left="93"/>
    </w:pPr>
    <w:rPr>
      <w:rFonts w:ascii="Arial Narrow" w:hAnsi="Arial Narrow" w:eastAsia="Arial Narrow" w:cs="Arial Narrow"/>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header" Target="header2.xml"/><Relationship Id="rId17" Type="http://schemas.openxmlformats.org/officeDocument/2006/relationships/footer" Target="footer8.xml"/><Relationship Id="rId18" Type="http://schemas.openxmlformats.org/officeDocument/2006/relationships/header" Target="header3.xml"/><Relationship Id="rId19" Type="http://schemas.openxmlformats.org/officeDocument/2006/relationships/footer" Target="footer9.xml"/><Relationship Id="rId20" Type="http://schemas.openxmlformats.org/officeDocument/2006/relationships/footer" Target="footer10.xml"/><Relationship Id="rId21" Type="http://schemas.openxmlformats.org/officeDocument/2006/relationships/footer" Target="footer11.xml"/><Relationship Id="rId22" Type="http://schemas.openxmlformats.org/officeDocument/2006/relationships/footer" Target="footer12.xml"/><Relationship Id="rId23" Type="http://schemas.openxmlformats.org/officeDocument/2006/relationships/footer" Target="footer13.xml"/><Relationship Id="rId24" Type="http://schemas.openxmlformats.org/officeDocument/2006/relationships/footer" Target="footer14.xml"/><Relationship Id="rId25" Type="http://schemas.openxmlformats.org/officeDocument/2006/relationships/footer" Target="footer15.xml"/><Relationship Id="rId26" Type="http://schemas.openxmlformats.org/officeDocument/2006/relationships/footer" Target="footer16.xml"/><Relationship Id="rId27" Type="http://schemas.openxmlformats.org/officeDocument/2006/relationships/footer" Target="footer17.xml"/><Relationship Id="rId28" Type="http://schemas.openxmlformats.org/officeDocument/2006/relationships/footer" Target="footer18.xml"/><Relationship Id="rId29" Type="http://schemas.openxmlformats.org/officeDocument/2006/relationships/footer" Target="footer19.xml"/><Relationship Id="rId30" Type="http://schemas.openxmlformats.org/officeDocument/2006/relationships/footer" Target="footer20.xml"/><Relationship Id="rId31" Type="http://schemas.openxmlformats.org/officeDocument/2006/relationships/footer" Target="footer21.xml"/><Relationship Id="rId32" Type="http://schemas.openxmlformats.org/officeDocument/2006/relationships/footer" Target="footer22.xml"/><Relationship Id="rId33" Type="http://schemas.openxmlformats.org/officeDocument/2006/relationships/footer" Target="footer23.xml"/><Relationship Id="rId34" Type="http://schemas.openxmlformats.org/officeDocument/2006/relationships/footer" Target="footer24.xml"/><Relationship Id="rId35" Type="http://schemas.openxmlformats.org/officeDocument/2006/relationships/footer" Target="footer25.xml"/><Relationship Id="rId36" Type="http://schemas.openxmlformats.org/officeDocument/2006/relationships/footer" Target="footer26.xml"/><Relationship Id="rId37" Type="http://schemas.openxmlformats.org/officeDocument/2006/relationships/footer" Target="footer27.xml"/><Relationship Id="rId38" Type="http://schemas.openxmlformats.org/officeDocument/2006/relationships/footer" Target="footer28.xml"/><Relationship Id="rId39" Type="http://schemas.openxmlformats.org/officeDocument/2006/relationships/footer" Target="footer29.xml"/><Relationship Id="rId4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heidih</dc:creator>
  <dc:title>Microsoft Word - 6.1 Emergency Shelter P&amp;P Manual</dc:title>
  <dcterms:created xsi:type="dcterms:W3CDTF">2019-01-24T08:19:16Z</dcterms:created>
  <dcterms:modified xsi:type="dcterms:W3CDTF">2019-01-24T08:19:16Z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2016-06-14T00:00:00Z</vt:filetime>
  </property>
  <property fmtid="{D5CDD505-2E9C-101B-9397-08002B2CF9AE}" pid="3" name="Creator">
    <vt:lpwstr>PScript5.dll Version 5.2.2</vt:lpwstr>
  </property>
  <property fmtid="{D5CDD505-2E9C-101B-9397-08002B2CF9AE}" pid="4" name="LastSaved">
    <vt:filetime>2019-01-24T00:00:00Z</vt:filetime>
  </property>
</Properties>
</file>