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BBA" w:rsidRPr="00AC58A1" w:rsidRDefault="005C4BBA" w:rsidP="005C4BBA">
      <w:pPr>
        <w:pStyle w:val="TOC1"/>
        <w:tabs>
          <w:tab w:val="right" w:leader="dot" w:pos="9350"/>
        </w:tabs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AC58A1">
        <w:rPr>
          <w:rFonts w:ascii="Arial" w:hAnsi="Arial" w:cs="Arial"/>
          <w:b/>
          <w:sz w:val="28"/>
          <w:szCs w:val="28"/>
        </w:rPr>
        <w:t>The Salvation Army – William Booth Special Care Home</w:t>
      </w:r>
    </w:p>
    <w:p w:rsidR="00F920E1" w:rsidRDefault="00F920E1" w:rsidP="00F920E1">
      <w:pPr>
        <w:jc w:val="center"/>
        <w:rPr>
          <w:noProof/>
        </w:rPr>
      </w:pPr>
      <w:r>
        <w:rPr>
          <w:rFonts w:ascii="Arial" w:hAnsi="Arial" w:cs="Arial"/>
          <w:b/>
          <w:sz w:val="28"/>
          <w:szCs w:val="28"/>
        </w:rPr>
        <w:t>Diagnostic Tests</w:t>
      </w:r>
      <w:r w:rsidR="00F5524B" w:rsidRPr="00AC58A1">
        <w:rPr>
          <w:rFonts w:ascii="Arial" w:hAnsi="Arial" w:cs="Arial"/>
          <w:b/>
          <w:sz w:val="28"/>
          <w:szCs w:val="28"/>
        </w:rPr>
        <w:t xml:space="preserve"> </w:t>
      </w:r>
      <w:r w:rsidR="005C4BBA" w:rsidRPr="00AC58A1">
        <w:rPr>
          <w:rFonts w:ascii="Arial" w:hAnsi="Arial" w:cs="Arial"/>
          <w:b/>
          <w:sz w:val="28"/>
          <w:szCs w:val="28"/>
        </w:rPr>
        <w:t>Policies and Procedures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TOC \o "1-1" \h \z \u </w:instrText>
      </w:r>
      <w:r>
        <w:rPr>
          <w:rFonts w:ascii="Arial" w:hAnsi="Arial" w:cs="Arial"/>
        </w:rPr>
        <w:fldChar w:fldCharType="separate"/>
      </w:r>
    </w:p>
    <w:p w:rsidR="00F920E1" w:rsidRPr="00F920E1" w:rsidRDefault="00395FD6">
      <w:pPr>
        <w:pStyle w:val="TOC1"/>
        <w:tabs>
          <w:tab w:val="right" w:leader="dot" w:pos="9350"/>
        </w:tabs>
        <w:rPr>
          <w:rFonts w:ascii="Arial" w:eastAsiaTheme="minorEastAsia" w:hAnsi="Arial" w:cs="Arial"/>
          <w:noProof/>
        </w:rPr>
      </w:pPr>
      <w:hyperlink w:anchor="_Toc1045506" w:history="1">
        <w:r w:rsidR="00F920E1" w:rsidRPr="00F920E1">
          <w:rPr>
            <w:rStyle w:val="Hyperlink"/>
            <w:rFonts w:ascii="Arial" w:hAnsi="Arial" w:cs="Arial"/>
            <w:noProof/>
          </w:rPr>
          <w:t>Collection Of Urine Specimens For Routine Analysis</w:t>
        </w:r>
        <w:r w:rsidR="00F920E1" w:rsidRPr="00F920E1">
          <w:rPr>
            <w:rFonts w:ascii="Arial" w:hAnsi="Arial" w:cs="Arial"/>
            <w:noProof/>
            <w:webHidden/>
          </w:rPr>
          <w:tab/>
        </w:r>
        <w:r w:rsidR="00F920E1" w:rsidRPr="00F920E1">
          <w:rPr>
            <w:rFonts w:ascii="Arial" w:hAnsi="Arial" w:cs="Arial"/>
            <w:noProof/>
            <w:webHidden/>
          </w:rPr>
          <w:fldChar w:fldCharType="begin"/>
        </w:r>
        <w:r w:rsidR="00F920E1" w:rsidRPr="00F920E1">
          <w:rPr>
            <w:rFonts w:ascii="Arial" w:hAnsi="Arial" w:cs="Arial"/>
            <w:noProof/>
            <w:webHidden/>
          </w:rPr>
          <w:instrText xml:space="preserve"> PAGEREF _Toc1045506 \h </w:instrText>
        </w:r>
        <w:r w:rsidR="00F920E1" w:rsidRPr="00F920E1">
          <w:rPr>
            <w:rFonts w:ascii="Arial" w:hAnsi="Arial" w:cs="Arial"/>
            <w:noProof/>
            <w:webHidden/>
          </w:rPr>
        </w:r>
        <w:r w:rsidR="00F920E1" w:rsidRPr="00F920E1">
          <w:rPr>
            <w:rFonts w:ascii="Arial" w:hAnsi="Arial" w:cs="Arial"/>
            <w:noProof/>
            <w:webHidden/>
          </w:rPr>
          <w:fldChar w:fldCharType="separate"/>
        </w:r>
        <w:r w:rsidR="00F920E1" w:rsidRPr="00F920E1">
          <w:rPr>
            <w:rFonts w:ascii="Arial" w:hAnsi="Arial" w:cs="Arial"/>
            <w:noProof/>
            <w:webHidden/>
          </w:rPr>
          <w:t>2</w:t>
        </w:r>
        <w:r w:rsidR="00F920E1" w:rsidRPr="00F920E1">
          <w:rPr>
            <w:rFonts w:ascii="Arial" w:hAnsi="Arial" w:cs="Arial"/>
            <w:noProof/>
            <w:webHidden/>
          </w:rPr>
          <w:fldChar w:fldCharType="end"/>
        </w:r>
      </w:hyperlink>
    </w:p>
    <w:p w:rsidR="00F920E1" w:rsidRPr="00F920E1" w:rsidRDefault="00395FD6">
      <w:pPr>
        <w:pStyle w:val="TOC1"/>
        <w:tabs>
          <w:tab w:val="right" w:leader="dot" w:pos="9350"/>
        </w:tabs>
        <w:rPr>
          <w:rFonts w:ascii="Arial" w:eastAsiaTheme="minorEastAsia" w:hAnsi="Arial" w:cs="Arial"/>
          <w:noProof/>
        </w:rPr>
      </w:pPr>
      <w:hyperlink w:anchor="_Toc1045507" w:history="1">
        <w:r w:rsidR="00F920E1" w:rsidRPr="00F920E1">
          <w:rPr>
            <w:rStyle w:val="Hyperlink"/>
            <w:rFonts w:ascii="Arial" w:hAnsi="Arial" w:cs="Arial"/>
            <w:noProof/>
          </w:rPr>
          <w:t>Collection Of Midstream Urine Specimens</w:t>
        </w:r>
        <w:r w:rsidR="00F920E1" w:rsidRPr="00F920E1">
          <w:rPr>
            <w:rFonts w:ascii="Arial" w:hAnsi="Arial" w:cs="Arial"/>
            <w:noProof/>
            <w:webHidden/>
          </w:rPr>
          <w:tab/>
        </w:r>
        <w:r w:rsidR="00F920E1" w:rsidRPr="00F920E1">
          <w:rPr>
            <w:rFonts w:ascii="Arial" w:hAnsi="Arial" w:cs="Arial"/>
            <w:noProof/>
            <w:webHidden/>
          </w:rPr>
          <w:fldChar w:fldCharType="begin"/>
        </w:r>
        <w:r w:rsidR="00F920E1" w:rsidRPr="00F920E1">
          <w:rPr>
            <w:rFonts w:ascii="Arial" w:hAnsi="Arial" w:cs="Arial"/>
            <w:noProof/>
            <w:webHidden/>
          </w:rPr>
          <w:instrText xml:space="preserve"> PAGEREF _Toc1045507 \h </w:instrText>
        </w:r>
        <w:r w:rsidR="00F920E1" w:rsidRPr="00F920E1">
          <w:rPr>
            <w:rFonts w:ascii="Arial" w:hAnsi="Arial" w:cs="Arial"/>
            <w:noProof/>
            <w:webHidden/>
          </w:rPr>
        </w:r>
        <w:r w:rsidR="00F920E1" w:rsidRPr="00F920E1">
          <w:rPr>
            <w:rFonts w:ascii="Arial" w:hAnsi="Arial" w:cs="Arial"/>
            <w:noProof/>
            <w:webHidden/>
          </w:rPr>
          <w:fldChar w:fldCharType="separate"/>
        </w:r>
        <w:r w:rsidR="00F920E1" w:rsidRPr="00F920E1">
          <w:rPr>
            <w:rFonts w:ascii="Arial" w:hAnsi="Arial" w:cs="Arial"/>
            <w:noProof/>
            <w:webHidden/>
          </w:rPr>
          <w:t>4</w:t>
        </w:r>
        <w:r w:rsidR="00F920E1" w:rsidRPr="00F920E1">
          <w:rPr>
            <w:rFonts w:ascii="Arial" w:hAnsi="Arial" w:cs="Arial"/>
            <w:noProof/>
            <w:webHidden/>
          </w:rPr>
          <w:fldChar w:fldCharType="end"/>
        </w:r>
      </w:hyperlink>
    </w:p>
    <w:p w:rsidR="00F920E1" w:rsidRPr="00F920E1" w:rsidRDefault="00395FD6">
      <w:pPr>
        <w:pStyle w:val="TOC1"/>
        <w:tabs>
          <w:tab w:val="right" w:leader="dot" w:pos="9350"/>
        </w:tabs>
        <w:rPr>
          <w:rFonts w:ascii="Arial" w:eastAsiaTheme="minorEastAsia" w:hAnsi="Arial" w:cs="Arial"/>
          <w:noProof/>
        </w:rPr>
      </w:pPr>
      <w:hyperlink w:anchor="_Toc1045508" w:history="1">
        <w:r w:rsidR="00F920E1" w:rsidRPr="00F920E1">
          <w:rPr>
            <w:rStyle w:val="Hyperlink"/>
            <w:rFonts w:ascii="Arial" w:hAnsi="Arial" w:cs="Arial"/>
            <w:noProof/>
          </w:rPr>
          <w:t>Collection Of Urine Specimen From A Catheter</w:t>
        </w:r>
        <w:r w:rsidR="00F920E1" w:rsidRPr="00F920E1">
          <w:rPr>
            <w:rFonts w:ascii="Arial" w:hAnsi="Arial" w:cs="Arial"/>
            <w:noProof/>
            <w:webHidden/>
          </w:rPr>
          <w:tab/>
        </w:r>
        <w:r w:rsidR="00F920E1" w:rsidRPr="00F920E1">
          <w:rPr>
            <w:rFonts w:ascii="Arial" w:hAnsi="Arial" w:cs="Arial"/>
            <w:noProof/>
            <w:webHidden/>
          </w:rPr>
          <w:fldChar w:fldCharType="begin"/>
        </w:r>
        <w:r w:rsidR="00F920E1" w:rsidRPr="00F920E1">
          <w:rPr>
            <w:rFonts w:ascii="Arial" w:hAnsi="Arial" w:cs="Arial"/>
            <w:noProof/>
            <w:webHidden/>
          </w:rPr>
          <w:instrText xml:space="preserve"> PAGEREF _Toc1045508 \h </w:instrText>
        </w:r>
        <w:r w:rsidR="00F920E1" w:rsidRPr="00F920E1">
          <w:rPr>
            <w:rFonts w:ascii="Arial" w:hAnsi="Arial" w:cs="Arial"/>
            <w:noProof/>
            <w:webHidden/>
          </w:rPr>
        </w:r>
        <w:r w:rsidR="00F920E1" w:rsidRPr="00F920E1">
          <w:rPr>
            <w:rFonts w:ascii="Arial" w:hAnsi="Arial" w:cs="Arial"/>
            <w:noProof/>
            <w:webHidden/>
          </w:rPr>
          <w:fldChar w:fldCharType="separate"/>
        </w:r>
        <w:r w:rsidR="00F920E1" w:rsidRPr="00F920E1">
          <w:rPr>
            <w:rFonts w:ascii="Arial" w:hAnsi="Arial" w:cs="Arial"/>
            <w:noProof/>
            <w:webHidden/>
          </w:rPr>
          <w:t>6</w:t>
        </w:r>
        <w:r w:rsidR="00F920E1" w:rsidRPr="00F920E1">
          <w:rPr>
            <w:rFonts w:ascii="Arial" w:hAnsi="Arial" w:cs="Arial"/>
            <w:noProof/>
            <w:webHidden/>
          </w:rPr>
          <w:fldChar w:fldCharType="end"/>
        </w:r>
      </w:hyperlink>
    </w:p>
    <w:p w:rsidR="00C16844" w:rsidRPr="00AC58A1" w:rsidRDefault="00F920E1" w:rsidP="00F920E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:rsidR="005C4BBA" w:rsidRPr="00AC58A1" w:rsidRDefault="005C4BBA" w:rsidP="00C16844">
      <w:pPr>
        <w:jc w:val="center"/>
        <w:rPr>
          <w:rFonts w:ascii="Arial" w:eastAsiaTheme="majorEastAsia" w:hAnsi="Arial" w:cs="Arial"/>
          <w:b/>
          <w:bCs/>
          <w:sz w:val="32"/>
          <w:szCs w:val="28"/>
        </w:rPr>
      </w:pPr>
    </w:p>
    <w:p w:rsidR="00C16844" w:rsidRPr="00AC58A1" w:rsidRDefault="00C16844">
      <w:pPr>
        <w:rPr>
          <w:rFonts w:ascii="Arial" w:eastAsiaTheme="majorEastAsia" w:hAnsi="Arial" w:cs="Arial"/>
          <w:b/>
          <w:bCs/>
          <w:sz w:val="32"/>
          <w:szCs w:val="28"/>
        </w:rPr>
      </w:pPr>
      <w:bookmarkStart w:id="1" w:name="_Toc1043285"/>
      <w:bookmarkStart w:id="2" w:name="_Toc1043750"/>
      <w:r w:rsidRPr="00AC58A1">
        <w:rPr>
          <w:rFonts w:ascii="Arial" w:hAnsi="Arial" w:cs="Arial"/>
        </w:rPr>
        <w:br w:type="page"/>
      </w:r>
    </w:p>
    <w:p w:rsidR="00AC58A1" w:rsidRDefault="00F920E1" w:rsidP="00F920E1">
      <w:pPr>
        <w:pStyle w:val="Heading1"/>
        <w:rPr>
          <w:rFonts w:cs="Arial"/>
        </w:rPr>
      </w:pPr>
      <w:bookmarkStart w:id="3" w:name="_Toc1045506"/>
      <w:bookmarkEnd w:id="1"/>
      <w:bookmarkEnd w:id="2"/>
      <w:r>
        <w:rPr>
          <w:rFonts w:cs="Arial"/>
        </w:rPr>
        <w:lastRenderedPageBreak/>
        <w:t xml:space="preserve">Collection </w:t>
      </w:r>
      <w:proofErr w:type="gramStart"/>
      <w:r>
        <w:rPr>
          <w:rFonts w:cs="Arial"/>
        </w:rPr>
        <w:t>Of</w:t>
      </w:r>
      <w:proofErr w:type="gramEnd"/>
      <w:r>
        <w:rPr>
          <w:rFonts w:cs="Arial"/>
        </w:rPr>
        <w:t xml:space="preserve"> Urine Specimens For Routine Analysis</w:t>
      </w:r>
      <w:bookmarkEnd w:id="3"/>
    </w:p>
    <w:p w:rsidR="00F920E1" w:rsidRPr="00F920E1" w:rsidRDefault="00F920E1" w:rsidP="00F920E1"/>
    <w:p w:rsidR="00F920E1" w:rsidRDefault="00F920E1" w:rsidP="00F920E1">
      <w:pPr>
        <w:ind w:right="610"/>
        <w:rPr>
          <w:b/>
          <w:sz w:val="24"/>
        </w:rPr>
      </w:pPr>
    </w:p>
    <w:p w:rsidR="00F920E1" w:rsidRDefault="00F920E1" w:rsidP="00F920E1">
      <w:pPr>
        <w:ind w:right="610"/>
        <w:rPr>
          <w:b/>
          <w:sz w:val="24"/>
        </w:rPr>
      </w:pPr>
      <w:r>
        <w:rPr>
          <w:b/>
          <w:sz w:val="24"/>
        </w:rPr>
        <w:t xml:space="preserve">POLICY: </w:t>
      </w:r>
    </w:p>
    <w:p w:rsidR="00F920E1" w:rsidRDefault="00F920E1" w:rsidP="00F920E1">
      <w:pPr>
        <w:ind w:right="610"/>
        <w:rPr>
          <w:b/>
          <w:sz w:val="24"/>
        </w:rPr>
      </w:pPr>
    </w:p>
    <w:p w:rsidR="00F920E1" w:rsidRDefault="00F920E1" w:rsidP="00F920E1">
      <w:pPr>
        <w:ind w:right="610"/>
        <w:rPr>
          <w:sz w:val="24"/>
        </w:rPr>
      </w:pPr>
      <w:r>
        <w:rPr>
          <w:sz w:val="24"/>
        </w:rPr>
        <w:t xml:space="preserve">A physician’s order is required to collect a urine specimen for routine analysis.  </w:t>
      </w:r>
    </w:p>
    <w:p w:rsidR="00F920E1" w:rsidRDefault="00F920E1" w:rsidP="00F920E1">
      <w:pPr>
        <w:ind w:right="610"/>
        <w:rPr>
          <w:sz w:val="24"/>
        </w:rPr>
      </w:pPr>
    </w:p>
    <w:p w:rsidR="00F920E1" w:rsidRDefault="00F920E1" w:rsidP="00F920E1">
      <w:pPr>
        <w:ind w:right="610"/>
        <w:rPr>
          <w:sz w:val="24"/>
        </w:rPr>
      </w:pPr>
      <w:r>
        <w:rPr>
          <w:sz w:val="24"/>
        </w:rPr>
        <w:t xml:space="preserve">A urinalysis involves checking the appearance, concentration and content of urine.  Abnormal urinalysis results may point to a disease or illness.  </w:t>
      </w:r>
    </w:p>
    <w:p w:rsidR="00F920E1" w:rsidRDefault="00F920E1" w:rsidP="00F920E1">
      <w:pPr>
        <w:ind w:right="610"/>
        <w:rPr>
          <w:sz w:val="24"/>
        </w:rPr>
      </w:pPr>
    </w:p>
    <w:p w:rsidR="00F920E1" w:rsidRDefault="00F920E1" w:rsidP="00F920E1">
      <w:pPr>
        <w:ind w:right="610"/>
        <w:rPr>
          <w:sz w:val="24"/>
        </w:rPr>
      </w:pPr>
      <w:r>
        <w:rPr>
          <w:sz w:val="24"/>
        </w:rPr>
        <w:t xml:space="preserve">The following procedure has been written to direct the collection of a urine specimen for </w:t>
      </w:r>
      <w:r>
        <w:rPr>
          <w:b/>
          <w:sz w:val="24"/>
          <w:u w:val="single"/>
        </w:rPr>
        <w:t xml:space="preserve">routine urine analysis.  </w:t>
      </w:r>
      <w:r>
        <w:rPr>
          <w:sz w:val="24"/>
        </w:rPr>
        <w:t xml:space="preserve">  </w:t>
      </w:r>
    </w:p>
    <w:p w:rsidR="00F920E1" w:rsidRDefault="00F920E1" w:rsidP="00F920E1">
      <w:pPr>
        <w:ind w:right="610"/>
        <w:rPr>
          <w:sz w:val="24"/>
        </w:rPr>
      </w:pPr>
    </w:p>
    <w:p w:rsidR="00F920E1" w:rsidRDefault="00F920E1" w:rsidP="00F920E1">
      <w:pPr>
        <w:ind w:right="610"/>
        <w:rPr>
          <w:b/>
          <w:sz w:val="24"/>
        </w:rPr>
      </w:pPr>
      <w:r w:rsidRPr="006667D6">
        <w:rPr>
          <w:b/>
          <w:sz w:val="24"/>
        </w:rPr>
        <w:t>EQUIPMENT:</w:t>
      </w:r>
    </w:p>
    <w:p w:rsidR="00F920E1" w:rsidRPr="006667D6" w:rsidRDefault="00F920E1" w:rsidP="00F920E1">
      <w:pPr>
        <w:ind w:right="610"/>
        <w:rPr>
          <w:b/>
          <w:sz w:val="24"/>
        </w:rPr>
      </w:pPr>
    </w:p>
    <w:p w:rsidR="00F920E1" w:rsidRPr="006667D6" w:rsidRDefault="00F920E1" w:rsidP="00D658B4">
      <w:pPr>
        <w:pStyle w:val="ListParagraph"/>
        <w:numPr>
          <w:ilvl w:val="0"/>
          <w:numId w:val="2"/>
        </w:numPr>
        <w:spacing w:after="0" w:line="240" w:lineRule="auto"/>
        <w:ind w:right="610"/>
        <w:rPr>
          <w:sz w:val="24"/>
        </w:rPr>
      </w:pPr>
      <w:r w:rsidRPr="006667D6">
        <w:rPr>
          <w:sz w:val="24"/>
        </w:rPr>
        <w:t xml:space="preserve">Clean collection receptacle (bedpan / urinal / white collection receptacle if able to go to toilet) </w:t>
      </w:r>
    </w:p>
    <w:p w:rsidR="00F920E1" w:rsidRPr="006667D6" w:rsidRDefault="00F920E1" w:rsidP="00D658B4">
      <w:pPr>
        <w:pStyle w:val="ListParagraph"/>
        <w:numPr>
          <w:ilvl w:val="0"/>
          <w:numId w:val="2"/>
        </w:numPr>
        <w:spacing w:after="0" w:line="240" w:lineRule="auto"/>
        <w:ind w:right="610"/>
        <w:rPr>
          <w:sz w:val="24"/>
        </w:rPr>
      </w:pPr>
      <w:r w:rsidRPr="006667D6">
        <w:rPr>
          <w:sz w:val="24"/>
        </w:rPr>
        <w:t>Wash cloth</w:t>
      </w:r>
    </w:p>
    <w:p w:rsidR="00F920E1" w:rsidRDefault="00F920E1" w:rsidP="00D658B4">
      <w:pPr>
        <w:pStyle w:val="ListParagraph"/>
        <w:numPr>
          <w:ilvl w:val="0"/>
          <w:numId w:val="2"/>
        </w:numPr>
        <w:spacing w:after="0" w:line="240" w:lineRule="auto"/>
        <w:ind w:right="610"/>
        <w:rPr>
          <w:sz w:val="24"/>
        </w:rPr>
      </w:pPr>
      <w:r w:rsidRPr="006667D6">
        <w:rPr>
          <w:sz w:val="24"/>
        </w:rPr>
        <w:t xml:space="preserve">Basin of water with soap </w:t>
      </w:r>
    </w:p>
    <w:p w:rsidR="00F920E1" w:rsidRPr="006667D6" w:rsidRDefault="00F920E1" w:rsidP="00D658B4">
      <w:pPr>
        <w:pStyle w:val="ListParagraph"/>
        <w:numPr>
          <w:ilvl w:val="0"/>
          <w:numId w:val="2"/>
        </w:numPr>
        <w:spacing w:after="0" w:line="240" w:lineRule="auto"/>
        <w:ind w:right="610"/>
        <w:rPr>
          <w:sz w:val="24"/>
        </w:rPr>
      </w:pPr>
      <w:r>
        <w:rPr>
          <w:sz w:val="24"/>
        </w:rPr>
        <w:t xml:space="preserve">Sterile specimen container with lid (80ML) </w:t>
      </w:r>
    </w:p>
    <w:p w:rsidR="00F920E1" w:rsidRPr="006667D6" w:rsidRDefault="00F920E1" w:rsidP="00D658B4">
      <w:pPr>
        <w:pStyle w:val="ListParagraph"/>
        <w:numPr>
          <w:ilvl w:val="1"/>
          <w:numId w:val="2"/>
        </w:numPr>
        <w:spacing w:after="0" w:line="240" w:lineRule="auto"/>
        <w:ind w:right="610"/>
        <w:rPr>
          <w:sz w:val="24"/>
        </w:rPr>
      </w:pPr>
      <w:r w:rsidRPr="006667D6">
        <w:rPr>
          <w:sz w:val="24"/>
        </w:rPr>
        <w:t xml:space="preserve">Specimen container to be labeled with pre-printed label (resident / client name; HSN; DOB; Physician name)  </w:t>
      </w:r>
    </w:p>
    <w:p w:rsidR="00F920E1" w:rsidRPr="006667D6" w:rsidRDefault="00F920E1" w:rsidP="00D658B4">
      <w:pPr>
        <w:pStyle w:val="ListParagraph"/>
        <w:numPr>
          <w:ilvl w:val="0"/>
          <w:numId w:val="2"/>
        </w:numPr>
        <w:spacing w:after="0" w:line="240" w:lineRule="auto"/>
        <w:ind w:right="610"/>
        <w:rPr>
          <w:sz w:val="24"/>
        </w:rPr>
      </w:pPr>
      <w:r w:rsidRPr="006667D6">
        <w:rPr>
          <w:sz w:val="24"/>
        </w:rPr>
        <w:t xml:space="preserve">Laboratory requisition form </w:t>
      </w:r>
    </w:p>
    <w:p w:rsidR="00F920E1" w:rsidRPr="006667D6" w:rsidRDefault="00F920E1" w:rsidP="00D658B4">
      <w:pPr>
        <w:pStyle w:val="ListParagraph"/>
        <w:numPr>
          <w:ilvl w:val="0"/>
          <w:numId w:val="2"/>
        </w:numPr>
        <w:spacing w:after="0" w:line="240" w:lineRule="auto"/>
        <w:ind w:right="610"/>
        <w:rPr>
          <w:sz w:val="24"/>
        </w:rPr>
      </w:pPr>
      <w:r w:rsidRPr="006667D6">
        <w:rPr>
          <w:sz w:val="24"/>
        </w:rPr>
        <w:t xml:space="preserve">Gloves  </w:t>
      </w:r>
      <w:r w:rsidRPr="006667D6">
        <w:rPr>
          <w:sz w:val="24"/>
          <w:szCs w:val="24"/>
        </w:rPr>
        <w:t xml:space="preserve">   </w:t>
      </w:r>
    </w:p>
    <w:p w:rsidR="00F920E1" w:rsidRDefault="00F920E1" w:rsidP="00F920E1">
      <w:pPr>
        <w:rPr>
          <w:b/>
          <w:sz w:val="24"/>
        </w:rPr>
      </w:pPr>
    </w:p>
    <w:p w:rsidR="00F920E1" w:rsidRDefault="00F920E1" w:rsidP="00F920E1">
      <w:pPr>
        <w:rPr>
          <w:b/>
          <w:sz w:val="24"/>
        </w:rPr>
      </w:pPr>
      <w:r>
        <w:rPr>
          <w:b/>
          <w:sz w:val="24"/>
        </w:rPr>
        <w:t>PROCEDURE:</w:t>
      </w:r>
    </w:p>
    <w:p w:rsidR="00F920E1" w:rsidRDefault="00F920E1" w:rsidP="00F920E1">
      <w:pPr>
        <w:rPr>
          <w:b/>
          <w:sz w:val="24"/>
        </w:rPr>
      </w:pPr>
    </w:p>
    <w:p w:rsidR="00F920E1" w:rsidRPr="006667D6" w:rsidRDefault="00F920E1" w:rsidP="00D658B4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6667D6">
        <w:rPr>
          <w:sz w:val="24"/>
        </w:rPr>
        <w:lastRenderedPageBreak/>
        <w:t>HCW dons non-sterile gloves</w:t>
      </w:r>
    </w:p>
    <w:p w:rsidR="00F920E1" w:rsidRPr="006667D6" w:rsidRDefault="00F920E1" w:rsidP="00D658B4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6667D6">
        <w:rPr>
          <w:sz w:val="24"/>
        </w:rPr>
        <w:t>Cleanse the urinary opening with washcloth and soap &amp; water</w:t>
      </w:r>
    </w:p>
    <w:p w:rsidR="00F920E1" w:rsidRPr="006667D6" w:rsidRDefault="00F920E1" w:rsidP="00D658B4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 w:rsidRPr="006667D6">
        <w:rPr>
          <w:sz w:val="24"/>
        </w:rPr>
        <w:t>Female - spread labia and clean from front to back</w:t>
      </w:r>
    </w:p>
    <w:p w:rsidR="00F920E1" w:rsidRPr="006667D6" w:rsidRDefault="00F920E1" w:rsidP="00D658B4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 w:rsidRPr="006667D6">
        <w:rPr>
          <w:sz w:val="24"/>
        </w:rPr>
        <w:t xml:space="preserve">Male – clean tip of the penis </w:t>
      </w:r>
    </w:p>
    <w:p w:rsidR="00F920E1" w:rsidRDefault="00F920E1" w:rsidP="00D658B4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6667D6">
        <w:rPr>
          <w:sz w:val="24"/>
        </w:rPr>
        <w:t xml:space="preserve">Have client urinate </w:t>
      </w:r>
      <w:r>
        <w:rPr>
          <w:sz w:val="24"/>
        </w:rPr>
        <w:t xml:space="preserve">into clean collection receptacle.  </w:t>
      </w:r>
    </w:p>
    <w:p w:rsidR="00F920E1" w:rsidRPr="006667D6" w:rsidRDefault="00F920E1" w:rsidP="00D658B4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6667D6">
        <w:rPr>
          <w:sz w:val="24"/>
        </w:rPr>
        <w:t>P</w:t>
      </w:r>
      <w:r>
        <w:rPr>
          <w:sz w:val="24"/>
        </w:rPr>
        <w:t>o</w:t>
      </w:r>
      <w:r w:rsidRPr="006667D6">
        <w:rPr>
          <w:sz w:val="24"/>
        </w:rPr>
        <w:t xml:space="preserve">ur </w:t>
      </w:r>
      <w:r>
        <w:rPr>
          <w:sz w:val="24"/>
        </w:rPr>
        <w:t xml:space="preserve">approximately 60ML of urine into specimen container.  </w:t>
      </w:r>
      <w:r w:rsidRPr="006667D6">
        <w:rPr>
          <w:sz w:val="24"/>
        </w:rPr>
        <w:t>Cover with lid.  Avoid contamination on outside of container.</w:t>
      </w:r>
    </w:p>
    <w:p w:rsidR="00F920E1" w:rsidRPr="006667D6" w:rsidRDefault="00F920E1" w:rsidP="00D658B4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6667D6">
        <w:rPr>
          <w:sz w:val="24"/>
        </w:rPr>
        <w:t xml:space="preserve">Place container into plastic zip-lock bag  </w:t>
      </w:r>
    </w:p>
    <w:p w:rsidR="00F920E1" w:rsidRPr="006667D6" w:rsidRDefault="00F920E1" w:rsidP="00D658B4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6667D6">
        <w:rPr>
          <w:sz w:val="24"/>
        </w:rPr>
        <w:t xml:space="preserve">Remove gloves. Perform hand hygiene </w:t>
      </w:r>
    </w:p>
    <w:p w:rsidR="00F920E1" w:rsidRPr="006667D6" w:rsidRDefault="00F920E1" w:rsidP="00D658B4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6667D6">
        <w:rPr>
          <w:sz w:val="24"/>
        </w:rPr>
        <w:t>Refrigerate specimen for laboratory pick-up</w:t>
      </w:r>
      <w:r>
        <w:rPr>
          <w:sz w:val="24"/>
        </w:rPr>
        <w:t xml:space="preserve"> (Balfour medication room specimen fridge)</w:t>
      </w:r>
      <w:r w:rsidRPr="006667D6">
        <w:rPr>
          <w:sz w:val="24"/>
        </w:rPr>
        <w:t xml:space="preserve">.  </w:t>
      </w:r>
    </w:p>
    <w:p w:rsidR="00F920E1" w:rsidRPr="006667D6" w:rsidRDefault="00F920E1" w:rsidP="00D658B4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6667D6">
        <w:rPr>
          <w:sz w:val="24"/>
        </w:rPr>
        <w:t xml:space="preserve">Document procedure in PCC progress note (color, odor, and quantity) </w:t>
      </w:r>
    </w:p>
    <w:p w:rsidR="00F920E1" w:rsidRDefault="00F920E1" w:rsidP="00F920E1">
      <w:pPr>
        <w:rPr>
          <w:sz w:val="24"/>
        </w:rPr>
      </w:pPr>
    </w:p>
    <w:p w:rsidR="00F920E1" w:rsidRDefault="00F920E1" w:rsidP="00F920E1">
      <w:pPr>
        <w:rPr>
          <w:sz w:val="24"/>
        </w:rPr>
      </w:pPr>
    </w:p>
    <w:p w:rsidR="00F920E1" w:rsidRDefault="00F920E1" w:rsidP="00F920E1">
      <w:pPr>
        <w:rPr>
          <w:sz w:val="24"/>
        </w:rPr>
      </w:pPr>
      <w:r>
        <w:rPr>
          <w:sz w:val="24"/>
        </w:rPr>
        <w:t>Source:</w:t>
      </w:r>
    </w:p>
    <w:p w:rsidR="00F920E1" w:rsidRDefault="00F920E1" w:rsidP="00F920E1">
      <w:pPr>
        <w:rPr>
          <w:sz w:val="24"/>
        </w:rPr>
      </w:pPr>
      <w:r>
        <w:rPr>
          <w:sz w:val="24"/>
        </w:rPr>
        <w:t>Gamma-Dynacare Medical Laboratories Urine for culture and susceptibility (2004) page 17</w:t>
      </w:r>
    </w:p>
    <w:p w:rsidR="00F920E1" w:rsidRDefault="00F920E1" w:rsidP="00F920E1">
      <w:pPr>
        <w:rPr>
          <w:sz w:val="24"/>
        </w:rPr>
      </w:pPr>
    </w:p>
    <w:p w:rsidR="00F920E1" w:rsidRDefault="00F920E1" w:rsidP="00F920E1">
      <w:pPr>
        <w:rPr>
          <w:sz w:val="24"/>
        </w:rPr>
      </w:pPr>
    </w:p>
    <w:p w:rsidR="00F920E1" w:rsidRDefault="00F920E1" w:rsidP="00F920E1">
      <w:pPr>
        <w:rPr>
          <w:sz w:val="24"/>
        </w:rPr>
      </w:pPr>
    </w:p>
    <w:p w:rsidR="00F920E1" w:rsidRDefault="00F920E1" w:rsidP="00F920E1">
      <w:pPr>
        <w:rPr>
          <w:sz w:val="24"/>
        </w:rPr>
      </w:pPr>
    </w:p>
    <w:p w:rsidR="00F920E1" w:rsidRDefault="00F920E1" w:rsidP="00F920E1">
      <w:pPr>
        <w:rPr>
          <w:sz w:val="24"/>
        </w:rPr>
      </w:pPr>
    </w:p>
    <w:p w:rsidR="00F920E1" w:rsidRDefault="00F920E1" w:rsidP="00F920E1">
      <w:pPr>
        <w:rPr>
          <w:sz w:val="24"/>
        </w:rPr>
      </w:pPr>
    </w:p>
    <w:p w:rsidR="00F920E1" w:rsidRDefault="00F920E1" w:rsidP="00F920E1">
      <w:pPr>
        <w:rPr>
          <w:sz w:val="24"/>
        </w:rPr>
      </w:pPr>
    </w:p>
    <w:p w:rsidR="00F920E1" w:rsidRDefault="00F920E1" w:rsidP="00F920E1">
      <w:pPr>
        <w:pStyle w:val="BodyText"/>
        <w:tabs>
          <w:tab w:val="left" w:pos="1440"/>
          <w:tab w:val="left" w:pos="1800"/>
        </w:tabs>
        <w:jc w:val="center"/>
        <w:rPr>
          <w:sz w:val="20"/>
        </w:rPr>
      </w:pPr>
      <w:r>
        <w:rPr>
          <w:b/>
          <w:sz w:val="20"/>
        </w:rPr>
        <w:t>Approval/Implementation/Evaluation Process</w:t>
      </w:r>
    </w:p>
    <w:p w:rsidR="00F920E1" w:rsidRDefault="00F920E1" w:rsidP="00F920E1">
      <w:pPr>
        <w:pStyle w:val="BodyText"/>
        <w:tabs>
          <w:tab w:val="left" w:pos="1440"/>
          <w:tab w:val="left" w:pos="1800"/>
        </w:tabs>
        <w:jc w:val="center"/>
        <w:rPr>
          <w:sz w:val="20"/>
        </w:rPr>
      </w:pPr>
    </w:p>
    <w:p w:rsidR="00F920E1" w:rsidRDefault="00F920E1" w:rsidP="00F920E1">
      <w:pPr>
        <w:pStyle w:val="BodyText"/>
        <w:tabs>
          <w:tab w:val="left" w:pos="1440"/>
          <w:tab w:val="left" w:pos="1800"/>
        </w:tabs>
        <w:spacing w:line="360" w:lineRule="auto"/>
        <w:rPr>
          <w:sz w:val="20"/>
        </w:rPr>
      </w:pPr>
      <w:r>
        <w:rPr>
          <w:sz w:val="20"/>
        </w:rPr>
        <w:t xml:space="preserve">Date Approved:  </w:t>
      </w:r>
      <w:r w:rsidRPr="006667D6">
        <w:rPr>
          <w:sz w:val="20"/>
          <w:u w:val="single"/>
        </w:rPr>
        <w:t>July 7, 1998</w:t>
      </w:r>
      <w:r>
        <w:rPr>
          <w:sz w:val="20"/>
        </w:rPr>
        <w:t xml:space="preserve"> </w:t>
      </w:r>
    </w:p>
    <w:p w:rsidR="00F920E1" w:rsidRDefault="00F920E1" w:rsidP="00F920E1">
      <w:pPr>
        <w:pStyle w:val="BodyText"/>
        <w:tabs>
          <w:tab w:val="left" w:pos="1440"/>
          <w:tab w:val="left" w:pos="1800"/>
        </w:tabs>
        <w:spacing w:line="360" w:lineRule="auto"/>
        <w:rPr>
          <w:sz w:val="20"/>
        </w:rPr>
      </w:pPr>
      <w:r>
        <w:rPr>
          <w:sz w:val="20"/>
        </w:rPr>
        <w:t xml:space="preserve">Review date:  </w:t>
      </w:r>
      <w:r w:rsidRPr="0073657C">
        <w:rPr>
          <w:sz w:val="20"/>
          <w:u w:val="single"/>
        </w:rPr>
        <w:t>September 26, 2016</w:t>
      </w:r>
    </w:p>
    <w:p w:rsidR="00F920E1" w:rsidRDefault="00F920E1" w:rsidP="00F920E1">
      <w:pPr>
        <w:pStyle w:val="BodyText"/>
        <w:tabs>
          <w:tab w:val="left" w:pos="1440"/>
          <w:tab w:val="left" w:pos="1800"/>
        </w:tabs>
        <w:spacing w:line="360" w:lineRule="auto"/>
        <w:rPr>
          <w:sz w:val="20"/>
        </w:rPr>
      </w:pPr>
      <w:r>
        <w:rPr>
          <w:sz w:val="20"/>
        </w:rPr>
        <w:t>Recommended by:  Susan Wood / Director of Care     Signature:  __________________________</w:t>
      </w:r>
    </w:p>
    <w:p w:rsidR="00F920E1" w:rsidRDefault="00F920E1" w:rsidP="00F920E1">
      <w:pPr>
        <w:pStyle w:val="BodyText"/>
        <w:tabs>
          <w:tab w:val="left" w:pos="1440"/>
          <w:tab w:val="left" w:pos="1800"/>
        </w:tabs>
        <w:spacing w:line="360" w:lineRule="auto"/>
        <w:rPr>
          <w:sz w:val="20"/>
        </w:rPr>
      </w:pPr>
      <w:r>
        <w:rPr>
          <w:sz w:val="20"/>
        </w:rPr>
        <w:t>Approved by:  Ivy Scobie / Executive Director            Signature:  __________________________</w:t>
      </w:r>
    </w:p>
    <w:p w:rsidR="00F920E1" w:rsidRDefault="00F920E1">
      <w:pPr>
        <w:rPr>
          <w:rFonts w:ascii="Times New Roman" w:eastAsia="Times New Roman" w:hAnsi="Times New Roman" w:cs="Times New Roman"/>
          <w:sz w:val="24"/>
          <w:szCs w:val="20"/>
        </w:rPr>
      </w:pPr>
      <w:r>
        <w:br w:type="page"/>
      </w:r>
    </w:p>
    <w:p w:rsidR="00F920E1" w:rsidRDefault="00F920E1" w:rsidP="00F920E1">
      <w:pPr>
        <w:pStyle w:val="Heading1"/>
      </w:pPr>
      <w:bookmarkStart w:id="4" w:name="_Toc1045507"/>
      <w:r>
        <w:lastRenderedPageBreak/>
        <w:t xml:space="preserve">Collection </w:t>
      </w:r>
      <w:proofErr w:type="gramStart"/>
      <w:r>
        <w:t>Of</w:t>
      </w:r>
      <w:proofErr w:type="gramEnd"/>
      <w:r>
        <w:t xml:space="preserve"> Midstream Urine Specimens</w:t>
      </w:r>
      <w:bookmarkEnd w:id="4"/>
    </w:p>
    <w:p w:rsidR="00F920E1" w:rsidRDefault="00F920E1" w:rsidP="00F920E1">
      <w:pPr>
        <w:ind w:right="610"/>
        <w:rPr>
          <w:b/>
          <w:sz w:val="24"/>
        </w:rPr>
      </w:pPr>
    </w:p>
    <w:p w:rsidR="00F920E1" w:rsidRDefault="00F920E1" w:rsidP="00F920E1">
      <w:pPr>
        <w:ind w:right="610"/>
        <w:rPr>
          <w:b/>
          <w:sz w:val="24"/>
        </w:rPr>
      </w:pPr>
      <w:r>
        <w:rPr>
          <w:b/>
          <w:sz w:val="24"/>
        </w:rPr>
        <w:t xml:space="preserve">POLICY: </w:t>
      </w:r>
    </w:p>
    <w:p w:rsidR="00F920E1" w:rsidRDefault="00F920E1" w:rsidP="00F920E1">
      <w:pPr>
        <w:ind w:right="610"/>
        <w:rPr>
          <w:b/>
          <w:sz w:val="24"/>
        </w:rPr>
      </w:pPr>
    </w:p>
    <w:p w:rsidR="00F920E1" w:rsidRDefault="00F920E1" w:rsidP="00F920E1">
      <w:pPr>
        <w:ind w:right="610"/>
        <w:rPr>
          <w:sz w:val="24"/>
        </w:rPr>
      </w:pPr>
      <w:r>
        <w:rPr>
          <w:sz w:val="24"/>
        </w:rPr>
        <w:t xml:space="preserve">A physician’s order is required to collect a midstream urine specimen.  </w:t>
      </w:r>
    </w:p>
    <w:p w:rsidR="00F920E1" w:rsidRDefault="00F920E1" w:rsidP="00F920E1">
      <w:pPr>
        <w:ind w:right="610"/>
        <w:rPr>
          <w:sz w:val="24"/>
        </w:rPr>
      </w:pPr>
    </w:p>
    <w:p w:rsidR="00F920E1" w:rsidRDefault="00F920E1" w:rsidP="00F920E1">
      <w:pPr>
        <w:ind w:right="610"/>
        <w:rPr>
          <w:sz w:val="24"/>
        </w:rPr>
      </w:pPr>
      <w:r>
        <w:rPr>
          <w:sz w:val="24"/>
        </w:rPr>
        <w:t xml:space="preserve">A urine culture should always be obtained to confirm a diagnosis of UTI whenever signs and symptoms suggestive of a UTI are present.  In addition to providing confirmation of diagnosis, a urine culture will identify the causative organism and provide information for the appropriate selection of an antibiotic.      </w:t>
      </w:r>
    </w:p>
    <w:p w:rsidR="00F920E1" w:rsidRDefault="00F920E1" w:rsidP="00F920E1">
      <w:pPr>
        <w:ind w:right="610"/>
        <w:rPr>
          <w:sz w:val="24"/>
        </w:rPr>
      </w:pPr>
    </w:p>
    <w:p w:rsidR="00F920E1" w:rsidRDefault="00F920E1" w:rsidP="00F920E1">
      <w:pPr>
        <w:ind w:right="610"/>
        <w:rPr>
          <w:sz w:val="24"/>
        </w:rPr>
      </w:pPr>
      <w:r>
        <w:rPr>
          <w:sz w:val="24"/>
        </w:rPr>
        <w:t xml:space="preserve">The following procedure has been written to direct the collection of a midstream (clean-voided) urine specimen for </w:t>
      </w:r>
      <w:r>
        <w:rPr>
          <w:b/>
          <w:sz w:val="24"/>
          <w:u w:val="single"/>
        </w:rPr>
        <w:t>culture and susceptibility (C&amp;S)</w:t>
      </w:r>
      <w:r>
        <w:rPr>
          <w:sz w:val="24"/>
        </w:rPr>
        <w:t xml:space="preserve">.  </w:t>
      </w:r>
    </w:p>
    <w:p w:rsidR="00F920E1" w:rsidRDefault="00F920E1" w:rsidP="00F920E1">
      <w:pPr>
        <w:ind w:right="610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920E1" w:rsidTr="00550950">
        <w:tc>
          <w:tcPr>
            <w:tcW w:w="8856" w:type="dxa"/>
          </w:tcPr>
          <w:p w:rsidR="00F920E1" w:rsidRDefault="00F920E1" w:rsidP="00550950">
            <w:pPr>
              <w:ind w:right="610"/>
              <w:rPr>
                <w:sz w:val="24"/>
              </w:rPr>
            </w:pPr>
          </w:p>
          <w:p w:rsidR="00F920E1" w:rsidRPr="00C55F3A" w:rsidRDefault="00F920E1" w:rsidP="00550950">
            <w:pPr>
              <w:ind w:right="610"/>
              <w:rPr>
                <w:b/>
                <w:sz w:val="24"/>
              </w:rPr>
            </w:pPr>
            <w:r w:rsidRPr="00C55F3A">
              <w:rPr>
                <w:b/>
                <w:sz w:val="24"/>
              </w:rPr>
              <w:t>NOTE:</w:t>
            </w:r>
          </w:p>
          <w:p w:rsidR="00F920E1" w:rsidRDefault="00F920E1" w:rsidP="00550950">
            <w:pPr>
              <w:ind w:right="610"/>
              <w:rPr>
                <w:sz w:val="24"/>
              </w:rPr>
            </w:pPr>
            <w:r>
              <w:rPr>
                <w:sz w:val="24"/>
              </w:rPr>
              <w:t>In the midstream (clean-voided) method, the goal is to catch the urine in “Midstream”.</w:t>
            </w:r>
          </w:p>
          <w:p w:rsidR="00F920E1" w:rsidRDefault="00F920E1" w:rsidP="00550950">
            <w:pPr>
              <w:ind w:right="61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 w:rsidR="00F920E1" w:rsidRDefault="00F920E1" w:rsidP="00F920E1">
      <w:pPr>
        <w:ind w:right="610"/>
        <w:rPr>
          <w:sz w:val="24"/>
        </w:rPr>
      </w:pPr>
    </w:p>
    <w:p w:rsidR="00F920E1" w:rsidRDefault="00F920E1" w:rsidP="00F920E1">
      <w:pPr>
        <w:ind w:right="610"/>
        <w:rPr>
          <w:b/>
          <w:sz w:val="24"/>
        </w:rPr>
      </w:pPr>
      <w:r w:rsidRPr="006667D6">
        <w:rPr>
          <w:b/>
          <w:sz w:val="24"/>
        </w:rPr>
        <w:t>EQUIPMENT:</w:t>
      </w:r>
    </w:p>
    <w:p w:rsidR="00F920E1" w:rsidRPr="006667D6" w:rsidRDefault="00F920E1" w:rsidP="00F920E1">
      <w:pPr>
        <w:ind w:right="610"/>
        <w:rPr>
          <w:b/>
          <w:sz w:val="24"/>
        </w:rPr>
      </w:pPr>
    </w:p>
    <w:p w:rsidR="00F920E1" w:rsidRPr="006667D6" w:rsidRDefault="00F920E1" w:rsidP="00D658B4">
      <w:pPr>
        <w:pStyle w:val="ListParagraph"/>
        <w:numPr>
          <w:ilvl w:val="0"/>
          <w:numId w:val="2"/>
        </w:numPr>
        <w:spacing w:after="0" w:line="240" w:lineRule="auto"/>
        <w:ind w:right="610"/>
        <w:rPr>
          <w:sz w:val="24"/>
        </w:rPr>
      </w:pPr>
      <w:r w:rsidRPr="006667D6">
        <w:rPr>
          <w:sz w:val="24"/>
        </w:rPr>
        <w:t xml:space="preserve">Clean collection receptacle (bedpan / urinal / white collection receptacle if able to go to toilet) </w:t>
      </w:r>
    </w:p>
    <w:p w:rsidR="00F920E1" w:rsidRPr="006667D6" w:rsidRDefault="00F920E1" w:rsidP="00D658B4">
      <w:pPr>
        <w:pStyle w:val="ListParagraph"/>
        <w:numPr>
          <w:ilvl w:val="0"/>
          <w:numId w:val="2"/>
        </w:numPr>
        <w:spacing w:after="0" w:line="240" w:lineRule="auto"/>
        <w:ind w:right="610"/>
        <w:rPr>
          <w:sz w:val="24"/>
        </w:rPr>
      </w:pPr>
      <w:r w:rsidRPr="006667D6">
        <w:rPr>
          <w:sz w:val="24"/>
        </w:rPr>
        <w:t>Wash cloth</w:t>
      </w:r>
    </w:p>
    <w:p w:rsidR="00F920E1" w:rsidRDefault="00F920E1" w:rsidP="00D658B4">
      <w:pPr>
        <w:pStyle w:val="ListParagraph"/>
        <w:numPr>
          <w:ilvl w:val="0"/>
          <w:numId w:val="2"/>
        </w:numPr>
        <w:spacing w:after="0" w:line="240" w:lineRule="auto"/>
        <w:ind w:right="610"/>
        <w:rPr>
          <w:sz w:val="24"/>
        </w:rPr>
      </w:pPr>
      <w:r w:rsidRPr="006667D6">
        <w:rPr>
          <w:sz w:val="24"/>
        </w:rPr>
        <w:t xml:space="preserve">Basin of water with soap </w:t>
      </w:r>
    </w:p>
    <w:p w:rsidR="00F920E1" w:rsidRPr="006667D6" w:rsidRDefault="00F920E1" w:rsidP="00D658B4">
      <w:pPr>
        <w:pStyle w:val="ListParagraph"/>
        <w:numPr>
          <w:ilvl w:val="0"/>
          <w:numId w:val="2"/>
        </w:numPr>
        <w:spacing w:after="0" w:line="240" w:lineRule="auto"/>
        <w:ind w:right="610"/>
        <w:rPr>
          <w:sz w:val="24"/>
        </w:rPr>
      </w:pPr>
      <w:r>
        <w:rPr>
          <w:sz w:val="24"/>
        </w:rPr>
        <w:t xml:space="preserve">Sterile specimen container with lid (80ML) </w:t>
      </w:r>
    </w:p>
    <w:p w:rsidR="00F920E1" w:rsidRPr="006667D6" w:rsidRDefault="00F920E1" w:rsidP="00D658B4">
      <w:pPr>
        <w:pStyle w:val="ListParagraph"/>
        <w:numPr>
          <w:ilvl w:val="0"/>
          <w:numId w:val="2"/>
        </w:numPr>
        <w:spacing w:after="0" w:line="240" w:lineRule="auto"/>
        <w:ind w:right="610"/>
        <w:rPr>
          <w:sz w:val="24"/>
        </w:rPr>
      </w:pPr>
      <w:r w:rsidRPr="006667D6">
        <w:rPr>
          <w:sz w:val="24"/>
        </w:rPr>
        <w:t xml:space="preserve">Sterile </w:t>
      </w:r>
      <w:r>
        <w:rPr>
          <w:sz w:val="24"/>
        </w:rPr>
        <w:t xml:space="preserve">urine culture </w:t>
      </w:r>
      <w:r w:rsidRPr="006667D6">
        <w:rPr>
          <w:sz w:val="24"/>
        </w:rPr>
        <w:t>container with lid</w:t>
      </w:r>
      <w:r>
        <w:rPr>
          <w:sz w:val="24"/>
        </w:rPr>
        <w:t xml:space="preserve"> </w:t>
      </w:r>
    </w:p>
    <w:p w:rsidR="00F920E1" w:rsidRPr="006667D6" w:rsidRDefault="00F920E1" w:rsidP="00D658B4">
      <w:pPr>
        <w:pStyle w:val="ListParagraph"/>
        <w:numPr>
          <w:ilvl w:val="1"/>
          <w:numId w:val="2"/>
        </w:numPr>
        <w:spacing w:after="0" w:line="240" w:lineRule="auto"/>
        <w:ind w:right="610"/>
        <w:rPr>
          <w:sz w:val="24"/>
        </w:rPr>
      </w:pPr>
      <w:r w:rsidRPr="006667D6">
        <w:rPr>
          <w:sz w:val="24"/>
        </w:rPr>
        <w:t xml:space="preserve">Specimen container to be labeled with pre-printed label (resident / client name; HSN; DOB; Physician name)  </w:t>
      </w:r>
    </w:p>
    <w:p w:rsidR="00F920E1" w:rsidRPr="006667D6" w:rsidRDefault="00F920E1" w:rsidP="00D658B4">
      <w:pPr>
        <w:pStyle w:val="ListParagraph"/>
        <w:numPr>
          <w:ilvl w:val="0"/>
          <w:numId w:val="2"/>
        </w:numPr>
        <w:spacing w:after="0" w:line="240" w:lineRule="auto"/>
        <w:ind w:right="610"/>
        <w:rPr>
          <w:sz w:val="24"/>
        </w:rPr>
      </w:pPr>
      <w:r w:rsidRPr="006667D6">
        <w:rPr>
          <w:sz w:val="24"/>
        </w:rPr>
        <w:lastRenderedPageBreak/>
        <w:t xml:space="preserve">Laboratory requisition form </w:t>
      </w:r>
    </w:p>
    <w:p w:rsidR="00F920E1" w:rsidRPr="006667D6" w:rsidRDefault="00F920E1" w:rsidP="00D658B4">
      <w:pPr>
        <w:pStyle w:val="ListParagraph"/>
        <w:numPr>
          <w:ilvl w:val="0"/>
          <w:numId w:val="2"/>
        </w:numPr>
        <w:spacing w:after="0" w:line="240" w:lineRule="auto"/>
        <w:ind w:right="610"/>
        <w:rPr>
          <w:sz w:val="24"/>
        </w:rPr>
      </w:pPr>
      <w:r w:rsidRPr="006667D6">
        <w:rPr>
          <w:sz w:val="24"/>
        </w:rPr>
        <w:t xml:space="preserve">Gloves  </w:t>
      </w:r>
      <w:r w:rsidRPr="006667D6">
        <w:rPr>
          <w:sz w:val="24"/>
          <w:szCs w:val="24"/>
        </w:rPr>
        <w:t xml:space="preserve">   </w:t>
      </w:r>
    </w:p>
    <w:p w:rsidR="00F920E1" w:rsidRDefault="00F920E1" w:rsidP="00F920E1">
      <w:pPr>
        <w:rPr>
          <w:b/>
          <w:sz w:val="24"/>
        </w:rPr>
      </w:pPr>
    </w:p>
    <w:p w:rsidR="00F920E1" w:rsidRDefault="00F920E1" w:rsidP="00F920E1">
      <w:pPr>
        <w:rPr>
          <w:b/>
          <w:sz w:val="24"/>
        </w:rPr>
      </w:pPr>
      <w:r>
        <w:rPr>
          <w:b/>
          <w:sz w:val="24"/>
        </w:rPr>
        <w:t>PROCEDURE:</w:t>
      </w:r>
    </w:p>
    <w:p w:rsidR="00F920E1" w:rsidRDefault="00F920E1" w:rsidP="00F920E1">
      <w:pPr>
        <w:rPr>
          <w:b/>
          <w:sz w:val="24"/>
        </w:rPr>
      </w:pPr>
    </w:p>
    <w:p w:rsidR="00F920E1" w:rsidRPr="006667D6" w:rsidRDefault="00F920E1" w:rsidP="00D658B4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6667D6">
        <w:rPr>
          <w:sz w:val="24"/>
        </w:rPr>
        <w:t>HCW dons non-sterile gloves</w:t>
      </w:r>
    </w:p>
    <w:p w:rsidR="00F920E1" w:rsidRPr="006667D6" w:rsidRDefault="00F920E1" w:rsidP="00D658B4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6667D6">
        <w:rPr>
          <w:sz w:val="24"/>
        </w:rPr>
        <w:t>Cleanse the urinary opening with washcloth and soap &amp; water</w:t>
      </w:r>
    </w:p>
    <w:p w:rsidR="00F920E1" w:rsidRPr="006667D6" w:rsidRDefault="00F920E1" w:rsidP="00D658B4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 w:rsidRPr="006667D6">
        <w:rPr>
          <w:sz w:val="24"/>
        </w:rPr>
        <w:t>Female - spread labia and clean from front to back</w:t>
      </w:r>
    </w:p>
    <w:p w:rsidR="00F920E1" w:rsidRPr="006667D6" w:rsidRDefault="00F920E1" w:rsidP="00D658B4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 w:rsidRPr="006667D6">
        <w:rPr>
          <w:sz w:val="24"/>
        </w:rPr>
        <w:t xml:space="preserve">Male – clean tip of the penis </w:t>
      </w:r>
    </w:p>
    <w:p w:rsidR="00F920E1" w:rsidRDefault="00F920E1" w:rsidP="00D658B4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6667D6">
        <w:rPr>
          <w:sz w:val="24"/>
        </w:rPr>
        <w:t xml:space="preserve">Have client urinate </w:t>
      </w:r>
      <w:r>
        <w:rPr>
          <w:sz w:val="24"/>
        </w:rPr>
        <w:t xml:space="preserve">a small amount of urine into clean collection receptacle.  </w:t>
      </w:r>
    </w:p>
    <w:p w:rsidR="00F920E1" w:rsidRDefault="00F920E1" w:rsidP="00D658B4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Holding the sterile specimen container under the client, collect the next sample of urine excreted into the sterile specimen container  </w:t>
      </w:r>
    </w:p>
    <w:p w:rsidR="00F920E1" w:rsidRPr="006667D6" w:rsidRDefault="00F920E1" w:rsidP="00D658B4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6667D6">
        <w:rPr>
          <w:sz w:val="24"/>
        </w:rPr>
        <w:t>P</w:t>
      </w:r>
      <w:r>
        <w:rPr>
          <w:sz w:val="24"/>
        </w:rPr>
        <w:t>o</w:t>
      </w:r>
      <w:r w:rsidRPr="006667D6">
        <w:rPr>
          <w:sz w:val="24"/>
        </w:rPr>
        <w:t xml:space="preserve">ur </w:t>
      </w:r>
      <w:r>
        <w:rPr>
          <w:sz w:val="24"/>
        </w:rPr>
        <w:t>the urine collected into the sterile urine culture and urinalysis container</w:t>
      </w:r>
      <w:r w:rsidRPr="006667D6">
        <w:rPr>
          <w:sz w:val="24"/>
        </w:rPr>
        <w:t>.  Cover with lid.  Avoid contamination on outside of container.</w:t>
      </w:r>
    </w:p>
    <w:p w:rsidR="00F920E1" w:rsidRPr="006667D6" w:rsidRDefault="00F920E1" w:rsidP="00D658B4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6667D6">
        <w:rPr>
          <w:sz w:val="24"/>
        </w:rPr>
        <w:t xml:space="preserve">Place container into plastic zip-lock bag  </w:t>
      </w:r>
    </w:p>
    <w:p w:rsidR="00F920E1" w:rsidRPr="006667D6" w:rsidRDefault="00F920E1" w:rsidP="00D658B4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6667D6">
        <w:rPr>
          <w:sz w:val="24"/>
        </w:rPr>
        <w:t xml:space="preserve">Remove gloves. Perform hand hygiene </w:t>
      </w:r>
    </w:p>
    <w:p w:rsidR="00F920E1" w:rsidRPr="006667D6" w:rsidRDefault="00F920E1" w:rsidP="00D658B4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6667D6">
        <w:rPr>
          <w:sz w:val="24"/>
        </w:rPr>
        <w:t>Refrigerate specimen for laboratory pick-up</w:t>
      </w:r>
      <w:r>
        <w:rPr>
          <w:sz w:val="24"/>
        </w:rPr>
        <w:t xml:space="preserve"> (Balfour medication room specimen fridge)</w:t>
      </w:r>
      <w:r w:rsidRPr="006667D6">
        <w:rPr>
          <w:sz w:val="24"/>
        </w:rPr>
        <w:t xml:space="preserve">.  </w:t>
      </w:r>
    </w:p>
    <w:p w:rsidR="00F920E1" w:rsidRPr="006667D6" w:rsidRDefault="00F920E1" w:rsidP="00D658B4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6667D6">
        <w:rPr>
          <w:sz w:val="24"/>
        </w:rPr>
        <w:t xml:space="preserve">Document procedure in PCC progress note (color, odor, and quantity) </w:t>
      </w:r>
    </w:p>
    <w:p w:rsidR="00F920E1" w:rsidRDefault="00F920E1" w:rsidP="00F920E1">
      <w:pPr>
        <w:rPr>
          <w:sz w:val="24"/>
        </w:rPr>
      </w:pPr>
    </w:p>
    <w:p w:rsidR="00F920E1" w:rsidRDefault="00F920E1" w:rsidP="00F920E1">
      <w:pPr>
        <w:rPr>
          <w:sz w:val="24"/>
        </w:rPr>
      </w:pPr>
    </w:p>
    <w:p w:rsidR="00F920E1" w:rsidRDefault="00F920E1" w:rsidP="00F920E1">
      <w:pPr>
        <w:rPr>
          <w:sz w:val="24"/>
        </w:rPr>
      </w:pPr>
      <w:r>
        <w:rPr>
          <w:sz w:val="24"/>
        </w:rPr>
        <w:t>Source:</w:t>
      </w:r>
    </w:p>
    <w:p w:rsidR="00F920E1" w:rsidRDefault="00F920E1" w:rsidP="00F920E1">
      <w:pPr>
        <w:rPr>
          <w:sz w:val="24"/>
        </w:rPr>
      </w:pPr>
      <w:r>
        <w:rPr>
          <w:sz w:val="24"/>
        </w:rPr>
        <w:t>Gamma-Dynacare Medical Laboratories Urine for culture and susceptibility (2004) page 17</w:t>
      </w:r>
    </w:p>
    <w:p w:rsidR="00F920E1" w:rsidRDefault="00F920E1" w:rsidP="00F920E1">
      <w:pPr>
        <w:rPr>
          <w:sz w:val="24"/>
        </w:rPr>
      </w:pPr>
    </w:p>
    <w:p w:rsidR="00F920E1" w:rsidRDefault="00F920E1" w:rsidP="00F920E1">
      <w:pPr>
        <w:rPr>
          <w:sz w:val="24"/>
        </w:rPr>
      </w:pPr>
    </w:p>
    <w:p w:rsidR="00F920E1" w:rsidRDefault="00F920E1" w:rsidP="00F920E1">
      <w:pPr>
        <w:pStyle w:val="BodyText"/>
        <w:tabs>
          <w:tab w:val="left" w:pos="1440"/>
          <w:tab w:val="left" w:pos="1800"/>
        </w:tabs>
        <w:jc w:val="center"/>
        <w:rPr>
          <w:sz w:val="20"/>
        </w:rPr>
      </w:pPr>
      <w:r>
        <w:rPr>
          <w:b/>
          <w:sz w:val="20"/>
        </w:rPr>
        <w:t>Approval/Implementation/Evaluation Process</w:t>
      </w:r>
    </w:p>
    <w:p w:rsidR="00F920E1" w:rsidRDefault="00F920E1" w:rsidP="00F920E1">
      <w:pPr>
        <w:pStyle w:val="BodyText"/>
        <w:tabs>
          <w:tab w:val="left" w:pos="1440"/>
          <w:tab w:val="left" w:pos="1800"/>
        </w:tabs>
        <w:jc w:val="center"/>
        <w:rPr>
          <w:sz w:val="20"/>
        </w:rPr>
      </w:pPr>
    </w:p>
    <w:p w:rsidR="00F920E1" w:rsidRDefault="00F920E1" w:rsidP="00F920E1">
      <w:pPr>
        <w:pStyle w:val="BodyText"/>
        <w:tabs>
          <w:tab w:val="left" w:pos="1440"/>
          <w:tab w:val="left" w:pos="1800"/>
        </w:tabs>
        <w:spacing w:line="360" w:lineRule="auto"/>
        <w:rPr>
          <w:sz w:val="20"/>
        </w:rPr>
      </w:pPr>
      <w:r>
        <w:rPr>
          <w:sz w:val="20"/>
        </w:rPr>
        <w:t xml:space="preserve">Date Approved:  </w:t>
      </w:r>
      <w:r w:rsidRPr="006667D6">
        <w:rPr>
          <w:sz w:val="20"/>
          <w:u w:val="single"/>
        </w:rPr>
        <w:t>July 7, 1998</w:t>
      </w:r>
      <w:r>
        <w:rPr>
          <w:sz w:val="20"/>
        </w:rPr>
        <w:t xml:space="preserve"> </w:t>
      </w:r>
    </w:p>
    <w:p w:rsidR="00F920E1" w:rsidRDefault="00F920E1" w:rsidP="00F920E1">
      <w:pPr>
        <w:pStyle w:val="BodyText"/>
        <w:tabs>
          <w:tab w:val="left" w:pos="1440"/>
          <w:tab w:val="left" w:pos="1800"/>
        </w:tabs>
        <w:spacing w:line="360" w:lineRule="auto"/>
        <w:rPr>
          <w:sz w:val="20"/>
        </w:rPr>
      </w:pPr>
      <w:r>
        <w:rPr>
          <w:sz w:val="20"/>
        </w:rPr>
        <w:t xml:space="preserve">Review date:  </w:t>
      </w:r>
      <w:r w:rsidRPr="0073657C">
        <w:rPr>
          <w:sz w:val="20"/>
          <w:u w:val="single"/>
        </w:rPr>
        <w:t>September 26, 2016</w:t>
      </w:r>
    </w:p>
    <w:p w:rsidR="00F920E1" w:rsidRDefault="00F920E1" w:rsidP="00F920E1">
      <w:pPr>
        <w:pStyle w:val="BodyText"/>
        <w:tabs>
          <w:tab w:val="left" w:pos="1440"/>
          <w:tab w:val="left" w:pos="1800"/>
        </w:tabs>
        <w:spacing w:line="360" w:lineRule="auto"/>
        <w:rPr>
          <w:sz w:val="20"/>
        </w:rPr>
      </w:pPr>
      <w:r>
        <w:rPr>
          <w:sz w:val="20"/>
        </w:rPr>
        <w:t>Recommended by:  Susan Wood / Director of Care     Signature:  __________________________</w:t>
      </w:r>
    </w:p>
    <w:p w:rsidR="00F920E1" w:rsidRDefault="00F920E1" w:rsidP="00F920E1">
      <w:pPr>
        <w:pStyle w:val="BodyText"/>
        <w:tabs>
          <w:tab w:val="left" w:pos="1440"/>
          <w:tab w:val="left" w:pos="1800"/>
        </w:tabs>
        <w:spacing w:line="360" w:lineRule="auto"/>
        <w:rPr>
          <w:sz w:val="20"/>
        </w:rPr>
      </w:pPr>
      <w:r>
        <w:rPr>
          <w:sz w:val="20"/>
        </w:rPr>
        <w:t>Approved by:  Ivy Scobie / Executive Director            Signature:  __________________________</w:t>
      </w:r>
    </w:p>
    <w:p w:rsidR="00F920E1" w:rsidRDefault="00F920E1" w:rsidP="00F920E1">
      <w:pPr>
        <w:rPr>
          <w:rFonts w:ascii="Times New Roman" w:eastAsia="Times New Roman" w:hAnsi="Times New Roman" w:cs="Times New Roman"/>
          <w:szCs w:val="20"/>
        </w:rPr>
      </w:pPr>
      <w:r>
        <w:br w:type="page"/>
      </w:r>
    </w:p>
    <w:p w:rsidR="00F920E1" w:rsidRDefault="00F920E1" w:rsidP="00F920E1">
      <w:pPr>
        <w:pStyle w:val="Heading1"/>
      </w:pPr>
      <w:bookmarkStart w:id="5" w:name="_Toc1045508"/>
      <w:r>
        <w:lastRenderedPageBreak/>
        <w:t xml:space="preserve">Collection </w:t>
      </w:r>
      <w:proofErr w:type="gramStart"/>
      <w:r>
        <w:t>Of</w:t>
      </w:r>
      <w:proofErr w:type="gramEnd"/>
      <w:r>
        <w:t xml:space="preserve"> Urine Specimen From A Catheter</w:t>
      </w:r>
      <w:bookmarkEnd w:id="5"/>
    </w:p>
    <w:p w:rsidR="00F920E1" w:rsidRDefault="00F920E1" w:rsidP="00F920E1">
      <w:pPr>
        <w:ind w:right="610"/>
        <w:rPr>
          <w:b/>
          <w:sz w:val="24"/>
        </w:rPr>
      </w:pPr>
      <w:r>
        <w:rPr>
          <w:b/>
          <w:sz w:val="24"/>
        </w:rPr>
        <w:t xml:space="preserve">POLICY: </w:t>
      </w:r>
    </w:p>
    <w:p w:rsidR="00F920E1" w:rsidRDefault="00F920E1" w:rsidP="00F920E1">
      <w:pPr>
        <w:ind w:right="610"/>
        <w:rPr>
          <w:b/>
          <w:sz w:val="24"/>
        </w:rPr>
      </w:pPr>
    </w:p>
    <w:p w:rsidR="00F920E1" w:rsidRDefault="00F920E1" w:rsidP="00F920E1">
      <w:pPr>
        <w:ind w:right="610"/>
        <w:rPr>
          <w:sz w:val="24"/>
        </w:rPr>
      </w:pPr>
      <w:r>
        <w:rPr>
          <w:sz w:val="24"/>
        </w:rPr>
        <w:t xml:space="preserve">A physician’s order is required to collect a urine specimen.  </w:t>
      </w:r>
    </w:p>
    <w:p w:rsidR="00F920E1" w:rsidRDefault="00F920E1" w:rsidP="00F920E1">
      <w:pPr>
        <w:ind w:right="610"/>
        <w:rPr>
          <w:sz w:val="24"/>
        </w:rPr>
      </w:pPr>
    </w:p>
    <w:p w:rsidR="00F920E1" w:rsidRDefault="00F920E1" w:rsidP="00F920E1">
      <w:pPr>
        <w:ind w:right="610"/>
        <w:rPr>
          <w:sz w:val="24"/>
        </w:rPr>
      </w:pPr>
      <w:r>
        <w:rPr>
          <w:sz w:val="24"/>
        </w:rPr>
        <w:t>The following procedure has been written to direct the collection of a urine specimen from a catheter.</w:t>
      </w:r>
    </w:p>
    <w:p w:rsidR="00F920E1" w:rsidRDefault="00F920E1" w:rsidP="00F920E1">
      <w:pPr>
        <w:ind w:right="610"/>
        <w:rPr>
          <w:sz w:val="24"/>
        </w:rPr>
      </w:pPr>
    </w:p>
    <w:p w:rsidR="00F920E1" w:rsidRDefault="00F920E1" w:rsidP="00F920E1">
      <w:pPr>
        <w:ind w:right="610"/>
        <w:rPr>
          <w:sz w:val="24"/>
        </w:rPr>
      </w:pPr>
      <w:r>
        <w:rPr>
          <w:sz w:val="24"/>
        </w:rPr>
        <w:t xml:space="preserve">For residents with an indwelling catheter that has been in place more than 14dyas, remove the existing catheter, and collect the urine specimen through the freshly placed catheter.  </w:t>
      </w:r>
    </w:p>
    <w:p w:rsidR="00F920E1" w:rsidRDefault="00F920E1" w:rsidP="00F920E1">
      <w:pPr>
        <w:ind w:right="610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920E1" w:rsidTr="00550950">
        <w:tc>
          <w:tcPr>
            <w:tcW w:w="8856" w:type="dxa"/>
          </w:tcPr>
          <w:p w:rsidR="00F920E1" w:rsidRDefault="00F920E1" w:rsidP="00550950">
            <w:pPr>
              <w:ind w:right="610"/>
              <w:rPr>
                <w:sz w:val="24"/>
              </w:rPr>
            </w:pPr>
          </w:p>
          <w:p w:rsidR="00F920E1" w:rsidRPr="005B4BBA" w:rsidRDefault="00F920E1" w:rsidP="00550950">
            <w:pPr>
              <w:ind w:right="610"/>
              <w:rPr>
                <w:b/>
                <w:sz w:val="24"/>
              </w:rPr>
            </w:pPr>
            <w:r w:rsidRPr="005B4BBA">
              <w:rPr>
                <w:b/>
                <w:sz w:val="24"/>
              </w:rPr>
              <w:t>NOTE:</w:t>
            </w:r>
          </w:p>
          <w:p w:rsidR="00F920E1" w:rsidRDefault="00F920E1" w:rsidP="00550950">
            <w:pPr>
              <w:ind w:right="610"/>
              <w:rPr>
                <w:sz w:val="24"/>
              </w:rPr>
            </w:pPr>
            <w:r>
              <w:rPr>
                <w:sz w:val="24"/>
              </w:rPr>
              <w:t xml:space="preserve">Collection of a urine specimen from a catheter will be performed by the LPN / RN / RPN.  </w:t>
            </w:r>
          </w:p>
          <w:p w:rsidR="00F920E1" w:rsidRDefault="00F920E1" w:rsidP="00550950">
            <w:pPr>
              <w:ind w:right="61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 w:rsidR="00F920E1" w:rsidRDefault="00F920E1" w:rsidP="00F920E1">
      <w:pPr>
        <w:ind w:right="610"/>
        <w:rPr>
          <w:sz w:val="24"/>
        </w:rPr>
      </w:pPr>
      <w:r>
        <w:rPr>
          <w:sz w:val="24"/>
        </w:rPr>
        <w:t xml:space="preserve">  </w:t>
      </w:r>
    </w:p>
    <w:p w:rsidR="00F920E1" w:rsidRDefault="00F920E1" w:rsidP="00F920E1">
      <w:pPr>
        <w:ind w:right="610"/>
        <w:rPr>
          <w:sz w:val="24"/>
        </w:rPr>
      </w:pPr>
    </w:p>
    <w:p w:rsidR="00F920E1" w:rsidRDefault="00F920E1" w:rsidP="00F920E1">
      <w:pPr>
        <w:ind w:right="610"/>
        <w:rPr>
          <w:b/>
          <w:sz w:val="24"/>
        </w:rPr>
      </w:pPr>
      <w:r w:rsidRPr="006667D6">
        <w:rPr>
          <w:b/>
          <w:sz w:val="24"/>
        </w:rPr>
        <w:t>EQUIPMENT:</w:t>
      </w:r>
    </w:p>
    <w:p w:rsidR="00F920E1" w:rsidRPr="006667D6" w:rsidRDefault="00F920E1" w:rsidP="00F920E1">
      <w:pPr>
        <w:ind w:right="610"/>
        <w:rPr>
          <w:b/>
          <w:sz w:val="24"/>
        </w:rPr>
      </w:pPr>
    </w:p>
    <w:p w:rsidR="00F920E1" w:rsidRDefault="00F920E1" w:rsidP="00D658B4">
      <w:pPr>
        <w:pStyle w:val="ListParagraph"/>
        <w:numPr>
          <w:ilvl w:val="0"/>
          <w:numId w:val="2"/>
        </w:numPr>
        <w:spacing w:after="0" w:line="240" w:lineRule="auto"/>
        <w:ind w:right="610"/>
        <w:rPr>
          <w:sz w:val="24"/>
        </w:rPr>
      </w:pPr>
      <w:r>
        <w:rPr>
          <w:sz w:val="24"/>
        </w:rPr>
        <w:t xml:space="preserve">Alcohol wipe </w:t>
      </w:r>
    </w:p>
    <w:p w:rsidR="00F920E1" w:rsidRPr="006667D6" w:rsidRDefault="00F920E1" w:rsidP="00D658B4">
      <w:pPr>
        <w:pStyle w:val="ListParagraph"/>
        <w:numPr>
          <w:ilvl w:val="0"/>
          <w:numId w:val="2"/>
        </w:numPr>
        <w:spacing w:after="0" w:line="240" w:lineRule="auto"/>
        <w:ind w:right="610"/>
        <w:rPr>
          <w:sz w:val="24"/>
        </w:rPr>
      </w:pPr>
      <w:proofErr w:type="spellStart"/>
      <w:r>
        <w:rPr>
          <w:sz w:val="24"/>
        </w:rPr>
        <w:t>Luer-lok</w:t>
      </w:r>
      <w:proofErr w:type="spellEnd"/>
      <w:r>
        <w:rPr>
          <w:sz w:val="24"/>
        </w:rPr>
        <w:t xml:space="preserve"> syringe (10ML) </w:t>
      </w:r>
    </w:p>
    <w:p w:rsidR="00F920E1" w:rsidRPr="00FA7406" w:rsidRDefault="00F920E1" w:rsidP="00D658B4">
      <w:pPr>
        <w:pStyle w:val="ListParagraph"/>
        <w:numPr>
          <w:ilvl w:val="0"/>
          <w:numId w:val="2"/>
        </w:numPr>
        <w:spacing w:after="0" w:line="240" w:lineRule="auto"/>
        <w:ind w:right="610"/>
        <w:rPr>
          <w:sz w:val="24"/>
        </w:rPr>
      </w:pPr>
      <w:r>
        <w:rPr>
          <w:sz w:val="24"/>
        </w:rPr>
        <w:t>Sterile urine culture container with lid</w:t>
      </w:r>
    </w:p>
    <w:p w:rsidR="00F920E1" w:rsidRPr="006667D6" w:rsidRDefault="00F920E1" w:rsidP="00D658B4">
      <w:pPr>
        <w:pStyle w:val="ListParagraph"/>
        <w:numPr>
          <w:ilvl w:val="1"/>
          <w:numId w:val="2"/>
        </w:numPr>
        <w:spacing w:after="0" w:line="240" w:lineRule="auto"/>
        <w:ind w:right="610"/>
        <w:rPr>
          <w:sz w:val="24"/>
        </w:rPr>
      </w:pPr>
      <w:r w:rsidRPr="006667D6">
        <w:rPr>
          <w:sz w:val="24"/>
        </w:rPr>
        <w:t xml:space="preserve">Specimen container to be labeled with pre-printed label (resident / client name; HSN; DOB; Physician name)  </w:t>
      </w:r>
    </w:p>
    <w:p w:rsidR="00F920E1" w:rsidRPr="006667D6" w:rsidRDefault="00F920E1" w:rsidP="00D658B4">
      <w:pPr>
        <w:pStyle w:val="ListParagraph"/>
        <w:numPr>
          <w:ilvl w:val="0"/>
          <w:numId w:val="2"/>
        </w:numPr>
        <w:spacing w:after="0" w:line="240" w:lineRule="auto"/>
        <w:ind w:right="610"/>
        <w:rPr>
          <w:sz w:val="24"/>
        </w:rPr>
      </w:pPr>
      <w:r w:rsidRPr="006667D6">
        <w:rPr>
          <w:sz w:val="24"/>
        </w:rPr>
        <w:t xml:space="preserve">Laboratory requisition form </w:t>
      </w:r>
    </w:p>
    <w:p w:rsidR="00F920E1" w:rsidRPr="006667D6" w:rsidRDefault="00F920E1" w:rsidP="00D658B4">
      <w:pPr>
        <w:pStyle w:val="ListParagraph"/>
        <w:numPr>
          <w:ilvl w:val="0"/>
          <w:numId w:val="2"/>
        </w:numPr>
        <w:spacing w:after="0" w:line="240" w:lineRule="auto"/>
        <w:ind w:right="610"/>
        <w:rPr>
          <w:sz w:val="24"/>
        </w:rPr>
      </w:pPr>
      <w:r w:rsidRPr="006667D6">
        <w:rPr>
          <w:sz w:val="24"/>
        </w:rPr>
        <w:t xml:space="preserve">Gloves  </w:t>
      </w:r>
      <w:r w:rsidRPr="006667D6">
        <w:rPr>
          <w:sz w:val="24"/>
          <w:szCs w:val="24"/>
        </w:rPr>
        <w:t xml:space="preserve">   </w:t>
      </w:r>
    </w:p>
    <w:p w:rsidR="00F920E1" w:rsidRDefault="00F920E1" w:rsidP="00F920E1">
      <w:pPr>
        <w:rPr>
          <w:b/>
          <w:sz w:val="24"/>
        </w:rPr>
      </w:pPr>
    </w:p>
    <w:p w:rsidR="00F920E1" w:rsidRDefault="00F920E1" w:rsidP="00F920E1">
      <w:pPr>
        <w:rPr>
          <w:b/>
          <w:sz w:val="24"/>
        </w:rPr>
      </w:pPr>
      <w:r>
        <w:rPr>
          <w:b/>
          <w:sz w:val="24"/>
        </w:rPr>
        <w:lastRenderedPageBreak/>
        <w:t>PROCEDURE:</w:t>
      </w:r>
    </w:p>
    <w:p w:rsidR="00F920E1" w:rsidRDefault="00F920E1" w:rsidP="00F920E1">
      <w:pPr>
        <w:rPr>
          <w:b/>
          <w:sz w:val="24"/>
        </w:rPr>
      </w:pPr>
    </w:p>
    <w:p w:rsidR="00F920E1" w:rsidRPr="006667D6" w:rsidRDefault="00F920E1" w:rsidP="00D658B4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6667D6">
        <w:rPr>
          <w:sz w:val="24"/>
        </w:rPr>
        <w:t>HCW dons non-sterile gloves</w:t>
      </w:r>
    </w:p>
    <w:p w:rsidR="00F920E1" w:rsidRDefault="00F920E1" w:rsidP="00D658B4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6667D6">
        <w:rPr>
          <w:sz w:val="24"/>
        </w:rPr>
        <w:t xml:space="preserve">Cleanse the </w:t>
      </w:r>
      <w:r>
        <w:rPr>
          <w:sz w:val="24"/>
        </w:rPr>
        <w:t xml:space="preserve">catheter collection portal with alcohol swab </w:t>
      </w:r>
    </w:p>
    <w:p w:rsidR="00F920E1" w:rsidRPr="00FA7406" w:rsidRDefault="00F920E1" w:rsidP="00D658B4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Using </w:t>
      </w:r>
      <w:proofErr w:type="spellStart"/>
      <w:r>
        <w:rPr>
          <w:sz w:val="24"/>
        </w:rPr>
        <w:t>luer-lok</w:t>
      </w:r>
      <w:proofErr w:type="spellEnd"/>
      <w:r>
        <w:rPr>
          <w:sz w:val="24"/>
        </w:rPr>
        <w:t xml:space="preserve"> syringe, aspirate urine from the catheter collection portal</w:t>
      </w:r>
      <w:r w:rsidRPr="00FA7406">
        <w:rPr>
          <w:sz w:val="24"/>
        </w:rPr>
        <w:t xml:space="preserve">   </w:t>
      </w:r>
    </w:p>
    <w:p w:rsidR="00F920E1" w:rsidRPr="006667D6" w:rsidRDefault="00F920E1" w:rsidP="00D658B4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Transfer urine into the sterile urine culture and urinalysis container</w:t>
      </w:r>
      <w:r w:rsidRPr="006667D6">
        <w:rPr>
          <w:sz w:val="24"/>
        </w:rPr>
        <w:t>.  Cover with lid.  Avoid contamination on outside of container.</w:t>
      </w:r>
    </w:p>
    <w:p w:rsidR="00F920E1" w:rsidRPr="006667D6" w:rsidRDefault="00F920E1" w:rsidP="00D658B4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6667D6">
        <w:rPr>
          <w:sz w:val="24"/>
        </w:rPr>
        <w:t xml:space="preserve">Place container into plastic zip-lock bag  </w:t>
      </w:r>
    </w:p>
    <w:p w:rsidR="00F920E1" w:rsidRPr="006667D6" w:rsidRDefault="00F920E1" w:rsidP="00D658B4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6667D6">
        <w:rPr>
          <w:sz w:val="24"/>
        </w:rPr>
        <w:t xml:space="preserve">Remove gloves. Perform hand hygiene </w:t>
      </w:r>
    </w:p>
    <w:p w:rsidR="00F920E1" w:rsidRPr="006667D6" w:rsidRDefault="00F920E1" w:rsidP="00D658B4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6667D6">
        <w:rPr>
          <w:sz w:val="24"/>
        </w:rPr>
        <w:t>Refrigerate specimen for laboratory pick-up</w:t>
      </w:r>
      <w:r>
        <w:rPr>
          <w:sz w:val="24"/>
        </w:rPr>
        <w:t xml:space="preserve"> (Balfour medication room specimen fridge)</w:t>
      </w:r>
      <w:r w:rsidRPr="006667D6">
        <w:rPr>
          <w:sz w:val="24"/>
        </w:rPr>
        <w:t xml:space="preserve">.  </w:t>
      </w:r>
    </w:p>
    <w:p w:rsidR="00F920E1" w:rsidRPr="006667D6" w:rsidRDefault="00F920E1" w:rsidP="00D658B4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6667D6">
        <w:rPr>
          <w:sz w:val="24"/>
        </w:rPr>
        <w:t xml:space="preserve">Document procedure in PCC progress note (color, odor, and quantity) </w:t>
      </w:r>
    </w:p>
    <w:p w:rsidR="00F920E1" w:rsidRDefault="00F920E1" w:rsidP="00F920E1">
      <w:pPr>
        <w:rPr>
          <w:sz w:val="24"/>
        </w:rPr>
      </w:pPr>
    </w:p>
    <w:p w:rsidR="00F920E1" w:rsidRDefault="00F920E1" w:rsidP="00F920E1">
      <w:pPr>
        <w:rPr>
          <w:sz w:val="24"/>
        </w:rPr>
      </w:pPr>
    </w:p>
    <w:p w:rsidR="00F920E1" w:rsidRDefault="00F920E1" w:rsidP="00F920E1">
      <w:pPr>
        <w:rPr>
          <w:sz w:val="24"/>
        </w:rPr>
      </w:pPr>
      <w:r>
        <w:rPr>
          <w:sz w:val="24"/>
        </w:rPr>
        <w:t>Source:</w:t>
      </w:r>
    </w:p>
    <w:p w:rsidR="00F920E1" w:rsidRDefault="00F920E1" w:rsidP="00F920E1">
      <w:pPr>
        <w:rPr>
          <w:sz w:val="24"/>
        </w:rPr>
      </w:pPr>
      <w:r>
        <w:rPr>
          <w:sz w:val="24"/>
        </w:rPr>
        <w:t xml:space="preserve">Guidelines for the Prevention &amp; Treatment of UTIs in Continuing Care Settings (2013) </w:t>
      </w:r>
    </w:p>
    <w:p w:rsidR="00F920E1" w:rsidRDefault="00F920E1" w:rsidP="00F920E1">
      <w:pPr>
        <w:rPr>
          <w:sz w:val="24"/>
        </w:rPr>
      </w:pPr>
    </w:p>
    <w:p w:rsidR="00F920E1" w:rsidRDefault="00F920E1" w:rsidP="00F920E1">
      <w:pPr>
        <w:rPr>
          <w:sz w:val="24"/>
        </w:rPr>
      </w:pPr>
    </w:p>
    <w:p w:rsidR="00F920E1" w:rsidRDefault="00F920E1" w:rsidP="00F920E1">
      <w:pPr>
        <w:rPr>
          <w:sz w:val="24"/>
        </w:rPr>
      </w:pPr>
    </w:p>
    <w:p w:rsidR="00F920E1" w:rsidRDefault="00F920E1" w:rsidP="00F920E1">
      <w:pPr>
        <w:rPr>
          <w:sz w:val="24"/>
        </w:rPr>
      </w:pPr>
    </w:p>
    <w:p w:rsidR="00F920E1" w:rsidRDefault="00F920E1" w:rsidP="00F920E1">
      <w:pPr>
        <w:pStyle w:val="BodyText"/>
        <w:tabs>
          <w:tab w:val="left" w:pos="1440"/>
          <w:tab w:val="left" w:pos="1800"/>
        </w:tabs>
        <w:jc w:val="center"/>
        <w:rPr>
          <w:sz w:val="20"/>
        </w:rPr>
      </w:pPr>
      <w:r>
        <w:rPr>
          <w:b/>
          <w:sz w:val="20"/>
        </w:rPr>
        <w:t>Approval/Implementation/Evaluation Process</w:t>
      </w:r>
    </w:p>
    <w:p w:rsidR="00F920E1" w:rsidRDefault="00F920E1" w:rsidP="00F920E1">
      <w:pPr>
        <w:pStyle w:val="BodyText"/>
        <w:tabs>
          <w:tab w:val="left" w:pos="1440"/>
          <w:tab w:val="left" w:pos="1800"/>
        </w:tabs>
        <w:jc w:val="center"/>
        <w:rPr>
          <w:sz w:val="20"/>
        </w:rPr>
      </w:pPr>
    </w:p>
    <w:p w:rsidR="00F920E1" w:rsidRDefault="00F920E1" w:rsidP="00F920E1">
      <w:pPr>
        <w:pStyle w:val="BodyText"/>
        <w:tabs>
          <w:tab w:val="left" w:pos="1440"/>
          <w:tab w:val="left" w:pos="1800"/>
        </w:tabs>
        <w:spacing w:line="360" w:lineRule="auto"/>
        <w:rPr>
          <w:sz w:val="20"/>
        </w:rPr>
      </w:pPr>
      <w:r>
        <w:rPr>
          <w:sz w:val="20"/>
        </w:rPr>
        <w:t xml:space="preserve">Date Approved:  </w:t>
      </w:r>
      <w:r w:rsidRPr="006667D6">
        <w:rPr>
          <w:sz w:val="20"/>
          <w:u w:val="single"/>
        </w:rPr>
        <w:t>July 7, 1998</w:t>
      </w:r>
      <w:r>
        <w:rPr>
          <w:sz w:val="20"/>
        </w:rPr>
        <w:t xml:space="preserve"> </w:t>
      </w:r>
    </w:p>
    <w:p w:rsidR="00F920E1" w:rsidRDefault="00F920E1" w:rsidP="00F920E1">
      <w:pPr>
        <w:pStyle w:val="BodyText"/>
        <w:tabs>
          <w:tab w:val="left" w:pos="1440"/>
          <w:tab w:val="left" w:pos="1800"/>
        </w:tabs>
        <w:spacing w:line="360" w:lineRule="auto"/>
        <w:rPr>
          <w:sz w:val="20"/>
        </w:rPr>
      </w:pPr>
      <w:r>
        <w:rPr>
          <w:sz w:val="20"/>
        </w:rPr>
        <w:t xml:space="preserve">Review date:  </w:t>
      </w:r>
      <w:r w:rsidRPr="0073657C">
        <w:rPr>
          <w:sz w:val="20"/>
          <w:u w:val="single"/>
        </w:rPr>
        <w:t>September 26, 2016</w:t>
      </w:r>
    </w:p>
    <w:p w:rsidR="00F920E1" w:rsidRDefault="00F920E1" w:rsidP="00F920E1">
      <w:pPr>
        <w:pStyle w:val="BodyText"/>
        <w:tabs>
          <w:tab w:val="left" w:pos="1440"/>
          <w:tab w:val="left" w:pos="1800"/>
        </w:tabs>
        <w:spacing w:line="360" w:lineRule="auto"/>
        <w:rPr>
          <w:sz w:val="20"/>
        </w:rPr>
      </w:pPr>
      <w:r>
        <w:rPr>
          <w:sz w:val="20"/>
        </w:rPr>
        <w:t>Recommended by:  Susan Wood / Director of Care     Signature:  __________________________</w:t>
      </w:r>
    </w:p>
    <w:p w:rsidR="00F920E1" w:rsidRDefault="00F920E1" w:rsidP="00F920E1">
      <w:pPr>
        <w:pStyle w:val="BodyText"/>
        <w:tabs>
          <w:tab w:val="left" w:pos="1440"/>
          <w:tab w:val="left" w:pos="1800"/>
        </w:tabs>
        <w:spacing w:line="360" w:lineRule="auto"/>
        <w:rPr>
          <w:sz w:val="20"/>
        </w:rPr>
      </w:pPr>
      <w:r>
        <w:rPr>
          <w:sz w:val="20"/>
        </w:rPr>
        <w:t>Approved by:  Ivy Scobie / Executive Director            Signature:  __________________________</w:t>
      </w:r>
    </w:p>
    <w:p w:rsidR="00F920E1" w:rsidRDefault="00F920E1" w:rsidP="00F920E1">
      <w:pPr>
        <w:pStyle w:val="BodyText"/>
        <w:tabs>
          <w:tab w:val="left" w:pos="1440"/>
          <w:tab w:val="left" w:pos="1800"/>
        </w:tabs>
        <w:spacing w:line="360" w:lineRule="auto"/>
      </w:pPr>
    </w:p>
    <w:p w:rsidR="00F920E1" w:rsidRDefault="00F920E1" w:rsidP="00F920E1">
      <w:pPr>
        <w:pStyle w:val="BodyText"/>
        <w:tabs>
          <w:tab w:val="left" w:pos="1440"/>
          <w:tab w:val="left" w:pos="1800"/>
        </w:tabs>
        <w:spacing w:line="360" w:lineRule="auto"/>
      </w:pPr>
    </w:p>
    <w:p w:rsidR="00AC58A1" w:rsidRPr="00AC58A1" w:rsidRDefault="00AC58A1" w:rsidP="00AC58A1">
      <w:pPr>
        <w:rPr>
          <w:rFonts w:ascii="Arial" w:hAnsi="Arial" w:cs="Arial"/>
        </w:rPr>
      </w:pPr>
    </w:p>
    <w:sectPr w:rsidR="00AC58A1" w:rsidRPr="00AC58A1" w:rsidSect="005C4BBA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FD6" w:rsidRDefault="00395FD6" w:rsidP="00682634">
      <w:pPr>
        <w:spacing w:after="0" w:line="240" w:lineRule="auto"/>
      </w:pPr>
      <w:r>
        <w:separator/>
      </w:r>
    </w:p>
  </w:endnote>
  <w:endnote w:type="continuationSeparator" w:id="0">
    <w:p w:rsidR="00395FD6" w:rsidRDefault="00395FD6" w:rsidP="00682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FD6" w:rsidRDefault="00395FD6" w:rsidP="00682634">
      <w:pPr>
        <w:spacing w:after="0" w:line="240" w:lineRule="auto"/>
      </w:pPr>
      <w:r>
        <w:separator/>
      </w:r>
    </w:p>
  </w:footnote>
  <w:footnote w:type="continuationSeparator" w:id="0">
    <w:p w:rsidR="00395FD6" w:rsidRDefault="00395FD6" w:rsidP="00682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634" w:rsidRDefault="00682634" w:rsidP="00682634">
    <w:pPr>
      <w:pStyle w:val="Header"/>
      <w:rPr>
        <w:b/>
        <w:smallCaps/>
        <w:sz w:val="24"/>
        <w:szCs w:val="24"/>
      </w:rPr>
    </w:pPr>
    <w:r>
      <w:rPr>
        <w:noProof/>
      </w:rPr>
      <w:drawing>
        <wp:inline distT="0" distB="0" distL="0" distR="0" wp14:anchorId="54920440" wp14:editId="00B9EEC2">
          <wp:extent cx="601980" cy="685800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mallCaps/>
        <w:sz w:val="24"/>
        <w:szCs w:val="24"/>
      </w:rPr>
      <w:t>THE SALVATION ARMY WILLIAM BOOTH</w:t>
    </w:r>
    <w:r w:rsidRPr="0055295E">
      <w:rPr>
        <w:b/>
        <w:smallCaps/>
        <w:sz w:val="24"/>
        <w:szCs w:val="24"/>
      </w:rPr>
      <w:t xml:space="preserve"> SPECIAL CARE HOME</w:t>
    </w:r>
  </w:p>
  <w:p w:rsidR="00682634" w:rsidRPr="00BF792F" w:rsidRDefault="00682634" w:rsidP="00682634">
    <w:pPr>
      <w:pStyle w:val="Header"/>
      <w:jc w:val="center"/>
      <w:rPr>
        <w:b/>
        <w:smallCaps/>
        <w:sz w:val="22"/>
        <w:szCs w:val="22"/>
      </w:rPr>
    </w:pPr>
    <w:proofErr w:type="spellStart"/>
    <w:r w:rsidRPr="009163D4">
      <w:rPr>
        <w:b/>
        <w:smallCaps/>
        <w:sz w:val="24"/>
        <w:szCs w:val="24"/>
      </w:rPr>
      <w:t>r</w:t>
    </w:r>
    <w:r w:rsidRPr="009163D4">
      <w:rPr>
        <w:b/>
        <w:smallCaps/>
        <w:sz w:val="22"/>
        <w:szCs w:val="22"/>
      </w:rPr>
      <w:t>egina</w:t>
    </w:r>
    <w:proofErr w:type="spellEnd"/>
    <w:r w:rsidRPr="00BF792F">
      <w:rPr>
        <w:b/>
        <w:smallCaps/>
        <w:sz w:val="22"/>
        <w:szCs w:val="22"/>
      </w:rPr>
      <w:t xml:space="preserve"> Wascana Grace Hospice</w:t>
    </w:r>
  </w:p>
  <w:p w:rsidR="00682634" w:rsidRDefault="006826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642E3"/>
    <w:multiLevelType w:val="hybridMultilevel"/>
    <w:tmpl w:val="A2D06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5A7C23"/>
    <w:multiLevelType w:val="hybridMultilevel"/>
    <w:tmpl w:val="2A14C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34"/>
    <w:rsid w:val="001F5801"/>
    <w:rsid w:val="00207FE8"/>
    <w:rsid w:val="00395FD6"/>
    <w:rsid w:val="004F609E"/>
    <w:rsid w:val="005C4BBA"/>
    <w:rsid w:val="00682634"/>
    <w:rsid w:val="00716DA5"/>
    <w:rsid w:val="008C2826"/>
    <w:rsid w:val="00991813"/>
    <w:rsid w:val="00AC58A1"/>
    <w:rsid w:val="00C16844"/>
    <w:rsid w:val="00D658B4"/>
    <w:rsid w:val="00F5524B"/>
    <w:rsid w:val="00F9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2634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8263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8263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63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82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634"/>
  </w:style>
  <w:style w:type="character" w:customStyle="1" w:styleId="Heading1Char">
    <w:name w:val="Heading 1 Char"/>
    <w:basedOn w:val="DefaultParagraphFont"/>
    <w:link w:val="Heading1"/>
    <w:uiPriority w:val="9"/>
    <w:rsid w:val="00682634"/>
    <w:rPr>
      <w:rFonts w:ascii="Arial" w:eastAsiaTheme="majorEastAsia" w:hAnsi="Arial" w:cstheme="majorBidi"/>
      <w:b/>
      <w:bCs/>
      <w:sz w:val="32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5C4BBA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C4B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4BBA"/>
    <w:pPr>
      <w:ind w:left="720"/>
      <w:contextualSpacing/>
    </w:pPr>
  </w:style>
  <w:style w:type="paragraph" w:styleId="BodyText">
    <w:name w:val="Body Text"/>
    <w:basedOn w:val="Normal"/>
    <w:link w:val="BodyTextChar"/>
    <w:rsid w:val="00F920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920E1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F9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2634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8263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8263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63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82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634"/>
  </w:style>
  <w:style w:type="character" w:customStyle="1" w:styleId="Heading1Char">
    <w:name w:val="Heading 1 Char"/>
    <w:basedOn w:val="DefaultParagraphFont"/>
    <w:link w:val="Heading1"/>
    <w:uiPriority w:val="9"/>
    <w:rsid w:val="00682634"/>
    <w:rPr>
      <w:rFonts w:ascii="Arial" w:eastAsiaTheme="majorEastAsia" w:hAnsi="Arial" w:cstheme="majorBidi"/>
      <w:b/>
      <w:bCs/>
      <w:sz w:val="32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5C4BBA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C4B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4BBA"/>
    <w:pPr>
      <w:ind w:left="720"/>
      <w:contextualSpacing/>
    </w:pPr>
  </w:style>
  <w:style w:type="paragraph" w:styleId="BodyText">
    <w:name w:val="Body Text"/>
    <w:basedOn w:val="Normal"/>
    <w:link w:val="BodyTextChar"/>
    <w:rsid w:val="00F920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920E1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F9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3A42F-B96D-4C51-8AF4-C2FC2D35F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Skillin</dc:creator>
  <cp:lastModifiedBy>Catherine Skillin</cp:lastModifiedBy>
  <cp:revision>2</cp:revision>
  <dcterms:created xsi:type="dcterms:W3CDTF">2019-02-14T19:07:00Z</dcterms:created>
  <dcterms:modified xsi:type="dcterms:W3CDTF">2019-02-14T19:07:00Z</dcterms:modified>
</cp:coreProperties>
</file>