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CF" w:rsidRDefault="009602CF" w:rsidP="00D53294">
      <w:pPr>
        <w:pStyle w:val="Heading3"/>
        <w:tabs>
          <w:tab w:val="clear" w:pos="360"/>
          <w:tab w:val="clear" w:pos="720"/>
          <w:tab w:val="clear" w:pos="1080"/>
          <w:tab w:val="left" w:pos="2490"/>
        </w:tabs>
      </w:pPr>
      <w:bookmarkStart w:id="0" w:name="_GoBack"/>
      <w:bookmarkEnd w:id="0"/>
      <w:r>
        <w:t>Purpose</w:t>
      </w:r>
      <w:r w:rsidR="00680068">
        <w:tab/>
      </w:r>
      <w:r w:rsidR="00D53294">
        <w:tab/>
      </w:r>
    </w:p>
    <w:p w:rsidR="00552D1D" w:rsidRDefault="00552D1D" w:rsidP="00552D1D">
      <w:r>
        <w:t>While not all children need a mid-day nap, young children benefit from periods of quiet relaxation to balance their active play.</w:t>
      </w:r>
    </w:p>
    <w:p w:rsidR="00552D1D" w:rsidRDefault="00552D1D" w:rsidP="00552D1D">
      <w:r>
        <w:t>Some children who are tired may take a relatively long time to relax and sleep, while others only require a short rest period. Children’s needs may also change from day to day or week to week.</w:t>
      </w:r>
    </w:p>
    <w:p w:rsidR="00552D1D" w:rsidRDefault="00552D1D">
      <w:r>
        <w:t>The need for rest and sleep varies greatly at different ages, and even among children of the same age; however, rest is an important part of the day for all children. This provision allows for a period during which quiet activities are encouraged and children can nap if required.</w:t>
      </w:r>
    </w:p>
    <w:p w:rsidR="006D4FDD" w:rsidRDefault="006D4FDD" w:rsidP="002221EF">
      <w:pPr>
        <w:spacing w:after="0" w:line="276" w:lineRule="auto"/>
      </w:pPr>
      <w:r>
        <w:t>Children 0-18 months of age will likely have irregular sleep schedules. Staff will recognize this and allow the children to rest as needed. The staff will follow the individual schedule of each child in the room and not implement a standardized sleep schedule.</w:t>
      </w:r>
    </w:p>
    <w:p w:rsidR="006D4FDD" w:rsidRDefault="006D4FDD" w:rsidP="006D4FDD">
      <w:pPr>
        <w:spacing w:after="0"/>
      </w:pPr>
    </w:p>
    <w:p w:rsidR="009602CF" w:rsidRDefault="00680068">
      <w:r>
        <w:t>Rest in the child care program should not be of such duration that normal sleep patterns at home are disrupted.</w:t>
      </w:r>
    </w:p>
    <w:p w:rsidR="009602CF" w:rsidRDefault="009602CF">
      <w:pPr>
        <w:pStyle w:val="Heading3"/>
        <w:tabs>
          <w:tab w:val="clear" w:pos="360"/>
          <w:tab w:val="clear" w:pos="720"/>
          <w:tab w:val="clear" w:pos="1080"/>
        </w:tabs>
      </w:pPr>
      <w:r>
        <w:t>Policy</w:t>
      </w:r>
      <w:r w:rsidR="00680068">
        <w:tab/>
      </w:r>
    </w:p>
    <w:p w:rsidR="00552D1D" w:rsidRDefault="002221EF" w:rsidP="0055512B">
      <w:pPr>
        <w:tabs>
          <w:tab w:val="clear" w:pos="720"/>
        </w:tabs>
      </w:pPr>
      <w:r>
        <w:t>E</w:t>
      </w:r>
      <w:r w:rsidR="00552D1D">
        <w:t xml:space="preserve">ach child in a licensed toddler or preschool group who receives child care for six hours or more in a day </w:t>
      </w:r>
      <w:r>
        <w:t xml:space="preserve">will have </w:t>
      </w:r>
      <w:r w:rsidR="00552D1D">
        <w:t>a rest period no</w:t>
      </w:r>
      <w:r w:rsidR="002C779C">
        <w:t>t exceeding two hours in length.</w:t>
      </w:r>
      <w:r w:rsidR="00552D1D">
        <w:t xml:space="preserve"> and</w:t>
      </w:r>
    </w:p>
    <w:p w:rsidR="00A719EF" w:rsidRDefault="002C779C" w:rsidP="002C779C">
      <w:pPr>
        <w:tabs>
          <w:tab w:val="clear" w:pos="720"/>
        </w:tabs>
      </w:pPr>
      <w:r>
        <w:t>Children</w:t>
      </w:r>
      <w:r w:rsidR="00552D1D">
        <w:t xml:space="preserve"> in toddler, preschool or kindergarten group</w:t>
      </w:r>
      <w:r>
        <w:t xml:space="preserve">s are </w:t>
      </w:r>
      <w:r w:rsidR="00552D1D">
        <w:t xml:space="preserve">permitted to </w:t>
      </w:r>
      <w:proofErr w:type="gramStart"/>
      <w:r w:rsidR="00552D1D">
        <w:t>sleep,</w:t>
      </w:r>
      <w:proofErr w:type="gramEnd"/>
      <w:r w:rsidR="00552D1D">
        <w:t xml:space="preserve"> rest or engage in quiet activities based on the child’s needs.</w:t>
      </w:r>
    </w:p>
    <w:p w:rsidR="00CF79D6" w:rsidRDefault="002C779C" w:rsidP="002C779C">
      <w:pPr>
        <w:tabs>
          <w:tab w:val="clear" w:pos="720"/>
        </w:tabs>
      </w:pPr>
      <w:r>
        <w:t>Children who are younger than 12 months will be</w:t>
      </w:r>
      <w:r w:rsidR="00EC55CF">
        <w:t xml:space="preserve"> placed on their backs, consist</w:t>
      </w:r>
      <w:r>
        <w:t xml:space="preserve">ent with the recommendations set out </w:t>
      </w:r>
      <w:proofErr w:type="gramStart"/>
      <w:r>
        <w:t xml:space="preserve">in  </w:t>
      </w:r>
      <w:r w:rsidR="00EC55CF">
        <w:t>Health</w:t>
      </w:r>
      <w:proofErr w:type="gramEnd"/>
      <w:r w:rsidR="00EC55CF">
        <w:t xml:space="preserve"> Canada’s </w:t>
      </w:r>
      <w:r w:rsidR="00EC55CF" w:rsidRPr="00EC55CF">
        <w:rPr>
          <w:u w:val="single"/>
        </w:rPr>
        <w:t>Joint Statement on Safe Sleep</w:t>
      </w:r>
      <w:r w:rsidR="00EC55CF">
        <w:rPr>
          <w:u w:val="single"/>
        </w:rPr>
        <w:t xml:space="preserve">: Preventing Sudden Infant Deaths in Canada. </w:t>
      </w:r>
      <w:r w:rsidR="00EC55CF">
        <w:t xml:space="preserve"> Once children are able to roll from their backs to their stomachs or sides, it is not necessary to reposition them onto their backs.  This requirement will only be waived with a medical/physician recommendation in writing.</w:t>
      </w:r>
      <w:r w:rsidR="002D3CC7">
        <w:t xml:space="preserve">  </w:t>
      </w:r>
    </w:p>
    <w:p w:rsidR="007F2D07" w:rsidRDefault="007F2D07" w:rsidP="007F2D07">
      <w:pPr>
        <w:tabs>
          <w:tab w:val="clear" w:pos="720"/>
        </w:tabs>
        <w:spacing w:after="120"/>
      </w:pPr>
    </w:p>
    <w:p w:rsidR="007F2D07" w:rsidRDefault="007F2D07" w:rsidP="007F2D07">
      <w:pPr>
        <w:tabs>
          <w:tab w:val="clear" w:pos="720"/>
        </w:tabs>
        <w:spacing w:after="120"/>
      </w:pPr>
    </w:p>
    <w:p w:rsidR="007F2D07" w:rsidRDefault="00CF79D6" w:rsidP="00FF5780">
      <w:pPr>
        <w:tabs>
          <w:tab w:val="clear" w:pos="720"/>
        </w:tabs>
        <w:spacing w:after="120"/>
        <w:jc w:val="left"/>
      </w:pPr>
      <w:r>
        <w:lastRenderedPageBreak/>
        <w:t>Parents will be informed of the Rest Time Policy upon enrolling their child and will be consulted in regards to their sle</w:t>
      </w:r>
      <w:r w:rsidR="007F2D07">
        <w:t xml:space="preserve">ep preferences upon enrollment and any other </w:t>
      </w:r>
      <w:proofErr w:type="gramStart"/>
      <w:r w:rsidR="007F2D07">
        <w:t>appropriate  time</w:t>
      </w:r>
      <w:proofErr w:type="gramEnd"/>
      <w:r w:rsidR="007F2D07">
        <w:t xml:space="preserve"> such as transitions from one room to another or upon request by the parent.</w:t>
      </w:r>
      <w:r w:rsidR="00FF5780">
        <w:t xml:space="preserve">  This will be communicated using the “All </w:t>
      </w:r>
      <w:proofErr w:type="gramStart"/>
      <w:r w:rsidR="00FF5780">
        <w:t>About</w:t>
      </w:r>
      <w:proofErr w:type="gramEnd"/>
      <w:r w:rsidR="00FF5780">
        <w:t xml:space="preserve"> Me” form upon enrol</w:t>
      </w:r>
      <w:r w:rsidR="00CB1F18">
        <w:t>l</w:t>
      </w:r>
      <w:r w:rsidR="00FF5780">
        <w:t xml:space="preserve">ment and thereafter with the Transition Forms. </w:t>
      </w:r>
      <w:r>
        <w:br/>
      </w:r>
    </w:p>
    <w:p w:rsidR="00CF79D6" w:rsidRPr="00EC55CF" w:rsidRDefault="00CF79D6" w:rsidP="002C779C">
      <w:pPr>
        <w:tabs>
          <w:tab w:val="clear" w:pos="720"/>
        </w:tabs>
      </w:pPr>
      <w:r>
        <w:t>Infant staff will not rely on monitors to ensure the safety of children during rest time.</w:t>
      </w:r>
    </w:p>
    <w:p w:rsidR="00A000A1" w:rsidRDefault="00A000A1" w:rsidP="00EC55CF">
      <w:pPr>
        <w:tabs>
          <w:tab w:val="clear" w:pos="720"/>
        </w:tabs>
      </w:pPr>
      <w:r>
        <w:t>Infants will not be swaddled.</w:t>
      </w:r>
    </w:p>
    <w:p w:rsidR="00FC6516" w:rsidRDefault="00FC6516" w:rsidP="00FC6516">
      <w:r w:rsidRPr="00BE4FA7">
        <w:t xml:space="preserve">All staff, students and volunteers will receive training on </w:t>
      </w:r>
      <w:r>
        <w:t>the Rest Time policy</w:t>
      </w:r>
      <w:r w:rsidRPr="00BE4FA7">
        <w:t xml:space="preserve"> by the Program Director or designate and eac</w:t>
      </w:r>
      <w:r>
        <w:t>h will sign off on the training prior to their first shift.</w:t>
      </w:r>
      <w:r w:rsidRPr="00BE4FA7">
        <w:t xml:space="preserve">  </w:t>
      </w:r>
      <w:r>
        <w:t xml:space="preserve">Policies will be reviewed annually thereafter by staff, students and volunteers.  </w:t>
      </w:r>
    </w:p>
    <w:p w:rsidR="00463121" w:rsidRDefault="00EC55CF" w:rsidP="00EC55CF">
      <w:pPr>
        <w:tabs>
          <w:tab w:val="clear" w:pos="720"/>
        </w:tabs>
      </w:pPr>
      <w:r>
        <w:t xml:space="preserve">Quarterly </w:t>
      </w:r>
      <w:r w:rsidR="00463121">
        <w:t>observations will ensure compliance of the Rest Time polic</w:t>
      </w:r>
      <w:r w:rsidR="00CF79D6">
        <w:t>y.</w:t>
      </w:r>
    </w:p>
    <w:p w:rsidR="00E0312D" w:rsidRDefault="00E0312D">
      <w:r>
        <w:t xml:space="preserve">Cribs will comply with the standards under the </w:t>
      </w:r>
      <w:r w:rsidRPr="00E0312D">
        <w:rPr>
          <w:i/>
        </w:rPr>
        <w:t>Hazardous Products Act</w:t>
      </w:r>
      <w:r>
        <w:t xml:space="preserve"> (Canada).</w:t>
      </w:r>
    </w:p>
    <w:p w:rsidR="00D05D86" w:rsidRDefault="00D05D86">
      <w:r>
        <w:t xml:space="preserve">Staff must always inform the Assistant </w:t>
      </w:r>
      <w:proofErr w:type="gramStart"/>
      <w:r>
        <w:t>Program  Director</w:t>
      </w:r>
      <w:proofErr w:type="gramEnd"/>
      <w:r>
        <w:t xml:space="preserve"> or Director if they are leaving the property during rest time.</w:t>
      </w:r>
    </w:p>
    <w:p w:rsidR="006D4FDD" w:rsidRDefault="00463121">
      <w:r>
        <w:t xml:space="preserve">Staff will perform visual check of each of the children during rest time.  </w:t>
      </w:r>
      <w:r w:rsidR="00CF79D6">
        <w:t>Sleep Checks will occur every 15 minutes in an Infant Room and every 30 minutes in the Toddler/Preschool Room.  Observations will be documented on the appropriate Sleep Check Form.</w:t>
      </w:r>
      <w:r w:rsidR="007F3863">
        <w:t xml:space="preserve">  </w:t>
      </w:r>
      <w:proofErr w:type="gramStart"/>
      <w:r w:rsidR="007F3863">
        <w:t>Staff are</w:t>
      </w:r>
      <w:proofErr w:type="gramEnd"/>
      <w:r w:rsidR="007F3863">
        <w:t xml:space="preserve"> to inform parents of any changes in sleep </w:t>
      </w:r>
      <w:proofErr w:type="spellStart"/>
      <w:r w:rsidR="007F3863">
        <w:t>behaviours</w:t>
      </w:r>
      <w:proofErr w:type="spellEnd"/>
      <w:r w:rsidR="007F3863">
        <w:t xml:space="preserve"> or sleeping patterns.</w:t>
      </w:r>
    </w:p>
    <w:p w:rsidR="009602CF" w:rsidRDefault="00D9460A" w:rsidP="00361E54">
      <w:pPr>
        <w:pStyle w:val="Heading3"/>
        <w:keepNext/>
      </w:pPr>
      <w:r>
        <w:t>Procedure</w:t>
      </w:r>
    </w:p>
    <w:p w:rsidR="009602CF" w:rsidRDefault="00D74871" w:rsidP="00CE59C2">
      <w:pPr>
        <w:numPr>
          <w:ilvl w:val="0"/>
          <w:numId w:val="1"/>
        </w:numPr>
        <w:tabs>
          <w:tab w:val="clear" w:pos="360"/>
          <w:tab w:val="clear" w:pos="1080"/>
        </w:tabs>
      </w:pPr>
      <w:r>
        <w:t>Each child will</w:t>
      </w:r>
      <w:r w:rsidR="00552D1D">
        <w:t xml:space="preserve"> be provided with their own </w:t>
      </w:r>
      <w:r>
        <w:t>cot</w:t>
      </w:r>
      <w:r w:rsidR="007F3863">
        <w:t xml:space="preserve"> or crib as appropriate</w:t>
      </w:r>
      <w:r>
        <w:t>.</w:t>
      </w:r>
    </w:p>
    <w:p w:rsidR="00D74871" w:rsidRDefault="00552D1D" w:rsidP="00CE59C2">
      <w:pPr>
        <w:numPr>
          <w:ilvl w:val="0"/>
          <w:numId w:val="1"/>
        </w:numPr>
        <w:tabs>
          <w:tab w:val="clear" w:pos="360"/>
          <w:tab w:val="clear" w:pos="1080"/>
        </w:tabs>
      </w:pPr>
      <w:r>
        <w:t xml:space="preserve">Each </w:t>
      </w:r>
      <w:r w:rsidR="00D74871">
        <w:t xml:space="preserve">cot </w:t>
      </w:r>
      <w:r w:rsidR="007F3863">
        <w:t xml:space="preserve">or crib </w:t>
      </w:r>
      <w:r w:rsidR="00D74871">
        <w:t>will be labeled with the child’s name.</w:t>
      </w:r>
    </w:p>
    <w:p w:rsidR="00D74871" w:rsidRDefault="00E0312D" w:rsidP="00CE59C2">
      <w:pPr>
        <w:numPr>
          <w:ilvl w:val="0"/>
          <w:numId w:val="1"/>
        </w:numPr>
        <w:tabs>
          <w:tab w:val="clear" w:pos="360"/>
          <w:tab w:val="clear" w:pos="1080"/>
        </w:tabs>
      </w:pPr>
      <w:r>
        <w:t>Sheets and blanket will be sup</w:t>
      </w:r>
      <w:r w:rsidR="00552D1D">
        <w:t>plied by the child care program.</w:t>
      </w:r>
    </w:p>
    <w:p w:rsidR="00A000A1" w:rsidRDefault="00A000A1" w:rsidP="00CE59C2">
      <w:pPr>
        <w:numPr>
          <w:ilvl w:val="0"/>
          <w:numId w:val="1"/>
        </w:numPr>
        <w:tabs>
          <w:tab w:val="clear" w:pos="360"/>
          <w:tab w:val="clear" w:pos="1080"/>
        </w:tabs>
      </w:pPr>
      <w:r>
        <w:t>Cribs will be free of loose bedding, bumper pads and pillows.  Blankets should be lightweight.</w:t>
      </w:r>
    </w:p>
    <w:p w:rsidR="00A000A1" w:rsidRDefault="00A000A1" w:rsidP="00CE59C2">
      <w:pPr>
        <w:numPr>
          <w:ilvl w:val="0"/>
          <w:numId w:val="1"/>
        </w:numPr>
        <w:tabs>
          <w:tab w:val="clear" w:pos="360"/>
          <w:tab w:val="clear" w:pos="1080"/>
        </w:tabs>
      </w:pPr>
      <w:r>
        <w:t xml:space="preserve">Staff will check that infants are in sleepwear that is </w:t>
      </w:r>
      <w:r w:rsidR="00813972">
        <w:t>comfortable</w:t>
      </w:r>
      <w:r>
        <w:t xml:space="preserve"> and does not cause them to overheat.  </w:t>
      </w:r>
    </w:p>
    <w:p w:rsidR="00E0312D" w:rsidRDefault="00E0312D" w:rsidP="00CE59C2">
      <w:pPr>
        <w:numPr>
          <w:ilvl w:val="0"/>
          <w:numId w:val="1"/>
        </w:numPr>
        <w:tabs>
          <w:tab w:val="clear" w:pos="360"/>
          <w:tab w:val="clear" w:pos="1080"/>
        </w:tabs>
      </w:pPr>
      <w:r>
        <w:lastRenderedPageBreak/>
        <w:t xml:space="preserve">Parents/guardians are encouraged to send soft </w:t>
      </w:r>
      <w:r w:rsidR="00813972">
        <w:t>toys or comfort items for sleep (toddlers and preschoolers).</w:t>
      </w:r>
    </w:p>
    <w:p w:rsidR="005E755A" w:rsidRDefault="00E0312D" w:rsidP="005E755A">
      <w:pPr>
        <w:numPr>
          <w:ilvl w:val="0"/>
          <w:numId w:val="1"/>
        </w:numPr>
        <w:tabs>
          <w:tab w:val="clear" w:pos="360"/>
          <w:tab w:val="clear" w:pos="1080"/>
        </w:tabs>
      </w:pPr>
      <w:r>
        <w:t>A floor plan wh</w:t>
      </w:r>
      <w:r w:rsidR="001A2BDB">
        <w:t xml:space="preserve">ich identifies where cots </w:t>
      </w:r>
      <w:r>
        <w:t>are and who sleeps in each will be available in each room.</w:t>
      </w:r>
    </w:p>
    <w:p w:rsidR="00463121" w:rsidRDefault="00463121" w:rsidP="00463121">
      <w:pPr>
        <w:numPr>
          <w:ilvl w:val="0"/>
          <w:numId w:val="1"/>
        </w:numPr>
        <w:tabs>
          <w:tab w:val="clear" w:pos="360"/>
          <w:tab w:val="clear" w:pos="1080"/>
        </w:tabs>
      </w:pPr>
      <w:r>
        <w:t>Regardless of the age of the children, t</w:t>
      </w:r>
      <w:r w:rsidRPr="00463121">
        <w:t>here should be adequate lighting in sleeping areas to be able to check children during sleep.</w:t>
      </w:r>
    </w:p>
    <w:p w:rsidR="00463121" w:rsidRDefault="00463121" w:rsidP="00463121">
      <w:pPr>
        <w:numPr>
          <w:ilvl w:val="0"/>
          <w:numId w:val="1"/>
        </w:numPr>
        <w:tabs>
          <w:tab w:val="clear" w:pos="360"/>
          <w:tab w:val="clear" w:pos="1080"/>
        </w:tabs>
      </w:pPr>
      <w:r>
        <w:t xml:space="preserve">Staff will complete Rest Time Checks </w:t>
      </w:r>
      <w:r w:rsidRPr="00463121">
        <w:t>by b</w:t>
      </w:r>
      <w:r>
        <w:t xml:space="preserve">eing physically present beside </w:t>
      </w:r>
      <w:r w:rsidRPr="00463121">
        <w:t xml:space="preserve">the child </w:t>
      </w:r>
      <w:proofErr w:type="spellStart"/>
      <w:r w:rsidRPr="00463121">
        <w:t>wihile</w:t>
      </w:r>
      <w:proofErr w:type="spellEnd"/>
      <w:r w:rsidRPr="00463121">
        <w:t xml:space="preserve"> the child is sleeping and looking for indicators of dis</w:t>
      </w:r>
      <w:r w:rsidR="00FA079E">
        <w:t xml:space="preserve">tress, respiratory distress/arrest, overheating </w:t>
      </w:r>
      <w:r w:rsidR="00A63E6F">
        <w:t>or unus</w:t>
      </w:r>
      <w:r w:rsidRPr="00463121">
        <w:t xml:space="preserve">ual </w:t>
      </w:r>
      <w:proofErr w:type="spellStart"/>
      <w:r w:rsidRPr="00463121">
        <w:t>behaviours</w:t>
      </w:r>
      <w:proofErr w:type="spellEnd"/>
      <w:r w:rsidRPr="00463121">
        <w:t>.</w:t>
      </w:r>
    </w:p>
    <w:p w:rsidR="00813972" w:rsidRDefault="00813972" w:rsidP="00463121">
      <w:pPr>
        <w:numPr>
          <w:ilvl w:val="0"/>
          <w:numId w:val="1"/>
        </w:numPr>
        <w:tabs>
          <w:tab w:val="clear" w:pos="360"/>
          <w:tab w:val="clear" w:pos="1080"/>
        </w:tabs>
      </w:pPr>
      <w:r>
        <w:t>Electronic monitors will be turned on at the beginning of day in the infant rooms.  Staff will complete</w:t>
      </w:r>
      <w:r w:rsidR="00E655B8">
        <w:t xml:space="preserve"> a visual/auditory </w:t>
      </w:r>
      <w:r>
        <w:t>check of the monitors to ensure that the lights and sound are working.  Any concerns in regards to the monitor will be reported to the Program Directo</w:t>
      </w:r>
      <w:r w:rsidR="00E655B8">
        <w:t xml:space="preserve">r or Assistant Program Director.  </w:t>
      </w:r>
    </w:p>
    <w:sectPr w:rsidR="00813972">
      <w:headerReference w:type="default" r:id="rId9"/>
      <w:pgSz w:w="12240" w:h="15840" w:code="1"/>
      <w:pgMar w:top="1296" w:right="1440" w:bottom="1296" w:left="1440" w:header="720" w:footer="720" w:gutter="0"/>
      <w:paperSrc w:first="7" w:other="7"/>
      <w:pgBorders>
        <w:bottom w:val="single" w:sz="12" w:space="6"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7D9" w:rsidRDefault="00A327D9">
      <w:pPr>
        <w:spacing w:after="0" w:line="240" w:lineRule="auto"/>
      </w:pPr>
      <w:r>
        <w:separator/>
      </w:r>
    </w:p>
  </w:endnote>
  <w:endnote w:type="continuationSeparator" w:id="0">
    <w:p w:rsidR="00A327D9" w:rsidRDefault="00A3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7D9" w:rsidRDefault="00A327D9">
      <w:pPr>
        <w:spacing w:after="0" w:line="240" w:lineRule="auto"/>
      </w:pPr>
      <w:r>
        <w:separator/>
      </w:r>
    </w:p>
  </w:footnote>
  <w:footnote w:type="continuationSeparator" w:id="0">
    <w:p w:rsidR="00A327D9" w:rsidRDefault="00A32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788"/>
      <w:gridCol w:w="4788"/>
    </w:tblGrid>
    <w:tr w:rsidR="00D53294">
      <w:tc>
        <w:tcPr>
          <w:tcW w:w="9576" w:type="dxa"/>
          <w:gridSpan w:val="2"/>
          <w:tcBorders>
            <w:top w:val="single" w:sz="6" w:space="0" w:color="auto"/>
            <w:left w:val="single" w:sz="6" w:space="0" w:color="auto"/>
            <w:bottom w:val="single" w:sz="6" w:space="0" w:color="auto"/>
            <w:right w:val="single" w:sz="6" w:space="0" w:color="auto"/>
          </w:tcBorders>
          <w:shd w:val="solid" w:color="auto" w:fill="auto"/>
        </w:tcPr>
        <w:p w:rsidR="00D53294" w:rsidRDefault="00D9460A">
          <w:pPr>
            <w:pStyle w:val="table"/>
            <w:spacing w:before="20" w:after="20"/>
            <w:rPr>
              <w:b/>
              <w:smallCaps/>
              <w:sz w:val="28"/>
            </w:rPr>
          </w:pPr>
          <w:r>
            <w:rPr>
              <w:b/>
              <w:smallCaps/>
              <w:sz w:val="28"/>
            </w:rPr>
            <w:t xml:space="preserve">Chapter </w:t>
          </w:r>
          <w:r w:rsidR="00877FF2">
            <w:rPr>
              <w:b/>
              <w:smallCaps/>
              <w:sz w:val="28"/>
            </w:rPr>
            <w:t>ONE</w:t>
          </w:r>
        </w:p>
      </w:tc>
    </w:tr>
    <w:tr w:rsidR="00D53294">
      <w:tc>
        <w:tcPr>
          <w:tcW w:w="9576" w:type="dxa"/>
          <w:gridSpan w:val="2"/>
        </w:tcPr>
        <w:p w:rsidR="00D53294" w:rsidRDefault="00D53294">
          <w:pPr>
            <w:pStyle w:val="table"/>
            <w:rPr>
              <w:sz w:val="2"/>
            </w:rPr>
          </w:pPr>
          <w:r>
            <w:rPr>
              <w:b/>
              <w:sz w:val="2"/>
            </w:rPr>
            <w:t xml:space="preserve">  </w:t>
          </w:r>
        </w:p>
      </w:tc>
    </w:tr>
    <w:tr w:rsidR="00D53294">
      <w:tblPrEx>
        <w:tblBorders>
          <w:top w:val="single" w:sz="6" w:space="0" w:color="auto"/>
          <w:bottom w:val="single" w:sz="6" w:space="0" w:color="auto"/>
          <w:insideH w:val="single" w:sz="6" w:space="0" w:color="auto"/>
          <w:insideV w:val="single" w:sz="6" w:space="0" w:color="auto"/>
        </w:tblBorders>
      </w:tblPrEx>
      <w:trPr>
        <w:trHeight w:hRule="exact" w:val="960"/>
      </w:trPr>
      <w:tc>
        <w:tcPr>
          <w:tcW w:w="4788" w:type="dxa"/>
          <w:tcBorders>
            <w:left w:val="single" w:sz="6" w:space="0" w:color="auto"/>
          </w:tcBorders>
        </w:tcPr>
        <w:p w:rsidR="00D53294" w:rsidRDefault="00D9460A">
          <w:pPr>
            <w:pStyle w:val="table"/>
            <w:spacing w:before="120"/>
            <w:ind w:left="1440" w:hanging="1440"/>
          </w:pPr>
          <w:r>
            <w:rPr>
              <w:b/>
            </w:rPr>
            <w:t>Section:</w:t>
          </w:r>
          <w:r>
            <w:rPr>
              <w:b/>
            </w:rPr>
            <w:tab/>
          </w:r>
          <w:r w:rsidR="00680068">
            <w:rPr>
              <w:b/>
            </w:rPr>
            <w:t>Program</w:t>
          </w:r>
        </w:p>
      </w:tc>
      <w:tc>
        <w:tcPr>
          <w:tcW w:w="4788" w:type="dxa"/>
          <w:tcBorders>
            <w:right w:val="single" w:sz="6" w:space="0" w:color="auto"/>
          </w:tcBorders>
        </w:tcPr>
        <w:p w:rsidR="00D53294" w:rsidRDefault="00D53294" w:rsidP="006D4FDD">
          <w:pPr>
            <w:pStyle w:val="table"/>
            <w:spacing w:before="120"/>
            <w:ind w:left="720" w:hanging="720"/>
            <w:rPr>
              <w:b/>
            </w:rPr>
          </w:pPr>
          <w:r>
            <w:rPr>
              <w:b/>
            </w:rPr>
            <w:t>Policy:</w:t>
          </w:r>
          <w:r>
            <w:rPr>
              <w:b/>
            </w:rPr>
            <w:tab/>
            <w:t xml:space="preserve">  </w:t>
          </w:r>
          <w:r w:rsidR="00680068">
            <w:rPr>
              <w:b/>
            </w:rPr>
            <w:t>Rest Time</w:t>
          </w:r>
          <w:r w:rsidR="00671FAF">
            <w:rPr>
              <w:b/>
            </w:rPr>
            <w:t xml:space="preserve"> </w:t>
          </w:r>
        </w:p>
      </w:tc>
    </w:tr>
    <w:tr w:rsidR="00D53294">
      <w:tblPrEx>
        <w:tblBorders>
          <w:top w:val="single" w:sz="6" w:space="0" w:color="auto"/>
          <w:bottom w:val="single" w:sz="6" w:space="0" w:color="auto"/>
          <w:insideH w:val="single" w:sz="6" w:space="0" w:color="auto"/>
          <w:insideV w:val="single" w:sz="6" w:space="0" w:color="auto"/>
        </w:tblBorders>
      </w:tblPrEx>
      <w:tc>
        <w:tcPr>
          <w:tcW w:w="4788" w:type="dxa"/>
          <w:tcBorders>
            <w:left w:val="single" w:sz="6" w:space="0" w:color="auto"/>
          </w:tcBorders>
        </w:tcPr>
        <w:p w:rsidR="00D53294" w:rsidRDefault="00D53294">
          <w:pPr>
            <w:pStyle w:val="table"/>
            <w:tabs>
              <w:tab w:val="left" w:pos="1800"/>
            </w:tabs>
            <w:rPr>
              <w:b/>
            </w:rPr>
          </w:pPr>
          <w:r>
            <w:rPr>
              <w:b/>
            </w:rPr>
            <w:t>Approved Date:</w:t>
          </w:r>
          <w:r>
            <w:rPr>
              <w:b/>
            </w:rPr>
            <w:tab/>
            <w:t xml:space="preserve"> </w:t>
          </w:r>
        </w:p>
        <w:p w:rsidR="00D53294" w:rsidRDefault="00D53294" w:rsidP="00FF5780">
          <w:pPr>
            <w:pStyle w:val="table"/>
          </w:pPr>
          <w:r>
            <w:rPr>
              <w:b/>
            </w:rPr>
            <w:t>Revision Date</w:t>
          </w:r>
          <w:r w:rsidR="00D9460A">
            <w:rPr>
              <w:b/>
            </w:rPr>
            <w:t xml:space="preserve">:  </w:t>
          </w:r>
          <w:r w:rsidR="00FF5780">
            <w:rPr>
              <w:b/>
            </w:rPr>
            <w:t>November</w:t>
          </w:r>
          <w:r w:rsidR="00E655B8">
            <w:rPr>
              <w:b/>
            </w:rPr>
            <w:t xml:space="preserve"> 2016</w:t>
          </w:r>
          <w:r>
            <w:rPr>
              <w:b/>
            </w:rPr>
            <w:t xml:space="preserve"> </w:t>
          </w:r>
        </w:p>
      </w:tc>
      <w:tc>
        <w:tcPr>
          <w:tcW w:w="4788" w:type="dxa"/>
          <w:tcBorders>
            <w:right w:val="single" w:sz="6" w:space="0" w:color="auto"/>
          </w:tcBorders>
        </w:tcPr>
        <w:p w:rsidR="00D53294" w:rsidRDefault="00D9460A">
          <w:pPr>
            <w:pStyle w:val="table"/>
            <w:spacing w:after="72"/>
            <w:rPr>
              <w:b/>
            </w:rPr>
          </w:pPr>
          <w:r>
            <w:rPr>
              <w:b/>
            </w:rPr>
            <w:tab/>
          </w:r>
          <w:r>
            <w:rPr>
              <w:b/>
            </w:rPr>
            <w:br/>
          </w:r>
          <w:r w:rsidR="00D53294">
            <w:rPr>
              <w:b/>
            </w:rPr>
            <w:t xml:space="preserve">Page </w:t>
          </w:r>
          <w:r w:rsidR="00D53294">
            <w:rPr>
              <w:rStyle w:val="PageNumber"/>
            </w:rPr>
            <w:fldChar w:fldCharType="begin"/>
          </w:r>
          <w:r w:rsidR="00D53294">
            <w:rPr>
              <w:rStyle w:val="PageNumber"/>
            </w:rPr>
            <w:instrText xml:space="preserve"> PAGE </w:instrText>
          </w:r>
          <w:r w:rsidR="00D53294">
            <w:rPr>
              <w:rStyle w:val="PageNumber"/>
            </w:rPr>
            <w:fldChar w:fldCharType="separate"/>
          </w:r>
          <w:r w:rsidR="00E041AA">
            <w:rPr>
              <w:rStyle w:val="PageNumber"/>
              <w:noProof/>
            </w:rPr>
            <w:t>1</w:t>
          </w:r>
          <w:r w:rsidR="00D53294">
            <w:rPr>
              <w:rStyle w:val="PageNumber"/>
            </w:rPr>
            <w:fldChar w:fldCharType="end"/>
          </w:r>
          <w:r w:rsidR="00D53294">
            <w:rPr>
              <w:rStyle w:val="PageNumber"/>
            </w:rPr>
            <w:t xml:space="preserve"> of </w:t>
          </w:r>
          <w:r w:rsidR="00D53294">
            <w:rPr>
              <w:rStyle w:val="PageNumber"/>
            </w:rPr>
            <w:fldChar w:fldCharType="begin"/>
          </w:r>
          <w:r w:rsidR="00D53294">
            <w:rPr>
              <w:rStyle w:val="PageNumber"/>
            </w:rPr>
            <w:instrText xml:space="preserve"> NUMPAGES </w:instrText>
          </w:r>
          <w:r w:rsidR="00D53294">
            <w:rPr>
              <w:rStyle w:val="PageNumber"/>
            </w:rPr>
            <w:fldChar w:fldCharType="separate"/>
          </w:r>
          <w:r w:rsidR="00E041AA">
            <w:rPr>
              <w:rStyle w:val="PageNumber"/>
              <w:noProof/>
            </w:rPr>
            <w:t>3</w:t>
          </w:r>
          <w:r w:rsidR="00D53294">
            <w:rPr>
              <w:rStyle w:val="PageNumber"/>
            </w:rPr>
            <w:fldChar w:fldCharType="end"/>
          </w:r>
        </w:p>
      </w:tc>
    </w:tr>
  </w:tbl>
  <w:p w:rsidR="00D53294" w:rsidRDefault="00D53294">
    <w:pPr>
      <w:pStyle w:val="table"/>
      <w:spacing w:line="480" w:lineRule="auto"/>
      <w:rPr>
        <w:rFonts w:ascii="NewCenturySchlbk" w:hAnsi="NewCenturySchlb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70F6"/>
    <w:multiLevelType w:val="hybridMultilevel"/>
    <w:tmpl w:val="CD12AF82"/>
    <w:lvl w:ilvl="0" w:tplc="69B6D4CA">
      <w:start w:val="1"/>
      <w:numFmt w:val="decimal"/>
      <w:lvlText w:val="%1.0"/>
      <w:lvlJc w:val="left"/>
      <w:pPr>
        <w:tabs>
          <w:tab w:val="num" w:pos="720"/>
        </w:tabs>
        <w:ind w:left="720" w:hanging="72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
    <w:nsid w:val="6149068E"/>
    <w:multiLevelType w:val="hybridMultilevel"/>
    <w:tmpl w:val="63AE8560"/>
    <w:lvl w:ilvl="0" w:tplc="8BD86D8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4D23FD"/>
    <w:multiLevelType w:val="hybridMultilevel"/>
    <w:tmpl w:val="EBAAA0A2"/>
    <w:lvl w:ilvl="0" w:tplc="B76C2CD2">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lignBordersAndEdge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55A"/>
    <w:rsid w:val="00153ABB"/>
    <w:rsid w:val="001A2BDB"/>
    <w:rsid w:val="002221EF"/>
    <w:rsid w:val="00295911"/>
    <w:rsid w:val="002C779C"/>
    <w:rsid w:val="002D3CC7"/>
    <w:rsid w:val="00361E54"/>
    <w:rsid w:val="00463121"/>
    <w:rsid w:val="004B7B99"/>
    <w:rsid w:val="005008F6"/>
    <w:rsid w:val="00552D1D"/>
    <w:rsid w:val="0055512B"/>
    <w:rsid w:val="00596E91"/>
    <w:rsid w:val="005E00EE"/>
    <w:rsid w:val="005E755A"/>
    <w:rsid w:val="00603373"/>
    <w:rsid w:val="00671FAF"/>
    <w:rsid w:val="00677108"/>
    <w:rsid w:val="00680068"/>
    <w:rsid w:val="006D098A"/>
    <w:rsid w:val="006D4FDD"/>
    <w:rsid w:val="007A3F86"/>
    <w:rsid w:val="007F2D07"/>
    <w:rsid w:val="007F3863"/>
    <w:rsid w:val="00813972"/>
    <w:rsid w:val="00877FF2"/>
    <w:rsid w:val="008B088B"/>
    <w:rsid w:val="009602CF"/>
    <w:rsid w:val="00A000A1"/>
    <w:rsid w:val="00A170D2"/>
    <w:rsid w:val="00A327D9"/>
    <w:rsid w:val="00A55246"/>
    <w:rsid w:val="00A63E6F"/>
    <w:rsid w:val="00A719EF"/>
    <w:rsid w:val="00A71DDE"/>
    <w:rsid w:val="00BC3117"/>
    <w:rsid w:val="00BD210B"/>
    <w:rsid w:val="00C41F70"/>
    <w:rsid w:val="00CB1F18"/>
    <w:rsid w:val="00CE59C2"/>
    <w:rsid w:val="00CF79D6"/>
    <w:rsid w:val="00D05D86"/>
    <w:rsid w:val="00D53294"/>
    <w:rsid w:val="00D74871"/>
    <w:rsid w:val="00D9460A"/>
    <w:rsid w:val="00E0312D"/>
    <w:rsid w:val="00E041AA"/>
    <w:rsid w:val="00E655B8"/>
    <w:rsid w:val="00EC5052"/>
    <w:rsid w:val="00EC55CF"/>
    <w:rsid w:val="00F438F4"/>
    <w:rsid w:val="00FA079E"/>
    <w:rsid w:val="00FC6516"/>
    <w:rsid w:val="00FD7380"/>
    <w:rsid w:val="00FF5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Times New Roman" w:hAnsi="M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60"/>
        <w:tab w:val="left" w:pos="720"/>
        <w:tab w:val="left" w:pos="1080"/>
      </w:tabs>
      <w:spacing w:after="240" w:line="300" w:lineRule="exact"/>
      <w:jc w:val="both"/>
    </w:pPr>
    <w:rPr>
      <w:rFonts w:ascii="AvantGarde" w:hAnsi="AvantGarde"/>
      <w:sz w:val="21"/>
      <w:lang w:eastAsia="en-CA"/>
    </w:rPr>
  </w:style>
  <w:style w:type="paragraph" w:styleId="Heading1">
    <w:name w:val="heading 1"/>
    <w:basedOn w:val="Normal"/>
    <w:next w:val="Normal"/>
    <w:qFormat/>
    <w:pPr>
      <w:pBdr>
        <w:bottom w:val="single" w:sz="12" w:space="1" w:color="auto"/>
        <w:between w:val="single" w:sz="12" w:space="1" w:color="auto"/>
      </w:pBdr>
      <w:jc w:val="right"/>
      <w:outlineLvl w:val="0"/>
    </w:pPr>
    <w:rPr>
      <w:b/>
      <w:i/>
      <w:sz w:val="48"/>
    </w:rPr>
  </w:style>
  <w:style w:type="paragraph" w:styleId="Heading2">
    <w:name w:val="heading 2"/>
    <w:basedOn w:val="Heading1"/>
    <w:next w:val="Normal"/>
    <w:qFormat/>
    <w:pPr>
      <w:pBdr>
        <w:bottom w:val="none" w:sz="0" w:space="0" w:color="auto"/>
        <w:between w:val="none" w:sz="0" w:space="0" w:color="auto"/>
      </w:pBdr>
      <w:spacing w:after="204"/>
      <w:ind w:left="720" w:hanging="720"/>
      <w:jc w:val="left"/>
      <w:outlineLvl w:val="1"/>
    </w:pPr>
    <w:rPr>
      <w:sz w:val="32"/>
    </w:rPr>
  </w:style>
  <w:style w:type="paragraph" w:styleId="Heading3">
    <w:name w:val="heading 3"/>
    <w:basedOn w:val="Heading2"/>
    <w:next w:val="Normal"/>
    <w:qFormat/>
    <w:pPr>
      <w:spacing w:before="300" w:after="180"/>
      <w:outlineLvl w:val="2"/>
    </w:pPr>
    <w:rPr>
      <w:sz w:val="26"/>
    </w:rPr>
  </w:style>
  <w:style w:type="paragraph" w:styleId="Heading4">
    <w:name w:val="heading 4"/>
    <w:basedOn w:val="Normal"/>
    <w:next w:val="Normal"/>
    <w:qFormat/>
    <w:pPr>
      <w:spacing w:before="240" w:after="180"/>
      <w:outlineLvl w:val="3"/>
    </w:pPr>
    <w:rPr>
      <w:b/>
      <w:i/>
      <w:sz w:val="23"/>
    </w:rPr>
  </w:style>
  <w:style w:type="paragraph" w:styleId="Heading5">
    <w:name w:val="heading 5"/>
    <w:basedOn w:val="Normal"/>
    <w:next w:val="NormalIndent"/>
    <w:qFormat/>
    <w:pPr>
      <w:outlineLvl w:val="4"/>
    </w:pPr>
    <w:rPr>
      <w:b/>
      <w:sz w:val="20"/>
    </w:rPr>
  </w:style>
  <w:style w:type="paragraph" w:styleId="Heading6">
    <w:name w:val="heading 6"/>
    <w:basedOn w:val="Normal"/>
    <w:next w:val="Normal"/>
    <w:qFormat/>
    <w:pPr>
      <w:outlineLvl w:val="5"/>
    </w:pPr>
    <w:rPr>
      <w:sz w:val="20"/>
      <w:u w:val="single"/>
    </w:rPr>
  </w:style>
  <w:style w:type="paragraph" w:styleId="Heading7">
    <w:name w:val="heading 7"/>
    <w:basedOn w:val="Normal"/>
    <w:next w:val="NormalIndent"/>
    <w:qFormat/>
    <w:pPr>
      <w:outlineLvl w:val="6"/>
    </w:pPr>
    <w:rPr>
      <w:i/>
      <w:sz w:val="20"/>
    </w:rPr>
  </w:style>
  <w:style w:type="paragraph" w:styleId="Heading8">
    <w:name w:val="heading 8"/>
    <w:basedOn w:val="table"/>
    <w:next w:val="table"/>
    <w:qFormat/>
    <w:pPr>
      <w:framePr w:hSpace="187" w:vSpace="187" w:wrap="auto" w:hAnchor="margin" w:xAlign="center"/>
      <w:spacing w:after="240"/>
      <w:jc w:val="center"/>
      <w:outlineLvl w:val="7"/>
    </w:pPr>
    <w:rPr>
      <w:b/>
      <w:i/>
    </w:rPr>
  </w:style>
  <w:style w:type="paragraph" w:styleId="Heading9">
    <w:name w:val="heading 9"/>
    <w:basedOn w:val="Heading8"/>
    <w:next w:val="Normal"/>
    <w:qFormat/>
    <w:pPr>
      <w:framePr w:wrap="auto"/>
      <w:ind w:left="72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table">
    <w:name w:val="table"/>
    <w:basedOn w:val="Normal"/>
    <w:pPr>
      <w:tabs>
        <w:tab w:val="clear" w:pos="360"/>
        <w:tab w:val="clear" w:pos="720"/>
        <w:tab w:val="clear" w:pos="1080"/>
      </w:tabs>
      <w:spacing w:after="0" w:line="240" w:lineRule="auto"/>
      <w:jc w:val="left"/>
    </w:pPr>
  </w:style>
  <w:style w:type="paragraph" w:styleId="TOC8">
    <w:name w:val="toc 8"/>
    <w:basedOn w:val="Normal"/>
    <w:next w:val="Normal"/>
    <w:semiHidden/>
    <w:pPr>
      <w:tabs>
        <w:tab w:val="clear" w:pos="360"/>
        <w:tab w:val="clear" w:pos="720"/>
        <w:tab w:val="clear" w:pos="1080"/>
        <w:tab w:val="left" w:leader="dot" w:pos="8280"/>
        <w:tab w:val="right" w:pos="8640"/>
      </w:tabs>
      <w:spacing w:line="240" w:lineRule="auto"/>
      <w:ind w:left="1224" w:right="1440" w:hanging="1224"/>
      <w:jc w:val="left"/>
    </w:pPr>
    <w:rPr>
      <w:i/>
    </w:rPr>
  </w:style>
  <w:style w:type="paragraph" w:styleId="TOC3">
    <w:name w:val="toc 3"/>
    <w:basedOn w:val="TOC2"/>
    <w:next w:val="Normal"/>
    <w:semiHidden/>
    <w:pPr>
      <w:ind w:left="360"/>
    </w:pPr>
  </w:style>
  <w:style w:type="paragraph" w:styleId="TOC2">
    <w:name w:val="toc 2"/>
    <w:basedOn w:val="TOC1"/>
    <w:next w:val="Normal"/>
    <w:semiHidden/>
    <w:rPr>
      <w:b w:val="0"/>
      <w:sz w:val="22"/>
    </w:rPr>
  </w:style>
  <w:style w:type="paragraph" w:styleId="TOC1">
    <w:name w:val="toc 1"/>
    <w:basedOn w:val="Normal"/>
    <w:next w:val="Normal"/>
    <w:semiHidden/>
    <w:pPr>
      <w:tabs>
        <w:tab w:val="clear" w:pos="360"/>
        <w:tab w:val="clear" w:pos="720"/>
        <w:tab w:val="clear" w:pos="1080"/>
        <w:tab w:val="left" w:leader="dot" w:pos="8280"/>
        <w:tab w:val="right" w:pos="8640"/>
      </w:tabs>
      <w:ind w:right="1440"/>
    </w:pPr>
    <w:rPr>
      <w:b/>
      <w:i/>
      <w:sz w:val="26"/>
    </w:rPr>
  </w:style>
  <w:style w:type="paragraph" w:styleId="Footer">
    <w:name w:val="footer"/>
    <w:basedOn w:val="Normal"/>
    <w:pPr>
      <w:pBdr>
        <w:top w:val="single" w:sz="12" w:space="1" w:color="auto"/>
        <w:between w:val="single" w:sz="12" w:space="1" w:color="auto"/>
      </w:pBdr>
      <w:tabs>
        <w:tab w:val="clear" w:pos="360"/>
        <w:tab w:val="clear" w:pos="720"/>
        <w:tab w:val="clear" w:pos="1080"/>
        <w:tab w:val="right" w:pos="8640"/>
      </w:tabs>
      <w:jc w:val="right"/>
    </w:pPr>
    <w:rPr>
      <w:i/>
    </w:rPr>
  </w:style>
  <w:style w:type="paragraph" w:styleId="Header">
    <w:name w:val="header"/>
    <w:basedOn w:val="Normal"/>
    <w:pPr>
      <w:tabs>
        <w:tab w:val="clear" w:pos="360"/>
        <w:tab w:val="clear" w:pos="720"/>
        <w:tab w:val="clear" w:pos="1080"/>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angingindent">
    <w:name w:val="hanging indent"/>
    <w:basedOn w:val="Normal"/>
    <w:pPr>
      <w:ind w:left="360" w:hanging="360"/>
    </w:pPr>
  </w:style>
  <w:style w:type="paragraph" w:customStyle="1" w:styleId="tq">
    <w:name w:val="tq"/>
    <w:basedOn w:val="table"/>
    <w:pPr>
      <w:spacing w:line="240" w:lineRule="atLeast"/>
      <w:jc w:val="center"/>
    </w:pPr>
    <w:rPr>
      <w:sz w:val="18"/>
    </w:rPr>
  </w:style>
  <w:style w:type="paragraph" w:customStyle="1" w:styleId="quoteby">
    <w:name w:val="quote by"/>
    <w:basedOn w:val="Quote1"/>
    <w:next w:val="Normal"/>
    <w:rPr>
      <w:b w:val="0"/>
      <w:sz w:val="18"/>
    </w:rPr>
  </w:style>
  <w:style w:type="paragraph" w:customStyle="1" w:styleId="Quote1">
    <w:name w:val="Quote1"/>
    <w:basedOn w:val="Normal"/>
    <w:next w:val="quoteby"/>
    <w:pPr>
      <w:spacing w:after="0" w:line="240" w:lineRule="atLeast"/>
      <w:ind w:left="1440" w:right="1440"/>
      <w:jc w:val="center"/>
    </w:pPr>
    <w:rPr>
      <w:b/>
      <w:i/>
    </w:rPr>
  </w:style>
  <w:style w:type="character" w:styleId="PageNumber">
    <w:name w:val="page number"/>
    <w:basedOn w:val="DefaultParagraphFont"/>
  </w:style>
  <w:style w:type="paragraph" w:customStyle="1" w:styleId="headiing3">
    <w:name w:val="headiing 3"/>
    <w:basedOn w:val="Normal"/>
    <w:rPr>
      <w:b/>
    </w:rPr>
  </w:style>
  <w:style w:type="paragraph" w:customStyle="1" w:styleId="heading">
    <w:name w:val="heading"/>
    <w:basedOn w:val="Normal"/>
  </w:style>
  <w:style w:type="paragraph" w:customStyle="1" w:styleId="headinig3">
    <w:name w:val="headinig 3"/>
    <w:basedOn w:val="Heading4"/>
    <w:pPr>
      <w:outlineLvl w:val="9"/>
    </w:pPr>
  </w:style>
  <w:style w:type="paragraph" w:styleId="BodyTextIndent">
    <w:name w:val="Body Text Indent"/>
    <w:basedOn w:val="Normal"/>
    <w:pPr>
      <w:ind w:left="720"/>
    </w:pPr>
  </w:style>
  <w:style w:type="paragraph" w:styleId="BalloonText">
    <w:name w:val="Balloon Text"/>
    <w:basedOn w:val="Normal"/>
    <w:link w:val="BalloonTextChar"/>
    <w:uiPriority w:val="99"/>
    <w:semiHidden/>
    <w:unhideWhenUsed/>
    <w:rsid w:val="006D0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98A"/>
    <w:rPr>
      <w:rFonts w:ascii="Tahoma"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Times New Roman" w:hAnsi="MS Serif"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60"/>
        <w:tab w:val="left" w:pos="720"/>
        <w:tab w:val="left" w:pos="1080"/>
      </w:tabs>
      <w:spacing w:after="240" w:line="300" w:lineRule="exact"/>
      <w:jc w:val="both"/>
    </w:pPr>
    <w:rPr>
      <w:rFonts w:ascii="AvantGarde" w:hAnsi="AvantGarde"/>
      <w:sz w:val="21"/>
      <w:lang w:eastAsia="en-CA"/>
    </w:rPr>
  </w:style>
  <w:style w:type="paragraph" w:styleId="Heading1">
    <w:name w:val="heading 1"/>
    <w:basedOn w:val="Normal"/>
    <w:next w:val="Normal"/>
    <w:qFormat/>
    <w:pPr>
      <w:pBdr>
        <w:bottom w:val="single" w:sz="12" w:space="1" w:color="auto"/>
        <w:between w:val="single" w:sz="12" w:space="1" w:color="auto"/>
      </w:pBdr>
      <w:jc w:val="right"/>
      <w:outlineLvl w:val="0"/>
    </w:pPr>
    <w:rPr>
      <w:b/>
      <w:i/>
      <w:sz w:val="48"/>
    </w:rPr>
  </w:style>
  <w:style w:type="paragraph" w:styleId="Heading2">
    <w:name w:val="heading 2"/>
    <w:basedOn w:val="Heading1"/>
    <w:next w:val="Normal"/>
    <w:qFormat/>
    <w:pPr>
      <w:pBdr>
        <w:bottom w:val="none" w:sz="0" w:space="0" w:color="auto"/>
        <w:between w:val="none" w:sz="0" w:space="0" w:color="auto"/>
      </w:pBdr>
      <w:spacing w:after="204"/>
      <w:ind w:left="720" w:hanging="720"/>
      <w:jc w:val="left"/>
      <w:outlineLvl w:val="1"/>
    </w:pPr>
    <w:rPr>
      <w:sz w:val="32"/>
    </w:rPr>
  </w:style>
  <w:style w:type="paragraph" w:styleId="Heading3">
    <w:name w:val="heading 3"/>
    <w:basedOn w:val="Heading2"/>
    <w:next w:val="Normal"/>
    <w:qFormat/>
    <w:pPr>
      <w:spacing w:before="300" w:after="180"/>
      <w:outlineLvl w:val="2"/>
    </w:pPr>
    <w:rPr>
      <w:sz w:val="26"/>
    </w:rPr>
  </w:style>
  <w:style w:type="paragraph" w:styleId="Heading4">
    <w:name w:val="heading 4"/>
    <w:basedOn w:val="Normal"/>
    <w:next w:val="Normal"/>
    <w:qFormat/>
    <w:pPr>
      <w:spacing w:before="240" w:after="180"/>
      <w:outlineLvl w:val="3"/>
    </w:pPr>
    <w:rPr>
      <w:b/>
      <w:i/>
      <w:sz w:val="23"/>
    </w:rPr>
  </w:style>
  <w:style w:type="paragraph" w:styleId="Heading5">
    <w:name w:val="heading 5"/>
    <w:basedOn w:val="Normal"/>
    <w:next w:val="NormalIndent"/>
    <w:qFormat/>
    <w:pPr>
      <w:outlineLvl w:val="4"/>
    </w:pPr>
    <w:rPr>
      <w:b/>
      <w:sz w:val="20"/>
    </w:rPr>
  </w:style>
  <w:style w:type="paragraph" w:styleId="Heading6">
    <w:name w:val="heading 6"/>
    <w:basedOn w:val="Normal"/>
    <w:next w:val="Normal"/>
    <w:qFormat/>
    <w:pPr>
      <w:outlineLvl w:val="5"/>
    </w:pPr>
    <w:rPr>
      <w:sz w:val="20"/>
      <w:u w:val="single"/>
    </w:rPr>
  </w:style>
  <w:style w:type="paragraph" w:styleId="Heading7">
    <w:name w:val="heading 7"/>
    <w:basedOn w:val="Normal"/>
    <w:next w:val="NormalIndent"/>
    <w:qFormat/>
    <w:pPr>
      <w:outlineLvl w:val="6"/>
    </w:pPr>
    <w:rPr>
      <w:i/>
      <w:sz w:val="20"/>
    </w:rPr>
  </w:style>
  <w:style w:type="paragraph" w:styleId="Heading8">
    <w:name w:val="heading 8"/>
    <w:basedOn w:val="table"/>
    <w:next w:val="table"/>
    <w:qFormat/>
    <w:pPr>
      <w:framePr w:hSpace="187" w:vSpace="187" w:wrap="auto" w:hAnchor="margin" w:xAlign="center"/>
      <w:spacing w:after="240"/>
      <w:jc w:val="center"/>
      <w:outlineLvl w:val="7"/>
    </w:pPr>
    <w:rPr>
      <w:b/>
      <w:i/>
    </w:rPr>
  </w:style>
  <w:style w:type="paragraph" w:styleId="Heading9">
    <w:name w:val="heading 9"/>
    <w:basedOn w:val="Heading8"/>
    <w:next w:val="Normal"/>
    <w:qFormat/>
    <w:pPr>
      <w:framePr w:wrap="auto"/>
      <w:ind w:left="72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table">
    <w:name w:val="table"/>
    <w:basedOn w:val="Normal"/>
    <w:pPr>
      <w:tabs>
        <w:tab w:val="clear" w:pos="360"/>
        <w:tab w:val="clear" w:pos="720"/>
        <w:tab w:val="clear" w:pos="1080"/>
      </w:tabs>
      <w:spacing w:after="0" w:line="240" w:lineRule="auto"/>
      <w:jc w:val="left"/>
    </w:pPr>
  </w:style>
  <w:style w:type="paragraph" w:styleId="TOC8">
    <w:name w:val="toc 8"/>
    <w:basedOn w:val="Normal"/>
    <w:next w:val="Normal"/>
    <w:semiHidden/>
    <w:pPr>
      <w:tabs>
        <w:tab w:val="clear" w:pos="360"/>
        <w:tab w:val="clear" w:pos="720"/>
        <w:tab w:val="clear" w:pos="1080"/>
        <w:tab w:val="left" w:leader="dot" w:pos="8280"/>
        <w:tab w:val="right" w:pos="8640"/>
      </w:tabs>
      <w:spacing w:line="240" w:lineRule="auto"/>
      <w:ind w:left="1224" w:right="1440" w:hanging="1224"/>
      <w:jc w:val="left"/>
    </w:pPr>
    <w:rPr>
      <w:i/>
    </w:rPr>
  </w:style>
  <w:style w:type="paragraph" w:styleId="TOC3">
    <w:name w:val="toc 3"/>
    <w:basedOn w:val="TOC2"/>
    <w:next w:val="Normal"/>
    <w:semiHidden/>
    <w:pPr>
      <w:ind w:left="360"/>
    </w:pPr>
  </w:style>
  <w:style w:type="paragraph" w:styleId="TOC2">
    <w:name w:val="toc 2"/>
    <w:basedOn w:val="TOC1"/>
    <w:next w:val="Normal"/>
    <w:semiHidden/>
    <w:rPr>
      <w:b w:val="0"/>
      <w:sz w:val="22"/>
    </w:rPr>
  </w:style>
  <w:style w:type="paragraph" w:styleId="TOC1">
    <w:name w:val="toc 1"/>
    <w:basedOn w:val="Normal"/>
    <w:next w:val="Normal"/>
    <w:semiHidden/>
    <w:pPr>
      <w:tabs>
        <w:tab w:val="clear" w:pos="360"/>
        <w:tab w:val="clear" w:pos="720"/>
        <w:tab w:val="clear" w:pos="1080"/>
        <w:tab w:val="left" w:leader="dot" w:pos="8280"/>
        <w:tab w:val="right" w:pos="8640"/>
      </w:tabs>
      <w:ind w:right="1440"/>
    </w:pPr>
    <w:rPr>
      <w:b/>
      <w:i/>
      <w:sz w:val="26"/>
    </w:rPr>
  </w:style>
  <w:style w:type="paragraph" w:styleId="Footer">
    <w:name w:val="footer"/>
    <w:basedOn w:val="Normal"/>
    <w:pPr>
      <w:pBdr>
        <w:top w:val="single" w:sz="12" w:space="1" w:color="auto"/>
        <w:between w:val="single" w:sz="12" w:space="1" w:color="auto"/>
      </w:pBdr>
      <w:tabs>
        <w:tab w:val="clear" w:pos="360"/>
        <w:tab w:val="clear" w:pos="720"/>
        <w:tab w:val="clear" w:pos="1080"/>
        <w:tab w:val="right" w:pos="8640"/>
      </w:tabs>
      <w:jc w:val="right"/>
    </w:pPr>
    <w:rPr>
      <w:i/>
    </w:rPr>
  </w:style>
  <w:style w:type="paragraph" w:styleId="Header">
    <w:name w:val="header"/>
    <w:basedOn w:val="Normal"/>
    <w:pPr>
      <w:tabs>
        <w:tab w:val="clear" w:pos="360"/>
        <w:tab w:val="clear" w:pos="720"/>
        <w:tab w:val="clear" w:pos="1080"/>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angingindent">
    <w:name w:val="hanging indent"/>
    <w:basedOn w:val="Normal"/>
    <w:pPr>
      <w:ind w:left="360" w:hanging="360"/>
    </w:pPr>
  </w:style>
  <w:style w:type="paragraph" w:customStyle="1" w:styleId="tq">
    <w:name w:val="tq"/>
    <w:basedOn w:val="table"/>
    <w:pPr>
      <w:spacing w:line="240" w:lineRule="atLeast"/>
      <w:jc w:val="center"/>
    </w:pPr>
    <w:rPr>
      <w:sz w:val="18"/>
    </w:rPr>
  </w:style>
  <w:style w:type="paragraph" w:customStyle="1" w:styleId="quoteby">
    <w:name w:val="quote by"/>
    <w:basedOn w:val="Quote1"/>
    <w:next w:val="Normal"/>
    <w:rPr>
      <w:b w:val="0"/>
      <w:sz w:val="18"/>
    </w:rPr>
  </w:style>
  <w:style w:type="paragraph" w:customStyle="1" w:styleId="Quote1">
    <w:name w:val="Quote1"/>
    <w:basedOn w:val="Normal"/>
    <w:next w:val="quoteby"/>
    <w:pPr>
      <w:spacing w:after="0" w:line="240" w:lineRule="atLeast"/>
      <w:ind w:left="1440" w:right="1440"/>
      <w:jc w:val="center"/>
    </w:pPr>
    <w:rPr>
      <w:b/>
      <w:i/>
    </w:rPr>
  </w:style>
  <w:style w:type="character" w:styleId="PageNumber">
    <w:name w:val="page number"/>
    <w:basedOn w:val="DefaultParagraphFont"/>
  </w:style>
  <w:style w:type="paragraph" w:customStyle="1" w:styleId="headiing3">
    <w:name w:val="headiing 3"/>
    <w:basedOn w:val="Normal"/>
    <w:rPr>
      <w:b/>
    </w:rPr>
  </w:style>
  <w:style w:type="paragraph" w:customStyle="1" w:styleId="heading">
    <w:name w:val="heading"/>
    <w:basedOn w:val="Normal"/>
  </w:style>
  <w:style w:type="paragraph" w:customStyle="1" w:styleId="headinig3">
    <w:name w:val="headinig 3"/>
    <w:basedOn w:val="Heading4"/>
    <w:pPr>
      <w:outlineLvl w:val="9"/>
    </w:pPr>
  </w:style>
  <w:style w:type="paragraph" w:styleId="BodyTextIndent">
    <w:name w:val="Body Text Indent"/>
    <w:basedOn w:val="Normal"/>
    <w:pPr>
      <w:ind w:left="720"/>
    </w:pPr>
  </w:style>
  <w:style w:type="paragraph" w:styleId="BalloonText">
    <w:name w:val="Balloon Text"/>
    <w:basedOn w:val="Normal"/>
    <w:link w:val="BalloonTextChar"/>
    <w:uiPriority w:val="99"/>
    <w:semiHidden/>
    <w:unhideWhenUsed/>
    <w:rsid w:val="006D0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98A"/>
    <w:rPr>
      <w:rFonts w:ascii="Tahom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8CB89-29D1-4C21-BB0E-C5E998B2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2310</TotalTime>
  <Pages>3</Pages>
  <Words>735</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human resources</vt:lpstr>
    </vt:vector>
  </TitlesOfParts>
  <Company>Salvation Army</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dc:title>
  <dc:creator>LINDA CRAVEN</dc:creator>
  <cp:lastModifiedBy>Shari Carter</cp:lastModifiedBy>
  <cp:revision>17</cp:revision>
  <cp:lastPrinted>2017-12-18T15:18:00Z</cp:lastPrinted>
  <dcterms:created xsi:type="dcterms:W3CDTF">2016-06-14T22:12:00Z</dcterms:created>
  <dcterms:modified xsi:type="dcterms:W3CDTF">2017-12-19T18:32:00Z</dcterms:modified>
</cp:coreProperties>
</file>