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5" w:rsidRPr="00EF6AE5" w:rsidRDefault="00EF6AE5" w:rsidP="00EF6AE5">
      <w:pPr>
        <w:tabs>
          <w:tab w:val="left" w:pos="879"/>
          <w:tab w:val="left" w:pos="880"/>
        </w:tabs>
        <w:spacing w:before="101" w:after="16"/>
        <w:rPr>
          <w:sz w:val="28"/>
          <w:szCs w:val="28"/>
        </w:rPr>
      </w:pPr>
      <w:r w:rsidRPr="00EF6AE5">
        <w:rPr>
          <w:w w:val="105"/>
          <w:sz w:val="28"/>
          <w:szCs w:val="28"/>
        </w:rPr>
        <w:t>O</w:t>
      </w:r>
      <w:r w:rsidRPr="00EF6AE5">
        <w:rPr>
          <w:w w:val="105"/>
          <w:sz w:val="28"/>
          <w:szCs w:val="28"/>
        </w:rPr>
        <w:t>ccupancy</w:t>
      </w:r>
      <w:r w:rsidRPr="00EF6AE5">
        <w:rPr>
          <w:spacing w:val="37"/>
          <w:w w:val="105"/>
          <w:sz w:val="28"/>
          <w:szCs w:val="28"/>
        </w:rPr>
        <w:t xml:space="preserve"> </w:t>
      </w:r>
      <w:r w:rsidRPr="00EF6AE5">
        <w:rPr>
          <w:w w:val="105"/>
          <w:sz w:val="28"/>
          <w:szCs w:val="28"/>
        </w:rPr>
        <w:t>Reports</w:t>
      </w:r>
      <w:bookmarkStart w:id="0" w:name="_GoBack"/>
      <w:bookmarkEnd w:id="0"/>
    </w:p>
    <w:p w:rsidR="00EF6AE5" w:rsidRDefault="00EF6AE5" w:rsidP="00EF6AE5">
      <w:pPr>
        <w:pStyle w:val="BodyText"/>
        <w:spacing w:line="20" w:lineRule="exact"/>
        <w:ind w:left="1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9955" cy="9525"/>
                <wp:effectExtent l="5080" t="6350" r="571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9525"/>
                          <a:chOff x="0" y="0"/>
                          <a:chExt cx="9433" cy="1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8" y="8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9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1.65pt;height:.75pt;mso-position-horizontal-relative:char;mso-position-vertical-relative:line" coordsize="94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XpdAIAAF4FAAAOAAAAZHJzL2Uyb0RvYy54bWykVN1u2yAUvp+0d0C+Tx0nThtbcaopTnrT&#10;bZG6PQABbKNhQEDjVNPefQdw0rW92NT5AgPn7zvfOYfV7akX6MiM5UpWSXY1TRCTRFEu2yr5/m03&#10;WSbIOiwpFkqyKnliNrldf/ywGnTJZqpTgjKDwIm05aCrpHNOl2lqScd6bK+UZhKEjTI9dnA0bUoN&#10;HsB7L9LZdHqdDspQbRRh1sJtHYXJOvhvGkbc16axzCFRJYDNhdWE9eDXdL3CZWuw7jgZYeB3oOgx&#10;lxD04qrGDqNHw9+46jkxyqrGXRHVp6ppOGEhB8gmm77K5s6oRx1yacuh1ReagNpXPL3bLfly3BvE&#10;aZXMEiRxDyUKUdHMUzPotgSNO6Mf9N7E/GB7r8gPC+L0tdyf26iMDsNnRcEdfnQqUHNqTO9dQNLo&#10;FCrwdKkAOzlE4HJRLItisUgQAVmxmC1igUgHVXxjRLrtaFbk83m0yYJFissYLSAcEfl0oMnsM4/2&#10;/3h86LBmoTzWszTyCEAij/dcMjSPNAaFjdybQKotLdD5V4ZgdICFZaTgzFCRZzcx1dC8l0xxqY11&#10;d0z1yG+qRED4wDs+3lvnq/Ws4ssg1Y4LAfe4FBINQHc2XwYDqwSnXuhl1rSHjTDoiP0Ehc8DAmcv&#10;1HzMGtsu6gVRxA0tLGmI0jFMt+PeYS7iHhwJ6QNBgoBz3MXZ+VlMi+1yu8wn+ex6O8mndT35tNvk&#10;k+tddrOo5/VmU2e/POYsLztOKZMe9nmOs/zf6ju+KHECL5N84Sd96T3kDmDP/wAa+iwWNTbZQdGn&#10;UOtwDy0Hyn42YIiD2fjg+Ffiz3PQen4W178BAAD//wMAUEsDBBQABgAIAAAAIQBN7e5v2wAAAAMB&#10;AAAPAAAAZHJzL2Rvd25yZXYueG1sTI9BS8NAEIXvgv9hGcGb3cRYsTGbUop6KoKtIL1Nk2kSmp0N&#10;2W2S/ntHL3p5MLzHe99ky8m2aqDeN44NxLMIFHHhyoYrA5+717snUD4gl9g6JgMX8rDMr68yTEs3&#10;8gcN21ApKWGfooE6hC7V2hc1WfQz1xGLd3S9xSBnX+myx1HKbavvo+hRW2xYFmrsaF1TcdqerYG3&#10;EcdVEr8Mm9Nxfdnv5u9fm5iMub2ZVs+gAk3hLww/+IIOuTAd3JlLr1oD8kj4VfEWD0kC6iChOeg8&#10;0//Z828AAAD//wMAUEsBAi0AFAAGAAgAAAAhALaDOJL+AAAA4QEAABMAAAAAAAAAAAAAAAAAAAAA&#10;AFtDb250ZW50X1R5cGVzXS54bWxQSwECLQAUAAYACAAAACEAOP0h/9YAAACUAQAACwAAAAAAAAAA&#10;AAAAAAAvAQAAX3JlbHMvLnJlbHNQSwECLQAUAAYACAAAACEAjk/F6XQCAABeBQAADgAAAAAAAAAA&#10;AAAAAAAuAgAAZHJzL2Uyb0RvYy54bWxQSwECLQAUAAYACAAAACEATe3ub9sAAAADAQAADwAAAAAA&#10;AAAAAAAAAADOBAAAZHJzL2Rvd25yZXYueG1sUEsFBgAAAAAEAAQA8wAAANYFAAAAAA==&#10;">
                <v:line id="Line 3" o:spid="_x0000_s1027" style="position:absolute;visibility:visible;mso-wrap-style:square" from="8,8" to="942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FwMcIAAADaAAAADwAAAGRycy9kb3ducmV2LnhtbESPQUsDMRSE70L/Q3iCN5utgpS1abEF&#10;wcsqtoXi7bF53V26eYnJs43/3giCx2FmvmEWq+xGdaaYBs8GZtMKFHHr7cCdgf3u+XYOKgmyxdEz&#10;GfimBKvl5GqBtfUXfqfzVjpVIJxqNNCLhFrr1PbkME19IC7e0UeHUmTstI14KXA36ruqetAOBy4L&#10;PQba9NSetl/OwHyW4votHNYfzas4l3PzGaQx5uY6Pz2CEsryH/5rv1gD9/B7pdw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FwMcIAAADaAAAADwAAAAAAAAAAAAAA&#10;AAChAgAAZHJzL2Rvd25yZXYueG1sUEsFBgAAAAAEAAQA+QAAAJADAAAAAA==&#10;" strokeweight=".25383mm"/>
                <w10:anchorlock/>
              </v:group>
            </w:pict>
          </mc:Fallback>
        </mc:AlternateContent>
      </w:r>
    </w:p>
    <w:p w:rsidR="00EF6AE5" w:rsidRDefault="00EF6AE5" w:rsidP="00EF6AE5">
      <w:pPr>
        <w:pStyle w:val="BodyText"/>
        <w:spacing w:before="5"/>
        <w:rPr>
          <w:sz w:val="14"/>
        </w:rPr>
      </w:pPr>
    </w:p>
    <w:p w:rsidR="00EF6AE5" w:rsidRDefault="00EF6AE5" w:rsidP="00EF6AE5">
      <w:pPr>
        <w:pStyle w:val="BodyText"/>
        <w:tabs>
          <w:tab w:val="left" w:pos="2427"/>
        </w:tabs>
        <w:spacing w:before="100" w:line="252" w:lineRule="exact"/>
        <w:ind w:left="159"/>
      </w:pPr>
      <w:r>
        <w:t>Department:</w:t>
      </w:r>
      <w:r>
        <w:tab/>
        <w:t>Emergency</w:t>
      </w:r>
      <w:r>
        <w:rPr>
          <w:spacing w:val="-4"/>
        </w:rPr>
        <w:t xml:space="preserve"> </w:t>
      </w:r>
      <w:r>
        <w:t>Shelter</w:t>
      </w:r>
    </w:p>
    <w:p w:rsidR="00EF6AE5" w:rsidRDefault="00EF6AE5" w:rsidP="00EF6AE5">
      <w:pPr>
        <w:pStyle w:val="BodyText"/>
        <w:tabs>
          <w:tab w:val="left" w:pos="2427"/>
        </w:tabs>
        <w:spacing w:line="252" w:lineRule="exact"/>
        <w:ind w:left="160"/>
      </w:pPr>
      <w:r>
        <w:t>Approved</w:t>
      </w:r>
      <w:r>
        <w:rPr>
          <w:spacing w:val="-1"/>
        </w:rPr>
        <w:t xml:space="preserve"> </w:t>
      </w:r>
      <w:r>
        <w:t>By:</w:t>
      </w:r>
      <w:r>
        <w:tab/>
        <w:t>Planning</w:t>
      </w:r>
      <w:r>
        <w:rPr>
          <w:spacing w:val="-1"/>
        </w:rPr>
        <w:t xml:space="preserve"> </w:t>
      </w:r>
      <w:r>
        <w:t>Team</w:t>
      </w:r>
    </w:p>
    <w:p w:rsidR="00EF6AE5" w:rsidRDefault="00EF6AE5" w:rsidP="00EF6AE5">
      <w:pPr>
        <w:pStyle w:val="BodyText"/>
        <w:tabs>
          <w:tab w:val="left" w:pos="2427"/>
        </w:tabs>
        <w:spacing w:before="2" w:line="252" w:lineRule="exact"/>
        <w:ind w:left="159"/>
      </w:pPr>
      <w:r>
        <w:t>Issue</w:t>
      </w:r>
      <w:r>
        <w:rPr>
          <w:spacing w:val="-1"/>
        </w:rPr>
        <w:t xml:space="preserve"> </w:t>
      </w:r>
      <w:r>
        <w:t>Date:</w:t>
      </w:r>
      <w:r>
        <w:tab/>
        <w:t>November</w:t>
      </w:r>
      <w:r>
        <w:rPr>
          <w:spacing w:val="-2"/>
        </w:rPr>
        <w:t xml:space="preserve"> </w:t>
      </w:r>
      <w:r>
        <w:t>2009</w:t>
      </w:r>
    </w:p>
    <w:p w:rsidR="00EF6AE5" w:rsidRDefault="00EF6AE5" w:rsidP="00EF6AE5">
      <w:pPr>
        <w:pStyle w:val="BodyText"/>
        <w:tabs>
          <w:tab w:val="left" w:pos="2427"/>
        </w:tabs>
        <w:spacing w:line="252" w:lineRule="exact"/>
        <w:ind w:left="159"/>
      </w:pPr>
      <w:r>
        <w:t>Updated:</w:t>
      </w:r>
      <w:r>
        <w:tab/>
        <w:t>July</w:t>
      </w:r>
      <w:r>
        <w:rPr>
          <w:spacing w:val="-1"/>
        </w:rPr>
        <w:t xml:space="preserve"> </w:t>
      </w:r>
      <w:r>
        <w:t>2015</w:t>
      </w:r>
    </w:p>
    <w:p w:rsidR="00EF6AE5" w:rsidRDefault="00EF6AE5" w:rsidP="00EF6AE5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165735</wp:posOffset>
                </wp:positionV>
                <wp:extent cx="5980430" cy="0"/>
                <wp:effectExtent l="10160" t="13335" r="10160" b="571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91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3.05pt" to="541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N0KAIAAE8EAAAOAAAAZHJzL2Uyb0RvYy54bWysVFHP2iAUfV+y/0B417baz2lj/bK0updv&#10;m4nffgACtWQUCKDVLPvvu1B1c3tZlvmAwL0czj330OXzuZPoxK0TWpU4G6cYcUU1E+pQ4i+vm9Ec&#10;I+eJYkRqxUt84Q4/r96+Wfam4BPdasm4RQCiXNGbErfemyJJHG15R9xYG64g2GjbEQ9Le0iYJT2g&#10;dzKZpOks6bVlxmrKnYPdegjiVcRvGk7956Zx3CNZYuDm42jjuA9jslqS4mCJaQW90iD/wKIjQsGl&#10;d6iaeIKOVvwB1QlqtdONH1PdJbppBOWxBqgmS3+rZtcSw2MtII4zd5nc/4Oln05biwSD3mGkSAct&#10;2nlLxKH1qNJKgYDaoizo1BtXQHqltjZUSs9qZ140/eqQ0lVL1IFHvq8XAyDxRPJwJCycgdv2/UfN&#10;IIccvY6inRvbBUiQA51jby733vCzRxQ2nxbzNJ9CC+ktlpDidtBY5z9w3aEwKbEUKshGCnJ6cR6o&#10;Q+otJWwrvRFSxtZLhfoSL7LpPB5wWgoWgiHN2cO+khadSDBP/AUdAOwhLSDXxLVDXgwNtrL6qFi8&#10;peWEra9zT4Qc5gAkVbgIagSe19lgm2+LdLGer+f5KJ/M1qM8revR+02Vj2ab7N1TPa2rqs6+B85Z&#10;XrSCMa4C7ZuFs/zvLHJ9TIP57ia+65M8osfageztP5KOTQ59HRyy1+yytUGm0G9wbUy+vrDwLH5d&#10;x6yf34HVDwAAAP//AwBQSwMEFAAGAAgAAAAhAIfsZYHeAAAACgEAAA8AAABkcnMvZG93bnJldi54&#10;bWxMj0FPwzAMhe9I/IfISNxY2mqMUppO1SQkJDiwwe5ZY5qyxqmabOv+PZ44wMl69tPz98rl5Hpx&#10;xDF0nhSkswQEUuNNR62Cz4/nuxxEiJqM7j2hgjMGWFbXV6UujD/RGo+b2AoOoVBoBTbGoZAyNBad&#10;DjM/IPHty49OR5ZjK82oTxzuepklyUI63RF/sHrAlcVmvzk4BX4+PKze7Os+f4/bM92/1N9bWyt1&#10;ezPVTyAiTvHPDBd8RoeKmXb+QCaInvU8TdmqIFvwvBiSPHsEsfvdyKqU/ytUPwAAAP//AwBQSwEC&#10;LQAUAAYACAAAACEAtoM4kv4AAADhAQAAEwAAAAAAAAAAAAAAAAAAAAAAW0NvbnRlbnRfVHlwZXNd&#10;LnhtbFBLAQItABQABgAIAAAAIQA4/SH/1gAAAJQBAAALAAAAAAAAAAAAAAAAAC8BAABfcmVscy8u&#10;cmVsc1BLAQItABQABgAIAAAAIQBMv1N0KAIAAE8EAAAOAAAAAAAAAAAAAAAAAC4CAABkcnMvZTJv&#10;RG9jLnhtbFBLAQItABQABgAIAAAAIQCH7GWB3gAAAAoBAAAPAAAAAAAAAAAAAAAAAIIEAABkcnMv&#10;ZG93bnJldi54bWxQSwUGAAAAAAQABADzAAAAjQUAAAAA&#10;" strokeweight=".25383mm">
                <w10:wrap type="topAndBottom" anchorx="page"/>
              </v:line>
            </w:pict>
          </mc:Fallback>
        </mc:AlternateContent>
      </w:r>
    </w:p>
    <w:p w:rsidR="00EF6AE5" w:rsidRDefault="00EF6AE5" w:rsidP="00EF6AE5">
      <w:pPr>
        <w:pStyle w:val="BodyText"/>
        <w:spacing w:before="4"/>
        <w:rPr>
          <w:sz w:val="12"/>
        </w:rPr>
      </w:pPr>
    </w:p>
    <w:p w:rsidR="00EF6AE5" w:rsidRDefault="00EF6AE5" w:rsidP="00EF6AE5">
      <w:pPr>
        <w:pStyle w:val="BodyText"/>
        <w:spacing w:before="100"/>
        <w:ind w:left="159"/>
      </w:pPr>
      <w:r>
        <w:rPr>
          <w:w w:val="115"/>
        </w:rPr>
        <w:t>Policy</w:t>
      </w:r>
    </w:p>
    <w:p w:rsidR="00EF6AE5" w:rsidRDefault="00EF6AE5" w:rsidP="00EF6AE5">
      <w:pPr>
        <w:pStyle w:val="BodyText"/>
        <w:spacing w:before="10"/>
        <w:rPr>
          <w:sz w:val="21"/>
        </w:rPr>
      </w:pPr>
    </w:p>
    <w:p w:rsidR="00EF6AE5" w:rsidRDefault="00EF6AE5" w:rsidP="00EF6AE5">
      <w:pPr>
        <w:pStyle w:val="BodyText"/>
        <w:ind w:left="160" w:right="725"/>
      </w:pPr>
      <w:r>
        <w:t>Gateway of Hope program staff will document daily occupancy and report to Residential Services Manager, BC Housing, and the Emergency Shelter Supervisor as appropriate.</w:t>
      </w:r>
    </w:p>
    <w:p w:rsidR="00EF6AE5" w:rsidRDefault="00EF6AE5" w:rsidP="00EF6AE5">
      <w:pPr>
        <w:pStyle w:val="BodyText"/>
        <w:spacing w:before="1"/>
      </w:pPr>
    </w:p>
    <w:p w:rsidR="00EF6AE5" w:rsidRDefault="00EF6AE5" w:rsidP="00EF6AE5">
      <w:pPr>
        <w:pStyle w:val="BodyText"/>
        <w:ind w:left="159"/>
      </w:pPr>
      <w:r>
        <w:rPr>
          <w:w w:val="110"/>
        </w:rPr>
        <w:t>Procedure</w:t>
      </w:r>
    </w:p>
    <w:p w:rsidR="00EF6AE5" w:rsidRDefault="00EF6AE5" w:rsidP="00EF6AE5">
      <w:pPr>
        <w:pStyle w:val="BodyText"/>
        <w:spacing w:before="10"/>
        <w:rPr>
          <w:sz w:val="21"/>
        </w:rPr>
      </w:pPr>
    </w:p>
    <w:p w:rsidR="00EF6AE5" w:rsidRDefault="00EF6AE5" w:rsidP="00EF6AE5">
      <w:pPr>
        <w:pStyle w:val="BodyText"/>
        <w:ind w:left="159"/>
      </w:pPr>
      <w:r>
        <w:t>Transitional Housing (Opportunities &amp; First Step)</w:t>
      </w:r>
    </w:p>
    <w:p w:rsidR="00EF6AE5" w:rsidRDefault="00EF6AE5" w:rsidP="00EF6AE5">
      <w:pPr>
        <w:pStyle w:val="BodyText"/>
        <w:spacing w:before="10"/>
        <w:rPr>
          <w:sz w:val="21"/>
        </w:rPr>
      </w:pPr>
    </w:p>
    <w:p w:rsidR="00EF6AE5" w:rsidRDefault="00EF6AE5" w:rsidP="00EF6AE5">
      <w:pPr>
        <w:pStyle w:val="BodyText"/>
        <w:ind w:left="159" w:right="936"/>
      </w:pPr>
      <w:r>
        <w:t>Transitional Housing staff will maintain and up-to-date participant list that highlights program occupancy, bed availability, and waitlists.</w:t>
      </w:r>
    </w:p>
    <w:p w:rsidR="00EF6AE5" w:rsidRDefault="00EF6AE5" w:rsidP="00EF6AE5">
      <w:pPr>
        <w:pStyle w:val="BodyText"/>
        <w:spacing w:before="6"/>
        <w:rPr>
          <w:sz w:val="23"/>
        </w:rPr>
      </w:pPr>
    </w:p>
    <w:p w:rsidR="00EF6AE5" w:rsidRDefault="00EF6AE5" w:rsidP="00EF6AE5">
      <w:pPr>
        <w:pStyle w:val="ListParagraph"/>
        <w:numPr>
          <w:ilvl w:val="2"/>
          <w:numId w:val="2"/>
        </w:numPr>
        <w:tabs>
          <w:tab w:val="left" w:pos="879"/>
          <w:tab w:val="left" w:pos="880"/>
        </w:tabs>
        <w:spacing w:line="252" w:lineRule="exact"/>
        <w:ind w:left="880" w:right="399"/>
      </w:pPr>
      <w:r>
        <w:t>This document is emailed to the Residential Services Manager and other support staff each time there is a change in</w:t>
      </w:r>
      <w:r>
        <w:rPr>
          <w:spacing w:val="-8"/>
        </w:rPr>
        <w:t xml:space="preserve"> </w:t>
      </w:r>
      <w:r>
        <w:t>occupancy.</w:t>
      </w:r>
    </w:p>
    <w:p w:rsidR="00EF6AE5" w:rsidRDefault="00EF6AE5" w:rsidP="00EF6AE5">
      <w:pPr>
        <w:pStyle w:val="ListParagraph"/>
        <w:numPr>
          <w:ilvl w:val="2"/>
          <w:numId w:val="2"/>
        </w:numPr>
        <w:tabs>
          <w:tab w:val="left" w:pos="880"/>
          <w:tab w:val="left" w:pos="881"/>
        </w:tabs>
        <w:spacing w:before="16" w:line="252" w:lineRule="exact"/>
        <w:ind w:left="880" w:right="660"/>
      </w:pPr>
      <w:r>
        <w:t>An electronic file of this document can be found anytime in the online Housing folder, under ‘Participant Lists.’</w:t>
      </w:r>
    </w:p>
    <w:p w:rsidR="00EF6AE5" w:rsidRDefault="00EF6AE5" w:rsidP="00EF6AE5">
      <w:pPr>
        <w:pStyle w:val="BodyText"/>
        <w:spacing w:before="5"/>
        <w:rPr>
          <w:sz w:val="21"/>
        </w:rPr>
      </w:pPr>
    </w:p>
    <w:p w:rsidR="00EF6AE5" w:rsidRDefault="00EF6AE5" w:rsidP="00EF6AE5">
      <w:pPr>
        <w:pStyle w:val="BodyText"/>
        <w:spacing w:before="1"/>
        <w:ind w:left="160"/>
      </w:pPr>
      <w:r>
        <w:t>Emergency Shelter</w:t>
      </w:r>
    </w:p>
    <w:p w:rsidR="00EF6AE5" w:rsidRDefault="00EF6AE5" w:rsidP="00EF6AE5">
      <w:pPr>
        <w:pStyle w:val="BodyText"/>
        <w:spacing w:before="1"/>
      </w:pPr>
    </w:p>
    <w:p w:rsidR="00EF6AE5" w:rsidRDefault="00EF6AE5" w:rsidP="00EF6AE5">
      <w:pPr>
        <w:pStyle w:val="BodyText"/>
        <w:ind w:left="160" w:right="222"/>
      </w:pPr>
      <w:r>
        <w:t xml:space="preserve">Emergency Shelter staff keeps a daily record of occupancy on our internal bed list. This bed list is used to determine availability, total bed nights per guest, and provides staff with real-time data for inquires. Emergency Shelter </w:t>
      </w:r>
      <w:proofErr w:type="gramStart"/>
      <w:r>
        <w:t>staff also update</w:t>
      </w:r>
      <w:proofErr w:type="gramEnd"/>
      <w:r>
        <w:t xml:space="preserve"> the BC Housing database to reflect occupancy, per guest.</w:t>
      </w:r>
    </w:p>
    <w:p w:rsidR="00EF6AE5" w:rsidRDefault="00EF6AE5" w:rsidP="00EF6AE5">
      <w:pPr>
        <w:pStyle w:val="BodyText"/>
      </w:pPr>
    </w:p>
    <w:p w:rsidR="00EF6AE5" w:rsidRDefault="00EF6AE5" w:rsidP="00EF6AE5">
      <w:pPr>
        <w:pStyle w:val="BodyText"/>
        <w:spacing w:before="1"/>
        <w:ind w:left="160" w:right="1045"/>
      </w:pPr>
      <w:r>
        <w:t>This bed list is available in paper copy in the emergency shelter and is forwarded to the Emergency Shelter Supervisor daily.</w:t>
      </w:r>
    </w:p>
    <w:p w:rsidR="004A371B" w:rsidRDefault="00EF6AE5"/>
    <w:sectPr w:rsidR="004A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6F5F"/>
    <w:multiLevelType w:val="multilevel"/>
    <w:tmpl w:val="5DCCF3A8"/>
    <w:lvl w:ilvl="0">
      <w:start w:val="6"/>
      <w:numFmt w:val="decimal"/>
      <w:lvlText w:val="%1"/>
      <w:lvlJc w:val="left"/>
      <w:pPr>
        <w:ind w:left="879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72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79" w:hanging="720"/>
        <w:jc w:val="left"/>
      </w:pPr>
      <w:rPr>
        <w:rFonts w:hint="default"/>
        <w:w w:val="100"/>
        <w:u w:val="single" w:color="000000"/>
      </w:rPr>
    </w:lvl>
    <w:lvl w:ilvl="3">
      <w:numFmt w:val="bullet"/>
      <w:lvlText w:val=""/>
      <w:lvlJc w:val="left"/>
      <w:pPr>
        <w:ind w:left="129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120" w:hanging="567"/>
      </w:pPr>
      <w:rPr>
        <w:rFonts w:hint="default"/>
      </w:rPr>
    </w:lvl>
    <w:lvl w:ilvl="5">
      <w:numFmt w:val="bullet"/>
      <w:lvlText w:val="•"/>
      <w:lvlJc w:val="left"/>
      <w:pPr>
        <w:ind w:left="5060" w:hanging="567"/>
      </w:pPr>
      <w:rPr>
        <w:rFonts w:hint="default"/>
      </w:rPr>
    </w:lvl>
    <w:lvl w:ilvl="6">
      <w:numFmt w:val="bullet"/>
      <w:lvlText w:val="•"/>
      <w:lvlJc w:val="left"/>
      <w:pPr>
        <w:ind w:left="6000" w:hanging="567"/>
      </w:pPr>
      <w:rPr>
        <w:rFonts w:hint="default"/>
      </w:rPr>
    </w:lvl>
    <w:lvl w:ilvl="7">
      <w:numFmt w:val="bullet"/>
      <w:lvlText w:val="•"/>
      <w:lvlJc w:val="left"/>
      <w:pPr>
        <w:ind w:left="6940" w:hanging="567"/>
      </w:pPr>
      <w:rPr>
        <w:rFonts w:hint="default"/>
      </w:rPr>
    </w:lvl>
    <w:lvl w:ilvl="8">
      <w:numFmt w:val="bullet"/>
      <w:lvlText w:val="•"/>
      <w:lvlJc w:val="left"/>
      <w:pPr>
        <w:ind w:left="7880" w:hanging="567"/>
      </w:pPr>
      <w:rPr>
        <w:rFonts w:hint="default"/>
      </w:rPr>
    </w:lvl>
  </w:abstractNum>
  <w:abstractNum w:abstractNumId="1">
    <w:nsid w:val="5E6355E1"/>
    <w:multiLevelType w:val="multilevel"/>
    <w:tmpl w:val="3CAC1916"/>
    <w:lvl w:ilvl="0">
      <w:start w:val="6"/>
      <w:numFmt w:val="decimal"/>
      <w:lvlText w:val="%1"/>
      <w:lvlJc w:val="left"/>
      <w:pPr>
        <w:ind w:left="1362" w:hanging="9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2" w:hanging="984"/>
        <w:jc w:val="left"/>
      </w:pPr>
      <w:rPr>
        <w:rFonts w:ascii="Arial Narrow" w:eastAsia="Arial Narrow" w:hAnsi="Arial Narrow" w:cs="Arial Narrow" w:hint="default"/>
        <w:spacing w:val="-1"/>
        <w:w w:val="99"/>
        <w:sz w:val="72"/>
        <w:szCs w:val="72"/>
      </w:rPr>
    </w:lvl>
    <w:lvl w:ilvl="2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6" w:hanging="360"/>
      </w:pPr>
      <w:rPr>
        <w:rFonts w:hint="default"/>
      </w:rPr>
    </w:lvl>
    <w:lvl w:ilvl="4">
      <w:numFmt w:val="bullet"/>
      <w:lvlText w:val="•"/>
      <w:lvlJc w:val="left"/>
      <w:pPr>
        <w:ind w:left="4160" w:hanging="360"/>
      </w:pPr>
      <w:rPr>
        <w:rFonts w:hint="default"/>
      </w:rPr>
    </w:lvl>
    <w:lvl w:ilvl="5">
      <w:numFmt w:val="bullet"/>
      <w:lvlText w:val="•"/>
      <w:lvlJc w:val="left"/>
      <w:pPr>
        <w:ind w:left="5093" w:hanging="360"/>
      </w:pPr>
      <w:rPr>
        <w:rFonts w:hint="default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</w:rPr>
    </w:lvl>
    <w:lvl w:ilvl="7">
      <w:numFmt w:val="bullet"/>
      <w:lvlText w:val="•"/>
      <w:lvlJc w:val="left"/>
      <w:pPr>
        <w:ind w:left="6960" w:hanging="360"/>
      </w:pPr>
      <w:rPr>
        <w:rFonts w:hint="default"/>
      </w:rPr>
    </w:lvl>
    <w:lvl w:ilvl="8">
      <w:numFmt w:val="bullet"/>
      <w:lvlText w:val="•"/>
      <w:lvlJc w:val="left"/>
      <w:pPr>
        <w:ind w:left="789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E5"/>
    <w:rsid w:val="005A44F8"/>
    <w:rsid w:val="00B2653F"/>
    <w:rsid w:val="00E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6AE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EF6AE5"/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EF6AE5"/>
    <w:pPr>
      <w:widowControl w:val="0"/>
      <w:autoSpaceDE w:val="0"/>
      <w:autoSpaceDN w:val="0"/>
      <w:spacing w:after="0" w:line="240" w:lineRule="auto"/>
      <w:ind w:left="879" w:hanging="566"/>
    </w:pPr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6AE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EF6AE5"/>
    <w:rPr>
      <w:rFonts w:ascii="Arial Narrow" w:eastAsia="Arial Narrow" w:hAnsi="Arial Narrow" w:cs="Arial Narrow"/>
    </w:rPr>
  </w:style>
  <w:style w:type="paragraph" w:styleId="ListParagraph">
    <w:name w:val="List Paragraph"/>
    <w:basedOn w:val="Normal"/>
    <w:uiPriority w:val="1"/>
    <w:qFormat/>
    <w:rsid w:val="00EF6AE5"/>
    <w:pPr>
      <w:widowControl w:val="0"/>
      <w:autoSpaceDE w:val="0"/>
      <w:autoSpaceDN w:val="0"/>
      <w:spacing w:after="0" w:line="240" w:lineRule="auto"/>
      <w:ind w:left="879" w:hanging="566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2019-01-24T14:30:00Z</dcterms:created>
  <dcterms:modified xsi:type="dcterms:W3CDTF">2019-01-24T14:30:00Z</dcterms:modified>
</cp:coreProperties>
</file>