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CC" w:rsidRDefault="00B905CC" w:rsidP="00B905CC">
      <w:pPr>
        <w:pStyle w:val="Title"/>
        <w:rPr>
          <w:rStyle w:val="TitleChar"/>
          <w:b/>
        </w:rPr>
      </w:pPr>
    </w:p>
    <w:p w:rsidR="00B905CC" w:rsidRDefault="00B905CC" w:rsidP="00B905CC">
      <w:pPr>
        <w:pStyle w:val="Title"/>
        <w:rPr>
          <w:rStyle w:val="TitleChar"/>
          <w:b/>
        </w:rPr>
      </w:pPr>
    </w:p>
    <w:p w:rsidR="00B905CC" w:rsidRDefault="00B905CC" w:rsidP="00B905CC">
      <w:pPr>
        <w:pStyle w:val="Title"/>
        <w:rPr>
          <w:rStyle w:val="TitleChar"/>
          <w:b/>
        </w:rPr>
      </w:pPr>
    </w:p>
    <w:p w:rsidR="00B905CC" w:rsidRDefault="00B905CC" w:rsidP="00B905CC">
      <w:pPr>
        <w:pStyle w:val="Title"/>
        <w:rPr>
          <w:rStyle w:val="TitleChar"/>
          <w:b/>
        </w:rPr>
      </w:pPr>
    </w:p>
    <w:p w:rsidR="00B905CC" w:rsidRDefault="00B905CC" w:rsidP="00B905CC">
      <w:pPr>
        <w:pStyle w:val="Title"/>
        <w:rPr>
          <w:rStyle w:val="TitleChar"/>
          <w:b/>
        </w:rPr>
      </w:pPr>
    </w:p>
    <w:p w:rsidR="00B905CC" w:rsidRDefault="00B905CC" w:rsidP="00B905CC">
      <w:pPr>
        <w:pStyle w:val="Title"/>
        <w:rPr>
          <w:rStyle w:val="TitleChar"/>
          <w:b/>
        </w:rPr>
      </w:pPr>
    </w:p>
    <w:p w:rsidR="00B905CC" w:rsidRDefault="00B905CC" w:rsidP="00B905CC">
      <w:pPr>
        <w:pStyle w:val="Title"/>
        <w:rPr>
          <w:rStyle w:val="TitleChar"/>
          <w:b/>
        </w:rPr>
      </w:pPr>
    </w:p>
    <w:p w:rsidR="00B905CC" w:rsidRDefault="00B905CC" w:rsidP="00B905CC">
      <w:pPr>
        <w:pStyle w:val="Title"/>
        <w:rPr>
          <w:rStyle w:val="TitleChar"/>
          <w:b/>
        </w:rPr>
      </w:pPr>
    </w:p>
    <w:p w:rsidR="00B905CC" w:rsidRDefault="00D66240" w:rsidP="00B905CC">
      <w:pPr>
        <w:pStyle w:val="Title"/>
        <w:rPr>
          <w:rStyle w:val="TitleChar"/>
          <w:b/>
        </w:rPr>
      </w:pPr>
      <w:r>
        <w:rPr>
          <w:noProof/>
        </w:rPr>
        <w:drawing>
          <wp:anchor distT="0" distB="0" distL="114300" distR="114300" simplePos="0" relativeHeight="251658240" behindDoc="0" locked="0" layoutInCell="1" allowOverlap="1" wp14:anchorId="3E9AC783" wp14:editId="52E4CA8D">
            <wp:simplePos x="0" y="0"/>
            <wp:positionH relativeFrom="column">
              <wp:posOffset>5461635</wp:posOffset>
            </wp:positionH>
            <wp:positionV relativeFrom="paragraph">
              <wp:posOffset>307340</wp:posOffset>
            </wp:positionV>
            <wp:extent cx="665480" cy="70866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708660"/>
                    </a:xfrm>
                    <a:prstGeom prst="rect">
                      <a:avLst/>
                    </a:prstGeom>
                    <a:noFill/>
                  </pic:spPr>
                </pic:pic>
              </a:graphicData>
            </a:graphic>
            <wp14:sizeRelH relativeFrom="margin">
              <wp14:pctWidth>0</wp14:pctWidth>
            </wp14:sizeRelH>
            <wp14:sizeRelV relativeFrom="margin">
              <wp14:pctHeight>0</wp14:pctHeight>
            </wp14:sizeRelV>
          </wp:anchor>
        </w:drawing>
      </w:r>
    </w:p>
    <w:p w:rsidR="00B905CC" w:rsidRDefault="00B905CC" w:rsidP="00B905CC">
      <w:pPr>
        <w:pStyle w:val="Title"/>
        <w:rPr>
          <w:rStyle w:val="TitleChar"/>
          <w:b/>
        </w:rPr>
      </w:pPr>
      <w:r>
        <w:rPr>
          <w:rStyle w:val="TitleChar"/>
          <w:b/>
        </w:rPr>
        <w:t>The Salvation Army’s</w:t>
      </w:r>
    </w:p>
    <w:p w:rsidR="00B905CC" w:rsidRPr="00C74A6D" w:rsidRDefault="009F2188" w:rsidP="00B905CC">
      <w:pPr>
        <w:pStyle w:val="Title"/>
        <w:rPr>
          <w:b w:val="0"/>
        </w:rPr>
      </w:pPr>
      <w:r>
        <w:rPr>
          <w:rStyle w:val="TitleChar"/>
          <w:b/>
        </w:rPr>
        <w:t>Communal</w:t>
      </w:r>
      <w:r w:rsidR="00B905CC" w:rsidRPr="00C74A6D">
        <w:rPr>
          <w:rStyle w:val="TitleChar"/>
          <w:b/>
        </w:rPr>
        <w:t xml:space="preserve"> Living Handbook</w:t>
      </w:r>
      <w:r w:rsidR="00B905CC" w:rsidRPr="00C74A6D">
        <w:rPr>
          <w:b w:val="0"/>
        </w:rPr>
        <w:t xml:space="preserve"> </w:t>
      </w:r>
    </w:p>
    <w:p w:rsidR="00B905CC" w:rsidRDefault="00BD72CD" w:rsidP="00B905CC">
      <w:pPr>
        <w:pStyle w:val="Heading1"/>
      </w:pPr>
      <w:r>
        <w:t>Emergency Shelter</w:t>
      </w:r>
    </w:p>
    <w:p w:rsidR="00B905CC" w:rsidRDefault="00B905CC" w:rsidP="00B905CC">
      <w:pPr>
        <w:rPr>
          <w:rFonts w:ascii="Calibri" w:hAnsi="Calibri"/>
          <w:color w:val="1F497D" w:themeColor="text2"/>
          <w:sz w:val="44"/>
          <w:szCs w:val="44"/>
        </w:rPr>
      </w:pPr>
      <w:r>
        <w:br w:type="page"/>
      </w:r>
    </w:p>
    <w:p w:rsidR="00B905CC" w:rsidRDefault="00B905CC" w:rsidP="00A24671">
      <w:pPr>
        <w:pStyle w:val="Heading2"/>
        <w:spacing w:after="0"/>
      </w:pPr>
      <w:r>
        <w:lastRenderedPageBreak/>
        <w:t>Table of Contents</w:t>
      </w:r>
    </w:p>
    <w:p w:rsidR="00F44D96" w:rsidRPr="00A24671" w:rsidRDefault="00F44D96" w:rsidP="00F44D96">
      <w:pPr>
        <w:pStyle w:val="TOC2"/>
        <w:rPr>
          <w:sz w:val="26"/>
          <w:szCs w:val="26"/>
        </w:rPr>
      </w:pPr>
      <w:r w:rsidRPr="00A24671">
        <w:rPr>
          <w:sz w:val="26"/>
          <w:szCs w:val="26"/>
        </w:rPr>
        <w:t>Our Operating Principles &amp; Values</w:t>
      </w:r>
      <w:r w:rsidRPr="00A24671">
        <w:rPr>
          <w:sz w:val="26"/>
          <w:szCs w:val="26"/>
        </w:rPr>
        <w:tab/>
      </w:r>
    </w:p>
    <w:p w:rsidR="00F44D96" w:rsidRPr="00A24671" w:rsidRDefault="00F44D96" w:rsidP="00F44D96">
      <w:pPr>
        <w:pStyle w:val="TOC2"/>
        <w:rPr>
          <w:sz w:val="26"/>
          <w:szCs w:val="26"/>
        </w:rPr>
      </w:pPr>
      <w:r w:rsidRPr="00A24671">
        <w:rPr>
          <w:sz w:val="26"/>
          <w:szCs w:val="26"/>
        </w:rPr>
        <w:t>Your Rights &amp; Responsibilities</w:t>
      </w:r>
      <w:r w:rsidRPr="00A24671">
        <w:rPr>
          <w:sz w:val="26"/>
          <w:szCs w:val="26"/>
        </w:rPr>
        <w:tab/>
      </w:r>
    </w:p>
    <w:p w:rsidR="00F44D96" w:rsidRPr="00A24671" w:rsidRDefault="00F44D96" w:rsidP="00F44D96">
      <w:pPr>
        <w:pStyle w:val="TOC2"/>
        <w:rPr>
          <w:sz w:val="26"/>
          <w:szCs w:val="26"/>
        </w:rPr>
      </w:pPr>
      <w:r w:rsidRPr="00A24671">
        <w:rPr>
          <w:sz w:val="26"/>
          <w:szCs w:val="26"/>
        </w:rPr>
        <w:t>Our Staff</w:t>
      </w:r>
      <w:r w:rsidRPr="00A24671">
        <w:rPr>
          <w:sz w:val="26"/>
          <w:szCs w:val="26"/>
        </w:rPr>
        <w:tab/>
      </w:r>
    </w:p>
    <w:p w:rsidR="00F44D96" w:rsidRPr="00A24671" w:rsidRDefault="00F44D96" w:rsidP="00F44D96">
      <w:pPr>
        <w:pStyle w:val="TOC2"/>
        <w:rPr>
          <w:sz w:val="26"/>
          <w:szCs w:val="26"/>
        </w:rPr>
      </w:pPr>
      <w:r w:rsidRPr="00A24671">
        <w:rPr>
          <w:sz w:val="26"/>
          <w:szCs w:val="26"/>
        </w:rPr>
        <w:t>Key Times &amp; Days</w:t>
      </w:r>
      <w:r w:rsidRPr="00A24671">
        <w:rPr>
          <w:sz w:val="26"/>
          <w:szCs w:val="26"/>
        </w:rPr>
        <w:tab/>
      </w:r>
    </w:p>
    <w:p w:rsidR="00F44D96" w:rsidRPr="00A24671" w:rsidRDefault="00BD72CD" w:rsidP="00F44D96">
      <w:pPr>
        <w:pStyle w:val="TOC2"/>
        <w:rPr>
          <w:sz w:val="26"/>
          <w:szCs w:val="26"/>
        </w:rPr>
      </w:pPr>
      <w:r>
        <w:rPr>
          <w:sz w:val="26"/>
          <w:szCs w:val="26"/>
        </w:rPr>
        <w:t>Emergency Shelter</w:t>
      </w:r>
      <w:r w:rsidR="00F44D96" w:rsidRPr="00A24671">
        <w:rPr>
          <w:sz w:val="26"/>
          <w:szCs w:val="26"/>
        </w:rPr>
        <w:t xml:space="preserve"> Programs &amp; Supports</w:t>
      </w:r>
      <w:r w:rsidR="00F44D96" w:rsidRPr="00A24671">
        <w:rPr>
          <w:sz w:val="26"/>
          <w:szCs w:val="26"/>
        </w:rPr>
        <w:tab/>
      </w:r>
    </w:p>
    <w:p w:rsidR="00F44D96" w:rsidRPr="00A24671" w:rsidRDefault="00F44D96" w:rsidP="00F44D96">
      <w:pPr>
        <w:pStyle w:val="TOC3"/>
        <w:rPr>
          <w:b w:val="0"/>
          <w:sz w:val="24"/>
          <w:szCs w:val="24"/>
        </w:rPr>
      </w:pPr>
      <w:r w:rsidRPr="00A24671">
        <w:rPr>
          <w:b w:val="0"/>
          <w:sz w:val="24"/>
          <w:szCs w:val="24"/>
        </w:rPr>
        <w:t>Your Assigned Case Worker</w:t>
      </w:r>
      <w:r w:rsidRPr="00A24671">
        <w:rPr>
          <w:b w:val="0"/>
          <w:sz w:val="24"/>
          <w:szCs w:val="24"/>
        </w:rPr>
        <w:tab/>
      </w:r>
    </w:p>
    <w:p w:rsidR="00F44D96" w:rsidRPr="00A24671" w:rsidRDefault="0028228D" w:rsidP="00F44D96">
      <w:pPr>
        <w:pStyle w:val="TOC3"/>
        <w:rPr>
          <w:b w:val="0"/>
          <w:sz w:val="24"/>
          <w:szCs w:val="24"/>
        </w:rPr>
      </w:pPr>
      <w:r>
        <w:rPr>
          <w:b w:val="0"/>
          <w:sz w:val="24"/>
          <w:szCs w:val="24"/>
        </w:rPr>
        <w:t>Housing/</w:t>
      </w:r>
      <w:r w:rsidR="00F44D96" w:rsidRPr="00A24671">
        <w:rPr>
          <w:b w:val="0"/>
          <w:sz w:val="24"/>
          <w:szCs w:val="24"/>
        </w:rPr>
        <w:t>Goal Planning</w:t>
      </w:r>
      <w:r w:rsidR="00F44D96" w:rsidRPr="00A24671">
        <w:rPr>
          <w:b w:val="0"/>
          <w:sz w:val="24"/>
          <w:szCs w:val="24"/>
        </w:rPr>
        <w:tab/>
      </w:r>
    </w:p>
    <w:p w:rsidR="00F44D96" w:rsidRPr="00A24671" w:rsidRDefault="00F44D96" w:rsidP="00F44D96">
      <w:pPr>
        <w:pStyle w:val="TOC3"/>
        <w:rPr>
          <w:b w:val="0"/>
          <w:sz w:val="24"/>
          <w:szCs w:val="24"/>
        </w:rPr>
      </w:pPr>
      <w:r w:rsidRPr="00A24671">
        <w:rPr>
          <w:b w:val="0"/>
          <w:sz w:val="24"/>
          <w:szCs w:val="24"/>
        </w:rPr>
        <w:t>Monthly Progress Tracking</w:t>
      </w:r>
      <w:r w:rsidRPr="00A24671">
        <w:rPr>
          <w:b w:val="0"/>
          <w:sz w:val="24"/>
          <w:szCs w:val="24"/>
        </w:rPr>
        <w:tab/>
      </w:r>
    </w:p>
    <w:p w:rsidR="00F44D96" w:rsidRPr="00A24671" w:rsidRDefault="00F44D96" w:rsidP="00F44D96">
      <w:pPr>
        <w:pStyle w:val="TOC3"/>
        <w:rPr>
          <w:b w:val="0"/>
          <w:sz w:val="24"/>
          <w:szCs w:val="24"/>
        </w:rPr>
      </w:pPr>
      <w:r w:rsidRPr="00A24671">
        <w:rPr>
          <w:b w:val="0"/>
          <w:sz w:val="24"/>
          <w:szCs w:val="24"/>
        </w:rPr>
        <w:t>Individualized Supports</w:t>
      </w:r>
      <w:r w:rsidRPr="00A24671">
        <w:rPr>
          <w:b w:val="0"/>
          <w:sz w:val="24"/>
          <w:szCs w:val="24"/>
        </w:rPr>
        <w:tab/>
      </w:r>
    </w:p>
    <w:p w:rsidR="00F44D96" w:rsidRPr="00A24671" w:rsidRDefault="00F44D96" w:rsidP="00F44D96">
      <w:pPr>
        <w:pStyle w:val="TOC3"/>
        <w:rPr>
          <w:b w:val="0"/>
          <w:sz w:val="24"/>
          <w:szCs w:val="24"/>
        </w:rPr>
      </w:pPr>
      <w:r w:rsidRPr="00A24671">
        <w:rPr>
          <w:b w:val="0"/>
          <w:sz w:val="24"/>
          <w:szCs w:val="24"/>
        </w:rPr>
        <w:t>Housing Coordinator/Resources</w:t>
      </w:r>
      <w:r w:rsidRPr="00A24671">
        <w:rPr>
          <w:b w:val="0"/>
          <w:sz w:val="24"/>
          <w:szCs w:val="24"/>
        </w:rPr>
        <w:tab/>
      </w:r>
    </w:p>
    <w:p w:rsidR="00F44D96" w:rsidRPr="00A24671" w:rsidRDefault="00F44D96" w:rsidP="00F44D96">
      <w:pPr>
        <w:pStyle w:val="TOC3"/>
        <w:rPr>
          <w:b w:val="0"/>
          <w:sz w:val="24"/>
          <w:szCs w:val="24"/>
        </w:rPr>
      </w:pPr>
      <w:r w:rsidRPr="00A24671">
        <w:rPr>
          <w:b w:val="0"/>
          <w:sz w:val="24"/>
          <w:szCs w:val="24"/>
        </w:rPr>
        <w:t>Spiritual &amp; Religious Care</w:t>
      </w:r>
      <w:r w:rsidRPr="00A24671">
        <w:rPr>
          <w:b w:val="0"/>
          <w:sz w:val="24"/>
          <w:szCs w:val="24"/>
        </w:rPr>
        <w:tab/>
      </w:r>
    </w:p>
    <w:p w:rsidR="00F44D96" w:rsidRPr="00A24671" w:rsidRDefault="00F44D96" w:rsidP="00F44D96">
      <w:pPr>
        <w:pStyle w:val="TOC3"/>
        <w:rPr>
          <w:b w:val="0"/>
          <w:sz w:val="24"/>
          <w:szCs w:val="24"/>
        </w:rPr>
      </w:pPr>
      <w:r w:rsidRPr="00A24671">
        <w:rPr>
          <w:b w:val="0"/>
          <w:sz w:val="24"/>
          <w:szCs w:val="24"/>
        </w:rPr>
        <w:t>Support Groups/Day Programming</w:t>
      </w:r>
      <w:r w:rsidRPr="00A24671">
        <w:rPr>
          <w:b w:val="0"/>
          <w:sz w:val="24"/>
          <w:szCs w:val="24"/>
        </w:rPr>
        <w:tab/>
      </w:r>
    </w:p>
    <w:p w:rsidR="00F44D96" w:rsidRPr="00A24671" w:rsidRDefault="00F44D96" w:rsidP="00F44D96">
      <w:pPr>
        <w:pStyle w:val="TOC3"/>
        <w:rPr>
          <w:b w:val="0"/>
          <w:sz w:val="24"/>
          <w:szCs w:val="24"/>
        </w:rPr>
      </w:pPr>
      <w:r w:rsidRPr="00A24671">
        <w:rPr>
          <w:b w:val="0"/>
          <w:sz w:val="24"/>
          <w:szCs w:val="24"/>
        </w:rPr>
        <w:t>Other Community Resources/Referral</w:t>
      </w:r>
      <w:r w:rsidR="00A24671">
        <w:rPr>
          <w:b w:val="0"/>
          <w:sz w:val="24"/>
          <w:szCs w:val="24"/>
        </w:rPr>
        <w:t>s</w:t>
      </w:r>
      <w:r w:rsidRPr="00A24671">
        <w:rPr>
          <w:b w:val="0"/>
          <w:sz w:val="24"/>
          <w:szCs w:val="24"/>
        </w:rPr>
        <w:tab/>
      </w:r>
    </w:p>
    <w:p w:rsidR="00F44D96" w:rsidRPr="00A24671" w:rsidRDefault="00F44D96" w:rsidP="00F44D96">
      <w:pPr>
        <w:pStyle w:val="TOC2"/>
        <w:rPr>
          <w:sz w:val="26"/>
          <w:szCs w:val="26"/>
        </w:rPr>
      </w:pPr>
      <w:r w:rsidRPr="00A24671">
        <w:rPr>
          <w:sz w:val="26"/>
          <w:szCs w:val="26"/>
        </w:rPr>
        <w:t>Health &amp; Safety</w:t>
      </w:r>
      <w:r w:rsidRPr="00A24671">
        <w:rPr>
          <w:sz w:val="26"/>
          <w:szCs w:val="26"/>
        </w:rPr>
        <w:tab/>
      </w:r>
    </w:p>
    <w:p w:rsidR="00F44D96" w:rsidRPr="00A24671" w:rsidRDefault="00F44D96" w:rsidP="00F44D96">
      <w:pPr>
        <w:pStyle w:val="TOC2"/>
        <w:rPr>
          <w:sz w:val="26"/>
          <w:szCs w:val="26"/>
        </w:rPr>
      </w:pPr>
      <w:r w:rsidRPr="00A24671">
        <w:rPr>
          <w:sz w:val="26"/>
          <w:szCs w:val="26"/>
        </w:rPr>
        <w:t>Facility</w:t>
      </w:r>
      <w:r w:rsidRPr="00A24671">
        <w:rPr>
          <w:sz w:val="26"/>
          <w:szCs w:val="26"/>
        </w:rPr>
        <w:tab/>
      </w:r>
    </w:p>
    <w:p w:rsidR="00A24671" w:rsidRPr="00A24671" w:rsidRDefault="00A24671" w:rsidP="00A24671">
      <w:pPr>
        <w:pStyle w:val="TOC3"/>
        <w:rPr>
          <w:b w:val="0"/>
          <w:sz w:val="24"/>
          <w:szCs w:val="24"/>
        </w:rPr>
      </w:pPr>
      <w:r w:rsidRPr="00A24671">
        <w:rPr>
          <w:b w:val="0"/>
          <w:sz w:val="24"/>
          <w:szCs w:val="24"/>
        </w:rPr>
        <w:t>Front Desk</w:t>
      </w:r>
      <w:r w:rsidRPr="00A24671">
        <w:rPr>
          <w:b w:val="0"/>
          <w:sz w:val="24"/>
          <w:szCs w:val="24"/>
        </w:rPr>
        <w:tab/>
      </w:r>
    </w:p>
    <w:p w:rsidR="00A24671" w:rsidRPr="00A24671" w:rsidRDefault="00A24671" w:rsidP="00A24671">
      <w:pPr>
        <w:pStyle w:val="TOC3"/>
        <w:rPr>
          <w:b w:val="0"/>
          <w:sz w:val="24"/>
          <w:szCs w:val="24"/>
        </w:rPr>
      </w:pPr>
      <w:r w:rsidRPr="00A24671">
        <w:rPr>
          <w:b w:val="0"/>
          <w:sz w:val="24"/>
          <w:szCs w:val="24"/>
        </w:rPr>
        <w:t>Mail</w:t>
      </w:r>
      <w:r w:rsidRPr="00A24671">
        <w:rPr>
          <w:b w:val="0"/>
          <w:sz w:val="24"/>
          <w:szCs w:val="24"/>
        </w:rPr>
        <w:tab/>
      </w:r>
    </w:p>
    <w:p w:rsidR="00A24671" w:rsidRPr="00A24671" w:rsidRDefault="00A24671" w:rsidP="00A24671">
      <w:pPr>
        <w:pStyle w:val="TOC3"/>
        <w:rPr>
          <w:b w:val="0"/>
          <w:sz w:val="24"/>
          <w:szCs w:val="24"/>
        </w:rPr>
      </w:pPr>
      <w:r w:rsidRPr="00A24671">
        <w:rPr>
          <w:b w:val="0"/>
          <w:sz w:val="24"/>
          <w:szCs w:val="24"/>
        </w:rPr>
        <w:t>Laundry</w:t>
      </w:r>
      <w:r w:rsidRPr="00A24671">
        <w:rPr>
          <w:b w:val="0"/>
          <w:sz w:val="24"/>
          <w:szCs w:val="24"/>
        </w:rPr>
        <w:tab/>
      </w:r>
    </w:p>
    <w:p w:rsidR="00A24671" w:rsidRPr="00A24671" w:rsidRDefault="00A24671" w:rsidP="00A24671">
      <w:pPr>
        <w:pStyle w:val="TOC3"/>
        <w:rPr>
          <w:b w:val="0"/>
          <w:sz w:val="24"/>
          <w:szCs w:val="24"/>
        </w:rPr>
      </w:pPr>
      <w:r w:rsidRPr="00A24671">
        <w:rPr>
          <w:b w:val="0"/>
          <w:sz w:val="24"/>
          <w:szCs w:val="24"/>
        </w:rPr>
        <w:t>Housekeeping &amp; Tidiness</w:t>
      </w:r>
      <w:r w:rsidRPr="00A24671">
        <w:rPr>
          <w:b w:val="0"/>
          <w:sz w:val="24"/>
          <w:szCs w:val="24"/>
        </w:rPr>
        <w:tab/>
      </w:r>
    </w:p>
    <w:p w:rsidR="00A24671" w:rsidRPr="00A24671" w:rsidRDefault="00A24671" w:rsidP="00A24671">
      <w:pPr>
        <w:pStyle w:val="TOC3"/>
        <w:rPr>
          <w:b w:val="0"/>
          <w:sz w:val="24"/>
          <w:szCs w:val="24"/>
        </w:rPr>
      </w:pPr>
      <w:r w:rsidRPr="00A24671">
        <w:rPr>
          <w:b w:val="0"/>
          <w:sz w:val="24"/>
          <w:szCs w:val="24"/>
        </w:rPr>
        <w:t>Bed Bug Protocol</w:t>
      </w:r>
      <w:r w:rsidRPr="00A24671">
        <w:rPr>
          <w:b w:val="0"/>
          <w:sz w:val="24"/>
          <w:szCs w:val="24"/>
        </w:rPr>
        <w:tab/>
      </w:r>
    </w:p>
    <w:p w:rsidR="00A24671" w:rsidRPr="00A24671" w:rsidRDefault="00A24671" w:rsidP="00A24671">
      <w:pPr>
        <w:pStyle w:val="TOC3"/>
        <w:rPr>
          <w:b w:val="0"/>
          <w:sz w:val="24"/>
          <w:szCs w:val="24"/>
        </w:rPr>
      </w:pPr>
      <w:r w:rsidRPr="00A24671">
        <w:rPr>
          <w:b w:val="0"/>
          <w:sz w:val="24"/>
          <w:szCs w:val="24"/>
        </w:rPr>
        <w:t>Smoking</w:t>
      </w:r>
      <w:r w:rsidRPr="00A24671">
        <w:rPr>
          <w:b w:val="0"/>
          <w:sz w:val="24"/>
          <w:szCs w:val="24"/>
        </w:rPr>
        <w:tab/>
      </w:r>
    </w:p>
    <w:p w:rsidR="00A24671" w:rsidRPr="00A24671" w:rsidRDefault="00A24671" w:rsidP="00A24671">
      <w:pPr>
        <w:pStyle w:val="TOC3"/>
        <w:rPr>
          <w:b w:val="0"/>
          <w:sz w:val="24"/>
          <w:szCs w:val="24"/>
        </w:rPr>
      </w:pPr>
      <w:r w:rsidRPr="00A24671">
        <w:rPr>
          <w:b w:val="0"/>
          <w:sz w:val="24"/>
          <w:szCs w:val="24"/>
        </w:rPr>
        <w:t>Privacy, Room Access &amp; Inspections</w:t>
      </w:r>
      <w:r w:rsidRPr="00A24671">
        <w:rPr>
          <w:b w:val="0"/>
          <w:sz w:val="24"/>
          <w:szCs w:val="24"/>
        </w:rPr>
        <w:tab/>
      </w:r>
    </w:p>
    <w:p w:rsidR="00A24671" w:rsidRPr="00A24671" w:rsidRDefault="00F3350C" w:rsidP="00A24671">
      <w:pPr>
        <w:pStyle w:val="TOC3"/>
        <w:rPr>
          <w:b w:val="0"/>
          <w:sz w:val="24"/>
          <w:szCs w:val="24"/>
        </w:rPr>
      </w:pPr>
      <w:r>
        <w:rPr>
          <w:b w:val="0"/>
          <w:sz w:val="24"/>
          <w:szCs w:val="24"/>
        </w:rPr>
        <w:t xml:space="preserve">Roomates, </w:t>
      </w:r>
      <w:r w:rsidR="00A24671" w:rsidRPr="00A24671">
        <w:rPr>
          <w:b w:val="0"/>
          <w:sz w:val="24"/>
          <w:szCs w:val="24"/>
        </w:rPr>
        <w:t>Room</w:t>
      </w:r>
      <w:r>
        <w:rPr>
          <w:b w:val="0"/>
          <w:sz w:val="24"/>
          <w:szCs w:val="24"/>
        </w:rPr>
        <w:t>/Bed</w:t>
      </w:r>
      <w:r w:rsidR="00A24671" w:rsidRPr="00A24671">
        <w:rPr>
          <w:b w:val="0"/>
          <w:sz w:val="24"/>
          <w:szCs w:val="24"/>
        </w:rPr>
        <w:t xml:space="preserve"> Transfers</w:t>
      </w:r>
      <w:r w:rsidR="00A24671" w:rsidRPr="00A24671">
        <w:rPr>
          <w:b w:val="0"/>
          <w:sz w:val="24"/>
          <w:szCs w:val="24"/>
        </w:rPr>
        <w:tab/>
      </w:r>
    </w:p>
    <w:p w:rsidR="00A24671" w:rsidRPr="00A24671" w:rsidRDefault="00A24671" w:rsidP="00A24671">
      <w:pPr>
        <w:pStyle w:val="TOC3"/>
        <w:rPr>
          <w:b w:val="0"/>
          <w:sz w:val="24"/>
          <w:szCs w:val="24"/>
        </w:rPr>
      </w:pPr>
      <w:r w:rsidRPr="00A24671">
        <w:rPr>
          <w:b w:val="0"/>
          <w:sz w:val="24"/>
          <w:szCs w:val="24"/>
        </w:rPr>
        <w:t>Pets</w:t>
      </w:r>
      <w:r w:rsidRPr="00A24671">
        <w:rPr>
          <w:b w:val="0"/>
          <w:sz w:val="24"/>
          <w:szCs w:val="24"/>
        </w:rPr>
        <w:tab/>
      </w:r>
    </w:p>
    <w:p w:rsidR="00F44D96" w:rsidRPr="00A24671" w:rsidRDefault="00F44D96" w:rsidP="00F44D96">
      <w:pPr>
        <w:pStyle w:val="TOC2"/>
        <w:rPr>
          <w:sz w:val="26"/>
          <w:szCs w:val="26"/>
        </w:rPr>
      </w:pPr>
      <w:r w:rsidRPr="00A24671">
        <w:rPr>
          <w:sz w:val="26"/>
          <w:szCs w:val="26"/>
        </w:rPr>
        <w:t>Community Living Considerations</w:t>
      </w:r>
      <w:r w:rsidRPr="00A24671">
        <w:rPr>
          <w:sz w:val="26"/>
          <w:szCs w:val="26"/>
        </w:rPr>
        <w:tab/>
      </w:r>
    </w:p>
    <w:p w:rsidR="00A24671" w:rsidRPr="00A24671" w:rsidRDefault="0028228D" w:rsidP="00A24671">
      <w:pPr>
        <w:pStyle w:val="TOC3"/>
        <w:rPr>
          <w:b w:val="0"/>
          <w:sz w:val="24"/>
          <w:szCs w:val="24"/>
        </w:rPr>
      </w:pPr>
      <w:r>
        <w:rPr>
          <w:b w:val="0"/>
          <w:sz w:val="24"/>
          <w:szCs w:val="24"/>
        </w:rPr>
        <w:t>Harm Reduction</w:t>
      </w:r>
      <w:r w:rsidR="00A24671" w:rsidRPr="00A24671">
        <w:rPr>
          <w:b w:val="0"/>
          <w:sz w:val="24"/>
          <w:szCs w:val="24"/>
        </w:rPr>
        <w:tab/>
      </w:r>
    </w:p>
    <w:p w:rsidR="00A24671" w:rsidRPr="00A24671" w:rsidRDefault="00A24671" w:rsidP="00A24671">
      <w:pPr>
        <w:pStyle w:val="TOC3"/>
        <w:rPr>
          <w:b w:val="0"/>
          <w:sz w:val="24"/>
          <w:szCs w:val="24"/>
        </w:rPr>
      </w:pPr>
      <w:r w:rsidRPr="00A24671">
        <w:rPr>
          <w:b w:val="0"/>
          <w:sz w:val="24"/>
          <w:szCs w:val="24"/>
        </w:rPr>
        <w:t>Noise</w:t>
      </w:r>
      <w:r w:rsidRPr="00A24671">
        <w:rPr>
          <w:b w:val="0"/>
          <w:sz w:val="24"/>
          <w:szCs w:val="24"/>
        </w:rPr>
        <w:tab/>
      </w:r>
    </w:p>
    <w:p w:rsidR="00F44D96" w:rsidRPr="00A24671" w:rsidRDefault="00F44D96" w:rsidP="00F44D96">
      <w:pPr>
        <w:pStyle w:val="TOC2"/>
        <w:rPr>
          <w:sz w:val="26"/>
          <w:szCs w:val="26"/>
        </w:rPr>
      </w:pPr>
      <w:r w:rsidRPr="00A24671">
        <w:rPr>
          <w:sz w:val="26"/>
          <w:szCs w:val="26"/>
        </w:rPr>
        <w:t>Community Living Standards Follow-Up Table</w:t>
      </w:r>
      <w:r w:rsidRPr="00A24671">
        <w:rPr>
          <w:sz w:val="26"/>
          <w:szCs w:val="26"/>
        </w:rPr>
        <w:tab/>
      </w:r>
    </w:p>
    <w:p w:rsidR="00F44D96" w:rsidRPr="00A24671" w:rsidRDefault="00F44D96" w:rsidP="00F44D96">
      <w:pPr>
        <w:pStyle w:val="TOC2"/>
        <w:rPr>
          <w:sz w:val="26"/>
          <w:szCs w:val="26"/>
        </w:rPr>
      </w:pPr>
      <w:r w:rsidRPr="00A24671">
        <w:rPr>
          <w:sz w:val="26"/>
          <w:szCs w:val="26"/>
        </w:rPr>
        <w:t>Feedback, Complaint &amp; Appeal Process</w:t>
      </w:r>
      <w:r w:rsidRPr="00A24671">
        <w:rPr>
          <w:sz w:val="26"/>
          <w:szCs w:val="26"/>
        </w:rPr>
        <w:tab/>
      </w:r>
    </w:p>
    <w:p w:rsidR="00F44D96" w:rsidRPr="00A24671" w:rsidRDefault="00F44D96" w:rsidP="00A24671">
      <w:pPr>
        <w:pStyle w:val="TOC2"/>
        <w:rPr>
          <w:sz w:val="26"/>
          <w:szCs w:val="26"/>
        </w:rPr>
      </w:pPr>
      <w:r w:rsidRPr="00A24671">
        <w:rPr>
          <w:sz w:val="26"/>
          <w:szCs w:val="26"/>
        </w:rPr>
        <w:t>Local Resources</w:t>
      </w:r>
      <w:r w:rsidRPr="00A24671">
        <w:rPr>
          <w:sz w:val="26"/>
          <w:szCs w:val="26"/>
        </w:rPr>
        <w:tab/>
      </w:r>
    </w:p>
    <w:p w:rsidR="0028228D" w:rsidRDefault="0028228D">
      <w:pPr>
        <w:spacing w:after="200"/>
        <w:rPr>
          <w:rStyle w:val="Heading2Char"/>
        </w:rPr>
      </w:pPr>
      <w:r>
        <w:rPr>
          <w:rStyle w:val="Heading2Char"/>
        </w:rPr>
        <w:br w:type="page"/>
      </w:r>
    </w:p>
    <w:p w:rsidR="00B905CC" w:rsidRDefault="00B905CC" w:rsidP="00B905CC">
      <w:r w:rsidRPr="00A24671">
        <w:rPr>
          <w:rStyle w:val="Heading2Char"/>
        </w:rPr>
        <w:lastRenderedPageBreak/>
        <w:t xml:space="preserve">Welcome to The Salvation Army </w:t>
      </w:r>
      <w:r w:rsidRPr="00A24671">
        <w:rPr>
          <w:rStyle w:val="Heading2Char"/>
          <w:highlight w:val="yellow"/>
        </w:rPr>
        <w:t>[MU Name].</w:t>
      </w:r>
      <w:r w:rsidR="00E811E6" w:rsidRPr="00A24671">
        <w:rPr>
          <w:rStyle w:val="Heading2Char"/>
        </w:rPr>
        <w:t xml:space="preserve"> </w:t>
      </w:r>
      <w:r w:rsidR="00E811E6">
        <w:t>It is our privilege to support you at this difficult time. We hope your stay with us is safe</w:t>
      </w:r>
      <w:r w:rsidR="004723DE">
        <w:t xml:space="preserve"> and dignified, and that your time here helps you put together the next steps on your journey.</w:t>
      </w:r>
    </w:p>
    <w:p w:rsidR="00B905CC" w:rsidRDefault="00E811E6" w:rsidP="00E811E6">
      <w:pPr>
        <w:pStyle w:val="Heading2"/>
      </w:pPr>
      <w:r>
        <w:t>Our Operating Principles &amp; Values</w:t>
      </w:r>
    </w:p>
    <w:p w:rsidR="00E811E6" w:rsidRPr="00E811E6" w:rsidRDefault="00E811E6" w:rsidP="00E811E6"/>
    <w:p w:rsidR="00E811E6" w:rsidRDefault="00E811E6" w:rsidP="00E811E6">
      <w:r>
        <w:rPr>
          <w:noProof/>
        </w:rPr>
        <w:drawing>
          <wp:inline distT="0" distB="0" distL="0" distR="0" wp14:anchorId="2E3B5485" wp14:editId="35264F3A">
            <wp:extent cx="5943600" cy="554064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540644"/>
                    </a:xfrm>
                    <a:prstGeom prst="rect">
                      <a:avLst/>
                    </a:prstGeom>
                    <a:noFill/>
                    <a:ln>
                      <a:noFill/>
                    </a:ln>
                  </pic:spPr>
                </pic:pic>
              </a:graphicData>
            </a:graphic>
          </wp:inline>
        </w:drawing>
      </w:r>
    </w:p>
    <w:p w:rsidR="00A24671" w:rsidRDefault="00A24671">
      <w:pPr>
        <w:spacing w:after="200"/>
        <w:rPr>
          <w:b/>
          <w:color w:val="1F497D" w:themeColor="text2"/>
          <w:sz w:val="40"/>
          <w:szCs w:val="40"/>
        </w:rPr>
      </w:pPr>
      <w:r>
        <w:br w:type="page"/>
      </w:r>
    </w:p>
    <w:p w:rsidR="004723DE" w:rsidRDefault="004723DE" w:rsidP="004723DE">
      <w:pPr>
        <w:pStyle w:val="Heading2"/>
      </w:pPr>
      <w:r>
        <w:lastRenderedPageBreak/>
        <w:t>Your Rights &amp; Responsibilities</w:t>
      </w:r>
    </w:p>
    <w:p w:rsidR="004723DE" w:rsidRDefault="004723DE" w:rsidP="00854E34">
      <w:pPr>
        <w:spacing w:after="120"/>
      </w:pPr>
      <w:r>
        <w:t>A community living environment like this</w:t>
      </w:r>
      <w:r w:rsidR="00C042E9">
        <w:t xml:space="preserve"> one</w:t>
      </w:r>
      <w:r>
        <w:t xml:space="preserve"> depends on our mutual respect for individual rights and responsibilities. </w:t>
      </w:r>
    </w:p>
    <w:tbl>
      <w:tblPr>
        <w:tblStyle w:val="TableGrid"/>
        <w:tblW w:w="10774" w:type="dxa"/>
        <w:tblInd w:w="-392" w:type="dxa"/>
        <w:tblLook w:val="04A0" w:firstRow="1" w:lastRow="0" w:firstColumn="1" w:lastColumn="0" w:noHBand="0" w:noVBand="1"/>
      </w:tblPr>
      <w:tblGrid>
        <w:gridCol w:w="5070"/>
        <w:gridCol w:w="5704"/>
      </w:tblGrid>
      <w:tr w:rsidR="00920270" w:rsidTr="00A24671">
        <w:tc>
          <w:tcPr>
            <w:tcW w:w="5070" w:type="dxa"/>
          </w:tcPr>
          <w:p w:rsidR="00920270" w:rsidRDefault="00234407" w:rsidP="00587B37">
            <w:pPr>
              <w:pStyle w:val="Heading3"/>
              <w:jc w:val="center"/>
              <w:outlineLvl w:val="2"/>
            </w:pPr>
            <w:r>
              <w:t xml:space="preserve">Client </w:t>
            </w:r>
            <w:r w:rsidR="00587B37">
              <w:t>Rights</w:t>
            </w:r>
          </w:p>
        </w:tc>
        <w:tc>
          <w:tcPr>
            <w:tcW w:w="5704" w:type="dxa"/>
          </w:tcPr>
          <w:p w:rsidR="00920270" w:rsidRDefault="00234407" w:rsidP="00587B37">
            <w:pPr>
              <w:pStyle w:val="Heading3"/>
              <w:jc w:val="center"/>
              <w:outlineLvl w:val="2"/>
            </w:pPr>
            <w:r>
              <w:t xml:space="preserve">Client </w:t>
            </w:r>
            <w:r w:rsidR="00587B37">
              <w:t>Responsibilities</w:t>
            </w:r>
          </w:p>
        </w:tc>
      </w:tr>
      <w:tr w:rsidR="00920270" w:rsidTr="00A24671">
        <w:tc>
          <w:tcPr>
            <w:tcW w:w="5070" w:type="dxa"/>
            <w:vAlign w:val="center"/>
          </w:tcPr>
          <w:p w:rsidR="00587B37" w:rsidRPr="00675911" w:rsidRDefault="00587B37" w:rsidP="00854E34">
            <w:pPr>
              <w:spacing w:before="100" w:after="100"/>
              <w:jc w:val="center"/>
              <w:rPr>
                <w:sz w:val="24"/>
                <w:szCs w:val="24"/>
              </w:rPr>
            </w:pPr>
            <w:r w:rsidRPr="00675911">
              <w:rPr>
                <w:sz w:val="24"/>
                <w:szCs w:val="24"/>
              </w:rPr>
              <w:t xml:space="preserve">You have the right to feel </w:t>
            </w:r>
            <w:r w:rsidR="00854E34" w:rsidRPr="00675911">
              <w:rPr>
                <w:sz w:val="24"/>
                <w:szCs w:val="24"/>
              </w:rPr>
              <w:t xml:space="preserve">both physically and culturally </w:t>
            </w:r>
            <w:r w:rsidRPr="00675911">
              <w:rPr>
                <w:sz w:val="24"/>
                <w:szCs w:val="24"/>
              </w:rPr>
              <w:t>safe here.</w:t>
            </w:r>
          </w:p>
        </w:tc>
        <w:tc>
          <w:tcPr>
            <w:tcW w:w="5704" w:type="dxa"/>
            <w:vAlign w:val="center"/>
          </w:tcPr>
          <w:p w:rsidR="00920270" w:rsidRPr="00675911" w:rsidRDefault="00587B37" w:rsidP="00854E34">
            <w:pPr>
              <w:spacing w:before="100" w:after="100"/>
              <w:jc w:val="center"/>
              <w:rPr>
                <w:sz w:val="24"/>
                <w:szCs w:val="24"/>
              </w:rPr>
            </w:pPr>
            <w:r w:rsidRPr="00675911">
              <w:rPr>
                <w:sz w:val="24"/>
                <w:szCs w:val="24"/>
              </w:rPr>
              <w:t>You have the responsibility to act in a way that does not cause or threaten</w:t>
            </w:r>
            <w:r w:rsidR="00854E34" w:rsidRPr="00675911">
              <w:rPr>
                <w:sz w:val="24"/>
                <w:szCs w:val="24"/>
              </w:rPr>
              <w:t xml:space="preserve"> physical or emotional</w:t>
            </w:r>
            <w:r w:rsidRPr="00675911">
              <w:rPr>
                <w:sz w:val="24"/>
                <w:szCs w:val="24"/>
              </w:rPr>
              <w:t xml:space="preserve"> harm to others.</w:t>
            </w:r>
          </w:p>
        </w:tc>
      </w:tr>
      <w:tr w:rsidR="00920270" w:rsidTr="00A24671">
        <w:tc>
          <w:tcPr>
            <w:tcW w:w="5070" w:type="dxa"/>
            <w:vAlign w:val="center"/>
          </w:tcPr>
          <w:p w:rsidR="00920270" w:rsidRPr="00675911" w:rsidRDefault="00587B37" w:rsidP="00854E34">
            <w:pPr>
              <w:spacing w:before="100" w:after="100"/>
              <w:jc w:val="center"/>
              <w:rPr>
                <w:sz w:val="24"/>
                <w:szCs w:val="24"/>
              </w:rPr>
            </w:pPr>
            <w:r w:rsidRPr="00675911">
              <w:rPr>
                <w:sz w:val="24"/>
                <w:szCs w:val="24"/>
              </w:rPr>
              <w:t>You can expect consideration and respect for your feelings and needs.</w:t>
            </w:r>
          </w:p>
        </w:tc>
        <w:tc>
          <w:tcPr>
            <w:tcW w:w="5704" w:type="dxa"/>
            <w:vAlign w:val="center"/>
          </w:tcPr>
          <w:p w:rsidR="00920270" w:rsidRPr="00675911" w:rsidRDefault="00587B37" w:rsidP="00854E34">
            <w:pPr>
              <w:spacing w:before="100" w:after="100"/>
              <w:jc w:val="center"/>
              <w:rPr>
                <w:sz w:val="24"/>
                <w:szCs w:val="24"/>
              </w:rPr>
            </w:pPr>
            <w:r w:rsidRPr="00675911">
              <w:rPr>
                <w:sz w:val="24"/>
                <w:szCs w:val="24"/>
              </w:rPr>
              <w:t xml:space="preserve">You have the responsibility to respect the rights </w:t>
            </w:r>
            <w:r w:rsidR="00234407" w:rsidRPr="00675911">
              <w:rPr>
                <w:sz w:val="24"/>
                <w:szCs w:val="24"/>
              </w:rPr>
              <w:t xml:space="preserve">and </w:t>
            </w:r>
            <w:r w:rsidRPr="00675911">
              <w:rPr>
                <w:sz w:val="24"/>
                <w:szCs w:val="24"/>
              </w:rPr>
              <w:t>of others staying here too.</w:t>
            </w:r>
          </w:p>
        </w:tc>
      </w:tr>
      <w:tr w:rsidR="00854E34" w:rsidTr="00A24671">
        <w:tc>
          <w:tcPr>
            <w:tcW w:w="5070" w:type="dxa"/>
            <w:vAlign w:val="center"/>
          </w:tcPr>
          <w:p w:rsidR="00854E34" w:rsidRPr="00675911" w:rsidRDefault="00854E34" w:rsidP="00854E34">
            <w:pPr>
              <w:spacing w:before="100" w:after="100"/>
              <w:jc w:val="center"/>
              <w:rPr>
                <w:sz w:val="24"/>
                <w:szCs w:val="24"/>
              </w:rPr>
            </w:pPr>
            <w:r w:rsidRPr="00675911">
              <w:rPr>
                <w:sz w:val="24"/>
                <w:szCs w:val="24"/>
              </w:rPr>
              <w:t>You have the right to request and receive information about Spiritual &amp; Religious Care in the tradition of your choosing.</w:t>
            </w:r>
          </w:p>
        </w:tc>
        <w:tc>
          <w:tcPr>
            <w:tcW w:w="5704" w:type="dxa"/>
            <w:vAlign w:val="center"/>
          </w:tcPr>
          <w:p w:rsidR="00854E34" w:rsidRPr="00675911" w:rsidRDefault="00854E34" w:rsidP="00854E34">
            <w:pPr>
              <w:spacing w:before="100" w:after="100"/>
              <w:jc w:val="center"/>
              <w:rPr>
                <w:sz w:val="24"/>
                <w:szCs w:val="24"/>
              </w:rPr>
            </w:pPr>
            <w:r w:rsidRPr="00675911">
              <w:rPr>
                <w:sz w:val="24"/>
                <w:szCs w:val="24"/>
              </w:rPr>
              <w:t>You have the responsibility to access Spiritual &amp; Religious Care services, as desired.</w:t>
            </w:r>
          </w:p>
        </w:tc>
      </w:tr>
      <w:tr w:rsidR="00854E34" w:rsidTr="00A24671">
        <w:tc>
          <w:tcPr>
            <w:tcW w:w="5070" w:type="dxa"/>
            <w:vAlign w:val="center"/>
          </w:tcPr>
          <w:p w:rsidR="00854E34" w:rsidRPr="00675911" w:rsidRDefault="00854E34" w:rsidP="00717A10">
            <w:pPr>
              <w:spacing w:before="100" w:after="100"/>
              <w:jc w:val="center"/>
              <w:rPr>
                <w:sz w:val="24"/>
                <w:szCs w:val="24"/>
              </w:rPr>
            </w:pPr>
            <w:r w:rsidRPr="00675911">
              <w:rPr>
                <w:sz w:val="24"/>
                <w:szCs w:val="24"/>
              </w:rPr>
              <w:t xml:space="preserve">You can expect a </w:t>
            </w:r>
            <w:r w:rsidR="00717A10">
              <w:rPr>
                <w:sz w:val="24"/>
                <w:szCs w:val="24"/>
              </w:rPr>
              <w:t>safe</w:t>
            </w:r>
            <w:r w:rsidRPr="00675911">
              <w:rPr>
                <w:sz w:val="24"/>
                <w:szCs w:val="24"/>
              </w:rPr>
              <w:t xml:space="preserve"> living environment.</w:t>
            </w:r>
          </w:p>
        </w:tc>
        <w:tc>
          <w:tcPr>
            <w:tcW w:w="5704" w:type="dxa"/>
            <w:vAlign w:val="center"/>
          </w:tcPr>
          <w:p w:rsidR="00854E34" w:rsidRPr="00675911" w:rsidRDefault="00854E34" w:rsidP="00854E34">
            <w:pPr>
              <w:spacing w:before="100" w:after="100"/>
              <w:jc w:val="center"/>
              <w:rPr>
                <w:sz w:val="24"/>
                <w:szCs w:val="24"/>
              </w:rPr>
            </w:pPr>
            <w:r w:rsidRPr="00675911">
              <w:rPr>
                <w:sz w:val="24"/>
                <w:szCs w:val="24"/>
              </w:rPr>
              <w:t>You have a responsibility not to use or sell drugs or alcohol on this premise.</w:t>
            </w:r>
            <w:bookmarkStart w:id="0" w:name="_GoBack"/>
            <w:bookmarkEnd w:id="0"/>
          </w:p>
        </w:tc>
      </w:tr>
      <w:tr w:rsidR="00854E34" w:rsidTr="00A24671">
        <w:tc>
          <w:tcPr>
            <w:tcW w:w="5070" w:type="dxa"/>
            <w:vAlign w:val="center"/>
          </w:tcPr>
          <w:p w:rsidR="00854E34" w:rsidRPr="00675911" w:rsidRDefault="00854E34" w:rsidP="00854E34">
            <w:pPr>
              <w:spacing w:before="100" w:after="100"/>
              <w:jc w:val="center"/>
              <w:rPr>
                <w:sz w:val="24"/>
                <w:szCs w:val="24"/>
              </w:rPr>
            </w:pPr>
            <w:r w:rsidRPr="00675911">
              <w:rPr>
                <w:sz w:val="24"/>
                <w:szCs w:val="24"/>
              </w:rPr>
              <w:t>You have the right to make your own choices about housing, support and goals.</w:t>
            </w:r>
          </w:p>
        </w:tc>
        <w:tc>
          <w:tcPr>
            <w:tcW w:w="5704" w:type="dxa"/>
            <w:vAlign w:val="center"/>
          </w:tcPr>
          <w:p w:rsidR="00854E34" w:rsidRPr="00675911" w:rsidRDefault="00854E34" w:rsidP="00854E34">
            <w:pPr>
              <w:spacing w:before="100" w:after="100"/>
              <w:jc w:val="center"/>
              <w:rPr>
                <w:sz w:val="24"/>
                <w:szCs w:val="24"/>
              </w:rPr>
            </w:pPr>
            <w:r w:rsidRPr="00675911">
              <w:rPr>
                <w:sz w:val="24"/>
                <w:szCs w:val="24"/>
              </w:rPr>
              <w:t>You have a responsibility to actively participate in the search for long-term housing and/or achieving personal stabilization goals while you’re here.</w:t>
            </w:r>
          </w:p>
        </w:tc>
      </w:tr>
      <w:tr w:rsidR="00854E34" w:rsidTr="00A24671">
        <w:tc>
          <w:tcPr>
            <w:tcW w:w="5070" w:type="dxa"/>
            <w:vAlign w:val="center"/>
          </w:tcPr>
          <w:p w:rsidR="00854E34" w:rsidRPr="00675911" w:rsidRDefault="00854E34" w:rsidP="00854E34">
            <w:pPr>
              <w:spacing w:before="100" w:after="100"/>
              <w:jc w:val="center"/>
              <w:rPr>
                <w:sz w:val="24"/>
                <w:szCs w:val="24"/>
              </w:rPr>
            </w:pPr>
            <w:r w:rsidRPr="00675911">
              <w:rPr>
                <w:sz w:val="24"/>
                <w:szCs w:val="24"/>
              </w:rPr>
              <w:t>You have the right to expect fair and consistent service from our staff, regardless of race, status, gender, sexual orientation, age, religion, or beliefs.</w:t>
            </w:r>
          </w:p>
        </w:tc>
        <w:tc>
          <w:tcPr>
            <w:tcW w:w="5704" w:type="dxa"/>
            <w:vAlign w:val="center"/>
          </w:tcPr>
          <w:p w:rsidR="00854E34" w:rsidRPr="00675911" w:rsidRDefault="00854E34" w:rsidP="00854E34">
            <w:pPr>
              <w:spacing w:before="100" w:after="100"/>
              <w:jc w:val="center"/>
              <w:rPr>
                <w:sz w:val="24"/>
                <w:szCs w:val="24"/>
              </w:rPr>
            </w:pPr>
            <w:r w:rsidRPr="00675911">
              <w:rPr>
                <w:sz w:val="24"/>
                <w:szCs w:val="24"/>
              </w:rPr>
              <w:t>You have a responsibility to address any questions or concerns</w:t>
            </w:r>
            <w:r w:rsidR="00BD72CD">
              <w:rPr>
                <w:sz w:val="24"/>
                <w:szCs w:val="24"/>
              </w:rPr>
              <w:t xml:space="preserve"> about discrimination</w:t>
            </w:r>
            <w:r w:rsidRPr="00675911">
              <w:rPr>
                <w:sz w:val="24"/>
                <w:szCs w:val="24"/>
              </w:rPr>
              <w:t xml:space="preserve"> directly with staff or management.</w:t>
            </w:r>
          </w:p>
        </w:tc>
      </w:tr>
      <w:tr w:rsidR="00854E34" w:rsidTr="00A24671">
        <w:tc>
          <w:tcPr>
            <w:tcW w:w="5070" w:type="dxa"/>
            <w:vAlign w:val="center"/>
          </w:tcPr>
          <w:p w:rsidR="00854E34" w:rsidRPr="00675911" w:rsidRDefault="00854E34" w:rsidP="00854E34">
            <w:pPr>
              <w:spacing w:before="100" w:after="100"/>
              <w:jc w:val="center"/>
              <w:rPr>
                <w:sz w:val="24"/>
                <w:szCs w:val="24"/>
              </w:rPr>
            </w:pPr>
            <w:r w:rsidRPr="00675911">
              <w:rPr>
                <w:sz w:val="24"/>
                <w:szCs w:val="24"/>
              </w:rPr>
              <w:t>You have the right to clean surroundings, sleeping and bathing facilities.</w:t>
            </w:r>
          </w:p>
        </w:tc>
        <w:tc>
          <w:tcPr>
            <w:tcW w:w="5704" w:type="dxa"/>
            <w:vAlign w:val="center"/>
          </w:tcPr>
          <w:p w:rsidR="00854E34" w:rsidRPr="00675911" w:rsidRDefault="00854E34" w:rsidP="00854E34">
            <w:pPr>
              <w:spacing w:before="100" w:after="100"/>
              <w:jc w:val="center"/>
              <w:rPr>
                <w:sz w:val="24"/>
                <w:szCs w:val="24"/>
              </w:rPr>
            </w:pPr>
            <w:r w:rsidRPr="00675911">
              <w:rPr>
                <w:sz w:val="24"/>
                <w:szCs w:val="24"/>
              </w:rPr>
              <w:t>You have the responsibility not to damage the property of others or The Salvation Army, to assist in the upkeep of common areas and to keep your room/designated area in good condition.</w:t>
            </w:r>
          </w:p>
        </w:tc>
      </w:tr>
      <w:tr w:rsidR="00854E34" w:rsidTr="00A24671">
        <w:tc>
          <w:tcPr>
            <w:tcW w:w="5070" w:type="dxa"/>
            <w:vAlign w:val="center"/>
          </w:tcPr>
          <w:p w:rsidR="00854E34" w:rsidRPr="00675911" w:rsidRDefault="00854E34" w:rsidP="00854E34">
            <w:pPr>
              <w:spacing w:before="100" w:after="100"/>
              <w:jc w:val="center"/>
              <w:rPr>
                <w:sz w:val="24"/>
                <w:szCs w:val="24"/>
              </w:rPr>
            </w:pPr>
            <w:r w:rsidRPr="00675911">
              <w:rPr>
                <w:sz w:val="24"/>
                <w:szCs w:val="24"/>
              </w:rPr>
              <w:t>You have the right to receive an explanation for service discontinuation or denial.</w:t>
            </w:r>
          </w:p>
        </w:tc>
        <w:tc>
          <w:tcPr>
            <w:tcW w:w="5704" w:type="dxa"/>
            <w:vAlign w:val="center"/>
          </w:tcPr>
          <w:p w:rsidR="00854E34" w:rsidRPr="00675911" w:rsidRDefault="00854E34" w:rsidP="00854E34">
            <w:pPr>
              <w:spacing w:before="100" w:after="100"/>
              <w:jc w:val="center"/>
              <w:rPr>
                <w:sz w:val="24"/>
                <w:szCs w:val="24"/>
              </w:rPr>
            </w:pPr>
            <w:r w:rsidRPr="00675911">
              <w:rPr>
                <w:sz w:val="24"/>
                <w:szCs w:val="24"/>
              </w:rPr>
              <w:t>You have the responsibility to adhere to the community living standards in this handbook.</w:t>
            </w:r>
          </w:p>
        </w:tc>
      </w:tr>
      <w:tr w:rsidR="00854E34" w:rsidTr="00A24671">
        <w:tc>
          <w:tcPr>
            <w:tcW w:w="5070" w:type="dxa"/>
            <w:vAlign w:val="center"/>
          </w:tcPr>
          <w:p w:rsidR="00854E34" w:rsidRPr="00675911" w:rsidRDefault="00854E34" w:rsidP="00854E34">
            <w:pPr>
              <w:spacing w:before="100" w:after="100"/>
              <w:jc w:val="center"/>
              <w:rPr>
                <w:sz w:val="24"/>
                <w:szCs w:val="24"/>
              </w:rPr>
            </w:pPr>
            <w:r w:rsidRPr="00675911">
              <w:rPr>
                <w:sz w:val="24"/>
                <w:szCs w:val="24"/>
              </w:rPr>
              <w:t>You have the right to</w:t>
            </w:r>
            <w:r w:rsidR="00A82C7C">
              <w:rPr>
                <w:sz w:val="24"/>
                <w:szCs w:val="24"/>
              </w:rPr>
              <w:t xml:space="preserve"> give feedback on programs and services, and to</w:t>
            </w:r>
            <w:r w:rsidRPr="00675911">
              <w:rPr>
                <w:sz w:val="24"/>
                <w:szCs w:val="24"/>
              </w:rPr>
              <w:t xml:space="preserve"> access a complaint, grievance and appeal process.</w:t>
            </w:r>
          </w:p>
        </w:tc>
        <w:tc>
          <w:tcPr>
            <w:tcW w:w="5704" w:type="dxa"/>
            <w:vAlign w:val="center"/>
          </w:tcPr>
          <w:p w:rsidR="00854E34" w:rsidRPr="00675911" w:rsidRDefault="00854E34" w:rsidP="00A82C7C">
            <w:pPr>
              <w:spacing w:before="100" w:after="100"/>
              <w:jc w:val="center"/>
              <w:rPr>
                <w:sz w:val="24"/>
                <w:szCs w:val="24"/>
              </w:rPr>
            </w:pPr>
            <w:r w:rsidRPr="00675911">
              <w:rPr>
                <w:sz w:val="24"/>
                <w:szCs w:val="24"/>
              </w:rPr>
              <w:t xml:space="preserve">You have the responsibility to </w:t>
            </w:r>
            <w:r w:rsidR="00A82C7C">
              <w:rPr>
                <w:sz w:val="24"/>
                <w:szCs w:val="24"/>
              </w:rPr>
              <w:t xml:space="preserve">use opportunities for client feedback and </w:t>
            </w:r>
            <w:r w:rsidRPr="00675911">
              <w:rPr>
                <w:sz w:val="24"/>
                <w:szCs w:val="24"/>
              </w:rPr>
              <w:t xml:space="preserve">the appropriate complaint, grievance and appeal process, as needed. </w:t>
            </w:r>
          </w:p>
        </w:tc>
      </w:tr>
      <w:tr w:rsidR="00675911" w:rsidTr="00A24671">
        <w:tc>
          <w:tcPr>
            <w:tcW w:w="5070" w:type="dxa"/>
            <w:vAlign w:val="center"/>
          </w:tcPr>
          <w:p w:rsidR="00675911" w:rsidRPr="00675911" w:rsidRDefault="00675911" w:rsidP="00675911">
            <w:pPr>
              <w:spacing w:before="100" w:after="100"/>
              <w:jc w:val="center"/>
              <w:rPr>
                <w:sz w:val="24"/>
                <w:szCs w:val="24"/>
              </w:rPr>
            </w:pPr>
            <w:r>
              <w:rPr>
                <w:sz w:val="24"/>
                <w:szCs w:val="24"/>
              </w:rPr>
              <w:t xml:space="preserve">You have the right to have personal information to be treated confidentially. </w:t>
            </w:r>
          </w:p>
        </w:tc>
        <w:tc>
          <w:tcPr>
            <w:tcW w:w="5704" w:type="dxa"/>
            <w:vAlign w:val="center"/>
          </w:tcPr>
          <w:p w:rsidR="00675911" w:rsidRPr="00675911" w:rsidRDefault="00675911" w:rsidP="00854E34">
            <w:pPr>
              <w:spacing w:before="100" w:after="100"/>
              <w:jc w:val="center"/>
              <w:rPr>
                <w:sz w:val="24"/>
                <w:szCs w:val="24"/>
              </w:rPr>
            </w:pPr>
            <w:r>
              <w:rPr>
                <w:sz w:val="24"/>
                <w:szCs w:val="24"/>
              </w:rPr>
              <w:t>You have the responsibility to give or refuse consent for your personal information to be shared with other service-providers, on a case-by-case basis.</w:t>
            </w:r>
          </w:p>
        </w:tc>
      </w:tr>
      <w:tr w:rsidR="00854E34" w:rsidTr="00A24671">
        <w:tc>
          <w:tcPr>
            <w:tcW w:w="5070" w:type="dxa"/>
            <w:vAlign w:val="center"/>
          </w:tcPr>
          <w:p w:rsidR="00854E34" w:rsidRPr="00675911" w:rsidRDefault="00854E34" w:rsidP="00854E34">
            <w:pPr>
              <w:spacing w:before="100" w:after="100"/>
              <w:jc w:val="center"/>
              <w:rPr>
                <w:sz w:val="24"/>
                <w:szCs w:val="24"/>
              </w:rPr>
            </w:pPr>
            <w:r w:rsidRPr="00675911">
              <w:rPr>
                <w:sz w:val="24"/>
                <w:szCs w:val="24"/>
              </w:rPr>
              <w:t>You can expect that all community living standards in this handbook are clear.</w:t>
            </w:r>
          </w:p>
        </w:tc>
        <w:tc>
          <w:tcPr>
            <w:tcW w:w="5704" w:type="dxa"/>
            <w:vAlign w:val="center"/>
          </w:tcPr>
          <w:p w:rsidR="00854E34" w:rsidRPr="00675911" w:rsidRDefault="00854E34" w:rsidP="00854E34">
            <w:pPr>
              <w:spacing w:before="100" w:after="100"/>
              <w:jc w:val="center"/>
              <w:rPr>
                <w:sz w:val="24"/>
                <w:szCs w:val="24"/>
              </w:rPr>
            </w:pPr>
            <w:r w:rsidRPr="00675911">
              <w:rPr>
                <w:sz w:val="24"/>
                <w:szCs w:val="24"/>
              </w:rPr>
              <w:t>You have the responsibility to ask questions if you don’t understand them.</w:t>
            </w:r>
          </w:p>
        </w:tc>
      </w:tr>
    </w:tbl>
    <w:p w:rsidR="00C042E9" w:rsidRPr="00C042E9" w:rsidRDefault="00C024BC" w:rsidP="00C042E9">
      <w:pPr>
        <w:pStyle w:val="Heading2"/>
      </w:pPr>
      <w:r>
        <w:lastRenderedPageBreak/>
        <w:t>Our</w:t>
      </w:r>
      <w:r w:rsidR="00C042E9">
        <w:t xml:space="preserve"> Staff</w:t>
      </w:r>
    </w:p>
    <w:p w:rsidR="00C042E9" w:rsidRDefault="00920270" w:rsidP="00C042E9">
      <w:r>
        <w:t>There are many people here to support you</w:t>
      </w:r>
      <w:r w:rsidR="00C042E9">
        <w:t xml:space="preserve">. </w:t>
      </w:r>
    </w:p>
    <w:p w:rsidR="00C042E9" w:rsidRPr="00C042E9" w:rsidRDefault="00C042E9" w:rsidP="00C042E9">
      <w:r w:rsidRPr="00C042E9">
        <w:rPr>
          <w:highlight w:val="yellow"/>
        </w:rPr>
        <w:t>[MU’s to complete, perhaps include staff pictures</w:t>
      </w:r>
      <w:r w:rsidR="00920270">
        <w:rPr>
          <w:highlight w:val="yellow"/>
        </w:rPr>
        <w:t>? Or at least short introductions to their role in the shelter</w:t>
      </w:r>
      <w:r w:rsidRPr="00C042E9">
        <w:rPr>
          <w:highlight w:val="yellow"/>
        </w:rPr>
        <w:t xml:space="preserve">, </w:t>
      </w:r>
      <w:r w:rsidR="00920270">
        <w:rPr>
          <w:highlight w:val="yellow"/>
        </w:rPr>
        <w:t>Include</w:t>
      </w:r>
      <w:r w:rsidRPr="00C042E9">
        <w:rPr>
          <w:highlight w:val="yellow"/>
        </w:rPr>
        <w:t xml:space="preserve"> the following and</w:t>
      </w:r>
      <w:r w:rsidR="00920270">
        <w:rPr>
          <w:highlight w:val="yellow"/>
        </w:rPr>
        <w:t>/or</w:t>
      </w:r>
      <w:r w:rsidRPr="00C042E9">
        <w:rPr>
          <w:highlight w:val="yellow"/>
        </w:rPr>
        <w:t xml:space="preserve"> whatever else applies]</w:t>
      </w:r>
    </w:p>
    <w:p w:rsidR="004723DE" w:rsidRDefault="00920270" w:rsidP="00920270">
      <w:pPr>
        <w:pStyle w:val="Heading4"/>
      </w:pPr>
      <w:r>
        <w:t>Executive Director</w:t>
      </w:r>
    </w:p>
    <w:p w:rsidR="00920270" w:rsidRDefault="00920270" w:rsidP="00920270">
      <w:pPr>
        <w:pStyle w:val="Heading4"/>
      </w:pPr>
      <w:r>
        <w:t>Program Manager/Other Members of the Management Team</w:t>
      </w:r>
    </w:p>
    <w:p w:rsidR="00920270" w:rsidRDefault="00920270" w:rsidP="00920270">
      <w:pPr>
        <w:pStyle w:val="Heading4"/>
      </w:pPr>
      <w:r>
        <w:t>Chaplain/Director of Spiritual &amp; Religious Care</w:t>
      </w:r>
    </w:p>
    <w:p w:rsidR="00920270" w:rsidRDefault="00920270" w:rsidP="00920270">
      <w:pPr>
        <w:pStyle w:val="Heading4"/>
      </w:pPr>
      <w:r>
        <w:t>Case Workers</w:t>
      </w:r>
    </w:p>
    <w:p w:rsidR="00920270" w:rsidRDefault="00920270" w:rsidP="00920270">
      <w:pPr>
        <w:pStyle w:val="Heading4"/>
      </w:pPr>
      <w:r>
        <w:t>Volunteer Coordinator</w:t>
      </w:r>
    </w:p>
    <w:p w:rsidR="00920270" w:rsidRDefault="00920270" w:rsidP="00920270">
      <w:pPr>
        <w:pStyle w:val="Heading4"/>
      </w:pPr>
      <w:r>
        <w:t>Outreach Workers</w:t>
      </w:r>
    </w:p>
    <w:p w:rsidR="00920270" w:rsidRDefault="0028228D" w:rsidP="00920270">
      <w:pPr>
        <w:pStyle w:val="Heading4"/>
      </w:pPr>
      <w:r>
        <w:t>Residentia</w:t>
      </w:r>
      <w:r w:rsidR="00920270">
        <w:t>l Care Workers/Front Desk Staff</w:t>
      </w:r>
    </w:p>
    <w:p w:rsidR="00920270" w:rsidRPr="004723DE" w:rsidRDefault="00920270" w:rsidP="00920270">
      <w:pPr>
        <w:pStyle w:val="Heading4"/>
      </w:pPr>
      <w:r>
        <w:t>Maintenance/Housekeeping Staff</w:t>
      </w:r>
    </w:p>
    <w:p w:rsidR="00920270" w:rsidRDefault="00920270" w:rsidP="00B905CC">
      <w:r>
        <w:rPr>
          <w:highlight w:val="yellow"/>
        </w:rPr>
        <w:t>[</w:t>
      </w:r>
      <w:r w:rsidRPr="00920270">
        <w:rPr>
          <w:highlight w:val="yellow"/>
        </w:rPr>
        <w:t>Could finish each introduction with “Ask to/Come see me about: ____, ______, ______” E.g. Program Manager…Come see me if you have questions about the complaint procedure and appeal process”</w:t>
      </w:r>
      <w:r>
        <w:t>]</w:t>
      </w:r>
    </w:p>
    <w:p w:rsidR="00920270" w:rsidRDefault="00920270" w:rsidP="00920270">
      <w:r>
        <w:br w:type="page"/>
      </w:r>
    </w:p>
    <w:p w:rsidR="00B905CC" w:rsidRDefault="00920270" w:rsidP="00920270">
      <w:pPr>
        <w:pStyle w:val="Heading2"/>
      </w:pPr>
      <w:r>
        <w:lastRenderedPageBreak/>
        <w:t>Key Times &amp; Days</w:t>
      </w:r>
    </w:p>
    <w:p w:rsidR="00675911" w:rsidRDefault="00675911">
      <w:pPr>
        <w:spacing w:after="200"/>
      </w:pPr>
      <w:r w:rsidRPr="00675911">
        <w:rPr>
          <w:highlight w:val="yellow"/>
        </w:rPr>
        <w:t xml:space="preserve">[MU’s to complete, depending on their daily schedule. Include the following and/or whatever else applies. We expect that there will be 24-hour access to client rooms/apartments in </w:t>
      </w:r>
      <w:r w:rsidR="00BD72CD">
        <w:rPr>
          <w:highlight w:val="yellow"/>
        </w:rPr>
        <w:t>Emergency Shelter</w:t>
      </w:r>
      <w:r w:rsidRPr="00675911">
        <w:rPr>
          <w:highlight w:val="yellow"/>
        </w:rPr>
        <w:t xml:space="preserve">. Depending on the Kitchen Facilities provided, </w:t>
      </w:r>
      <w:r w:rsidR="00BD72CD">
        <w:rPr>
          <w:highlight w:val="yellow"/>
        </w:rPr>
        <w:t>Emergency Shelter</w:t>
      </w:r>
      <w:r w:rsidRPr="00675911">
        <w:rPr>
          <w:highlight w:val="yellow"/>
        </w:rPr>
        <w:t xml:space="preserve"> clients may or may not access community meals elsewhere in the MU]</w:t>
      </w:r>
    </w:p>
    <w:p w:rsidR="00675911" w:rsidRDefault="00675911">
      <w:pPr>
        <w:spacing w:after="200"/>
      </w:pPr>
    </w:p>
    <w:p w:rsidR="00C024BC" w:rsidRDefault="00C024BC" w:rsidP="00C024BC">
      <w:pPr>
        <w:pStyle w:val="Heading4"/>
      </w:pPr>
      <w:r>
        <w:t>Breakfast</w:t>
      </w:r>
    </w:p>
    <w:p w:rsidR="00C024BC" w:rsidRDefault="00C024BC" w:rsidP="00C024BC">
      <w:pPr>
        <w:pStyle w:val="Heading4"/>
      </w:pPr>
      <w:r>
        <w:t>Lunch</w:t>
      </w:r>
    </w:p>
    <w:p w:rsidR="00C024BC" w:rsidRDefault="00C024BC" w:rsidP="00C024BC">
      <w:pPr>
        <w:pStyle w:val="Heading4"/>
      </w:pPr>
      <w:r>
        <w:t>Supper</w:t>
      </w:r>
    </w:p>
    <w:p w:rsidR="00C024BC" w:rsidRDefault="00C024BC" w:rsidP="00C024BC">
      <w:pPr>
        <w:pStyle w:val="Heading4"/>
      </w:pPr>
      <w:r>
        <w:t>Snacks</w:t>
      </w:r>
    </w:p>
    <w:p w:rsidR="00173127" w:rsidRPr="00173127" w:rsidRDefault="00173127" w:rsidP="00173127">
      <w:pPr>
        <w:pStyle w:val="Heading4"/>
      </w:pPr>
      <w:r>
        <w:t>Quiet Hours</w:t>
      </w:r>
    </w:p>
    <w:p w:rsidR="00C024BC" w:rsidRDefault="002405FD" w:rsidP="00C024BC">
      <w:pPr>
        <w:pStyle w:val="Heading4"/>
      </w:pPr>
      <w:r>
        <w:t>Regular Housekeeping</w:t>
      </w:r>
      <w:r w:rsidR="00C024BC">
        <w:t xml:space="preserve"> Times</w:t>
      </w:r>
    </w:p>
    <w:p w:rsidR="00C024BC" w:rsidRDefault="00C024BC" w:rsidP="00C024BC">
      <w:pPr>
        <w:pStyle w:val="Heading4"/>
      </w:pPr>
      <w:r>
        <w:t>Laundry Times</w:t>
      </w:r>
    </w:p>
    <w:p w:rsidR="00C024BC" w:rsidRDefault="00C024BC" w:rsidP="00C024BC">
      <w:pPr>
        <w:pStyle w:val="Heading4"/>
      </w:pPr>
      <w:r>
        <w:t>Case Worker Hours</w:t>
      </w:r>
    </w:p>
    <w:p w:rsidR="00C024BC" w:rsidRDefault="00BD72CD" w:rsidP="00C024BC">
      <w:pPr>
        <w:pStyle w:val="Heading4"/>
      </w:pPr>
      <w:r>
        <w:t xml:space="preserve">Dorm Closure </w:t>
      </w:r>
    </w:p>
    <w:p w:rsidR="00C024BC" w:rsidRPr="00C024BC" w:rsidRDefault="00BD72CD" w:rsidP="00C024BC">
      <w:r>
        <w:t xml:space="preserve">The Shelter Dorms/Rooms will be closed daily for cleaning between </w:t>
      </w:r>
      <w:r w:rsidRPr="00BD72CD">
        <w:rPr>
          <w:highlight w:val="yellow"/>
        </w:rPr>
        <w:t>_:00 and _:00</w:t>
      </w:r>
      <w:r>
        <w:t xml:space="preserve">. During that time you are permitted to use the </w:t>
      </w:r>
      <w:r w:rsidRPr="00BD72CD">
        <w:rPr>
          <w:highlight w:val="yellow"/>
        </w:rPr>
        <w:t>[designated space]</w:t>
      </w:r>
      <w:r>
        <w:t xml:space="preserve"> instead.</w:t>
      </w:r>
    </w:p>
    <w:p w:rsidR="00C024BC" w:rsidRDefault="00C024BC" w:rsidP="00C024BC">
      <w:pPr>
        <w:rPr>
          <w:color w:val="1F497D" w:themeColor="text2"/>
          <w:sz w:val="28"/>
          <w:szCs w:val="28"/>
        </w:rPr>
      </w:pPr>
      <w:r>
        <w:br w:type="page"/>
      </w:r>
    </w:p>
    <w:p w:rsidR="00920270" w:rsidRDefault="00BD72CD" w:rsidP="00920270">
      <w:pPr>
        <w:pStyle w:val="Heading2"/>
      </w:pPr>
      <w:r>
        <w:lastRenderedPageBreak/>
        <w:t>Emergency Shelter</w:t>
      </w:r>
      <w:r w:rsidR="00C024BC">
        <w:t xml:space="preserve"> Programs</w:t>
      </w:r>
      <w:r w:rsidR="00A82C7C">
        <w:t xml:space="preserve"> &amp; Supports</w:t>
      </w:r>
    </w:p>
    <w:p w:rsidR="00BD72CD" w:rsidRDefault="00BD72CD" w:rsidP="00BD72CD">
      <w:r>
        <w:t>Emergency Shelters</w:t>
      </w:r>
      <w:r w:rsidR="00874A9A">
        <w:t xml:space="preserve"> </w:t>
      </w:r>
      <w:r>
        <w:t>are temporary accommodations, offered as part of crisis response system for people experiencing homelessness. They serve</w:t>
      </w:r>
      <w:r w:rsidRPr="00BD72CD">
        <w:t xml:space="preserve"> </w:t>
      </w:r>
      <w:r>
        <w:t xml:space="preserve">basic, essential human needs (e.g. food, bed, hygiene, safety) but also </w:t>
      </w:r>
      <w:r w:rsidRPr="00303C59">
        <w:rPr>
          <w:rStyle w:val="Emphasis"/>
        </w:rPr>
        <w:t>assist clients to find housing, connect to external agencies, and to access community-based resources</w:t>
      </w:r>
      <w:r>
        <w:t xml:space="preserve"> for ongoing support. </w:t>
      </w:r>
    </w:p>
    <w:p w:rsidR="00C024BC" w:rsidRPr="00C024BC" w:rsidRDefault="00874A9A" w:rsidP="00C024BC">
      <w:r>
        <w:rPr>
          <w:highlight w:val="yellow"/>
        </w:rPr>
        <w:t>[MU</w:t>
      </w:r>
      <w:r w:rsidR="00C024BC" w:rsidRPr="00C024BC">
        <w:rPr>
          <w:highlight w:val="yellow"/>
        </w:rPr>
        <w:t>’s to describe their Programs and Supports here. Must include at least the following components</w:t>
      </w:r>
      <w:r w:rsidR="00E630DC">
        <w:rPr>
          <w:highlight w:val="yellow"/>
        </w:rPr>
        <w:t>. Sample descriptions</w:t>
      </w:r>
      <w:r w:rsidR="00D86CB4">
        <w:rPr>
          <w:highlight w:val="yellow"/>
        </w:rPr>
        <w:t xml:space="preserve"> of expected components are</w:t>
      </w:r>
      <w:r w:rsidR="00E630DC">
        <w:rPr>
          <w:highlight w:val="yellow"/>
        </w:rPr>
        <w:t xml:space="preserve"> also</w:t>
      </w:r>
      <w:r w:rsidR="00D86CB4">
        <w:rPr>
          <w:highlight w:val="yellow"/>
        </w:rPr>
        <w:t xml:space="preserve"> included</w:t>
      </w:r>
      <w:r w:rsidR="00E630DC">
        <w:rPr>
          <w:highlight w:val="yellow"/>
        </w:rPr>
        <w:t>.</w:t>
      </w:r>
      <w:r w:rsidR="00C024BC" w:rsidRPr="00C024BC">
        <w:rPr>
          <w:highlight w:val="yellow"/>
        </w:rPr>
        <w:t>]</w:t>
      </w:r>
    </w:p>
    <w:p w:rsidR="00C024BC" w:rsidRDefault="00F44D96" w:rsidP="00D85943">
      <w:pPr>
        <w:pStyle w:val="Heading3"/>
      </w:pPr>
      <w:r>
        <w:t xml:space="preserve">Your </w:t>
      </w:r>
      <w:r w:rsidR="00A82C7C">
        <w:t>Assigned</w:t>
      </w:r>
      <w:r w:rsidR="00C024BC">
        <w:t xml:space="preserve"> Case Workers</w:t>
      </w:r>
    </w:p>
    <w:p w:rsidR="00D86CB4" w:rsidRPr="00D86CB4" w:rsidRDefault="00D86CB4" w:rsidP="00D86CB4">
      <w:r>
        <w:t>Each client will be assigned a</w:t>
      </w:r>
      <w:r w:rsidRPr="00D86CB4">
        <w:t xml:space="preserve"> case worker </w:t>
      </w:r>
      <w:r>
        <w:t xml:space="preserve">who </w:t>
      </w:r>
      <w:r w:rsidRPr="00D86CB4">
        <w:t xml:space="preserve">will </w:t>
      </w:r>
      <w:r>
        <w:t xml:space="preserve">support them in planning for and achieving their personal stabilization goals during their 12-month stay in </w:t>
      </w:r>
      <w:r w:rsidR="00BD72CD">
        <w:t>Emergency Shelter</w:t>
      </w:r>
      <w:r>
        <w:t xml:space="preserve">. Assigned case workers will try to build trust and rapport with clients, </w:t>
      </w:r>
      <w:r w:rsidR="00E630DC">
        <w:t xml:space="preserve">progressively </w:t>
      </w:r>
      <w:r>
        <w:t xml:space="preserve">engaging them in participatory </w:t>
      </w:r>
      <w:r w:rsidR="00E630DC">
        <w:t>case work over the length of stay.</w:t>
      </w:r>
    </w:p>
    <w:p w:rsidR="00E630DC" w:rsidRDefault="0028228D" w:rsidP="00D85943">
      <w:pPr>
        <w:pStyle w:val="Heading3"/>
      </w:pPr>
      <w:r>
        <w:t>Housing/</w:t>
      </w:r>
      <w:r w:rsidR="00E630DC">
        <w:t>Goal Planning</w:t>
      </w:r>
    </w:p>
    <w:p w:rsidR="00E630DC" w:rsidRPr="00E630DC" w:rsidRDefault="00BD72CD" w:rsidP="00E630DC">
      <w:r>
        <w:t>Within the first week</w:t>
      </w:r>
      <w:r w:rsidR="00E630DC">
        <w:t xml:space="preserve"> of moving into a</w:t>
      </w:r>
      <w:r>
        <w:t>n</w:t>
      </w:r>
      <w:r w:rsidR="00E630DC">
        <w:t xml:space="preserve"> </w:t>
      </w:r>
      <w:r>
        <w:t>Emergency Shelter</w:t>
      </w:r>
      <w:r w:rsidR="00E630DC">
        <w:t xml:space="preserve"> unit, clients and their assigned case workers will </w:t>
      </w:r>
      <w:r w:rsidR="00E630DC" w:rsidRPr="00E630DC">
        <w:t>meet to</w:t>
      </w:r>
      <w:r w:rsidR="00E630DC">
        <w:t xml:space="preserve"> begin</w:t>
      </w:r>
      <w:r w:rsidR="00E630DC" w:rsidRPr="00E630DC">
        <w:t xml:space="preserve"> identify</w:t>
      </w:r>
      <w:r w:rsidR="00E630DC">
        <w:t>ing</w:t>
      </w:r>
      <w:r w:rsidR="00E630DC" w:rsidRPr="00E630DC">
        <w:t xml:space="preserve"> </w:t>
      </w:r>
      <w:r>
        <w:t xml:space="preserve">their housing goals and options. </w:t>
      </w:r>
      <w:r w:rsidR="00E630DC">
        <w:t>This process will</w:t>
      </w:r>
      <w:r w:rsidR="00E630DC" w:rsidRPr="00E630DC">
        <w:t xml:space="preserve"> be person-centered, flexible, </w:t>
      </w:r>
      <w:r>
        <w:t>and housing-focused</w:t>
      </w:r>
      <w:r w:rsidR="00E630DC" w:rsidRPr="00E630DC">
        <w:t xml:space="preserve">. </w:t>
      </w:r>
      <w:r w:rsidR="00E630DC" w:rsidRPr="00E630DC">
        <w:rPr>
          <w:highlight w:val="yellow"/>
        </w:rPr>
        <w:t>[MU]</w:t>
      </w:r>
      <w:r w:rsidR="00E630DC" w:rsidRPr="00E630DC">
        <w:t xml:space="preserve"> staff </w:t>
      </w:r>
      <w:r w:rsidR="00173127">
        <w:t xml:space="preserve">members </w:t>
      </w:r>
      <w:r w:rsidR="00E630DC" w:rsidRPr="00E630DC">
        <w:t xml:space="preserve">recognize that it’s important for </w:t>
      </w:r>
      <w:r>
        <w:t>client</w:t>
      </w:r>
      <w:r w:rsidR="00E630DC" w:rsidRPr="00E630DC">
        <w:t xml:space="preserve">s </w:t>
      </w:r>
      <w:r w:rsidR="00E03EA3">
        <w:t xml:space="preserve">to have </w:t>
      </w:r>
      <w:r w:rsidR="00E630DC" w:rsidRPr="00E630DC">
        <w:t>choice and control over their</w:t>
      </w:r>
      <w:r>
        <w:t xml:space="preserve"> housing options</w:t>
      </w:r>
      <w:r w:rsidR="00E630DC" w:rsidRPr="00E630DC">
        <w:t xml:space="preserve">. </w:t>
      </w:r>
    </w:p>
    <w:p w:rsidR="00E630DC" w:rsidRDefault="00E630DC" w:rsidP="00D85943">
      <w:pPr>
        <w:pStyle w:val="Heading3"/>
      </w:pPr>
      <w:r>
        <w:t>Monthly Progress Tracking</w:t>
      </w:r>
    </w:p>
    <w:p w:rsidR="00E630DC" w:rsidRDefault="00E630DC" w:rsidP="00D86CB4">
      <w:r>
        <w:t xml:space="preserve">Progress toward achieving and/or adjusting </w:t>
      </w:r>
      <w:r w:rsidR="00BD72CD">
        <w:t>housing</w:t>
      </w:r>
      <w:r>
        <w:t xml:space="preserve"> goals will be kept on track by clients and case workers revisiting the goal planning document together at least monthly.</w:t>
      </w:r>
    </w:p>
    <w:p w:rsidR="00E630DC" w:rsidRDefault="00E630DC" w:rsidP="00D85943">
      <w:pPr>
        <w:pStyle w:val="Heading3"/>
      </w:pPr>
      <w:r>
        <w:t>Individualized Supports</w:t>
      </w:r>
    </w:p>
    <w:p w:rsidR="00E630DC" w:rsidRPr="00E630DC" w:rsidRDefault="00E630DC" w:rsidP="00E630DC">
      <w:r w:rsidRPr="00E630DC">
        <w:t>As determined by the</w:t>
      </w:r>
      <w:r w:rsidR="00BD72CD">
        <w:t>ir</w:t>
      </w:r>
      <w:r w:rsidRPr="00E630DC">
        <w:t xml:space="preserve"> </w:t>
      </w:r>
      <w:r w:rsidR="00BD72CD">
        <w:t>housing</w:t>
      </w:r>
      <w:r w:rsidRPr="00E630DC">
        <w:t xml:space="preserve"> plan, </w:t>
      </w:r>
      <w:r w:rsidR="00BD72CD">
        <w:t>client</w:t>
      </w:r>
      <w:r>
        <w:t>s and their case workers may</w:t>
      </w:r>
      <w:r w:rsidRPr="00E630DC">
        <w:t xml:space="preserve"> work one-on-one to</w:t>
      </w:r>
      <w:r w:rsidR="00BD72CD">
        <w:t xml:space="preserve"> address the most substantial barriers to housing, e.g. securing ID, source of income, accessing primary health care, etc</w:t>
      </w:r>
      <w:r w:rsidRPr="00E630DC">
        <w:t>.</w:t>
      </w:r>
    </w:p>
    <w:p w:rsidR="00C024BC" w:rsidRDefault="00C024BC" w:rsidP="00D85943">
      <w:pPr>
        <w:pStyle w:val="Heading3"/>
      </w:pPr>
      <w:r>
        <w:t>Housing Coordinator/Resources</w:t>
      </w:r>
    </w:p>
    <w:p w:rsidR="00D86CB4" w:rsidRPr="00D86CB4" w:rsidRDefault="00E630DC" w:rsidP="00D86CB4">
      <w:r>
        <w:t xml:space="preserve">While the assigned worker will be the client’s primary point of contact, together the case worker and client may also access the support of a Housing Coordinator or Resource Worker </w:t>
      </w:r>
      <w:r>
        <w:lastRenderedPageBreak/>
        <w:t>(either on-staff at The Salvation Army or via community partnership), someone who specializing in securing various housing options in the community.</w:t>
      </w:r>
    </w:p>
    <w:p w:rsidR="00C024BC" w:rsidRDefault="00C024BC" w:rsidP="00D85943">
      <w:pPr>
        <w:pStyle w:val="Heading3"/>
      </w:pPr>
      <w:r>
        <w:t xml:space="preserve">Spiritual &amp; Religious Care </w:t>
      </w:r>
    </w:p>
    <w:p w:rsidR="00E630DC" w:rsidRPr="00E630DC" w:rsidRDefault="00E630DC" w:rsidP="00E630DC">
      <w:r>
        <w:t>At any time during their stay, clients may acces</w:t>
      </w:r>
      <w:r w:rsidR="00F44D96">
        <w:t>s the support of the Chaplain/</w:t>
      </w:r>
      <w:r>
        <w:t>Spiritual &amp; Religious Care provider. Spiritual &amp; Religious Care may involve one-on-one support as part of a client’s personal stabilization plan, or include participation in various group events provided by the Spiritual &amp; Religious Care staff/program.</w:t>
      </w:r>
    </w:p>
    <w:p w:rsidR="00C024BC" w:rsidRDefault="00C024BC" w:rsidP="00D85943">
      <w:pPr>
        <w:pStyle w:val="Heading3"/>
      </w:pPr>
      <w:r>
        <w:t>Support Groups</w:t>
      </w:r>
      <w:r w:rsidR="00A82C7C">
        <w:t>/Day Programming</w:t>
      </w:r>
    </w:p>
    <w:p w:rsidR="00E630DC" w:rsidRPr="00E630DC" w:rsidRDefault="00874A9A" w:rsidP="00E630DC">
      <w:r>
        <w:t>Various d</w:t>
      </w:r>
      <w:r w:rsidR="00E630DC">
        <w:t>a</w:t>
      </w:r>
      <w:r>
        <w:t>y programming and activities will</w:t>
      </w:r>
      <w:r w:rsidR="00E630DC">
        <w:t xml:space="preserve"> be facilitated </w:t>
      </w:r>
      <w:r w:rsidRPr="00874A9A">
        <w:rPr>
          <w:highlight w:val="yellow"/>
        </w:rPr>
        <w:t xml:space="preserve">[perhaps </w:t>
      </w:r>
      <w:r w:rsidR="00E630DC" w:rsidRPr="00874A9A">
        <w:rPr>
          <w:highlight w:val="yellow"/>
        </w:rPr>
        <w:t>by</w:t>
      </w:r>
      <w:r w:rsidR="00E630DC" w:rsidRPr="00874A9A">
        <w:rPr>
          <w:b/>
          <w:highlight w:val="yellow"/>
        </w:rPr>
        <w:t xml:space="preserve"> </w:t>
      </w:r>
      <w:r w:rsidR="00E630DC" w:rsidRPr="00874A9A">
        <w:rPr>
          <w:rStyle w:val="Emphasis"/>
          <w:b w:val="0"/>
          <w:highlight w:val="yellow"/>
        </w:rPr>
        <w:t>partner agencies using program space</w:t>
      </w:r>
      <w:r w:rsidRPr="00874A9A">
        <w:rPr>
          <w:rStyle w:val="Emphasis"/>
          <w:b w:val="0"/>
          <w:highlight w:val="yellow"/>
        </w:rPr>
        <w:t>]</w:t>
      </w:r>
      <w:r w:rsidR="00E630DC" w:rsidRPr="00874A9A">
        <w:rPr>
          <w:b/>
        </w:rPr>
        <w:t xml:space="preserve"> </w:t>
      </w:r>
      <w:r w:rsidR="00E630DC">
        <w:t xml:space="preserve">in the building. </w:t>
      </w:r>
      <w:r w:rsidR="00E630DC" w:rsidRPr="00AE2F28">
        <w:t xml:space="preserve">Activities may include classes or workshops related to </w:t>
      </w:r>
      <w:r w:rsidR="00E630DC">
        <w:t>health and wellbeing</w:t>
      </w:r>
      <w:r w:rsidR="00E630DC" w:rsidRPr="00AE2F28">
        <w:t>, employment readiness, spiritual services for all cultures and religions, and</w:t>
      </w:r>
      <w:r w:rsidR="00E630DC">
        <w:t xml:space="preserve"> other relevant </w:t>
      </w:r>
      <w:r w:rsidR="00E630DC" w:rsidRPr="00AE2F28">
        <w:t>programming aimed at promoting community inclusion.</w:t>
      </w:r>
      <w:r>
        <w:t xml:space="preserve"> </w:t>
      </w:r>
      <w:r w:rsidRPr="00874A9A">
        <w:rPr>
          <w:highlight w:val="yellow"/>
        </w:rPr>
        <w:t>MU’s to list the programs they provide.]</w:t>
      </w:r>
    </w:p>
    <w:p w:rsidR="00C024BC" w:rsidRPr="00C024BC" w:rsidRDefault="002405FD" w:rsidP="00D85943">
      <w:pPr>
        <w:pStyle w:val="Heading3"/>
      </w:pPr>
      <w:r>
        <w:t>Other</w:t>
      </w:r>
      <w:r w:rsidR="00E630DC">
        <w:t xml:space="preserve"> Community Resources</w:t>
      </w:r>
      <w:r w:rsidR="00F44D96">
        <w:t>/Referrals</w:t>
      </w:r>
    </w:p>
    <w:p w:rsidR="00E630DC" w:rsidRPr="00E630DC" w:rsidRDefault="00E630DC" w:rsidP="00E630DC">
      <w:pPr>
        <w:jc w:val="both"/>
      </w:pPr>
      <w:r w:rsidRPr="00E630DC">
        <w:t>As per the particular needs of the client, the case worker will also facilitate connections with community agencies and support services that</w:t>
      </w:r>
      <w:r>
        <w:t xml:space="preserve"> may</w:t>
      </w:r>
      <w:r w:rsidRPr="00E630DC">
        <w:t xml:space="preserve"> include, but are not limited to:</w:t>
      </w:r>
    </w:p>
    <w:p w:rsidR="00173127" w:rsidRDefault="00173127" w:rsidP="00E630DC">
      <w:pPr>
        <w:numPr>
          <w:ilvl w:val="0"/>
          <w:numId w:val="31"/>
        </w:numPr>
        <w:spacing w:after="160" w:line="259" w:lineRule="auto"/>
        <w:contextualSpacing/>
        <w:jc w:val="both"/>
        <w:sectPr w:rsidR="00173127" w:rsidSect="00D92775">
          <w:headerReference w:type="default" r:id="rId11"/>
          <w:footerReference w:type="default" r:id="rId12"/>
          <w:endnotePr>
            <w:numFmt w:val="decimal"/>
          </w:endnotePr>
          <w:pgSz w:w="12240" w:h="15840"/>
          <w:pgMar w:top="1134" w:right="1134" w:bottom="1134" w:left="1134" w:header="720" w:footer="0" w:gutter="0"/>
          <w:pgNumType w:fmt="lowerRoman" w:start="1"/>
          <w:cols w:space="720"/>
          <w:titlePg/>
          <w:docGrid w:linePitch="381"/>
        </w:sectPr>
      </w:pPr>
    </w:p>
    <w:p w:rsidR="00E630DC" w:rsidRPr="00E630DC" w:rsidRDefault="00E630DC" w:rsidP="00173127">
      <w:pPr>
        <w:numPr>
          <w:ilvl w:val="0"/>
          <w:numId w:val="31"/>
        </w:numPr>
        <w:spacing w:after="160" w:line="259" w:lineRule="auto"/>
        <w:contextualSpacing/>
      </w:pPr>
      <w:r w:rsidRPr="00E630DC">
        <w:lastRenderedPageBreak/>
        <w:t>Healthcare</w:t>
      </w:r>
    </w:p>
    <w:p w:rsidR="00E630DC" w:rsidRPr="00E630DC" w:rsidRDefault="00E630DC" w:rsidP="00173127">
      <w:pPr>
        <w:numPr>
          <w:ilvl w:val="0"/>
          <w:numId w:val="31"/>
        </w:numPr>
        <w:spacing w:after="160" w:line="259" w:lineRule="auto"/>
        <w:contextualSpacing/>
      </w:pPr>
      <w:r w:rsidRPr="00E630DC">
        <w:t>Mental health treatment services</w:t>
      </w:r>
    </w:p>
    <w:p w:rsidR="00E630DC" w:rsidRPr="00E630DC" w:rsidRDefault="00E630DC" w:rsidP="00173127">
      <w:pPr>
        <w:numPr>
          <w:ilvl w:val="0"/>
          <w:numId w:val="31"/>
        </w:numPr>
        <w:spacing w:after="160" w:line="259" w:lineRule="auto"/>
        <w:contextualSpacing/>
      </w:pPr>
      <w:r w:rsidRPr="00E630DC">
        <w:t>Educational and employment training services</w:t>
      </w:r>
    </w:p>
    <w:p w:rsidR="00E630DC" w:rsidRPr="00E630DC" w:rsidRDefault="00E630DC" w:rsidP="00173127">
      <w:pPr>
        <w:numPr>
          <w:ilvl w:val="0"/>
          <w:numId w:val="31"/>
        </w:numPr>
        <w:spacing w:after="160" w:line="259" w:lineRule="auto"/>
        <w:contextualSpacing/>
      </w:pPr>
      <w:r w:rsidRPr="00E630DC">
        <w:t>Addiction treatment and recovery</w:t>
      </w:r>
    </w:p>
    <w:p w:rsidR="00E630DC" w:rsidRPr="00E630DC" w:rsidRDefault="00E630DC" w:rsidP="00173127">
      <w:pPr>
        <w:numPr>
          <w:ilvl w:val="0"/>
          <w:numId w:val="31"/>
        </w:numPr>
        <w:spacing w:after="160" w:line="259" w:lineRule="auto"/>
        <w:contextualSpacing/>
      </w:pPr>
      <w:r w:rsidRPr="00E630DC">
        <w:lastRenderedPageBreak/>
        <w:t>Cultural connections and supports</w:t>
      </w:r>
    </w:p>
    <w:p w:rsidR="00E630DC" w:rsidRPr="00E630DC" w:rsidRDefault="00173127" w:rsidP="00173127">
      <w:pPr>
        <w:numPr>
          <w:ilvl w:val="0"/>
          <w:numId w:val="31"/>
        </w:numPr>
        <w:spacing w:after="160" w:line="259" w:lineRule="auto"/>
        <w:contextualSpacing/>
      </w:pPr>
      <w:r>
        <w:t xml:space="preserve">Community-based </w:t>
      </w:r>
      <w:r w:rsidR="00E630DC" w:rsidRPr="00E630DC">
        <w:t xml:space="preserve">case </w:t>
      </w:r>
      <w:r>
        <w:t xml:space="preserve">worker </w:t>
      </w:r>
    </w:p>
    <w:p w:rsidR="00E630DC" w:rsidRPr="00E630DC" w:rsidRDefault="00E630DC" w:rsidP="00173127">
      <w:pPr>
        <w:numPr>
          <w:ilvl w:val="0"/>
          <w:numId w:val="31"/>
        </w:numPr>
        <w:spacing w:after="160" w:line="259" w:lineRule="auto"/>
        <w:contextualSpacing/>
      </w:pPr>
      <w:r w:rsidRPr="00E630DC">
        <w:t>Counselling</w:t>
      </w:r>
    </w:p>
    <w:p w:rsidR="00E630DC" w:rsidRPr="00E630DC" w:rsidRDefault="00E630DC" w:rsidP="00173127">
      <w:pPr>
        <w:numPr>
          <w:ilvl w:val="0"/>
          <w:numId w:val="31"/>
        </w:numPr>
        <w:spacing w:after="160" w:line="259" w:lineRule="auto"/>
        <w:contextualSpacing/>
      </w:pPr>
      <w:r w:rsidRPr="00E630DC">
        <w:t>Income support</w:t>
      </w:r>
    </w:p>
    <w:p w:rsidR="00173127" w:rsidRDefault="00173127">
      <w:pPr>
        <w:spacing w:after="200"/>
        <w:sectPr w:rsidR="00173127" w:rsidSect="00173127">
          <w:endnotePr>
            <w:numFmt w:val="decimal"/>
          </w:endnotePr>
          <w:type w:val="continuous"/>
          <w:pgSz w:w="12240" w:h="15840"/>
          <w:pgMar w:top="1134" w:right="1134" w:bottom="1134" w:left="1134" w:header="720" w:footer="0" w:gutter="0"/>
          <w:cols w:num="2" w:space="720"/>
          <w:docGrid w:linePitch="381"/>
        </w:sectPr>
      </w:pPr>
    </w:p>
    <w:p w:rsidR="00D85943" w:rsidRDefault="00D85943">
      <w:pPr>
        <w:spacing w:after="200"/>
        <w:rPr>
          <w:b/>
          <w:color w:val="1F497D" w:themeColor="text2"/>
          <w:sz w:val="40"/>
          <w:szCs w:val="40"/>
        </w:rPr>
      </w:pPr>
      <w:r>
        <w:lastRenderedPageBreak/>
        <w:br w:type="page"/>
      </w:r>
    </w:p>
    <w:p w:rsidR="00B905CC" w:rsidRDefault="00CB496A" w:rsidP="00874A9A">
      <w:pPr>
        <w:pStyle w:val="Heading2"/>
      </w:pPr>
      <w:r>
        <w:lastRenderedPageBreak/>
        <w:t>Health &amp; Safety</w:t>
      </w:r>
    </w:p>
    <w:p w:rsidR="00173127" w:rsidRDefault="00173127" w:rsidP="00173127">
      <w:r>
        <w:t>Safety is very important</w:t>
      </w:r>
      <w:r w:rsidR="00CE159F">
        <w:t xml:space="preserve"> to us, both for staff,</w:t>
      </w:r>
      <w:r>
        <w:t xml:space="preserve"> clients</w:t>
      </w:r>
      <w:r w:rsidR="00CE159F">
        <w:t xml:space="preserve"> and community members who may be visiting</w:t>
      </w:r>
      <w:r>
        <w:t xml:space="preserve">. In order to keep everyone safe in this communal living setting, we have set out the following health and safety standards: </w:t>
      </w:r>
    </w:p>
    <w:p w:rsidR="00CE159F" w:rsidRDefault="00CE159F" w:rsidP="00D85943">
      <w:pPr>
        <w:pStyle w:val="Heading3"/>
      </w:pPr>
      <w:r>
        <w:t>Health</w:t>
      </w:r>
    </w:p>
    <w:p w:rsidR="00CE159F" w:rsidRDefault="00CE159F" w:rsidP="00CE159F">
      <w:r w:rsidRPr="00CE159F">
        <w:t xml:space="preserve">The Salvation Army </w:t>
      </w:r>
      <w:r w:rsidRPr="00CE159F">
        <w:rPr>
          <w:highlight w:val="yellow"/>
        </w:rPr>
        <w:t>[MU]</w:t>
      </w:r>
      <w:r>
        <w:t xml:space="preserve"> recognizes that physical, mental and emotional health needs vary from client to client.  </w:t>
      </w:r>
    </w:p>
    <w:p w:rsidR="00CE159F" w:rsidRDefault="00CE159F" w:rsidP="00CE159F">
      <w:r>
        <w:t xml:space="preserve">If </w:t>
      </w:r>
      <w:r w:rsidR="0098179E">
        <w:t>you have</w:t>
      </w:r>
      <w:r>
        <w:t xml:space="preserve"> a </w:t>
      </w:r>
      <w:r w:rsidRPr="00D85943">
        <w:rPr>
          <w:b/>
          <w:color w:val="1F497D" w:themeColor="text2"/>
        </w:rPr>
        <w:t>health condition</w:t>
      </w:r>
      <w:r w:rsidRPr="00D85943">
        <w:rPr>
          <w:color w:val="1F497D" w:themeColor="text2"/>
        </w:rPr>
        <w:t xml:space="preserve"> </w:t>
      </w:r>
      <w:r>
        <w:t>that needs managing,</w:t>
      </w:r>
      <w:r w:rsidR="0098179E">
        <w:t xml:space="preserve"> you</w:t>
      </w:r>
      <w:r>
        <w:t xml:space="preserve"> are expected to take proactive steps to alert </w:t>
      </w:r>
      <w:r w:rsidR="0098179E">
        <w:t>your</w:t>
      </w:r>
      <w:r>
        <w:t xml:space="preserve"> case worker.  </w:t>
      </w:r>
      <w:r w:rsidR="0098179E">
        <w:t>Your</w:t>
      </w:r>
      <w:r>
        <w:t xml:space="preserve"> case worker can then work with </w:t>
      </w:r>
      <w:r w:rsidR="0098179E">
        <w:t xml:space="preserve">you to adjust </w:t>
      </w:r>
      <w:r w:rsidR="0014107B">
        <w:t xml:space="preserve">your housing </w:t>
      </w:r>
      <w:r>
        <w:t>plan accordingly.</w:t>
      </w:r>
    </w:p>
    <w:p w:rsidR="00CE159F" w:rsidRDefault="0098179E" w:rsidP="00CE159F">
      <w:r>
        <w:t>As</w:t>
      </w:r>
      <w:r w:rsidR="00CE159F">
        <w:t xml:space="preserve"> the </w:t>
      </w:r>
      <w:r w:rsidRPr="0098179E">
        <w:rPr>
          <w:highlight w:val="yellow"/>
        </w:rPr>
        <w:t>[MU]</w:t>
      </w:r>
      <w:r>
        <w:t xml:space="preserve"> </w:t>
      </w:r>
      <w:r w:rsidR="00CE159F">
        <w:t xml:space="preserve">offers a </w:t>
      </w:r>
      <w:r>
        <w:t xml:space="preserve">sober living </w:t>
      </w:r>
      <w:r w:rsidR="00CE159F">
        <w:t xml:space="preserve">environment, </w:t>
      </w:r>
      <w:r w:rsidR="00CE159F" w:rsidRPr="00D85943">
        <w:rPr>
          <w:b/>
          <w:color w:val="1F497D" w:themeColor="text2"/>
        </w:rPr>
        <w:t>all prescription medication</w:t>
      </w:r>
      <w:r w:rsidR="00CE159F">
        <w:t xml:space="preserve">, including medical marijuana, must be turned in </w:t>
      </w:r>
      <w:r w:rsidRPr="0098179E">
        <w:rPr>
          <w:highlight w:val="yellow"/>
        </w:rPr>
        <w:t>[</w:t>
      </w:r>
      <w:r w:rsidR="00CE159F" w:rsidRPr="0098179E">
        <w:rPr>
          <w:highlight w:val="yellow"/>
        </w:rPr>
        <w:t>at the front desk</w:t>
      </w:r>
      <w:r w:rsidRPr="0098179E">
        <w:rPr>
          <w:highlight w:val="yellow"/>
        </w:rPr>
        <w:t xml:space="preserve"> or to the nurse]</w:t>
      </w:r>
      <w:r w:rsidR="00CE159F">
        <w:t xml:space="preserve"> for safe </w:t>
      </w:r>
      <w:r>
        <w:t>storage</w:t>
      </w:r>
      <w:r w:rsidR="00CE159F">
        <w:t xml:space="preserve">.  Clients </w:t>
      </w:r>
      <w:r>
        <w:t xml:space="preserve">can access their medication by </w:t>
      </w:r>
      <w:r w:rsidRPr="0098179E">
        <w:rPr>
          <w:highlight w:val="yellow"/>
        </w:rPr>
        <w:t xml:space="preserve">[seeing who? </w:t>
      </w:r>
      <w:r w:rsidR="00FA6394">
        <w:rPr>
          <w:highlight w:val="yellow"/>
        </w:rPr>
        <w:t>w</w:t>
      </w:r>
      <w:r w:rsidRPr="0098179E">
        <w:rPr>
          <w:highlight w:val="yellow"/>
        </w:rPr>
        <w:t>here?]</w:t>
      </w:r>
      <w:r>
        <w:t xml:space="preserve"> at </w:t>
      </w:r>
      <w:r w:rsidRPr="0098179E">
        <w:rPr>
          <w:highlight w:val="yellow"/>
        </w:rPr>
        <w:t>[what times, daily?]</w:t>
      </w:r>
      <w:r w:rsidR="00CE159F">
        <w:t xml:space="preserve"> </w:t>
      </w:r>
      <w:r>
        <w:t>Clients will be expect</w:t>
      </w:r>
      <w:r w:rsidR="00FA6394">
        <w:t>ed</w:t>
      </w:r>
      <w:r>
        <w:t xml:space="preserve"> to sign, logging the medication they received each time.</w:t>
      </w:r>
    </w:p>
    <w:p w:rsidR="0098179E" w:rsidRPr="007723D9" w:rsidRDefault="0098179E" w:rsidP="0098179E">
      <w:r>
        <w:t>You are encouraged to</w:t>
      </w:r>
      <w:r w:rsidRPr="007723D9">
        <w:t xml:space="preserve"> practice </w:t>
      </w:r>
      <w:r w:rsidRPr="00D85943">
        <w:rPr>
          <w:b/>
          <w:color w:val="1F497D" w:themeColor="text2"/>
        </w:rPr>
        <w:t>good personal hygiene</w:t>
      </w:r>
      <w:r w:rsidRPr="00D85943">
        <w:rPr>
          <w:color w:val="1F497D" w:themeColor="text2"/>
        </w:rPr>
        <w:t xml:space="preserve"> </w:t>
      </w:r>
      <w:r w:rsidRPr="007723D9">
        <w:t xml:space="preserve">while </w:t>
      </w:r>
      <w:r>
        <w:t xml:space="preserve">staying here </w:t>
      </w:r>
      <w:r w:rsidRPr="007723D9">
        <w:t>(e.g. shower</w:t>
      </w:r>
      <w:r>
        <w:t>ing</w:t>
      </w:r>
      <w:r w:rsidRPr="007723D9">
        <w:t xml:space="preserve"> and wear</w:t>
      </w:r>
      <w:r>
        <w:t>ing</w:t>
      </w:r>
      <w:r w:rsidRPr="007723D9">
        <w:t xml:space="preserve"> clean clothes</w:t>
      </w:r>
      <w:r>
        <w:t xml:space="preserve"> regularly</w:t>
      </w:r>
      <w:r w:rsidRPr="007723D9">
        <w:t>).</w:t>
      </w:r>
    </w:p>
    <w:p w:rsidR="0098179E" w:rsidRPr="007723D9" w:rsidRDefault="0098179E" w:rsidP="0098179E">
      <w:r w:rsidRPr="00D85943">
        <w:rPr>
          <w:b/>
          <w:color w:val="1F497D" w:themeColor="text2"/>
        </w:rPr>
        <w:t>Washing your hands</w:t>
      </w:r>
      <w:r w:rsidRPr="00D85943">
        <w:rPr>
          <w:color w:val="1F497D" w:themeColor="text2"/>
        </w:rPr>
        <w:t xml:space="preserve"> </w:t>
      </w:r>
      <w:r w:rsidRPr="007723D9">
        <w:t xml:space="preserve">several </w:t>
      </w:r>
      <w:r>
        <w:t>times a day with soap and water,</w:t>
      </w:r>
      <w:r w:rsidRPr="007723D9">
        <w:t xml:space="preserve"> before eating, after using the washroom, </w:t>
      </w:r>
      <w:r>
        <w:t>completing chores, or</w:t>
      </w:r>
      <w:r w:rsidR="0014107B">
        <w:t xml:space="preserve"> </w:t>
      </w:r>
      <w:r>
        <w:t>after</w:t>
      </w:r>
      <w:r w:rsidRPr="007723D9">
        <w:t xml:space="preserve"> coughing or sneezing</w:t>
      </w:r>
      <w:r>
        <w:t xml:space="preserve"> will help limit the spread of germs in this group-living environment</w:t>
      </w:r>
      <w:r w:rsidRPr="007723D9">
        <w:t>.  Hand sanitizer is available when soap and water are not convenient.</w:t>
      </w:r>
    </w:p>
    <w:p w:rsidR="0098179E" w:rsidRDefault="0098179E" w:rsidP="0098179E">
      <w:r>
        <w:t>Pleas</w:t>
      </w:r>
      <w:r w:rsidRPr="007723D9">
        <w:t>e</w:t>
      </w:r>
      <w:r>
        <w:t xml:space="preserve"> be</w:t>
      </w:r>
      <w:r w:rsidRPr="007723D9">
        <w:t xml:space="preserve"> sure to cover coughs or sne</w:t>
      </w:r>
      <w:r>
        <w:t xml:space="preserve">ezes with a tissue or sleeve, and to </w:t>
      </w:r>
      <w:r w:rsidRPr="00D85943">
        <w:rPr>
          <w:b/>
          <w:color w:val="1F497D" w:themeColor="text2"/>
        </w:rPr>
        <w:t>report any illness</w:t>
      </w:r>
      <w:r w:rsidRPr="00D85943">
        <w:rPr>
          <w:color w:val="1F497D" w:themeColor="text2"/>
        </w:rPr>
        <w:t xml:space="preserve"> </w:t>
      </w:r>
      <w:r w:rsidRPr="007723D9">
        <w:t>to staff immediately.</w:t>
      </w:r>
    </w:p>
    <w:p w:rsidR="00CE159F" w:rsidRDefault="00CE159F" w:rsidP="00D85943">
      <w:pPr>
        <w:pStyle w:val="Heading3"/>
      </w:pPr>
      <w:r>
        <w:t>Safety</w:t>
      </w:r>
    </w:p>
    <w:p w:rsidR="00173127" w:rsidRDefault="00173127" w:rsidP="00173127">
      <w:r>
        <w:t xml:space="preserve">Only </w:t>
      </w:r>
      <w:r w:rsidRPr="00D85943">
        <w:rPr>
          <w:b/>
          <w:color w:val="1F497D" w:themeColor="text2"/>
        </w:rPr>
        <w:t>authorized individuals</w:t>
      </w:r>
      <w:r w:rsidRPr="00D85943">
        <w:rPr>
          <w:color w:val="1F497D" w:themeColor="text2"/>
        </w:rPr>
        <w:t xml:space="preserve"> </w:t>
      </w:r>
      <w:r>
        <w:t xml:space="preserve">and/or clients are permitted in the </w:t>
      </w:r>
      <w:r w:rsidR="00BD72CD">
        <w:t>Emergency Shelter</w:t>
      </w:r>
      <w:r w:rsidR="0098179E">
        <w:t xml:space="preserve"> facility</w:t>
      </w:r>
      <w:r>
        <w:t xml:space="preserve">.  </w:t>
      </w:r>
    </w:p>
    <w:p w:rsidR="00173127" w:rsidRDefault="00173127" w:rsidP="00173127">
      <w:r w:rsidRPr="00D85943">
        <w:rPr>
          <w:b/>
          <w:color w:val="1F497D" w:themeColor="text2"/>
        </w:rPr>
        <w:t>Visitors</w:t>
      </w:r>
      <w:r>
        <w:t xml:space="preserve"> are only permitted </w:t>
      </w:r>
      <w:r w:rsidRPr="00173127">
        <w:rPr>
          <w:highlight w:val="yellow"/>
        </w:rPr>
        <w:t>[MU policy on designated places and times]</w:t>
      </w:r>
      <w:r>
        <w:t xml:space="preserve">. </w:t>
      </w:r>
    </w:p>
    <w:p w:rsidR="0098179E" w:rsidRDefault="0098179E" w:rsidP="00173127">
      <w:r w:rsidRPr="00D85943">
        <w:rPr>
          <w:b/>
          <w:color w:val="1F497D" w:themeColor="text2"/>
        </w:rPr>
        <w:lastRenderedPageBreak/>
        <w:t>Doors</w:t>
      </w:r>
      <w:r>
        <w:t xml:space="preserve"> should not be propped open or unauthorized persons allowed to enter behind you when you’re coming and going. </w:t>
      </w:r>
    </w:p>
    <w:p w:rsidR="00173127" w:rsidRDefault="00173127" w:rsidP="00173127">
      <w:r>
        <w:t xml:space="preserve">Clients are asked to alert staff immediately if they have </w:t>
      </w:r>
      <w:r w:rsidRPr="00D85943">
        <w:rPr>
          <w:b/>
          <w:color w:val="1F497D" w:themeColor="text2"/>
        </w:rPr>
        <w:t>any concerns about their safet</w:t>
      </w:r>
      <w:r w:rsidR="00811F84" w:rsidRPr="00D85943">
        <w:rPr>
          <w:b/>
          <w:color w:val="1F497D" w:themeColor="text2"/>
        </w:rPr>
        <w:t>y</w:t>
      </w:r>
      <w:r w:rsidR="00811F84" w:rsidRPr="00D85943">
        <w:rPr>
          <w:color w:val="1F497D" w:themeColor="text2"/>
        </w:rPr>
        <w:t xml:space="preserve"> </w:t>
      </w:r>
      <w:r w:rsidR="00811F84">
        <w:t>or the safety of others in the building</w:t>
      </w:r>
      <w:r>
        <w:t>.</w:t>
      </w:r>
    </w:p>
    <w:p w:rsidR="00173127" w:rsidRDefault="00173127" w:rsidP="00173127">
      <w:r w:rsidRPr="00D85943">
        <w:rPr>
          <w:b/>
          <w:color w:val="1F497D" w:themeColor="text2"/>
        </w:rPr>
        <w:t>No weapons</w:t>
      </w:r>
      <w:r w:rsidRPr="00D85943">
        <w:rPr>
          <w:color w:val="1F497D" w:themeColor="text2"/>
        </w:rPr>
        <w:t xml:space="preserve"> </w:t>
      </w:r>
      <w:r>
        <w:t>of</w:t>
      </w:r>
      <w:r w:rsidR="00CE159F">
        <w:t xml:space="preserve"> any kind are permitted</w:t>
      </w:r>
      <w:r w:rsidR="00811F84">
        <w:t xml:space="preserve"> on the premises</w:t>
      </w:r>
      <w:r>
        <w:t>.</w:t>
      </w:r>
    </w:p>
    <w:p w:rsidR="00811F84" w:rsidRDefault="00811F84" w:rsidP="00173127">
      <w:r w:rsidRPr="00D85943">
        <w:rPr>
          <w:b/>
          <w:color w:val="1F497D" w:themeColor="text2"/>
        </w:rPr>
        <w:t>No cooking devices</w:t>
      </w:r>
      <w:r w:rsidRPr="00D85943">
        <w:rPr>
          <w:color w:val="1F497D" w:themeColor="text2"/>
        </w:rPr>
        <w:t xml:space="preserve"> </w:t>
      </w:r>
      <w:r>
        <w:t>other than those supplied by [MU] are permitted in your room/unit.</w:t>
      </w:r>
    </w:p>
    <w:p w:rsidR="00173127" w:rsidRDefault="00173127" w:rsidP="00173127">
      <w:r>
        <w:t xml:space="preserve">The Client agrees to practice basic </w:t>
      </w:r>
      <w:r w:rsidRPr="00D85943">
        <w:rPr>
          <w:b/>
          <w:color w:val="1F497D" w:themeColor="text2"/>
        </w:rPr>
        <w:t>fire safety</w:t>
      </w:r>
      <w:r w:rsidRPr="00D85943">
        <w:rPr>
          <w:color w:val="1F497D" w:themeColor="text2"/>
        </w:rPr>
        <w:t xml:space="preserve"> </w:t>
      </w:r>
      <w:r>
        <w:t>pr</w:t>
      </w:r>
      <w:r w:rsidR="00D85943">
        <w:t>ecautions</w:t>
      </w:r>
      <w:r w:rsidR="00811F84">
        <w:t xml:space="preserve"> and abide by the </w:t>
      </w:r>
      <w:r w:rsidR="00811F84" w:rsidRPr="00811F84">
        <w:rPr>
          <w:highlight w:val="yellow"/>
        </w:rPr>
        <w:t>[MU]</w:t>
      </w:r>
      <w:r w:rsidR="00811F84">
        <w:t xml:space="preserve"> Fire Safety Guidelines &amp; Evacuation Plan</w:t>
      </w:r>
      <w:r>
        <w:t xml:space="preserve">.  </w:t>
      </w:r>
    </w:p>
    <w:p w:rsidR="0098179E" w:rsidRDefault="00811F84" w:rsidP="0098179E">
      <w:r w:rsidRPr="00811F84">
        <w:rPr>
          <w:highlight w:val="yellow"/>
        </w:rPr>
        <w:t xml:space="preserve">[Sample Fire Safety Guidelines &amp; </w:t>
      </w:r>
      <w:r w:rsidR="0098179E" w:rsidRPr="00811F84">
        <w:rPr>
          <w:highlight w:val="yellow"/>
        </w:rPr>
        <w:t>Evacuation Plan</w:t>
      </w:r>
      <w:r>
        <w:rPr>
          <w:highlight w:val="yellow"/>
        </w:rPr>
        <w:t>:</w:t>
      </w:r>
      <w:r w:rsidRPr="00811F84">
        <w:rPr>
          <w:highlight w:val="yellow"/>
        </w:rPr>
        <w:t>]</w:t>
      </w:r>
    </w:p>
    <w:p w:rsidR="0098179E" w:rsidRPr="00E95FDB" w:rsidRDefault="0098179E" w:rsidP="0098179E">
      <w:pPr>
        <w:pStyle w:val="ListParagraph"/>
      </w:pPr>
      <w:r w:rsidRPr="00DF544F">
        <w:t xml:space="preserve">When the alarm sounds, use nearest exit, leave building immediately and gather </w:t>
      </w:r>
      <w:r w:rsidR="00811F84">
        <w:t xml:space="preserve">[at the muster point] </w:t>
      </w:r>
      <w:r w:rsidRPr="00DF544F">
        <w:t>with a staff member.</w:t>
      </w:r>
      <w:r w:rsidRPr="00E95FDB">
        <w:tab/>
      </w:r>
    </w:p>
    <w:p w:rsidR="0098179E" w:rsidRPr="00DF544F" w:rsidRDefault="0098179E" w:rsidP="0098179E">
      <w:pPr>
        <w:pStyle w:val="ListParagraph"/>
      </w:pPr>
      <w:r>
        <w:t>Do not use the front door exit so that firefighters and EMS can have access to the building if necessary</w:t>
      </w:r>
    </w:p>
    <w:p w:rsidR="0098179E" w:rsidRPr="00DF544F" w:rsidRDefault="0098179E" w:rsidP="0098179E">
      <w:pPr>
        <w:pStyle w:val="ListParagraph"/>
      </w:pPr>
      <w:r w:rsidRPr="00DF544F">
        <w:t>Read directions for exiting (on the wall in your room).</w:t>
      </w:r>
    </w:p>
    <w:p w:rsidR="0098179E" w:rsidRPr="00DF544F" w:rsidRDefault="0098179E" w:rsidP="0098179E">
      <w:pPr>
        <w:pStyle w:val="ListParagraph"/>
      </w:pPr>
      <w:r w:rsidRPr="00DF544F">
        <w:t xml:space="preserve">Normal restrictions on some doors, staircases, fire escapes </w:t>
      </w:r>
      <w:r w:rsidRPr="00DF544F">
        <w:rPr>
          <w:u w:val="single"/>
        </w:rPr>
        <w:t>do not</w:t>
      </w:r>
      <w:r w:rsidRPr="00DF544F">
        <w:t xml:space="preserve"> apply during a fire drill or emergency.</w:t>
      </w:r>
    </w:p>
    <w:p w:rsidR="0098179E" w:rsidRPr="00DF544F" w:rsidRDefault="0098179E" w:rsidP="0098179E">
      <w:pPr>
        <w:pStyle w:val="ListParagraph"/>
      </w:pPr>
      <w:r w:rsidRPr="00DF544F">
        <w:t>Participation in fire drills and safety tours are mandatory.</w:t>
      </w:r>
    </w:p>
    <w:p w:rsidR="0098179E" w:rsidRDefault="0098179E" w:rsidP="0098179E">
      <w:pPr>
        <w:pStyle w:val="ListParagraph"/>
      </w:pPr>
      <w:r w:rsidRPr="00DF544F">
        <w:t>Doors should not be propped open or obstructed.</w:t>
      </w:r>
    </w:p>
    <w:p w:rsidR="0098179E" w:rsidRDefault="00811F84" w:rsidP="0098179E">
      <w:pPr>
        <w:pStyle w:val="ListParagraph"/>
      </w:pPr>
      <w:r>
        <w:t>Clients who have been listed as Endangered Persons at the Front Desk</w:t>
      </w:r>
      <w:r w:rsidR="0098179E">
        <w:t xml:space="preserve"> are to remain in their rooms until emergency services arrives.</w:t>
      </w:r>
    </w:p>
    <w:p w:rsidR="00CB496A" w:rsidRDefault="00CB496A">
      <w:pPr>
        <w:spacing w:after="200"/>
      </w:pPr>
      <w:r>
        <w:br w:type="page"/>
      </w:r>
    </w:p>
    <w:p w:rsidR="00874A9A" w:rsidRDefault="00CB496A" w:rsidP="00CB496A">
      <w:pPr>
        <w:pStyle w:val="Heading2"/>
      </w:pPr>
      <w:r>
        <w:lastRenderedPageBreak/>
        <w:t>Facility</w:t>
      </w:r>
    </w:p>
    <w:p w:rsidR="00D85943" w:rsidRDefault="00D85943" w:rsidP="00D85943">
      <w:pPr>
        <w:pStyle w:val="Heading3"/>
      </w:pPr>
      <w:r>
        <w:t>Front Desk</w:t>
      </w:r>
    </w:p>
    <w:p w:rsidR="00D85943" w:rsidRDefault="00557450" w:rsidP="00D85943">
      <w:r>
        <w:t xml:space="preserve">The Front Desk is staffed 24/7.  You can visit the Front Desk for the following services: </w:t>
      </w:r>
      <w:r w:rsidRPr="00557450">
        <w:rPr>
          <w:highlight w:val="yellow"/>
        </w:rPr>
        <w:t>[add all that apply]</w:t>
      </w:r>
    </w:p>
    <w:p w:rsidR="00557450" w:rsidRDefault="00557450" w:rsidP="00557450">
      <w:pPr>
        <w:pStyle w:val="ListParagraph"/>
      </w:pPr>
      <w:r>
        <w:t>Picking up mail</w:t>
      </w:r>
    </w:p>
    <w:p w:rsidR="00557450" w:rsidRDefault="00557450" w:rsidP="00557450">
      <w:pPr>
        <w:pStyle w:val="ListParagraph"/>
      </w:pPr>
      <w:r>
        <w:t>Paying fees</w:t>
      </w:r>
    </w:p>
    <w:p w:rsidR="00557450" w:rsidRDefault="00557450" w:rsidP="00557450">
      <w:pPr>
        <w:pStyle w:val="ListParagraph"/>
      </w:pPr>
      <w:r>
        <w:t>Help if you’re locked out of your unit</w:t>
      </w:r>
    </w:p>
    <w:p w:rsidR="00557450" w:rsidRDefault="00557450" w:rsidP="00557450">
      <w:pPr>
        <w:pStyle w:val="ListParagraph"/>
      </w:pPr>
      <w:r>
        <w:t>General Questions</w:t>
      </w:r>
    </w:p>
    <w:p w:rsidR="00557450" w:rsidRPr="00D85943" w:rsidRDefault="00557450" w:rsidP="00557450">
      <w:pPr>
        <w:pStyle w:val="ListParagraph"/>
      </w:pPr>
      <w:r>
        <w:t>Making appointments with your caseworker/the nurse/other staff member</w:t>
      </w:r>
    </w:p>
    <w:p w:rsidR="00D85943" w:rsidRDefault="00D85943" w:rsidP="00D85943">
      <w:pPr>
        <w:pStyle w:val="Heading3"/>
      </w:pPr>
      <w:r>
        <w:t>Mail</w:t>
      </w:r>
    </w:p>
    <w:p w:rsidR="00D85943" w:rsidRPr="00D85943" w:rsidRDefault="00557450" w:rsidP="00D85943">
      <w:r w:rsidRPr="00557450">
        <w:rPr>
          <w:highlight w:val="yellow"/>
        </w:rPr>
        <w:t>[Note about how mail works at the centre]</w:t>
      </w:r>
    </w:p>
    <w:p w:rsidR="00557450" w:rsidRDefault="00557450" w:rsidP="00D85943">
      <w:pPr>
        <w:pStyle w:val="Heading3"/>
      </w:pPr>
      <w:r>
        <w:t>Laundry</w:t>
      </w:r>
    </w:p>
    <w:p w:rsidR="00E03EA3" w:rsidRPr="00557450" w:rsidRDefault="00557450" w:rsidP="00557450">
      <w:r>
        <w:t xml:space="preserve">While staying here, personal laundry will be your own responsibility. Washers and dryers are available </w:t>
      </w:r>
      <w:r w:rsidRPr="00557450">
        <w:rPr>
          <w:highlight w:val="yellow"/>
        </w:rPr>
        <w:t>[where</w:t>
      </w:r>
      <w:r>
        <w:rPr>
          <w:highlight w:val="yellow"/>
        </w:rPr>
        <w:t>?</w:t>
      </w:r>
      <w:r w:rsidRPr="00557450">
        <w:rPr>
          <w:highlight w:val="yellow"/>
        </w:rPr>
        <w:t>]</w:t>
      </w:r>
      <w:r>
        <w:t xml:space="preserve">. To use the laundry facilities you will need </w:t>
      </w:r>
      <w:r w:rsidRPr="00557450">
        <w:rPr>
          <w:highlight w:val="yellow"/>
        </w:rPr>
        <w:t xml:space="preserve">[coins/to purchase a </w:t>
      </w:r>
      <w:r w:rsidR="00411EDB">
        <w:rPr>
          <w:highlight w:val="yellow"/>
        </w:rPr>
        <w:t xml:space="preserve">smart </w:t>
      </w:r>
      <w:r w:rsidRPr="00557450">
        <w:rPr>
          <w:highlight w:val="yellow"/>
        </w:rPr>
        <w:t xml:space="preserve">card/to get tokens from the Front </w:t>
      </w:r>
      <w:r w:rsidR="0014107B" w:rsidRPr="00557450">
        <w:rPr>
          <w:highlight w:val="yellow"/>
        </w:rPr>
        <w:t>Desk</w:t>
      </w:r>
      <w:r w:rsidRPr="00557450">
        <w:rPr>
          <w:highlight w:val="yellow"/>
        </w:rPr>
        <w:t>]</w:t>
      </w:r>
      <w:r>
        <w:t>. Laundry detergent is provided</w:t>
      </w:r>
      <w:r w:rsidR="00411EDB">
        <w:t xml:space="preserve">. </w:t>
      </w:r>
      <w:r w:rsidR="00411EDB" w:rsidRPr="00411EDB">
        <w:rPr>
          <w:highlight w:val="yellow"/>
        </w:rPr>
        <w:t>[As applicable, include explanation of how to load/re-load Are there refunds?]</w:t>
      </w:r>
      <w:r w:rsidR="00411EDB">
        <w:t xml:space="preserve"> </w:t>
      </w:r>
    </w:p>
    <w:p w:rsidR="00D85943" w:rsidRDefault="00D85943" w:rsidP="00D85943">
      <w:pPr>
        <w:pStyle w:val="Heading3"/>
      </w:pPr>
      <w:r>
        <w:t>Housekeeping &amp; Tidiness</w:t>
      </w:r>
    </w:p>
    <w:p w:rsidR="00D85943" w:rsidRPr="00D85943" w:rsidRDefault="00411EDB" w:rsidP="00D85943">
      <w:r>
        <w:t>You are responsible for tidiness</w:t>
      </w:r>
      <w:r w:rsidR="0014107B">
        <w:t xml:space="preserve"> in your personal area</w:t>
      </w:r>
      <w:r>
        <w:t>. Housekeeping staff will clea</w:t>
      </w:r>
      <w:r w:rsidR="0014107B">
        <w:t>n shelter areas daily</w:t>
      </w:r>
      <w:r>
        <w:t xml:space="preserve">. </w:t>
      </w:r>
    </w:p>
    <w:p w:rsidR="00351C41" w:rsidRDefault="00351C41" w:rsidP="00351C41">
      <w:pPr>
        <w:pStyle w:val="Heading3"/>
      </w:pPr>
      <w:r>
        <w:t>Bed Bug Protocol</w:t>
      </w:r>
    </w:p>
    <w:p w:rsidR="00351C41" w:rsidRPr="00351C41" w:rsidRDefault="00351C41" w:rsidP="00351C41">
      <w:r w:rsidRPr="00351C41">
        <w:rPr>
          <w:highlight w:val="yellow"/>
        </w:rPr>
        <w:t xml:space="preserve">[MU policy on manage bedbugs at check in. And what </w:t>
      </w:r>
      <w:r w:rsidR="00BD72CD">
        <w:rPr>
          <w:highlight w:val="yellow"/>
        </w:rPr>
        <w:t>client</w:t>
      </w:r>
      <w:r w:rsidRPr="00351C41">
        <w:rPr>
          <w:highlight w:val="yellow"/>
        </w:rPr>
        <w:t>s should do if they find bedbugs in their unit].</w:t>
      </w:r>
    </w:p>
    <w:p w:rsidR="00D85943" w:rsidRDefault="00D85943" w:rsidP="00D85943">
      <w:pPr>
        <w:pStyle w:val="Heading3"/>
      </w:pPr>
      <w:r>
        <w:t>Smoking</w:t>
      </w:r>
    </w:p>
    <w:p w:rsidR="00D85943" w:rsidRPr="00D85943" w:rsidRDefault="00351C41" w:rsidP="00D85943">
      <w:r>
        <w:t>For safety and insurance reasons, s</w:t>
      </w:r>
      <w:r w:rsidR="00411EDB">
        <w:t xml:space="preserve">moking is not permitted in the building. </w:t>
      </w:r>
      <w:r w:rsidR="0017094A">
        <w:t xml:space="preserve">It is against your occupancy agreement to be smoking anywhere other than the designated areas. </w:t>
      </w:r>
      <w:r w:rsidR="00411EDB" w:rsidRPr="00411EDB">
        <w:rPr>
          <w:highlight w:val="yellow"/>
        </w:rPr>
        <w:t>[Where are the designated smoking areas at the centre?</w:t>
      </w:r>
      <w:r w:rsidR="00411EDB">
        <w:rPr>
          <w:highlight w:val="yellow"/>
        </w:rPr>
        <w:t xml:space="preserve"> Are there specific times when these are not accessible? At such time, what are the alternatives?</w:t>
      </w:r>
      <w:r w:rsidR="00411EDB" w:rsidRPr="00411EDB">
        <w:rPr>
          <w:highlight w:val="yellow"/>
        </w:rPr>
        <w:t>]</w:t>
      </w:r>
    </w:p>
    <w:p w:rsidR="00D85943" w:rsidRDefault="00F3350C" w:rsidP="00D85943">
      <w:pPr>
        <w:pStyle w:val="Heading3"/>
      </w:pPr>
      <w:r>
        <w:lastRenderedPageBreak/>
        <w:t xml:space="preserve">Roommates, </w:t>
      </w:r>
      <w:r w:rsidR="00D85943">
        <w:t>Room</w:t>
      </w:r>
      <w:r>
        <w:t>/Bed</w:t>
      </w:r>
      <w:r w:rsidR="00D85943">
        <w:t xml:space="preserve"> Transfers</w:t>
      </w:r>
    </w:p>
    <w:p w:rsidR="0017094A" w:rsidRDefault="0017094A" w:rsidP="0017094A">
      <w:r w:rsidRPr="0017094A">
        <w:rPr>
          <w:highlight w:val="yellow"/>
        </w:rPr>
        <w:t>[Note about how roommates are assigned. What to do if you have a problem with your roommate. And what is the process for requesting transfer to a different room/</w:t>
      </w:r>
      <w:r w:rsidR="00F3350C">
        <w:rPr>
          <w:highlight w:val="yellow"/>
        </w:rPr>
        <w:t>bed/</w:t>
      </w:r>
      <w:r w:rsidRPr="0017094A">
        <w:rPr>
          <w:highlight w:val="yellow"/>
        </w:rPr>
        <w:t>floor?]</w:t>
      </w:r>
    </w:p>
    <w:p w:rsidR="0017094A" w:rsidRPr="0052725F" w:rsidRDefault="0017094A" w:rsidP="0017094A">
      <w:pPr>
        <w:pStyle w:val="Heading3"/>
      </w:pPr>
      <w:r w:rsidRPr="0052725F">
        <w:t>Pets</w:t>
      </w:r>
    </w:p>
    <w:p w:rsidR="00596FD7" w:rsidRDefault="0017094A" w:rsidP="00596FD7">
      <w:pPr>
        <w:spacing w:after="200"/>
      </w:pPr>
      <w:r w:rsidRPr="00811F84">
        <w:rPr>
          <w:highlight w:val="yellow"/>
        </w:rPr>
        <w:t>[Include paragraph on MU Pet policy]</w:t>
      </w:r>
    </w:p>
    <w:p w:rsidR="00596FD7" w:rsidRDefault="00596FD7" w:rsidP="00596FD7">
      <w:pPr>
        <w:rPr>
          <w:color w:val="1F497D" w:themeColor="text2"/>
          <w:sz w:val="40"/>
          <w:szCs w:val="40"/>
        </w:rPr>
      </w:pPr>
      <w:r>
        <w:br w:type="page"/>
      </w:r>
    </w:p>
    <w:p w:rsidR="00CB496A" w:rsidRDefault="00CB496A" w:rsidP="00596FD7">
      <w:pPr>
        <w:pStyle w:val="Heading2"/>
      </w:pPr>
      <w:r>
        <w:lastRenderedPageBreak/>
        <w:t>Community Living</w:t>
      </w:r>
      <w:r w:rsidR="00F44D96">
        <w:t xml:space="preserve"> Considerations</w:t>
      </w:r>
    </w:p>
    <w:p w:rsidR="00AF4D7A" w:rsidRDefault="00AF4D7A" w:rsidP="00AF4D7A">
      <w:pPr>
        <w:pStyle w:val="Heading3"/>
      </w:pPr>
      <w:r>
        <w:t xml:space="preserve">Harm Reduction </w:t>
      </w:r>
    </w:p>
    <w:p w:rsidR="00AF4D7A" w:rsidRDefault="00AF4D7A" w:rsidP="00AF4D7A">
      <w:pPr>
        <w:rPr>
          <w:b/>
        </w:rPr>
      </w:pPr>
      <w:r w:rsidRPr="003D5261">
        <w:t xml:space="preserve">The Salvation Army </w:t>
      </w:r>
      <w:r>
        <w:t xml:space="preserve">uses </w:t>
      </w:r>
      <w:r w:rsidRPr="003D5261">
        <w:t>harm reduction principles to guide emergency shelter service delivery</w:t>
      </w:r>
      <w:r>
        <w:t>. These principles are as follows</w:t>
      </w:r>
      <w:r w:rsidRPr="003D5261">
        <w:rPr>
          <w:b/>
        </w:rPr>
        <w:t xml:space="preserve">: </w:t>
      </w:r>
    </w:p>
    <w:p w:rsidR="00AF4D7A" w:rsidRPr="003D5261" w:rsidRDefault="00AF4D7A" w:rsidP="0028228D">
      <w:pPr>
        <w:pStyle w:val="ListParagraph"/>
      </w:pPr>
      <w:r>
        <w:t>Respect</w:t>
      </w:r>
    </w:p>
    <w:p w:rsidR="00AF4D7A" w:rsidRDefault="00AF4D7A" w:rsidP="0028228D">
      <w:pPr>
        <w:pStyle w:val="ListParagraph"/>
      </w:pPr>
      <w:r w:rsidRPr="000B1A2D">
        <w:t>Understanding and Compassion</w:t>
      </w:r>
      <w:r>
        <w:t xml:space="preserve"> </w:t>
      </w:r>
    </w:p>
    <w:p w:rsidR="00AF4D7A" w:rsidRDefault="00AF4D7A" w:rsidP="0028228D">
      <w:pPr>
        <w:pStyle w:val="ListParagraph"/>
      </w:pPr>
      <w:r w:rsidRPr="004F60DA">
        <w:t>Non-Judgment</w:t>
      </w:r>
      <w:r w:rsidRPr="00982E23">
        <w:t xml:space="preserve"> </w:t>
      </w:r>
    </w:p>
    <w:p w:rsidR="00AF4D7A" w:rsidRDefault="00AF4D7A" w:rsidP="0028228D">
      <w:pPr>
        <w:pStyle w:val="ListParagraph"/>
      </w:pPr>
      <w:r w:rsidRPr="000B1A2D">
        <w:t>Practicality</w:t>
      </w:r>
      <w:r>
        <w:t xml:space="preserve"> </w:t>
      </w:r>
    </w:p>
    <w:p w:rsidR="00AF4D7A" w:rsidRDefault="00AF4D7A" w:rsidP="0028228D">
      <w:pPr>
        <w:pStyle w:val="ListParagraph"/>
      </w:pPr>
      <w:r w:rsidRPr="001071D6">
        <w:t xml:space="preserve">Opportunity  </w:t>
      </w:r>
    </w:p>
    <w:p w:rsidR="00AF4D7A" w:rsidRDefault="00AF4D7A" w:rsidP="00AF4D7A">
      <w:r>
        <w:t>W</w:t>
      </w:r>
      <w:r w:rsidRPr="00BB3190">
        <w:t>herever possible, no one is to be turned away</w:t>
      </w:r>
      <w:r>
        <w:t xml:space="preserve"> from a Salvation Army shelter</w:t>
      </w:r>
      <w:r w:rsidRPr="00BB3190">
        <w:t xml:space="preserve"> with no place to stay. </w:t>
      </w:r>
    </w:p>
    <w:p w:rsidR="00AF4D7A" w:rsidRDefault="00AF4D7A" w:rsidP="00AF4D7A">
      <w:r w:rsidRPr="006E676F">
        <w:t>Salvation Army</w:t>
      </w:r>
      <w:r>
        <w:t xml:space="preserve"> emergency shelters use behaviour-based criteria rather than abstinence-based criteria to determine whether you can access our shelter or not.  This means that while you don’t have to be absolutely sober to stay here, you can only stay here as long as you are not posing a risk to yourself or others. </w:t>
      </w:r>
    </w:p>
    <w:p w:rsidR="00AF4D7A" w:rsidRPr="001D1AC7" w:rsidRDefault="00AF4D7A" w:rsidP="00AF4D7A">
      <w:r>
        <w:t>For instance, i</w:t>
      </w:r>
      <w:r w:rsidRPr="00A15165">
        <w:t xml:space="preserve">f </w:t>
      </w:r>
      <w:r>
        <w:t>you are</w:t>
      </w:r>
      <w:r w:rsidRPr="00A15165">
        <w:t xml:space="preserve"> acting aggressively, or threatening </w:t>
      </w:r>
      <w:r>
        <w:t xml:space="preserve">fellow </w:t>
      </w:r>
      <w:r w:rsidRPr="00A15165">
        <w:t>clients or staff</w:t>
      </w:r>
      <w:r>
        <w:t>, you may be turned away or discharged. Or, i</w:t>
      </w:r>
      <w:r w:rsidRPr="001D1AC7">
        <w:t xml:space="preserve">f </w:t>
      </w:r>
      <w:r>
        <w:t>you are</w:t>
      </w:r>
      <w:r w:rsidRPr="001D1AC7">
        <w:t xml:space="preserve"> intoxicated to the point that </w:t>
      </w:r>
      <w:r>
        <w:t>you</w:t>
      </w:r>
      <w:r w:rsidRPr="001D1AC7">
        <w:t xml:space="preserve"> may be at risk of alcohol poisoning or a drug overdose, </w:t>
      </w:r>
      <w:r>
        <w:t>you will</w:t>
      </w:r>
      <w:r w:rsidRPr="001D1AC7">
        <w:t xml:space="preserve"> be transferred to emergency medical </w:t>
      </w:r>
      <w:r>
        <w:t xml:space="preserve">services </w:t>
      </w:r>
      <w:r w:rsidRPr="001D1AC7">
        <w:t xml:space="preserve">rather than be admitted to shelter. </w:t>
      </w:r>
    </w:p>
    <w:p w:rsidR="00B1257C" w:rsidRPr="0028228D" w:rsidRDefault="0014107B" w:rsidP="0028228D">
      <w:pPr>
        <w:rPr>
          <w:rStyle w:val="Emphasis"/>
        </w:rPr>
      </w:pPr>
      <w:r w:rsidRPr="0028228D">
        <w:rPr>
          <w:rStyle w:val="Emphasis"/>
        </w:rPr>
        <w:t>T</w:t>
      </w:r>
      <w:r w:rsidR="00B1257C" w:rsidRPr="0028228D">
        <w:rPr>
          <w:rStyle w:val="Emphasis"/>
        </w:rPr>
        <w:t>he use</w:t>
      </w:r>
      <w:r w:rsidR="002473F7" w:rsidRPr="0028228D">
        <w:rPr>
          <w:rStyle w:val="Emphasis"/>
        </w:rPr>
        <w:t xml:space="preserve"> (and sale)</w:t>
      </w:r>
      <w:r w:rsidR="00B1257C" w:rsidRPr="0028228D">
        <w:rPr>
          <w:rStyle w:val="Emphasis"/>
        </w:rPr>
        <w:t xml:space="preserve"> of alcohol and drugs are not permitted on the premises; gambling and pornography are not permitted either.</w:t>
      </w:r>
    </w:p>
    <w:p w:rsidR="00B1257C" w:rsidRDefault="00B1257C" w:rsidP="00B1257C">
      <w:pPr>
        <w:pStyle w:val="Heading3"/>
      </w:pPr>
      <w:r>
        <w:t>Noise</w:t>
      </w:r>
    </w:p>
    <w:p w:rsidR="00B1257C" w:rsidRDefault="00B1257C" w:rsidP="00B1257C">
      <w:r>
        <w:t>In order to m</w:t>
      </w:r>
      <w:r w:rsidR="00AF4D7A">
        <w:t xml:space="preserve">aintain a community environment, </w:t>
      </w:r>
      <w:r>
        <w:t xml:space="preserve">it is necessary to set guidelines regarding acceptable noise. At all times, the general rule is that no individual or group should cause noise which interferes with another </w:t>
      </w:r>
      <w:r w:rsidR="00BD72CD">
        <w:t>client</w:t>
      </w:r>
      <w:r>
        <w:t xml:space="preserve">’s right to reasonable enjoyment. </w:t>
      </w:r>
    </w:p>
    <w:p w:rsidR="00B1257C" w:rsidRDefault="00B1257C" w:rsidP="00B1257C">
      <w:r w:rsidRPr="00E14577">
        <w:rPr>
          <w:b/>
          <w:color w:val="1F497D" w:themeColor="text2"/>
        </w:rPr>
        <w:t>Quiet Hours</w:t>
      </w:r>
      <w:r w:rsidR="00AF4D7A">
        <w:rPr>
          <w:b/>
          <w:color w:val="1F497D" w:themeColor="text2"/>
        </w:rPr>
        <w:t>/</w:t>
      </w:r>
      <w:r w:rsidR="00900AF7">
        <w:rPr>
          <w:b/>
          <w:color w:val="1F497D" w:themeColor="text2"/>
        </w:rPr>
        <w:t>Curfew</w:t>
      </w:r>
      <w:r w:rsidRPr="00E14577">
        <w:rPr>
          <w:color w:val="1F497D" w:themeColor="text2"/>
        </w:rPr>
        <w:t xml:space="preserve"> </w:t>
      </w:r>
      <w:r>
        <w:t>will be in effect</w:t>
      </w:r>
      <w:r w:rsidR="00AF4D7A">
        <w:t xml:space="preserve"> from 11:00pm to 6</w:t>
      </w:r>
      <w:r>
        <w:t>:00am, daily.</w:t>
      </w:r>
    </w:p>
    <w:p w:rsidR="00CB496A" w:rsidRDefault="00E14577" w:rsidP="00CB496A">
      <w:pPr>
        <w:pStyle w:val="Heading2"/>
      </w:pPr>
      <w:r>
        <w:lastRenderedPageBreak/>
        <w:t>Community Living Standards</w:t>
      </w:r>
      <w:r w:rsidR="00CE159F">
        <w:t xml:space="preserve"> </w:t>
      </w:r>
      <w:r w:rsidR="0098179E">
        <w:t>Follow-Up</w:t>
      </w:r>
      <w:r w:rsidR="00CE159F">
        <w:t xml:space="preserve"> </w:t>
      </w:r>
    </w:p>
    <w:p w:rsidR="00AF4D7A" w:rsidRDefault="00761BC4" w:rsidP="00CE159F">
      <w:r>
        <w:t xml:space="preserve">This section outlines behaviours which are considered inappropriate in </w:t>
      </w:r>
      <w:r w:rsidR="00BD72CD">
        <w:t>Emergency Shelter</w:t>
      </w:r>
      <w:r>
        <w:t xml:space="preserve"> and may result in follow-up by </w:t>
      </w:r>
      <w:r w:rsidRPr="00E14577">
        <w:rPr>
          <w:highlight w:val="yellow"/>
        </w:rPr>
        <w:t>[MU]</w:t>
      </w:r>
      <w:r>
        <w:t xml:space="preserve"> Staff. These </w:t>
      </w:r>
      <w:r w:rsidRPr="00E14577">
        <w:t>Community Living Standards</w:t>
      </w:r>
      <w:r w:rsidR="00E14577" w:rsidRPr="00E14577">
        <w:rPr>
          <w:b/>
        </w:rPr>
        <w:t xml:space="preserve"> </w:t>
      </w:r>
      <w:r w:rsidR="00E14577">
        <w:t>are in place to ensure your safety and well-being, the safety and well</w:t>
      </w:r>
      <w:r w:rsidR="00F83722">
        <w:t>-</w:t>
      </w:r>
      <w:r w:rsidR="00E14577">
        <w:t>being of othe</w:t>
      </w:r>
      <w:r w:rsidR="00AF4D7A">
        <w:t>rs staying and working here too</w:t>
      </w:r>
      <w:r w:rsidR="00E14577">
        <w:t xml:space="preserve">. Our expectation is that you do not involve yourself in any activity which negatively affects yourself or others in the community. Any violation of the Community Living Standards will be followed up with according to the table below. </w:t>
      </w:r>
    </w:p>
    <w:p w:rsidR="00E14577" w:rsidRDefault="00E14577" w:rsidP="00CE159F">
      <w:r>
        <w:t xml:space="preserve">By </w:t>
      </w:r>
      <w:r w:rsidR="00AF4D7A">
        <w:t>admitting yourself to</w:t>
      </w:r>
      <w:r>
        <w:t xml:space="preserve"> The Salvation Army </w:t>
      </w:r>
      <w:r w:rsidRPr="00E14577">
        <w:rPr>
          <w:highlight w:val="yellow"/>
        </w:rPr>
        <w:t>[MU]</w:t>
      </w:r>
      <w:r w:rsidR="00AF4D7A">
        <w:t>,</w:t>
      </w:r>
      <w:r>
        <w:t xml:space="preserve"> you agree to abide by the expectations outlined in this Handbook. You can anticipate that your behavior while staying here will be handled according to the following guidelines.</w:t>
      </w:r>
    </w:p>
    <w:p w:rsidR="00AF4D7A" w:rsidRDefault="00F34D34" w:rsidP="00CE159F">
      <w:r>
        <w:t xml:space="preserve">The chart describes the Follow-Up process under usual circumstances. Each incident is unique though and will be evaluated independently. </w:t>
      </w:r>
      <w:r w:rsidR="00A106CF" w:rsidRPr="00A106CF">
        <w:rPr>
          <w:highlight w:val="yellow"/>
        </w:rPr>
        <w:t>[</w:t>
      </w:r>
      <w:r w:rsidRPr="00A106CF">
        <w:rPr>
          <w:highlight w:val="yellow"/>
        </w:rPr>
        <w:t>MU</w:t>
      </w:r>
      <w:r w:rsidR="00A106CF" w:rsidRPr="00A106CF">
        <w:rPr>
          <w:highlight w:val="yellow"/>
        </w:rPr>
        <w:t>]</w:t>
      </w:r>
      <w:r>
        <w:t xml:space="preserve"> staff reserve the right to address issues not listed here and or to handle them differently, depending o</w:t>
      </w:r>
      <w:r w:rsidR="00AF4D7A">
        <w:t>n the individual circumstances.</w:t>
      </w:r>
    </w:p>
    <w:p w:rsidR="00912962" w:rsidRDefault="00E14577" w:rsidP="00CE159F">
      <w:r>
        <w:t>If you have questions about what is included in this section, consult your Case Worker or the Program Manager; they can interpret the standards</w:t>
      </w:r>
      <w:r w:rsidR="00F34D34">
        <w:t xml:space="preserve"> and help you understand them.</w:t>
      </w:r>
    </w:p>
    <w:p w:rsidR="00A91E31" w:rsidRDefault="0002571A" w:rsidP="00912962">
      <w:r w:rsidRPr="0002571A">
        <w:rPr>
          <w:highlight w:val="yellow"/>
        </w:rPr>
        <w:t xml:space="preserve"> [MU to edit behaviours/infractions as needed. All</w:t>
      </w:r>
      <w:r w:rsidR="00A91E31">
        <w:rPr>
          <w:highlight w:val="yellow"/>
        </w:rPr>
        <w:t xml:space="preserve"> infractions should be behavior-</w:t>
      </w:r>
      <w:r w:rsidRPr="0002571A">
        <w:rPr>
          <w:highlight w:val="yellow"/>
        </w:rPr>
        <w:t>based and responses should be outlined on a sliding scale, depending on circumstances, seriousness, and recidivism.]</w:t>
      </w:r>
      <w:r>
        <w:t xml:space="preserve"> </w:t>
      </w:r>
    </w:p>
    <w:p w:rsidR="00900AF7" w:rsidRDefault="00900AF7" w:rsidP="00912962"/>
    <w:p w:rsidR="00900AF7" w:rsidRDefault="00900AF7" w:rsidP="00912962"/>
    <w:p w:rsidR="00900AF7" w:rsidRDefault="00900AF7" w:rsidP="00912962"/>
    <w:p w:rsidR="00900AF7" w:rsidRDefault="00900AF7" w:rsidP="00912962"/>
    <w:p w:rsidR="00900AF7" w:rsidRDefault="00900AF7" w:rsidP="00912962"/>
    <w:p w:rsidR="00900AF7" w:rsidRDefault="00900AF7" w:rsidP="00912962"/>
    <w:p w:rsidR="00912962" w:rsidRDefault="00900AF7" w:rsidP="00900AF7">
      <w:pPr>
        <w:pStyle w:val="Heading4"/>
      </w:pPr>
      <w:r>
        <w:lastRenderedPageBreak/>
        <w:t>Follow-Up Table</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2235"/>
        <w:gridCol w:w="4536"/>
        <w:gridCol w:w="3417"/>
      </w:tblGrid>
      <w:tr w:rsidR="00FC3951" w:rsidTr="00EB7829">
        <w:tc>
          <w:tcPr>
            <w:tcW w:w="2235" w:type="dxa"/>
            <w:vAlign w:val="center"/>
          </w:tcPr>
          <w:p w:rsidR="00FC3951" w:rsidRDefault="00C01A0E" w:rsidP="00BE6F54">
            <w:pPr>
              <w:pStyle w:val="Heading3"/>
              <w:jc w:val="center"/>
              <w:outlineLvl w:val="2"/>
            </w:pPr>
            <w:r>
              <w:t>B</w:t>
            </w:r>
            <w:r w:rsidR="00234373">
              <w:t>ehaviour</w:t>
            </w:r>
          </w:p>
        </w:tc>
        <w:tc>
          <w:tcPr>
            <w:tcW w:w="4536" w:type="dxa"/>
            <w:vAlign w:val="center"/>
          </w:tcPr>
          <w:p w:rsidR="00FC3951" w:rsidRDefault="00C01A0E" w:rsidP="00BE6F54">
            <w:pPr>
              <w:pStyle w:val="Heading3"/>
              <w:jc w:val="center"/>
              <w:outlineLvl w:val="2"/>
            </w:pPr>
            <w:r>
              <w:t>Description</w:t>
            </w:r>
          </w:p>
        </w:tc>
        <w:tc>
          <w:tcPr>
            <w:tcW w:w="3417" w:type="dxa"/>
            <w:vAlign w:val="center"/>
          </w:tcPr>
          <w:p w:rsidR="00FC3951" w:rsidRDefault="00C01A0E" w:rsidP="00BE6F54">
            <w:pPr>
              <w:pStyle w:val="Heading3"/>
              <w:jc w:val="center"/>
              <w:outlineLvl w:val="2"/>
            </w:pPr>
            <w:r>
              <w:t>Response Range</w:t>
            </w:r>
          </w:p>
        </w:tc>
      </w:tr>
      <w:tr w:rsidR="00912962" w:rsidTr="00EB7829">
        <w:tc>
          <w:tcPr>
            <w:tcW w:w="2235" w:type="dxa"/>
            <w:vMerge w:val="restart"/>
            <w:vAlign w:val="center"/>
          </w:tcPr>
          <w:p w:rsidR="00912962" w:rsidRPr="00912962" w:rsidRDefault="0086009C" w:rsidP="00A91E31">
            <w:pPr>
              <w:spacing w:before="120" w:after="120"/>
              <w:rPr>
                <w:b/>
                <w:sz w:val="24"/>
                <w:szCs w:val="24"/>
              </w:rPr>
            </w:pPr>
            <w:r>
              <w:rPr>
                <w:b/>
                <w:sz w:val="24"/>
                <w:szCs w:val="24"/>
              </w:rPr>
              <w:t>Alcohol</w:t>
            </w:r>
            <w:r w:rsidR="00713422">
              <w:rPr>
                <w:b/>
                <w:sz w:val="24"/>
                <w:szCs w:val="24"/>
              </w:rPr>
              <w:t xml:space="preserve"> &amp; Drug</w:t>
            </w:r>
            <w:r>
              <w:rPr>
                <w:b/>
                <w:sz w:val="24"/>
                <w:szCs w:val="24"/>
              </w:rPr>
              <w:t xml:space="preserve"> Use</w:t>
            </w:r>
          </w:p>
        </w:tc>
        <w:tc>
          <w:tcPr>
            <w:tcW w:w="4536" w:type="dxa"/>
            <w:vAlign w:val="center"/>
          </w:tcPr>
          <w:p w:rsidR="00912962" w:rsidRPr="00912962" w:rsidRDefault="00912962" w:rsidP="00A91E31">
            <w:pPr>
              <w:spacing w:before="120" w:after="120"/>
              <w:rPr>
                <w:sz w:val="24"/>
                <w:szCs w:val="24"/>
              </w:rPr>
            </w:pPr>
            <w:r w:rsidRPr="00912962">
              <w:rPr>
                <w:sz w:val="24"/>
                <w:szCs w:val="24"/>
              </w:rPr>
              <w:t>Intoxicants, containers and</w:t>
            </w:r>
            <w:r>
              <w:rPr>
                <w:sz w:val="24"/>
                <w:szCs w:val="24"/>
              </w:rPr>
              <w:t>/or</w:t>
            </w:r>
            <w:r w:rsidRPr="00912962">
              <w:rPr>
                <w:sz w:val="24"/>
                <w:szCs w:val="24"/>
              </w:rPr>
              <w:t xml:space="preserve"> paraphernalia found on premises</w:t>
            </w:r>
          </w:p>
        </w:tc>
        <w:tc>
          <w:tcPr>
            <w:tcW w:w="3417" w:type="dxa"/>
            <w:vAlign w:val="center"/>
          </w:tcPr>
          <w:p w:rsidR="00912962" w:rsidRPr="00912962" w:rsidRDefault="00912962" w:rsidP="00A91E31">
            <w:pPr>
              <w:spacing w:before="120" w:after="120"/>
              <w:rPr>
                <w:sz w:val="24"/>
                <w:szCs w:val="24"/>
              </w:rPr>
            </w:pPr>
            <w:r w:rsidRPr="00912962">
              <w:rPr>
                <w:sz w:val="24"/>
                <w:szCs w:val="24"/>
              </w:rPr>
              <w:t>Meeting with Case Worker</w:t>
            </w:r>
          </w:p>
          <w:p w:rsidR="00912962" w:rsidRDefault="00912962" w:rsidP="00A91E31">
            <w:pPr>
              <w:spacing w:before="120" w:after="120"/>
              <w:rPr>
                <w:sz w:val="24"/>
                <w:szCs w:val="24"/>
              </w:rPr>
            </w:pPr>
            <w:r w:rsidRPr="00912962">
              <w:rPr>
                <w:sz w:val="24"/>
                <w:szCs w:val="24"/>
              </w:rPr>
              <w:t xml:space="preserve">Meeting with </w:t>
            </w:r>
            <w:r>
              <w:rPr>
                <w:sz w:val="24"/>
                <w:szCs w:val="24"/>
              </w:rPr>
              <w:t xml:space="preserve">Program </w:t>
            </w:r>
            <w:r w:rsidRPr="00912962">
              <w:rPr>
                <w:sz w:val="24"/>
                <w:szCs w:val="24"/>
              </w:rPr>
              <w:t>Manager</w:t>
            </w:r>
          </w:p>
          <w:p w:rsidR="00912962" w:rsidRPr="00912962" w:rsidRDefault="00912962" w:rsidP="00A91E31">
            <w:pPr>
              <w:spacing w:before="120" w:after="120"/>
              <w:rPr>
                <w:sz w:val="24"/>
                <w:szCs w:val="24"/>
              </w:rPr>
            </w:pPr>
            <w:r>
              <w:rPr>
                <w:sz w:val="24"/>
                <w:szCs w:val="24"/>
              </w:rPr>
              <w:t xml:space="preserve">Written </w:t>
            </w:r>
            <w:r w:rsidR="00DC75A3">
              <w:rPr>
                <w:sz w:val="24"/>
                <w:szCs w:val="24"/>
              </w:rPr>
              <w:t>warning</w:t>
            </w:r>
          </w:p>
        </w:tc>
      </w:tr>
      <w:tr w:rsidR="00912962" w:rsidTr="00EB7829">
        <w:tc>
          <w:tcPr>
            <w:tcW w:w="2235" w:type="dxa"/>
            <w:vMerge/>
            <w:vAlign w:val="center"/>
          </w:tcPr>
          <w:p w:rsidR="00912962" w:rsidRPr="00912962" w:rsidRDefault="00912962" w:rsidP="00A91E31">
            <w:pPr>
              <w:spacing w:before="120" w:after="120"/>
              <w:rPr>
                <w:sz w:val="24"/>
                <w:szCs w:val="24"/>
              </w:rPr>
            </w:pPr>
          </w:p>
        </w:tc>
        <w:tc>
          <w:tcPr>
            <w:tcW w:w="4536" w:type="dxa"/>
            <w:vAlign w:val="center"/>
          </w:tcPr>
          <w:p w:rsidR="00912962" w:rsidRPr="00912962" w:rsidRDefault="00BD72CD" w:rsidP="00A91E31">
            <w:pPr>
              <w:spacing w:before="120" w:after="120"/>
              <w:rPr>
                <w:sz w:val="24"/>
                <w:szCs w:val="24"/>
              </w:rPr>
            </w:pPr>
            <w:r>
              <w:rPr>
                <w:sz w:val="24"/>
                <w:szCs w:val="24"/>
              </w:rPr>
              <w:t>Client</w:t>
            </w:r>
            <w:r w:rsidR="00912962" w:rsidRPr="00912962">
              <w:rPr>
                <w:sz w:val="24"/>
                <w:szCs w:val="24"/>
              </w:rPr>
              <w:t xml:space="preserve"> observed</w:t>
            </w:r>
            <w:r w:rsidR="00912962">
              <w:rPr>
                <w:sz w:val="24"/>
                <w:szCs w:val="24"/>
              </w:rPr>
              <w:t xml:space="preserve"> consuming intoxicants</w:t>
            </w:r>
          </w:p>
        </w:tc>
        <w:tc>
          <w:tcPr>
            <w:tcW w:w="3417" w:type="dxa"/>
            <w:vAlign w:val="center"/>
          </w:tcPr>
          <w:p w:rsidR="00912962" w:rsidRDefault="0086009C" w:rsidP="00A91E31">
            <w:pPr>
              <w:spacing w:before="120" w:after="120"/>
              <w:rPr>
                <w:sz w:val="24"/>
                <w:szCs w:val="24"/>
              </w:rPr>
            </w:pPr>
            <w:r>
              <w:rPr>
                <w:sz w:val="24"/>
                <w:szCs w:val="24"/>
              </w:rPr>
              <w:t>Meeting with Case Worker</w:t>
            </w:r>
          </w:p>
          <w:p w:rsidR="0086009C" w:rsidRDefault="0086009C" w:rsidP="00A91E31">
            <w:pPr>
              <w:spacing w:before="120" w:after="120"/>
              <w:rPr>
                <w:sz w:val="24"/>
                <w:szCs w:val="24"/>
              </w:rPr>
            </w:pPr>
            <w:r>
              <w:rPr>
                <w:sz w:val="24"/>
                <w:szCs w:val="24"/>
              </w:rPr>
              <w:t>Written</w:t>
            </w:r>
            <w:r w:rsidR="00DC75A3">
              <w:rPr>
                <w:sz w:val="24"/>
                <w:szCs w:val="24"/>
              </w:rPr>
              <w:t xml:space="preserve"> warning</w:t>
            </w:r>
          </w:p>
          <w:p w:rsidR="00912962" w:rsidRDefault="00912962" w:rsidP="00A91E31">
            <w:pPr>
              <w:spacing w:before="120" w:after="120"/>
              <w:rPr>
                <w:sz w:val="24"/>
                <w:szCs w:val="24"/>
              </w:rPr>
            </w:pPr>
            <w:r>
              <w:rPr>
                <w:sz w:val="24"/>
                <w:szCs w:val="24"/>
              </w:rPr>
              <w:t>On notice</w:t>
            </w:r>
          </w:p>
          <w:p w:rsidR="00912962" w:rsidRPr="00912962" w:rsidRDefault="00AF4D7A" w:rsidP="00A91E31">
            <w:pPr>
              <w:spacing w:before="120" w:after="120"/>
              <w:rPr>
                <w:sz w:val="24"/>
                <w:szCs w:val="24"/>
              </w:rPr>
            </w:pPr>
            <w:r>
              <w:rPr>
                <w:sz w:val="24"/>
                <w:szCs w:val="24"/>
              </w:rPr>
              <w:t>Discharged</w:t>
            </w:r>
          </w:p>
        </w:tc>
      </w:tr>
      <w:tr w:rsidR="00912962" w:rsidTr="00EB7829">
        <w:tc>
          <w:tcPr>
            <w:tcW w:w="2235" w:type="dxa"/>
            <w:vMerge/>
            <w:vAlign w:val="center"/>
          </w:tcPr>
          <w:p w:rsidR="00912962" w:rsidRPr="00912962" w:rsidRDefault="00912962" w:rsidP="00A91E31">
            <w:pPr>
              <w:spacing w:before="120" w:after="120"/>
              <w:rPr>
                <w:sz w:val="24"/>
                <w:szCs w:val="24"/>
              </w:rPr>
            </w:pPr>
          </w:p>
        </w:tc>
        <w:tc>
          <w:tcPr>
            <w:tcW w:w="4536" w:type="dxa"/>
            <w:vAlign w:val="center"/>
          </w:tcPr>
          <w:p w:rsidR="00912962" w:rsidRPr="00912962" w:rsidRDefault="00BD72CD" w:rsidP="00A91E31">
            <w:pPr>
              <w:spacing w:before="120" w:after="120"/>
              <w:rPr>
                <w:sz w:val="24"/>
                <w:szCs w:val="24"/>
              </w:rPr>
            </w:pPr>
            <w:r>
              <w:rPr>
                <w:sz w:val="24"/>
                <w:szCs w:val="24"/>
              </w:rPr>
              <w:t>Client</w:t>
            </w:r>
            <w:r w:rsidR="00912962" w:rsidRPr="00912962">
              <w:rPr>
                <w:sz w:val="24"/>
                <w:szCs w:val="24"/>
              </w:rPr>
              <w:t xml:space="preserve"> observed</w:t>
            </w:r>
            <w:r w:rsidR="00912962">
              <w:rPr>
                <w:sz w:val="24"/>
                <w:szCs w:val="24"/>
              </w:rPr>
              <w:t xml:space="preserve"> buying/selling</w:t>
            </w:r>
            <w:r w:rsidR="00912962" w:rsidRPr="00912962">
              <w:rPr>
                <w:sz w:val="24"/>
                <w:szCs w:val="24"/>
              </w:rPr>
              <w:t xml:space="preserve"> </w:t>
            </w:r>
            <w:r w:rsidR="00912962">
              <w:rPr>
                <w:sz w:val="24"/>
                <w:szCs w:val="24"/>
              </w:rPr>
              <w:t>intoxicants</w:t>
            </w:r>
          </w:p>
        </w:tc>
        <w:tc>
          <w:tcPr>
            <w:tcW w:w="3417" w:type="dxa"/>
            <w:vAlign w:val="center"/>
          </w:tcPr>
          <w:p w:rsidR="00912962" w:rsidRDefault="00912962" w:rsidP="00A91E31">
            <w:pPr>
              <w:spacing w:before="120" w:after="120"/>
              <w:rPr>
                <w:sz w:val="24"/>
                <w:szCs w:val="24"/>
              </w:rPr>
            </w:pPr>
            <w:r>
              <w:rPr>
                <w:sz w:val="24"/>
                <w:szCs w:val="24"/>
              </w:rPr>
              <w:t>On notice</w:t>
            </w:r>
          </w:p>
          <w:p w:rsidR="00912962" w:rsidRPr="00912962" w:rsidRDefault="00AF4D7A" w:rsidP="00A91E31">
            <w:pPr>
              <w:spacing w:before="120" w:after="120"/>
              <w:rPr>
                <w:sz w:val="24"/>
                <w:szCs w:val="24"/>
              </w:rPr>
            </w:pPr>
            <w:r>
              <w:rPr>
                <w:sz w:val="24"/>
                <w:szCs w:val="24"/>
              </w:rPr>
              <w:t>Discharged</w:t>
            </w:r>
          </w:p>
        </w:tc>
      </w:tr>
      <w:tr w:rsidR="00912962" w:rsidTr="00EB7829">
        <w:tc>
          <w:tcPr>
            <w:tcW w:w="2235" w:type="dxa"/>
            <w:vMerge/>
            <w:vAlign w:val="center"/>
          </w:tcPr>
          <w:p w:rsidR="00912962" w:rsidRPr="00912962" w:rsidRDefault="00912962" w:rsidP="00A91E31">
            <w:pPr>
              <w:spacing w:before="120" w:after="120"/>
              <w:rPr>
                <w:sz w:val="24"/>
                <w:szCs w:val="24"/>
              </w:rPr>
            </w:pPr>
          </w:p>
        </w:tc>
        <w:tc>
          <w:tcPr>
            <w:tcW w:w="4536" w:type="dxa"/>
            <w:vAlign w:val="center"/>
          </w:tcPr>
          <w:p w:rsidR="00912962" w:rsidRPr="00912962" w:rsidRDefault="00D314B1" w:rsidP="00A91E31">
            <w:pPr>
              <w:spacing w:before="120" w:after="120"/>
              <w:rPr>
                <w:sz w:val="24"/>
                <w:szCs w:val="24"/>
              </w:rPr>
            </w:pPr>
            <w:r w:rsidRPr="00912962">
              <w:rPr>
                <w:sz w:val="24"/>
                <w:szCs w:val="24"/>
              </w:rPr>
              <w:t>Over intoxication</w:t>
            </w:r>
            <w:r w:rsidR="00F3168B">
              <w:rPr>
                <w:sz w:val="24"/>
                <w:szCs w:val="24"/>
              </w:rPr>
              <w:t xml:space="preserve"> or over dose</w:t>
            </w:r>
          </w:p>
        </w:tc>
        <w:tc>
          <w:tcPr>
            <w:tcW w:w="3417" w:type="dxa"/>
            <w:vAlign w:val="center"/>
          </w:tcPr>
          <w:p w:rsidR="00912962" w:rsidRDefault="00912962" w:rsidP="00A91E31">
            <w:pPr>
              <w:spacing w:before="120" w:after="120"/>
              <w:rPr>
                <w:sz w:val="24"/>
                <w:szCs w:val="24"/>
              </w:rPr>
            </w:pPr>
            <w:r>
              <w:rPr>
                <w:sz w:val="24"/>
                <w:szCs w:val="24"/>
              </w:rPr>
              <w:t>Emergency Services called</w:t>
            </w:r>
          </w:p>
          <w:p w:rsidR="0086009C" w:rsidRDefault="0086009C" w:rsidP="00A91E31">
            <w:pPr>
              <w:spacing w:before="120" w:after="120"/>
              <w:rPr>
                <w:sz w:val="24"/>
                <w:szCs w:val="24"/>
              </w:rPr>
            </w:pPr>
            <w:r>
              <w:rPr>
                <w:sz w:val="24"/>
                <w:szCs w:val="24"/>
              </w:rPr>
              <w:t>Meeting with Caseworker</w:t>
            </w:r>
          </w:p>
          <w:p w:rsidR="00912962" w:rsidRPr="00912962" w:rsidRDefault="0086009C" w:rsidP="00A91E31">
            <w:pPr>
              <w:spacing w:before="120" w:after="120"/>
              <w:rPr>
                <w:sz w:val="24"/>
                <w:szCs w:val="24"/>
              </w:rPr>
            </w:pPr>
            <w:r>
              <w:rPr>
                <w:sz w:val="24"/>
                <w:szCs w:val="24"/>
              </w:rPr>
              <w:t>W</w:t>
            </w:r>
            <w:r w:rsidR="00912962">
              <w:rPr>
                <w:sz w:val="24"/>
                <w:szCs w:val="24"/>
              </w:rPr>
              <w:t xml:space="preserve">ritten </w:t>
            </w:r>
            <w:r w:rsidR="00DC75A3">
              <w:rPr>
                <w:sz w:val="24"/>
                <w:szCs w:val="24"/>
              </w:rPr>
              <w:t>warning</w:t>
            </w:r>
          </w:p>
        </w:tc>
      </w:tr>
      <w:tr w:rsidR="00912962" w:rsidTr="00EB7829">
        <w:tc>
          <w:tcPr>
            <w:tcW w:w="2235" w:type="dxa"/>
            <w:vMerge/>
            <w:vAlign w:val="center"/>
          </w:tcPr>
          <w:p w:rsidR="00912962" w:rsidRPr="00912962" w:rsidRDefault="00912962" w:rsidP="00A91E31">
            <w:pPr>
              <w:spacing w:before="120" w:after="120"/>
              <w:rPr>
                <w:sz w:val="24"/>
                <w:szCs w:val="24"/>
              </w:rPr>
            </w:pPr>
          </w:p>
        </w:tc>
        <w:tc>
          <w:tcPr>
            <w:tcW w:w="4536" w:type="dxa"/>
            <w:vAlign w:val="center"/>
          </w:tcPr>
          <w:p w:rsidR="00912962" w:rsidRPr="00912962" w:rsidRDefault="00912962" w:rsidP="00A91E31">
            <w:pPr>
              <w:spacing w:before="120" w:after="120"/>
              <w:rPr>
                <w:sz w:val="24"/>
                <w:szCs w:val="24"/>
              </w:rPr>
            </w:pPr>
            <w:r w:rsidRPr="00912962">
              <w:rPr>
                <w:sz w:val="24"/>
                <w:szCs w:val="24"/>
              </w:rPr>
              <w:t xml:space="preserve">Causing a disturbance, </w:t>
            </w:r>
            <w:r>
              <w:rPr>
                <w:sz w:val="24"/>
                <w:szCs w:val="24"/>
              </w:rPr>
              <w:t>behaving aggressively toward staff and/</w:t>
            </w:r>
            <w:r w:rsidRPr="00912962">
              <w:rPr>
                <w:sz w:val="24"/>
                <w:szCs w:val="24"/>
              </w:rPr>
              <w:t>other clients due to the influence of intoxicants</w:t>
            </w:r>
          </w:p>
        </w:tc>
        <w:tc>
          <w:tcPr>
            <w:tcW w:w="3417" w:type="dxa"/>
            <w:vAlign w:val="center"/>
          </w:tcPr>
          <w:p w:rsidR="0086009C" w:rsidRDefault="0086009C" w:rsidP="00A91E31">
            <w:pPr>
              <w:spacing w:before="120" w:after="120"/>
              <w:rPr>
                <w:sz w:val="24"/>
                <w:szCs w:val="24"/>
              </w:rPr>
            </w:pPr>
            <w:r>
              <w:rPr>
                <w:sz w:val="24"/>
                <w:szCs w:val="24"/>
              </w:rPr>
              <w:t>Meeting with Case Worker</w:t>
            </w:r>
          </w:p>
          <w:p w:rsidR="00912962" w:rsidRDefault="0086009C" w:rsidP="00A91E31">
            <w:pPr>
              <w:spacing w:before="120" w:after="120"/>
              <w:rPr>
                <w:sz w:val="24"/>
                <w:szCs w:val="24"/>
              </w:rPr>
            </w:pPr>
            <w:r>
              <w:rPr>
                <w:sz w:val="24"/>
                <w:szCs w:val="24"/>
              </w:rPr>
              <w:t>W</w:t>
            </w:r>
            <w:r w:rsidR="00912962">
              <w:rPr>
                <w:sz w:val="24"/>
                <w:szCs w:val="24"/>
              </w:rPr>
              <w:t xml:space="preserve">ritten </w:t>
            </w:r>
            <w:r w:rsidR="00DC75A3">
              <w:rPr>
                <w:sz w:val="24"/>
                <w:szCs w:val="24"/>
              </w:rPr>
              <w:t>warning</w:t>
            </w:r>
          </w:p>
          <w:p w:rsidR="00912962" w:rsidRPr="00912962" w:rsidRDefault="00AF4D7A" w:rsidP="00A91E31">
            <w:pPr>
              <w:spacing w:before="120" w:after="120"/>
              <w:rPr>
                <w:sz w:val="24"/>
                <w:szCs w:val="24"/>
              </w:rPr>
            </w:pPr>
            <w:r>
              <w:rPr>
                <w:sz w:val="24"/>
                <w:szCs w:val="24"/>
              </w:rPr>
              <w:t>Discharged</w:t>
            </w:r>
          </w:p>
        </w:tc>
      </w:tr>
      <w:tr w:rsidR="00555558" w:rsidTr="00EB7829">
        <w:trPr>
          <w:trHeight w:val="1134"/>
        </w:trPr>
        <w:tc>
          <w:tcPr>
            <w:tcW w:w="2235" w:type="dxa"/>
            <w:vMerge w:val="restart"/>
            <w:vAlign w:val="center"/>
          </w:tcPr>
          <w:p w:rsidR="00555558" w:rsidRPr="0086009C" w:rsidRDefault="00555558" w:rsidP="00A91E31">
            <w:pPr>
              <w:spacing w:before="120" w:after="120"/>
              <w:rPr>
                <w:b/>
                <w:sz w:val="24"/>
                <w:szCs w:val="24"/>
              </w:rPr>
            </w:pPr>
            <w:r w:rsidRPr="0086009C">
              <w:rPr>
                <w:b/>
                <w:sz w:val="24"/>
                <w:szCs w:val="24"/>
              </w:rPr>
              <w:t>Compromising the Safety of Others</w:t>
            </w:r>
          </w:p>
        </w:tc>
        <w:tc>
          <w:tcPr>
            <w:tcW w:w="4536" w:type="dxa"/>
            <w:vAlign w:val="center"/>
          </w:tcPr>
          <w:p w:rsidR="00555558" w:rsidRPr="0086009C" w:rsidRDefault="00555558" w:rsidP="00A91E31">
            <w:pPr>
              <w:spacing w:before="120" w:after="120"/>
              <w:rPr>
                <w:sz w:val="24"/>
                <w:szCs w:val="24"/>
              </w:rPr>
            </w:pPr>
            <w:r>
              <w:rPr>
                <w:sz w:val="24"/>
                <w:szCs w:val="24"/>
              </w:rPr>
              <w:t>Utilizing discriminatory (e.g. racist, sexist, homophobic) or threatening lan</w:t>
            </w:r>
            <w:r w:rsidR="00A91E31">
              <w:rPr>
                <w:sz w:val="24"/>
                <w:szCs w:val="24"/>
              </w:rPr>
              <w:t xml:space="preserve">guage either verbally, </w:t>
            </w:r>
            <w:r>
              <w:rPr>
                <w:sz w:val="24"/>
                <w:szCs w:val="24"/>
              </w:rPr>
              <w:t>electronically</w:t>
            </w:r>
            <w:r w:rsidR="00A91E31">
              <w:rPr>
                <w:sz w:val="24"/>
                <w:szCs w:val="24"/>
              </w:rPr>
              <w:t>, or in writing</w:t>
            </w:r>
            <w:r>
              <w:rPr>
                <w:sz w:val="24"/>
                <w:szCs w:val="24"/>
              </w:rPr>
              <w:t xml:space="preserve"> towards other clients or staff members.</w:t>
            </w:r>
          </w:p>
        </w:tc>
        <w:tc>
          <w:tcPr>
            <w:tcW w:w="3417" w:type="dxa"/>
            <w:vAlign w:val="center"/>
          </w:tcPr>
          <w:p w:rsidR="00555558" w:rsidRDefault="00555558" w:rsidP="00A91E31">
            <w:pPr>
              <w:spacing w:before="120" w:after="120"/>
              <w:rPr>
                <w:sz w:val="24"/>
                <w:szCs w:val="24"/>
              </w:rPr>
            </w:pPr>
            <w:r>
              <w:rPr>
                <w:sz w:val="24"/>
                <w:szCs w:val="24"/>
              </w:rPr>
              <w:t>Meeting with Case Worker</w:t>
            </w:r>
          </w:p>
          <w:p w:rsidR="00555558" w:rsidRDefault="00555558" w:rsidP="00A91E31">
            <w:pPr>
              <w:spacing w:before="120" w:after="120"/>
              <w:rPr>
                <w:sz w:val="24"/>
                <w:szCs w:val="24"/>
              </w:rPr>
            </w:pPr>
            <w:r>
              <w:rPr>
                <w:sz w:val="24"/>
                <w:szCs w:val="24"/>
              </w:rPr>
              <w:t>Written</w:t>
            </w:r>
            <w:r w:rsidR="004C1C2E">
              <w:rPr>
                <w:sz w:val="24"/>
                <w:szCs w:val="24"/>
              </w:rPr>
              <w:t xml:space="preserve"> </w:t>
            </w:r>
            <w:r w:rsidR="00DC75A3">
              <w:rPr>
                <w:sz w:val="24"/>
                <w:szCs w:val="24"/>
              </w:rPr>
              <w:t>warning</w:t>
            </w:r>
          </w:p>
          <w:p w:rsidR="00555558" w:rsidRPr="0086009C" w:rsidRDefault="00555558" w:rsidP="00A91E31">
            <w:pPr>
              <w:spacing w:before="120" w:after="120"/>
              <w:rPr>
                <w:sz w:val="24"/>
                <w:szCs w:val="24"/>
              </w:rPr>
            </w:pPr>
            <w:r>
              <w:rPr>
                <w:sz w:val="24"/>
                <w:szCs w:val="24"/>
              </w:rPr>
              <w:t>On notice</w:t>
            </w:r>
          </w:p>
        </w:tc>
      </w:tr>
      <w:tr w:rsidR="00555558" w:rsidTr="00EB7829">
        <w:trPr>
          <w:trHeight w:val="1469"/>
        </w:trPr>
        <w:tc>
          <w:tcPr>
            <w:tcW w:w="2235" w:type="dxa"/>
            <w:vMerge/>
            <w:vAlign w:val="center"/>
          </w:tcPr>
          <w:p w:rsidR="00555558" w:rsidRPr="0086009C" w:rsidRDefault="00555558" w:rsidP="00A91E31">
            <w:pPr>
              <w:spacing w:before="120" w:after="120"/>
              <w:rPr>
                <w:b/>
                <w:sz w:val="24"/>
                <w:szCs w:val="24"/>
              </w:rPr>
            </w:pPr>
          </w:p>
        </w:tc>
        <w:tc>
          <w:tcPr>
            <w:tcW w:w="4536" w:type="dxa"/>
            <w:vAlign w:val="center"/>
          </w:tcPr>
          <w:p w:rsidR="00555558" w:rsidRDefault="00555558" w:rsidP="00A91E31">
            <w:pPr>
              <w:spacing w:before="120" w:after="120"/>
              <w:rPr>
                <w:sz w:val="24"/>
                <w:szCs w:val="24"/>
              </w:rPr>
            </w:pPr>
            <w:r>
              <w:rPr>
                <w:sz w:val="24"/>
                <w:szCs w:val="24"/>
              </w:rPr>
              <w:t>Engaging in physical behavior that is threatening to others (e.g. harassment, sexual harassment/assault, other violent behavior).</w:t>
            </w:r>
          </w:p>
        </w:tc>
        <w:tc>
          <w:tcPr>
            <w:tcW w:w="3417" w:type="dxa"/>
            <w:vAlign w:val="center"/>
          </w:tcPr>
          <w:p w:rsidR="00555558" w:rsidRDefault="00555558" w:rsidP="00A91E31">
            <w:pPr>
              <w:spacing w:before="120" w:after="120"/>
              <w:rPr>
                <w:sz w:val="24"/>
                <w:szCs w:val="24"/>
              </w:rPr>
            </w:pPr>
            <w:r>
              <w:rPr>
                <w:sz w:val="24"/>
                <w:szCs w:val="24"/>
              </w:rPr>
              <w:t>Meeting with Case Worker</w:t>
            </w:r>
          </w:p>
          <w:p w:rsidR="00555558" w:rsidRDefault="00A91E31" w:rsidP="00A91E31">
            <w:pPr>
              <w:spacing w:before="120" w:after="120"/>
              <w:rPr>
                <w:sz w:val="24"/>
                <w:szCs w:val="24"/>
              </w:rPr>
            </w:pPr>
            <w:r>
              <w:rPr>
                <w:sz w:val="24"/>
                <w:szCs w:val="24"/>
              </w:rPr>
              <w:t>On notice</w:t>
            </w:r>
          </w:p>
          <w:p w:rsidR="00555558" w:rsidRPr="00912962" w:rsidRDefault="00AF4D7A" w:rsidP="00A91E31">
            <w:pPr>
              <w:spacing w:before="120" w:after="120"/>
              <w:rPr>
                <w:sz w:val="24"/>
                <w:szCs w:val="24"/>
              </w:rPr>
            </w:pPr>
            <w:r>
              <w:rPr>
                <w:sz w:val="24"/>
                <w:szCs w:val="24"/>
              </w:rPr>
              <w:t>Discharged</w:t>
            </w:r>
          </w:p>
        </w:tc>
      </w:tr>
      <w:tr w:rsidR="00555558" w:rsidTr="00EB7829">
        <w:trPr>
          <w:trHeight w:val="792"/>
        </w:trPr>
        <w:tc>
          <w:tcPr>
            <w:tcW w:w="2235" w:type="dxa"/>
            <w:vMerge w:val="restart"/>
            <w:vAlign w:val="center"/>
          </w:tcPr>
          <w:p w:rsidR="00555558" w:rsidRPr="0086009C" w:rsidRDefault="00555558" w:rsidP="00A91E31">
            <w:pPr>
              <w:spacing w:before="120" w:after="120"/>
              <w:rPr>
                <w:b/>
                <w:sz w:val="24"/>
                <w:szCs w:val="24"/>
              </w:rPr>
            </w:pPr>
            <w:r>
              <w:rPr>
                <w:b/>
                <w:sz w:val="24"/>
                <w:szCs w:val="24"/>
              </w:rPr>
              <w:t>Damage to Property</w:t>
            </w:r>
          </w:p>
        </w:tc>
        <w:tc>
          <w:tcPr>
            <w:tcW w:w="4536" w:type="dxa"/>
            <w:vAlign w:val="center"/>
          </w:tcPr>
          <w:p w:rsidR="00555558" w:rsidRPr="0086009C" w:rsidRDefault="004C1C2E" w:rsidP="00A91E31">
            <w:pPr>
              <w:spacing w:before="120" w:after="120"/>
              <w:rPr>
                <w:sz w:val="24"/>
                <w:szCs w:val="24"/>
              </w:rPr>
            </w:pPr>
            <w:r>
              <w:rPr>
                <w:sz w:val="24"/>
                <w:szCs w:val="24"/>
              </w:rPr>
              <w:t>Intentional d</w:t>
            </w:r>
            <w:r w:rsidR="00555558">
              <w:rPr>
                <w:sz w:val="24"/>
                <w:szCs w:val="24"/>
              </w:rPr>
              <w:t>amage to program property (e.g. furniture/appliances, walls).</w:t>
            </w:r>
          </w:p>
        </w:tc>
        <w:tc>
          <w:tcPr>
            <w:tcW w:w="3417" w:type="dxa"/>
            <w:vAlign w:val="center"/>
          </w:tcPr>
          <w:p w:rsidR="004C1C2E" w:rsidRDefault="004C1C2E" w:rsidP="00A91E31">
            <w:pPr>
              <w:spacing w:before="120" w:after="120"/>
              <w:rPr>
                <w:sz w:val="24"/>
                <w:szCs w:val="24"/>
              </w:rPr>
            </w:pPr>
            <w:r>
              <w:rPr>
                <w:sz w:val="24"/>
                <w:szCs w:val="24"/>
              </w:rPr>
              <w:t>Meeting with Case Worker</w:t>
            </w:r>
          </w:p>
          <w:p w:rsidR="004C1C2E" w:rsidRDefault="004C1C2E" w:rsidP="00A91E31">
            <w:pPr>
              <w:spacing w:before="120" w:after="120"/>
              <w:rPr>
                <w:sz w:val="24"/>
                <w:szCs w:val="24"/>
              </w:rPr>
            </w:pPr>
            <w:r w:rsidRPr="00912962">
              <w:rPr>
                <w:sz w:val="24"/>
                <w:szCs w:val="24"/>
              </w:rPr>
              <w:t xml:space="preserve">Meeting with </w:t>
            </w:r>
            <w:r>
              <w:rPr>
                <w:sz w:val="24"/>
                <w:szCs w:val="24"/>
              </w:rPr>
              <w:t xml:space="preserve">Program </w:t>
            </w:r>
            <w:r w:rsidRPr="00912962">
              <w:rPr>
                <w:sz w:val="24"/>
                <w:szCs w:val="24"/>
              </w:rPr>
              <w:t>Manager</w:t>
            </w:r>
            <w:r>
              <w:rPr>
                <w:sz w:val="24"/>
                <w:szCs w:val="24"/>
              </w:rPr>
              <w:t xml:space="preserve"> </w:t>
            </w:r>
          </w:p>
          <w:p w:rsidR="00555558" w:rsidRPr="0086009C" w:rsidRDefault="00DC75A3" w:rsidP="00A91E31">
            <w:pPr>
              <w:spacing w:before="120" w:after="120"/>
              <w:rPr>
                <w:sz w:val="24"/>
                <w:szCs w:val="24"/>
              </w:rPr>
            </w:pPr>
            <w:r>
              <w:rPr>
                <w:sz w:val="24"/>
                <w:szCs w:val="24"/>
              </w:rPr>
              <w:t>Written warning</w:t>
            </w:r>
          </w:p>
        </w:tc>
      </w:tr>
      <w:tr w:rsidR="00555558" w:rsidTr="00EB7829">
        <w:trPr>
          <w:trHeight w:val="1266"/>
        </w:trPr>
        <w:tc>
          <w:tcPr>
            <w:tcW w:w="2235" w:type="dxa"/>
            <w:vMerge/>
            <w:vAlign w:val="center"/>
          </w:tcPr>
          <w:p w:rsidR="00555558" w:rsidRDefault="00555558" w:rsidP="00A91E31">
            <w:pPr>
              <w:spacing w:before="120" w:after="120"/>
              <w:rPr>
                <w:b/>
                <w:sz w:val="24"/>
                <w:szCs w:val="24"/>
              </w:rPr>
            </w:pPr>
          </w:p>
        </w:tc>
        <w:tc>
          <w:tcPr>
            <w:tcW w:w="4536" w:type="dxa"/>
            <w:vAlign w:val="center"/>
          </w:tcPr>
          <w:p w:rsidR="00555558" w:rsidRDefault="004C1C2E" w:rsidP="00A91E31">
            <w:pPr>
              <w:spacing w:before="120" w:after="120"/>
              <w:rPr>
                <w:sz w:val="24"/>
                <w:szCs w:val="24"/>
              </w:rPr>
            </w:pPr>
            <w:r>
              <w:rPr>
                <w:sz w:val="24"/>
                <w:szCs w:val="24"/>
              </w:rPr>
              <w:t>Intentional d</w:t>
            </w:r>
            <w:r w:rsidR="00555558">
              <w:rPr>
                <w:sz w:val="24"/>
                <w:szCs w:val="24"/>
              </w:rPr>
              <w:t xml:space="preserve">amage to other </w:t>
            </w:r>
            <w:r w:rsidR="00BD72CD">
              <w:rPr>
                <w:sz w:val="24"/>
                <w:szCs w:val="24"/>
              </w:rPr>
              <w:t>client</w:t>
            </w:r>
            <w:r w:rsidR="00555558">
              <w:rPr>
                <w:sz w:val="24"/>
                <w:szCs w:val="24"/>
              </w:rPr>
              <w:t>s’ personal property.</w:t>
            </w:r>
          </w:p>
        </w:tc>
        <w:tc>
          <w:tcPr>
            <w:tcW w:w="3417" w:type="dxa"/>
            <w:vAlign w:val="center"/>
          </w:tcPr>
          <w:p w:rsidR="004C1C2E" w:rsidRDefault="004C1C2E" w:rsidP="00A91E31">
            <w:pPr>
              <w:spacing w:before="120" w:after="120"/>
              <w:rPr>
                <w:sz w:val="24"/>
                <w:szCs w:val="24"/>
              </w:rPr>
            </w:pPr>
            <w:r>
              <w:rPr>
                <w:sz w:val="24"/>
                <w:szCs w:val="24"/>
              </w:rPr>
              <w:t>Meeting with Case Worker</w:t>
            </w:r>
          </w:p>
          <w:p w:rsidR="004C1C2E" w:rsidRDefault="004C1C2E" w:rsidP="00A91E31">
            <w:pPr>
              <w:spacing w:before="120" w:after="120"/>
              <w:rPr>
                <w:sz w:val="24"/>
                <w:szCs w:val="24"/>
              </w:rPr>
            </w:pPr>
            <w:r>
              <w:rPr>
                <w:sz w:val="24"/>
                <w:szCs w:val="24"/>
              </w:rPr>
              <w:t>Written</w:t>
            </w:r>
            <w:r w:rsidR="00DC75A3">
              <w:rPr>
                <w:sz w:val="24"/>
                <w:szCs w:val="24"/>
              </w:rPr>
              <w:t xml:space="preserve"> warning</w:t>
            </w:r>
          </w:p>
          <w:p w:rsidR="00555558" w:rsidRPr="0086009C" w:rsidRDefault="004C1C2E" w:rsidP="00A91E31">
            <w:pPr>
              <w:spacing w:before="120" w:after="120"/>
              <w:rPr>
                <w:sz w:val="24"/>
                <w:szCs w:val="24"/>
              </w:rPr>
            </w:pPr>
            <w:r>
              <w:rPr>
                <w:sz w:val="24"/>
                <w:szCs w:val="24"/>
              </w:rPr>
              <w:t>On notice</w:t>
            </w:r>
          </w:p>
        </w:tc>
      </w:tr>
      <w:tr w:rsidR="00555558" w:rsidTr="00EB7829">
        <w:tc>
          <w:tcPr>
            <w:tcW w:w="2235" w:type="dxa"/>
            <w:vAlign w:val="center"/>
          </w:tcPr>
          <w:p w:rsidR="00555558" w:rsidRPr="00A91E31" w:rsidRDefault="00555558" w:rsidP="00A91E31">
            <w:pPr>
              <w:spacing w:before="120" w:after="120"/>
              <w:rPr>
                <w:b/>
                <w:sz w:val="24"/>
                <w:szCs w:val="24"/>
              </w:rPr>
            </w:pPr>
            <w:r w:rsidRPr="00A91E31">
              <w:rPr>
                <w:b/>
                <w:sz w:val="24"/>
                <w:szCs w:val="24"/>
              </w:rPr>
              <w:t>Dangerous Activity</w:t>
            </w:r>
          </w:p>
        </w:tc>
        <w:tc>
          <w:tcPr>
            <w:tcW w:w="4536" w:type="dxa"/>
            <w:vAlign w:val="center"/>
          </w:tcPr>
          <w:p w:rsidR="00555558" w:rsidRPr="00A91E31" w:rsidRDefault="00533D71" w:rsidP="00A91E31">
            <w:pPr>
              <w:spacing w:before="120" w:after="120"/>
              <w:rPr>
                <w:sz w:val="24"/>
                <w:szCs w:val="24"/>
              </w:rPr>
            </w:pPr>
            <w:r w:rsidRPr="00A91E31">
              <w:rPr>
                <w:sz w:val="24"/>
                <w:szCs w:val="24"/>
              </w:rPr>
              <w:t xml:space="preserve">Any activities that </w:t>
            </w:r>
            <w:r w:rsidR="00A91E31" w:rsidRPr="00A91E31">
              <w:rPr>
                <w:sz w:val="24"/>
                <w:szCs w:val="24"/>
              </w:rPr>
              <w:t>are criminal/illegal</w:t>
            </w:r>
            <w:r w:rsidR="00A91E31">
              <w:rPr>
                <w:sz w:val="24"/>
                <w:szCs w:val="24"/>
              </w:rPr>
              <w:t>.</w:t>
            </w:r>
          </w:p>
        </w:tc>
        <w:tc>
          <w:tcPr>
            <w:tcW w:w="3417" w:type="dxa"/>
            <w:vAlign w:val="center"/>
          </w:tcPr>
          <w:p w:rsidR="00555558" w:rsidRDefault="00A91E31" w:rsidP="00A91E31">
            <w:pPr>
              <w:spacing w:before="120" w:after="120"/>
              <w:rPr>
                <w:sz w:val="24"/>
                <w:szCs w:val="24"/>
              </w:rPr>
            </w:pPr>
            <w:r>
              <w:rPr>
                <w:sz w:val="24"/>
                <w:szCs w:val="24"/>
              </w:rPr>
              <w:t>On notice</w:t>
            </w:r>
          </w:p>
          <w:p w:rsidR="00A91E31" w:rsidRPr="0086009C" w:rsidRDefault="00AF4D7A" w:rsidP="00A91E31">
            <w:pPr>
              <w:spacing w:before="120" w:after="120"/>
              <w:rPr>
                <w:sz w:val="24"/>
                <w:szCs w:val="24"/>
              </w:rPr>
            </w:pPr>
            <w:r>
              <w:rPr>
                <w:sz w:val="24"/>
                <w:szCs w:val="24"/>
              </w:rPr>
              <w:t>Discharged</w:t>
            </w:r>
          </w:p>
        </w:tc>
      </w:tr>
      <w:tr w:rsidR="00C82FF2" w:rsidTr="00EB7829">
        <w:trPr>
          <w:trHeight w:val="683"/>
        </w:trPr>
        <w:tc>
          <w:tcPr>
            <w:tcW w:w="2235" w:type="dxa"/>
            <w:vMerge w:val="restart"/>
            <w:vAlign w:val="center"/>
          </w:tcPr>
          <w:p w:rsidR="00C82FF2" w:rsidRPr="0086009C" w:rsidRDefault="00C82FF2" w:rsidP="00A91E31">
            <w:pPr>
              <w:spacing w:before="120" w:after="120"/>
              <w:rPr>
                <w:b/>
                <w:sz w:val="24"/>
                <w:szCs w:val="24"/>
              </w:rPr>
            </w:pPr>
            <w:r>
              <w:rPr>
                <w:b/>
                <w:sz w:val="24"/>
                <w:szCs w:val="24"/>
              </w:rPr>
              <w:t>Flames</w:t>
            </w:r>
          </w:p>
        </w:tc>
        <w:tc>
          <w:tcPr>
            <w:tcW w:w="4536" w:type="dxa"/>
            <w:vAlign w:val="center"/>
          </w:tcPr>
          <w:p w:rsidR="00C82FF2" w:rsidRPr="0086009C" w:rsidRDefault="00C82FF2" w:rsidP="00A91E31">
            <w:pPr>
              <w:spacing w:before="120" w:after="120"/>
              <w:rPr>
                <w:sz w:val="24"/>
                <w:szCs w:val="24"/>
              </w:rPr>
            </w:pPr>
            <w:r>
              <w:rPr>
                <w:sz w:val="24"/>
                <w:szCs w:val="24"/>
              </w:rPr>
              <w:t>Open flames (e.g. candles, incense) in common areas inside and outside the building (e.g. garden)</w:t>
            </w:r>
            <w:r w:rsidR="00A91E31">
              <w:rPr>
                <w:sz w:val="24"/>
                <w:szCs w:val="24"/>
              </w:rPr>
              <w:t>.</w:t>
            </w:r>
          </w:p>
        </w:tc>
        <w:tc>
          <w:tcPr>
            <w:tcW w:w="3417" w:type="dxa"/>
            <w:vAlign w:val="center"/>
          </w:tcPr>
          <w:p w:rsidR="00C82FF2" w:rsidRDefault="00C82FF2" w:rsidP="00A91E31">
            <w:pPr>
              <w:spacing w:before="120" w:after="120"/>
              <w:rPr>
                <w:sz w:val="24"/>
                <w:szCs w:val="24"/>
              </w:rPr>
            </w:pPr>
            <w:r>
              <w:rPr>
                <w:sz w:val="24"/>
                <w:szCs w:val="24"/>
              </w:rPr>
              <w:t>Meeting with Case Worker</w:t>
            </w:r>
          </w:p>
          <w:p w:rsidR="00C82FF2" w:rsidRDefault="00C82FF2" w:rsidP="00A91E31">
            <w:pPr>
              <w:spacing w:before="120" w:after="120"/>
              <w:rPr>
                <w:sz w:val="24"/>
                <w:szCs w:val="24"/>
              </w:rPr>
            </w:pPr>
            <w:r w:rsidRPr="00912962">
              <w:rPr>
                <w:sz w:val="24"/>
                <w:szCs w:val="24"/>
              </w:rPr>
              <w:t xml:space="preserve">Meeting with </w:t>
            </w:r>
            <w:r>
              <w:rPr>
                <w:sz w:val="24"/>
                <w:szCs w:val="24"/>
              </w:rPr>
              <w:t xml:space="preserve">Program </w:t>
            </w:r>
            <w:r w:rsidRPr="00912962">
              <w:rPr>
                <w:sz w:val="24"/>
                <w:szCs w:val="24"/>
              </w:rPr>
              <w:t>Manager</w:t>
            </w:r>
            <w:r>
              <w:rPr>
                <w:sz w:val="24"/>
                <w:szCs w:val="24"/>
              </w:rPr>
              <w:t xml:space="preserve"> </w:t>
            </w:r>
          </w:p>
          <w:p w:rsidR="00C82FF2" w:rsidRPr="0086009C" w:rsidRDefault="00DC75A3" w:rsidP="00A91E31">
            <w:pPr>
              <w:spacing w:before="120" w:after="120"/>
              <w:rPr>
                <w:sz w:val="24"/>
                <w:szCs w:val="24"/>
              </w:rPr>
            </w:pPr>
            <w:r>
              <w:rPr>
                <w:sz w:val="24"/>
                <w:szCs w:val="24"/>
              </w:rPr>
              <w:t>Written warning</w:t>
            </w:r>
          </w:p>
        </w:tc>
      </w:tr>
      <w:tr w:rsidR="00C82FF2" w:rsidTr="00EB7829">
        <w:trPr>
          <w:trHeight w:val="682"/>
        </w:trPr>
        <w:tc>
          <w:tcPr>
            <w:tcW w:w="2235" w:type="dxa"/>
            <w:vMerge/>
            <w:vAlign w:val="center"/>
          </w:tcPr>
          <w:p w:rsidR="00C82FF2" w:rsidRDefault="00C82FF2" w:rsidP="00A91E31">
            <w:pPr>
              <w:spacing w:before="120" w:after="120"/>
              <w:rPr>
                <w:b/>
                <w:sz w:val="24"/>
                <w:szCs w:val="24"/>
              </w:rPr>
            </w:pPr>
          </w:p>
        </w:tc>
        <w:tc>
          <w:tcPr>
            <w:tcW w:w="4536" w:type="dxa"/>
            <w:vAlign w:val="center"/>
          </w:tcPr>
          <w:p w:rsidR="00C82FF2" w:rsidRDefault="00C82FF2" w:rsidP="00A91E31">
            <w:pPr>
              <w:spacing w:before="120" w:after="120"/>
              <w:rPr>
                <w:sz w:val="24"/>
                <w:szCs w:val="24"/>
              </w:rPr>
            </w:pPr>
            <w:r>
              <w:rPr>
                <w:sz w:val="24"/>
                <w:szCs w:val="24"/>
              </w:rPr>
              <w:t xml:space="preserve">Open flames are used to cause harm to others and/or damage property (e.g. burn another </w:t>
            </w:r>
            <w:r w:rsidR="00BD72CD">
              <w:rPr>
                <w:sz w:val="24"/>
                <w:szCs w:val="24"/>
              </w:rPr>
              <w:t>client</w:t>
            </w:r>
            <w:r>
              <w:rPr>
                <w:sz w:val="24"/>
                <w:szCs w:val="24"/>
              </w:rPr>
              <w:t xml:space="preserve"> or building property)</w:t>
            </w:r>
            <w:r w:rsidR="00A91E31">
              <w:rPr>
                <w:sz w:val="24"/>
                <w:szCs w:val="24"/>
              </w:rPr>
              <w:t>.</w:t>
            </w:r>
          </w:p>
        </w:tc>
        <w:tc>
          <w:tcPr>
            <w:tcW w:w="3417" w:type="dxa"/>
            <w:vAlign w:val="center"/>
          </w:tcPr>
          <w:p w:rsidR="00C82FF2" w:rsidRDefault="00C82FF2" w:rsidP="00A91E31">
            <w:pPr>
              <w:spacing w:before="120" w:after="120"/>
              <w:rPr>
                <w:sz w:val="24"/>
                <w:szCs w:val="24"/>
              </w:rPr>
            </w:pPr>
            <w:r>
              <w:rPr>
                <w:sz w:val="24"/>
                <w:szCs w:val="24"/>
              </w:rPr>
              <w:t>On notice</w:t>
            </w:r>
          </w:p>
          <w:p w:rsidR="00C82FF2" w:rsidRDefault="00AF4D7A" w:rsidP="00A91E31">
            <w:pPr>
              <w:spacing w:before="120" w:after="120"/>
              <w:rPr>
                <w:sz w:val="24"/>
                <w:szCs w:val="24"/>
              </w:rPr>
            </w:pPr>
            <w:r>
              <w:rPr>
                <w:sz w:val="24"/>
                <w:szCs w:val="24"/>
              </w:rPr>
              <w:t>Discharged</w:t>
            </w:r>
          </w:p>
        </w:tc>
      </w:tr>
      <w:tr w:rsidR="007E24EE" w:rsidTr="00EB7829">
        <w:trPr>
          <w:trHeight w:val="270"/>
        </w:trPr>
        <w:tc>
          <w:tcPr>
            <w:tcW w:w="2235" w:type="dxa"/>
            <w:vMerge w:val="restart"/>
            <w:vAlign w:val="center"/>
          </w:tcPr>
          <w:p w:rsidR="007E24EE" w:rsidRDefault="007E24EE" w:rsidP="00A91E31">
            <w:pPr>
              <w:spacing w:before="120" w:after="120"/>
              <w:rPr>
                <w:b/>
                <w:sz w:val="24"/>
                <w:szCs w:val="24"/>
              </w:rPr>
            </w:pPr>
            <w:r>
              <w:rPr>
                <w:b/>
                <w:sz w:val="24"/>
                <w:szCs w:val="24"/>
              </w:rPr>
              <w:t>Making Noise</w:t>
            </w:r>
          </w:p>
        </w:tc>
        <w:tc>
          <w:tcPr>
            <w:tcW w:w="4536" w:type="dxa"/>
            <w:vAlign w:val="center"/>
          </w:tcPr>
          <w:p w:rsidR="007E24EE" w:rsidRPr="0086009C" w:rsidRDefault="00F056FF" w:rsidP="00A91E31">
            <w:pPr>
              <w:spacing w:before="120" w:after="120"/>
              <w:rPr>
                <w:sz w:val="24"/>
                <w:szCs w:val="24"/>
              </w:rPr>
            </w:pPr>
            <w:r>
              <w:rPr>
                <w:sz w:val="24"/>
                <w:szCs w:val="24"/>
              </w:rPr>
              <w:t>Failure</w:t>
            </w:r>
            <w:r w:rsidR="007E24EE">
              <w:rPr>
                <w:sz w:val="24"/>
                <w:szCs w:val="24"/>
              </w:rPr>
              <w:t xml:space="preserve"> to abide by designated quiet hours</w:t>
            </w:r>
            <w:r>
              <w:rPr>
                <w:sz w:val="24"/>
                <w:szCs w:val="24"/>
              </w:rPr>
              <w:t xml:space="preserve"> (e.g. playing music)</w:t>
            </w:r>
            <w:r w:rsidR="00DC75A3">
              <w:rPr>
                <w:sz w:val="24"/>
                <w:szCs w:val="24"/>
              </w:rPr>
              <w:t>.</w:t>
            </w:r>
          </w:p>
        </w:tc>
        <w:tc>
          <w:tcPr>
            <w:tcW w:w="3417" w:type="dxa"/>
            <w:vAlign w:val="center"/>
          </w:tcPr>
          <w:p w:rsidR="00F056FF" w:rsidRDefault="00F056FF" w:rsidP="00A91E31">
            <w:pPr>
              <w:spacing w:before="120" w:after="120"/>
              <w:rPr>
                <w:sz w:val="24"/>
                <w:szCs w:val="24"/>
              </w:rPr>
            </w:pPr>
            <w:r>
              <w:rPr>
                <w:sz w:val="24"/>
                <w:szCs w:val="24"/>
              </w:rPr>
              <w:t>Meeting with Case Worker</w:t>
            </w:r>
          </w:p>
          <w:p w:rsidR="007E24EE" w:rsidRPr="0086009C" w:rsidRDefault="00F056FF" w:rsidP="00A91E31">
            <w:pPr>
              <w:spacing w:before="120" w:after="120"/>
              <w:rPr>
                <w:sz w:val="24"/>
                <w:szCs w:val="24"/>
              </w:rPr>
            </w:pPr>
            <w:r>
              <w:rPr>
                <w:sz w:val="24"/>
                <w:szCs w:val="24"/>
              </w:rPr>
              <w:t xml:space="preserve">Written </w:t>
            </w:r>
            <w:r w:rsidR="00DC75A3">
              <w:rPr>
                <w:sz w:val="24"/>
                <w:szCs w:val="24"/>
              </w:rPr>
              <w:t>warning</w:t>
            </w:r>
          </w:p>
        </w:tc>
      </w:tr>
      <w:tr w:rsidR="00F056FF" w:rsidTr="00EB7829">
        <w:trPr>
          <w:trHeight w:val="270"/>
        </w:trPr>
        <w:tc>
          <w:tcPr>
            <w:tcW w:w="2235" w:type="dxa"/>
            <w:vMerge/>
            <w:vAlign w:val="center"/>
          </w:tcPr>
          <w:p w:rsidR="00F056FF" w:rsidRDefault="00F056FF" w:rsidP="00A91E31">
            <w:pPr>
              <w:spacing w:before="120" w:after="120"/>
              <w:rPr>
                <w:b/>
                <w:sz w:val="24"/>
                <w:szCs w:val="24"/>
              </w:rPr>
            </w:pPr>
          </w:p>
        </w:tc>
        <w:tc>
          <w:tcPr>
            <w:tcW w:w="4536" w:type="dxa"/>
            <w:vAlign w:val="center"/>
          </w:tcPr>
          <w:p w:rsidR="00F056FF" w:rsidRDefault="00F056FF" w:rsidP="00A91E31">
            <w:pPr>
              <w:spacing w:before="120" w:after="120"/>
              <w:rPr>
                <w:sz w:val="24"/>
                <w:szCs w:val="24"/>
              </w:rPr>
            </w:pPr>
            <w:r>
              <w:rPr>
                <w:sz w:val="24"/>
                <w:szCs w:val="24"/>
              </w:rPr>
              <w:t>Making excessive and disturbing noise on a regular/constant basis</w:t>
            </w:r>
            <w:r w:rsidR="00DC75A3">
              <w:rPr>
                <w:sz w:val="24"/>
                <w:szCs w:val="24"/>
              </w:rPr>
              <w:t>.</w:t>
            </w:r>
          </w:p>
        </w:tc>
        <w:tc>
          <w:tcPr>
            <w:tcW w:w="3417" w:type="dxa"/>
            <w:vAlign w:val="center"/>
          </w:tcPr>
          <w:p w:rsidR="00F056FF" w:rsidRDefault="00A91E31" w:rsidP="00A91E31">
            <w:pPr>
              <w:spacing w:before="120" w:after="120"/>
              <w:rPr>
                <w:sz w:val="24"/>
                <w:szCs w:val="24"/>
              </w:rPr>
            </w:pPr>
            <w:r>
              <w:rPr>
                <w:sz w:val="24"/>
                <w:szCs w:val="24"/>
              </w:rPr>
              <w:t>Meeting with Program Manager</w:t>
            </w:r>
          </w:p>
          <w:p w:rsidR="00F056FF" w:rsidRDefault="00F056FF" w:rsidP="00A91E31">
            <w:pPr>
              <w:spacing w:before="120" w:after="120"/>
              <w:rPr>
                <w:sz w:val="24"/>
                <w:szCs w:val="24"/>
              </w:rPr>
            </w:pPr>
            <w:r>
              <w:rPr>
                <w:sz w:val="24"/>
                <w:szCs w:val="24"/>
              </w:rPr>
              <w:t xml:space="preserve">Written </w:t>
            </w:r>
            <w:r w:rsidR="00DC75A3">
              <w:rPr>
                <w:sz w:val="24"/>
                <w:szCs w:val="24"/>
              </w:rPr>
              <w:t>warning</w:t>
            </w:r>
          </w:p>
          <w:p w:rsidR="00F056FF" w:rsidRPr="0086009C" w:rsidRDefault="00F056FF" w:rsidP="00A91E31">
            <w:pPr>
              <w:spacing w:before="120" w:after="120"/>
              <w:rPr>
                <w:sz w:val="24"/>
                <w:szCs w:val="24"/>
              </w:rPr>
            </w:pPr>
            <w:r>
              <w:rPr>
                <w:sz w:val="24"/>
                <w:szCs w:val="24"/>
              </w:rPr>
              <w:t>On notice</w:t>
            </w:r>
          </w:p>
        </w:tc>
      </w:tr>
      <w:tr w:rsidR="00F056FF" w:rsidTr="00EB7829">
        <w:tc>
          <w:tcPr>
            <w:tcW w:w="2235" w:type="dxa"/>
            <w:vAlign w:val="center"/>
          </w:tcPr>
          <w:p w:rsidR="00F056FF" w:rsidRDefault="00F056FF" w:rsidP="00A91E31">
            <w:pPr>
              <w:spacing w:before="120" w:after="120"/>
              <w:rPr>
                <w:b/>
                <w:sz w:val="24"/>
                <w:szCs w:val="24"/>
              </w:rPr>
            </w:pPr>
            <w:r>
              <w:rPr>
                <w:b/>
                <w:sz w:val="24"/>
                <w:szCs w:val="24"/>
              </w:rPr>
              <w:t>Other inappropriate b</w:t>
            </w:r>
            <w:r w:rsidRPr="0002571A">
              <w:rPr>
                <w:b/>
                <w:sz w:val="24"/>
                <w:szCs w:val="24"/>
              </w:rPr>
              <w:t>ehaviour</w:t>
            </w:r>
          </w:p>
        </w:tc>
        <w:tc>
          <w:tcPr>
            <w:tcW w:w="4536" w:type="dxa"/>
            <w:vAlign w:val="center"/>
          </w:tcPr>
          <w:p w:rsidR="00F056FF" w:rsidRPr="0086009C" w:rsidRDefault="001D244A" w:rsidP="00A91E31">
            <w:pPr>
              <w:spacing w:before="120" w:after="120"/>
              <w:rPr>
                <w:sz w:val="24"/>
                <w:szCs w:val="24"/>
              </w:rPr>
            </w:pPr>
            <w:r>
              <w:rPr>
                <w:sz w:val="24"/>
                <w:szCs w:val="24"/>
              </w:rPr>
              <w:t xml:space="preserve">Any intentional or careless behaviour(s) that poses a threat to the well-being, security, and/or safety of any individual in the building (e.g. staff, </w:t>
            </w:r>
            <w:r w:rsidR="00BD72CD">
              <w:rPr>
                <w:sz w:val="24"/>
                <w:szCs w:val="24"/>
              </w:rPr>
              <w:t>client</w:t>
            </w:r>
            <w:r>
              <w:rPr>
                <w:sz w:val="24"/>
                <w:szCs w:val="24"/>
              </w:rPr>
              <w:t xml:space="preserve">s, guests) </w:t>
            </w:r>
            <w:r w:rsidRPr="00DC75A3">
              <w:rPr>
                <w:sz w:val="24"/>
                <w:szCs w:val="24"/>
              </w:rPr>
              <w:t>(e.g.</w:t>
            </w:r>
            <w:r w:rsidR="00A04130" w:rsidRPr="00DC75A3">
              <w:rPr>
                <w:sz w:val="24"/>
                <w:szCs w:val="24"/>
              </w:rPr>
              <w:t xml:space="preserve"> opening door to</w:t>
            </w:r>
            <w:r w:rsidRPr="00DC75A3">
              <w:rPr>
                <w:sz w:val="24"/>
                <w:szCs w:val="24"/>
              </w:rPr>
              <w:t xml:space="preserve"> </w:t>
            </w:r>
            <w:r w:rsidR="00A04130" w:rsidRPr="00DC75A3">
              <w:rPr>
                <w:sz w:val="24"/>
                <w:szCs w:val="24"/>
              </w:rPr>
              <w:t>unfamiliar</w:t>
            </w:r>
            <w:r w:rsidRPr="00DC75A3">
              <w:rPr>
                <w:sz w:val="24"/>
                <w:szCs w:val="24"/>
              </w:rPr>
              <w:t xml:space="preserve"> individuals,</w:t>
            </w:r>
            <w:r w:rsidR="00A04130" w:rsidRPr="00DC75A3">
              <w:rPr>
                <w:sz w:val="24"/>
                <w:szCs w:val="24"/>
              </w:rPr>
              <w:t xml:space="preserve"> lacking respect for staff and </w:t>
            </w:r>
            <w:r w:rsidR="00BD72CD">
              <w:rPr>
                <w:sz w:val="24"/>
                <w:szCs w:val="24"/>
              </w:rPr>
              <w:t>client</w:t>
            </w:r>
            <w:r w:rsidR="00A04130" w:rsidRPr="00DC75A3">
              <w:rPr>
                <w:sz w:val="24"/>
                <w:szCs w:val="24"/>
              </w:rPr>
              <w:t>s’ personal boundaries such as hugging, touching</w:t>
            </w:r>
            <w:r w:rsidRPr="00DC75A3">
              <w:rPr>
                <w:sz w:val="24"/>
                <w:szCs w:val="24"/>
              </w:rPr>
              <w:t>)</w:t>
            </w:r>
            <w:r w:rsidR="00DC75A3">
              <w:rPr>
                <w:sz w:val="24"/>
                <w:szCs w:val="24"/>
              </w:rPr>
              <w:t>.</w:t>
            </w:r>
          </w:p>
        </w:tc>
        <w:tc>
          <w:tcPr>
            <w:tcW w:w="3417" w:type="dxa"/>
            <w:vAlign w:val="center"/>
          </w:tcPr>
          <w:p w:rsidR="00A04130" w:rsidRPr="00912962" w:rsidRDefault="00A04130" w:rsidP="00A91E31">
            <w:pPr>
              <w:spacing w:before="120" w:after="120"/>
              <w:rPr>
                <w:sz w:val="24"/>
                <w:szCs w:val="24"/>
              </w:rPr>
            </w:pPr>
            <w:r w:rsidRPr="00912962">
              <w:rPr>
                <w:sz w:val="24"/>
                <w:szCs w:val="24"/>
              </w:rPr>
              <w:t>Meeting with Case Worker</w:t>
            </w:r>
          </w:p>
          <w:p w:rsidR="00A04130" w:rsidRDefault="00A04130" w:rsidP="00A91E31">
            <w:pPr>
              <w:spacing w:before="120" w:after="120"/>
              <w:rPr>
                <w:sz w:val="24"/>
                <w:szCs w:val="24"/>
              </w:rPr>
            </w:pPr>
            <w:r w:rsidRPr="00912962">
              <w:rPr>
                <w:sz w:val="24"/>
                <w:szCs w:val="24"/>
              </w:rPr>
              <w:t xml:space="preserve">Meeting with </w:t>
            </w:r>
            <w:r>
              <w:rPr>
                <w:sz w:val="24"/>
                <w:szCs w:val="24"/>
              </w:rPr>
              <w:t xml:space="preserve">Program </w:t>
            </w:r>
            <w:r w:rsidRPr="00912962">
              <w:rPr>
                <w:sz w:val="24"/>
                <w:szCs w:val="24"/>
              </w:rPr>
              <w:t>Manager</w:t>
            </w:r>
          </w:p>
          <w:p w:rsidR="00F056FF" w:rsidRDefault="00A04130" w:rsidP="00A91E31">
            <w:pPr>
              <w:spacing w:before="120" w:after="120"/>
              <w:rPr>
                <w:sz w:val="24"/>
                <w:szCs w:val="24"/>
              </w:rPr>
            </w:pPr>
            <w:r>
              <w:rPr>
                <w:sz w:val="24"/>
                <w:szCs w:val="24"/>
              </w:rPr>
              <w:t xml:space="preserve">Written </w:t>
            </w:r>
            <w:r w:rsidR="00DC75A3">
              <w:rPr>
                <w:sz w:val="24"/>
                <w:szCs w:val="24"/>
              </w:rPr>
              <w:t>warning</w:t>
            </w:r>
          </w:p>
          <w:p w:rsidR="00DC75A3" w:rsidRPr="0086009C" w:rsidRDefault="00DC75A3" w:rsidP="00A91E31">
            <w:pPr>
              <w:spacing w:before="120" w:after="120"/>
              <w:rPr>
                <w:sz w:val="24"/>
                <w:szCs w:val="24"/>
              </w:rPr>
            </w:pPr>
            <w:r>
              <w:rPr>
                <w:sz w:val="24"/>
                <w:szCs w:val="24"/>
              </w:rPr>
              <w:t>On notice</w:t>
            </w:r>
          </w:p>
        </w:tc>
      </w:tr>
      <w:tr w:rsidR="00AB5FBB" w:rsidTr="00EB7829">
        <w:trPr>
          <w:trHeight w:val="683"/>
        </w:trPr>
        <w:tc>
          <w:tcPr>
            <w:tcW w:w="2235" w:type="dxa"/>
            <w:vMerge w:val="restart"/>
            <w:vAlign w:val="center"/>
          </w:tcPr>
          <w:p w:rsidR="00AB5FBB" w:rsidRDefault="002F1EB2" w:rsidP="00A91E31">
            <w:pPr>
              <w:spacing w:before="120" w:after="120"/>
              <w:rPr>
                <w:b/>
                <w:sz w:val="24"/>
                <w:szCs w:val="24"/>
              </w:rPr>
            </w:pPr>
            <w:r>
              <w:rPr>
                <w:b/>
                <w:sz w:val="24"/>
                <w:szCs w:val="24"/>
              </w:rPr>
              <w:t>Poor C</w:t>
            </w:r>
            <w:r w:rsidR="00AB5FBB">
              <w:rPr>
                <w:b/>
                <w:sz w:val="24"/>
                <w:szCs w:val="24"/>
              </w:rPr>
              <w:t>are of Pets</w:t>
            </w:r>
          </w:p>
        </w:tc>
        <w:tc>
          <w:tcPr>
            <w:tcW w:w="4536" w:type="dxa"/>
            <w:vAlign w:val="center"/>
          </w:tcPr>
          <w:p w:rsidR="00AB5FBB" w:rsidRPr="0086009C" w:rsidRDefault="00AB5FBB" w:rsidP="00A91E31">
            <w:pPr>
              <w:spacing w:before="120" w:after="120"/>
              <w:rPr>
                <w:sz w:val="24"/>
                <w:szCs w:val="24"/>
              </w:rPr>
            </w:pPr>
            <w:r w:rsidRPr="001F7DB5">
              <w:rPr>
                <w:sz w:val="24"/>
                <w:szCs w:val="24"/>
              </w:rPr>
              <w:t>Authorized</w:t>
            </w:r>
            <w:r>
              <w:rPr>
                <w:sz w:val="24"/>
                <w:szCs w:val="24"/>
              </w:rPr>
              <w:t xml:space="preserve"> pets are not groomed </w:t>
            </w:r>
            <w:r w:rsidRPr="00DC75A3">
              <w:rPr>
                <w:sz w:val="24"/>
                <w:szCs w:val="24"/>
              </w:rPr>
              <w:t xml:space="preserve">and/or defecate/urinate inside the </w:t>
            </w:r>
            <w:r w:rsidR="00443AFC" w:rsidRPr="00DC75A3">
              <w:rPr>
                <w:sz w:val="24"/>
                <w:szCs w:val="24"/>
              </w:rPr>
              <w:t xml:space="preserve">building </w:t>
            </w:r>
            <w:r w:rsidR="00AE7ECF" w:rsidRPr="00DC75A3">
              <w:rPr>
                <w:sz w:val="24"/>
                <w:szCs w:val="24"/>
              </w:rPr>
              <w:t xml:space="preserve">and </w:t>
            </w:r>
            <w:r w:rsidR="00BD72CD">
              <w:rPr>
                <w:sz w:val="24"/>
                <w:szCs w:val="24"/>
              </w:rPr>
              <w:t>client</w:t>
            </w:r>
            <w:r w:rsidR="00AE7ECF" w:rsidRPr="00DC75A3">
              <w:rPr>
                <w:sz w:val="24"/>
                <w:szCs w:val="24"/>
              </w:rPr>
              <w:t xml:space="preserve"> fails to </w:t>
            </w:r>
            <w:r w:rsidR="00443AFC" w:rsidRPr="00DC75A3">
              <w:rPr>
                <w:sz w:val="24"/>
                <w:szCs w:val="24"/>
              </w:rPr>
              <w:t xml:space="preserve">immediately </w:t>
            </w:r>
            <w:r w:rsidR="00AE7ECF" w:rsidRPr="00DC75A3">
              <w:rPr>
                <w:sz w:val="24"/>
                <w:szCs w:val="24"/>
              </w:rPr>
              <w:t>clean</w:t>
            </w:r>
            <w:r w:rsidR="00443AFC" w:rsidRPr="00DC75A3">
              <w:rPr>
                <w:sz w:val="24"/>
                <w:szCs w:val="24"/>
              </w:rPr>
              <w:t>.</w:t>
            </w:r>
          </w:p>
        </w:tc>
        <w:tc>
          <w:tcPr>
            <w:tcW w:w="3417" w:type="dxa"/>
            <w:vAlign w:val="center"/>
          </w:tcPr>
          <w:p w:rsidR="00AB5FBB" w:rsidRPr="00912962" w:rsidRDefault="00AB5FBB" w:rsidP="00A91E31">
            <w:pPr>
              <w:spacing w:before="120" w:after="120"/>
              <w:rPr>
                <w:sz w:val="24"/>
                <w:szCs w:val="24"/>
              </w:rPr>
            </w:pPr>
            <w:r w:rsidRPr="00912962">
              <w:rPr>
                <w:sz w:val="24"/>
                <w:szCs w:val="24"/>
              </w:rPr>
              <w:t>Meeting with Case Worker</w:t>
            </w:r>
          </w:p>
          <w:p w:rsidR="00AB5FBB" w:rsidRDefault="00AB5FBB" w:rsidP="00A91E31">
            <w:pPr>
              <w:spacing w:before="120" w:after="120"/>
              <w:rPr>
                <w:sz w:val="24"/>
                <w:szCs w:val="24"/>
              </w:rPr>
            </w:pPr>
            <w:r w:rsidRPr="00912962">
              <w:rPr>
                <w:sz w:val="24"/>
                <w:szCs w:val="24"/>
              </w:rPr>
              <w:t xml:space="preserve">Meeting with </w:t>
            </w:r>
            <w:r>
              <w:rPr>
                <w:sz w:val="24"/>
                <w:szCs w:val="24"/>
              </w:rPr>
              <w:t xml:space="preserve">Program </w:t>
            </w:r>
            <w:r w:rsidRPr="00912962">
              <w:rPr>
                <w:sz w:val="24"/>
                <w:szCs w:val="24"/>
              </w:rPr>
              <w:t>Manager</w:t>
            </w:r>
          </w:p>
          <w:p w:rsidR="00AB5FBB" w:rsidRPr="0086009C" w:rsidRDefault="00AB5FBB" w:rsidP="00A91E31">
            <w:pPr>
              <w:spacing w:before="120" w:after="120"/>
              <w:rPr>
                <w:sz w:val="24"/>
                <w:szCs w:val="24"/>
              </w:rPr>
            </w:pPr>
            <w:r>
              <w:rPr>
                <w:sz w:val="24"/>
                <w:szCs w:val="24"/>
              </w:rPr>
              <w:t xml:space="preserve">Written </w:t>
            </w:r>
            <w:r w:rsidR="00DC75A3">
              <w:rPr>
                <w:sz w:val="24"/>
                <w:szCs w:val="24"/>
              </w:rPr>
              <w:t>warning</w:t>
            </w:r>
          </w:p>
        </w:tc>
      </w:tr>
      <w:tr w:rsidR="00AB5FBB" w:rsidTr="00EB7829">
        <w:trPr>
          <w:trHeight w:val="682"/>
        </w:trPr>
        <w:tc>
          <w:tcPr>
            <w:tcW w:w="2235" w:type="dxa"/>
            <w:vMerge/>
            <w:vAlign w:val="center"/>
          </w:tcPr>
          <w:p w:rsidR="00AB5FBB" w:rsidRDefault="00AB5FBB" w:rsidP="00A91E31">
            <w:pPr>
              <w:spacing w:before="120" w:after="120"/>
              <w:rPr>
                <w:b/>
                <w:sz w:val="24"/>
                <w:szCs w:val="24"/>
              </w:rPr>
            </w:pPr>
          </w:p>
        </w:tc>
        <w:tc>
          <w:tcPr>
            <w:tcW w:w="4536" w:type="dxa"/>
            <w:vAlign w:val="center"/>
          </w:tcPr>
          <w:p w:rsidR="00AB5FBB" w:rsidRPr="00AB5FBB" w:rsidRDefault="00AB5FBB" w:rsidP="00A91E31">
            <w:pPr>
              <w:spacing w:before="120" w:after="120"/>
              <w:rPr>
                <w:sz w:val="24"/>
                <w:szCs w:val="24"/>
                <w:highlight w:val="yellow"/>
              </w:rPr>
            </w:pPr>
            <w:r w:rsidRPr="001F7DB5">
              <w:rPr>
                <w:sz w:val="24"/>
                <w:szCs w:val="24"/>
              </w:rPr>
              <w:t>Authorized</w:t>
            </w:r>
            <w:r w:rsidRPr="00AB5FBB">
              <w:rPr>
                <w:sz w:val="24"/>
                <w:szCs w:val="24"/>
              </w:rPr>
              <w:t xml:space="preserve"> </w:t>
            </w:r>
            <w:r>
              <w:rPr>
                <w:sz w:val="24"/>
                <w:szCs w:val="24"/>
              </w:rPr>
              <w:t xml:space="preserve">pets </w:t>
            </w:r>
            <w:r w:rsidR="00443AFC">
              <w:rPr>
                <w:sz w:val="24"/>
                <w:szCs w:val="24"/>
              </w:rPr>
              <w:t xml:space="preserve">are left unattended and enter unauthorized spaces (e.g. other </w:t>
            </w:r>
            <w:r w:rsidR="00BD72CD">
              <w:rPr>
                <w:sz w:val="24"/>
                <w:szCs w:val="24"/>
              </w:rPr>
              <w:t>client</w:t>
            </w:r>
            <w:r w:rsidR="00443AFC">
              <w:rPr>
                <w:sz w:val="24"/>
                <w:szCs w:val="24"/>
              </w:rPr>
              <w:t>s’ units).</w:t>
            </w:r>
          </w:p>
        </w:tc>
        <w:tc>
          <w:tcPr>
            <w:tcW w:w="3417" w:type="dxa"/>
            <w:vAlign w:val="center"/>
          </w:tcPr>
          <w:p w:rsidR="00AB5FBB" w:rsidRDefault="00AB5FBB" w:rsidP="00A91E31">
            <w:pPr>
              <w:spacing w:before="120" w:after="120"/>
              <w:rPr>
                <w:sz w:val="24"/>
                <w:szCs w:val="24"/>
              </w:rPr>
            </w:pPr>
            <w:r>
              <w:rPr>
                <w:sz w:val="24"/>
                <w:szCs w:val="24"/>
              </w:rPr>
              <w:t>Meeting with Case Worker</w:t>
            </w:r>
          </w:p>
          <w:p w:rsidR="00AB5FBB" w:rsidRDefault="00AB5FBB" w:rsidP="00A91E31">
            <w:pPr>
              <w:spacing w:before="120" w:after="120"/>
              <w:rPr>
                <w:sz w:val="24"/>
                <w:szCs w:val="24"/>
              </w:rPr>
            </w:pPr>
            <w:r>
              <w:rPr>
                <w:sz w:val="24"/>
                <w:szCs w:val="24"/>
              </w:rPr>
              <w:t>Written</w:t>
            </w:r>
            <w:r w:rsidR="00DC75A3">
              <w:rPr>
                <w:sz w:val="24"/>
                <w:szCs w:val="24"/>
              </w:rPr>
              <w:t xml:space="preserve"> warning</w:t>
            </w:r>
          </w:p>
          <w:p w:rsidR="00AB5FBB" w:rsidRPr="0086009C" w:rsidRDefault="00AB5FBB" w:rsidP="00A91E31">
            <w:pPr>
              <w:spacing w:before="120" w:after="120"/>
              <w:rPr>
                <w:sz w:val="24"/>
                <w:szCs w:val="24"/>
              </w:rPr>
            </w:pPr>
            <w:r>
              <w:rPr>
                <w:sz w:val="24"/>
                <w:szCs w:val="24"/>
              </w:rPr>
              <w:t>On notice</w:t>
            </w:r>
          </w:p>
        </w:tc>
      </w:tr>
      <w:tr w:rsidR="00122791" w:rsidTr="00EB7829">
        <w:trPr>
          <w:trHeight w:val="683"/>
        </w:trPr>
        <w:tc>
          <w:tcPr>
            <w:tcW w:w="2235" w:type="dxa"/>
            <w:vMerge w:val="restart"/>
            <w:vAlign w:val="center"/>
          </w:tcPr>
          <w:p w:rsidR="00122791" w:rsidRDefault="00122791" w:rsidP="00A91E31">
            <w:pPr>
              <w:spacing w:before="120" w:after="120"/>
              <w:rPr>
                <w:b/>
                <w:sz w:val="24"/>
                <w:szCs w:val="24"/>
              </w:rPr>
            </w:pPr>
            <w:r>
              <w:rPr>
                <w:b/>
                <w:sz w:val="24"/>
                <w:szCs w:val="24"/>
              </w:rPr>
              <w:t xml:space="preserve">Accessing </w:t>
            </w:r>
            <w:r>
              <w:rPr>
                <w:b/>
                <w:sz w:val="24"/>
                <w:szCs w:val="24"/>
              </w:rPr>
              <w:lastRenderedPageBreak/>
              <w:t>Prohibited Areas</w:t>
            </w:r>
          </w:p>
        </w:tc>
        <w:tc>
          <w:tcPr>
            <w:tcW w:w="4536" w:type="dxa"/>
            <w:vAlign w:val="center"/>
          </w:tcPr>
          <w:p w:rsidR="00122791" w:rsidRPr="0086009C" w:rsidRDefault="00122791" w:rsidP="00DC75A3">
            <w:pPr>
              <w:spacing w:before="120" w:after="120"/>
              <w:rPr>
                <w:sz w:val="24"/>
                <w:szCs w:val="24"/>
              </w:rPr>
            </w:pPr>
            <w:r>
              <w:rPr>
                <w:sz w:val="24"/>
                <w:szCs w:val="24"/>
              </w:rPr>
              <w:lastRenderedPageBreak/>
              <w:t>Accessing unauthorized</w:t>
            </w:r>
            <w:r w:rsidR="004C6BDA">
              <w:rPr>
                <w:sz w:val="24"/>
                <w:szCs w:val="24"/>
              </w:rPr>
              <w:t>, staff-only</w:t>
            </w:r>
            <w:r>
              <w:rPr>
                <w:sz w:val="24"/>
                <w:szCs w:val="24"/>
              </w:rPr>
              <w:t xml:space="preserve"> areas </w:t>
            </w:r>
            <w:r w:rsidRPr="00DC75A3">
              <w:rPr>
                <w:sz w:val="24"/>
                <w:szCs w:val="24"/>
              </w:rPr>
              <w:t xml:space="preserve">(e.g. roof, area behind reception desk, </w:t>
            </w:r>
            <w:r w:rsidR="00BD3EAE" w:rsidRPr="00DC75A3">
              <w:rPr>
                <w:sz w:val="24"/>
                <w:szCs w:val="24"/>
              </w:rPr>
              <w:t xml:space="preserve">staff </w:t>
            </w:r>
            <w:r w:rsidR="00BD3EAE" w:rsidRPr="00DC75A3">
              <w:rPr>
                <w:sz w:val="24"/>
                <w:szCs w:val="24"/>
              </w:rPr>
              <w:lastRenderedPageBreak/>
              <w:t>lounge</w:t>
            </w:r>
            <w:r w:rsidR="00DC75A3" w:rsidRPr="00DC75A3">
              <w:rPr>
                <w:sz w:val="24"/>
                <w:szCs w:val="24"/>
              </w:rPr>
              <w:t>, storage areas</w:t>
            </w:r>
            <w:r w:rsidR="00DC75A3">
              <w:rPr>
                <w:sz w:val="24"/>
                <w:szCs w:val="24"/>
              </w:rPr>
              <w:t>, etc.</w:t>
            </w:r>
            <w:r w:rsidRPr="00DC75A3">
              <w:rPr>
                <w:sz w:val="24"/>
                <w:szCs w:val="24"/>
              </w:rPr>
              <w:t>)</w:t>
            </w:r>
            <w:r w:rsidR="00DC75A3" w:rsidRPr="00DC75A3">
              <w:rPr>
                <w:sz w:val="24"/>
                <w:szCs w:val="24"/>
              </w:rPr>
              <w:t>.</w:t>
            </w:r>
          </w:p>
        </w:tc>
        <w:tc>
          <w:tcPr>
            <w:tcW w:w="3417" w:type="dxa"/>
            <w:vAlign w:val="center"/>
          </w:tcPr>
          <w:p w:rsidR="00122791" w:rsidRDefault="00122791" w:rsidP="00A91E31">
            <w:pPr>
              <w:spacing w:before="120" w:after="120"/>
              <w:rPr>
                <w:sz w:val="24"/>
                <w:szCs w:val="24"/>
              </w:rPr>
            </w:pPr>
            <w:r>
              <w:rPr>
                <w:sz w:val="24"/>
                <w:szCs w:val="24"/>
              </w:rPr>
              <w:lastRenderedPageBreak/>
              <w:t>Meeting with Case Worker</w:t>
            </w:r>
          </w:p>
          <w:p w:rsidR="00122791" w:rsidRDefault="00122791" w:rsidP="00A91E31">
            <w:pPr>
              <w:spacing w:before="120" w:after="120"/>
              <w:rPr>
                <w:sz w:val="24"/>
                <w:szCs w:val="24"/>
              </w:rPr>
            </w:pPr>
            <w:r>
              <w:rPr>
                <w:sz w:val="24"/>
                <w:szCs w:val="24"/>
              </w:rPr>
              <w:lastRenderedPageBreak/>
              <w:t xml:space="preserve">Written </w:t>
            </w:r>
            <w:r w:rsidR="00DC75A3">
              <w:rPr>
                <w:sz w:val="24"/>
                <w:szCs w:val="24"/>
              </w:rPr>
              <w:t>warning</w:t>
            </w:r>
            <w:r>
              <w:rPr>
                <w:sz w:val="24"/>
                <w:szCs w:val="24"/>
              </w:rPr>
              <w:t xml:space="preserve"> </w:t>
            </w:r>
          </w:p>
          <w:p w:rsidR="00122791" w:rsidRPr="0086009C" w:rsidRDefault="00122791" w:rsidP="00A91E31">
            <w:pPr>
              <w:spacing w:before="120" w:after="120"/>
              <w:rPr>
                <w:sz w:val="24"/>
                <w:szCs w:val="24"/>
              </w:rPr>
            </w:pPr>
            <w:r>
              <w:rPr>
                <w:sz w:val="24"/>
                <w:szCs w:val="24"/>
              </w:rPr>
              <w:t>On notice</w:t>
            </w:r>
          </w:p>
        </w:tc>
      </w:tr>
      <w:tr w:rsidR="00122791" w:rsidTr="00EB7829">
        <w:trPr>
          <w:trHeight w:val="682"/>
        </w:trPr>
        <w:tc>
          <w:tcPr>
            <w:tcW w:w="2235" w:type="dxa"/>
            <w:vMerge/>
            <w:vAlign w:val="center"/>
          </w:tcPr>
          <w:p w:rsidR="00122791" w:rsidRDefault="00122791" w:rsidP="00A91E31">
            <w:pPr>
              <w:spacing w:before="120" w:after="120"/>
              <w:rPr>
                <w:b/>
                <w:sz w:val="24"/>
                <w:szCs w:val="24"/>
              </w:rPr>
            </w:pPr>
          </w:p>
        </w:tc>
        <w:tc>
          <w:tcPr>
            <w:tcW w:w="4536" w:type="dxa"/>
            <w:vAlign w:val="center"/>
          </w:tcPr>
          <w:p w:rsidR="00122791" w:rsidRDefault="00DC75A3" w:rsidP="00A91E31">
            <w:pPr>
              <w:spacing w:before="120" w:after="120"/>
              <w:rPr>
                <w:sz w:val="24"/>
                <w:szCs w:val="24"/>
              </w:rPr>
            </w:pPr>
            <w:r>
              <w:rPr>
                <w:sz w:val="24"/>
                <w:szCs w:val="24"/>
              </w:rPr>
              <w:t xml:space="preserve">Accessing other </w:t>
            </w:r>
            <w:r w:rsidR="00BD72CD">
              <w:rPr>
                <w:sz w:val="24"/>
                <w:szCs w:val="24"/>
              </w:rPr>
              <w:t>client</w:t>
            </w:r>
            <w:r>
              <w:rPr>
                <w:sz w:val="24"/>
                <w:szCs w:val="24"/>
              </w:rPr>
              <w:t>s’ unit(s)</w:t>
            </w:r>
            <w:r w:rsidR="00122791">
              <w:rPr>
                <w:sz w:val="24"/>
                <w:szCs w:val="24"/>
              </w:rPr>
              <w:t xml:space="preserve"> without consent or authorization from the occupant(s)</w:t>
            </w:r>
            <w:r>
              <w:rPr>
                <w:sz w:val="24"/>
                <w:szCs w:val="24"/>
              </w:rPr>
              <w:t>.</w:t>
            </w:r>
          </w:p>
        </w:tc>
        <w:tc>
          <w:tcPr>
            <w:tcW w:w="3417" w:type="dxa"/>
            <w:vAlign w:val="center"/>
          </w:tcPr>
          <w:p w:rsidR="00122791" w:rsidRDefault="00122791" w:rsidP="00A91E31">
            <w:pPr>
              <w:spacing w:before="120" w:after="120"/>
              <w:rPr>
                <w:sz w:val="24"/>
                <w:szCs w:val="24"/>
              </w:rPr>
            </w:pPr>
            <w:r>
              <w:rPr>
                <w:sz w:val="24"/>
                <w:szCs w:val="24"/>
              </w:rPr>
              <w:t>Meeting with Program Manager</w:t>
            </w:r>
          </w:p>
          <w:p w:rsidR="00122791" w:rsidRDefault="00122791" w:rsidP="00A91E31">
            <w:pPr>
              <w:spacing w:before="120" w:after="120"/>
              <w:rPr>
                <w:sz w:val="24"/>
                <w:szCs w:val="24"/>
              </w:rPr>
            </w:pPr>
            <w:r>
              <w:rPr>
                <w:sz w:val="24"/>
                <w:szCs w:val="24"/>
              </w:rPr>
              <w:t>On notice</w:t>
            </w:r>
          </w:p>
          <w:p w:rsidR="00DC75A3" w:rsidRDefault="00AF4D7A" w:rsidP="00A91E31">
            <w:pPr>
              <w:spacing w:before="120" w:after="120"/>
              <w:rPr>
                <w:sz w:val="24"/>
                <w:szCs w:val="24"/>
              </w:rPr>
            </w:pPr>
            <w:r>
              <w:rPr>
                <w:sz w:val="24"/>
                <w:szCs w:val="24"/>
              </w:rPr>
              <w:t>Discharged</w:t>
            </w:r>
          </w:p>
        </w:tc>
      </w:tr>
      <w:tr w:rsidR="00EB7829" w:rsidTr="00EB7829">
        <w:trPr>
          <w:trHeight w:val="885"/>
        </w:trPr>
        <w:tc>
          <w:tcPr>
            <w:tcW w:w="2235" w:type="dxa"/>
            <w:vAlign w:val="center"/>
          </w:tcPr>
          <w:p w:rsidR="00EB7829" w:rsidRDefault="00EB7829" w:rsidP="00A91E31">
            <w:pPr>
              <w:spacing w:before="120" w:after="120"/>
              <w:rPr>
                <w:b/>
                <w:sz w:val="24"/>
                <w:szCs w:val="24"/>
              </w:rPr>
            </w:pPr>
            <w:r>
              <w:rPr>
                <w:b/>
                <w:sz w:val="24"/>
                <w:szCs w:val="24"/>
              </w:rPr>
              <w:t>Removal of Salvation Army Property</w:t>
            </w:r>
          </w:p>
        </w:tc>
        <w:tc>
          <w:tcPr>
            <w:tcW w:w="4536" w:type="dxa"/>
            <w:vAlign w:val="center"/>
          </w:tcPr>
          <w:p w:rsidR="00EB7829" w:rsidRPr="0086009C" w:rsidRDefault="00EB7829" w:rsidP="00EB7829">
            <w:pPr>
              <w:spacing w:before="120" w:after="120"/>
              <w:rPr>
                <w:sz w:val="24"/>
                <w:szCs w:val="24"/>
              </w:rPr>
            </w:pPr>
            <w:r w:rsidRPr="00DC75A3">
              <w:rPr>
                <w:sz w:val="24"/>
                <w:szCs w:val="24"/>
              </w:rPr>
              <w:t>Removing furniture or other property belonging to The Salvation Army (e.g. common areas, kitchen) out of the building.</w:t>
            </w:r>
          </w:p>
        </w:tc>
        <w:tc>
          <w:tcPr>
            <w:tcW w:w="3417" w:type="dxa"/>
            <w:vAlign w:val="center"/>
          </w:tcPr>
          <w:p w:rsidR="00EB7829" w:rsidRDefault="00EB7829" w:rsidP="00A91E31">
            <w:pPr>
              <w:spacing w:before="120" w:after="120"/>
              <w:rPr>
                <w:sz w:val="24"/>
                <w:szCs w:val="24"/>
              </w:rPr>
            </w:pPr>
            <w:r>
              <w:rPr>
                <w:sz w:val="24"/>
                <w:szCs w:val="24"/>
              </w:rPr>
              <w:t>Meeting with Program Manager</w:t>
            </w:r>
          </w:p>
          <w:p w:rsidR="00EB7829" w:rsidRPr="00DC75A3" w:rsidRDefault="00EB7829" w:rsidP="00A91E31">
            <w:pPr>
              <w:spacing w:before="120" w:after="120"/>
              <w:rPr>
                <w:sz w:val="24"/>
                <w:szCs w:val="24"/>
              </w:rPr>
            </w:pPr>
            <w:r>
              <w:rPr>
                <w:sz w:val="24"/>
                <w:szCs w:val="24"/>
              </w:rPr>
              <w:t>On notice</w:t>
            </w:r>
          </w:p>
          <w:p w:rsidR="00EB7829" w:rsidRPr="0086009C" w:rsidRDefault="00EB7829" w:rsidP="00A91E31">
            <w:pPr>
              <w:spacing w:before="120" w:after="120"/>
              <w:rPr>
                <w:sz w:val="24"/>
                <w:szCs w:val="24"/>
              </w:rPr>
            </w:pPr>
            <w:r>
              <w:rPr>
                <w:sz w:val="24"/>
                <w:szCs w:val="24"/>
              </w:rPr>
              <w:t>Discharged</w:t>
            </w:r>
          </w:p>
        </w:tc>
      </w:tr>
      <w:tr w:rsidR="00EB7829" w:rsidTr="00EB7829">
        <w:trPr>
          <w:trHeight w:val="442"/>
        </w:trPr>
        <w:tc>
          <w:tcPr>
            <w:tcW w:w="2235" w:type="dxa"/>
            <w:vMerge w:val="restart"/>
            <w:vAlign w:val="center"/>
          </w:tcPr>
          <w:p w:rsidR="00EB7829" w:rsidRDefault="00EB7829" w:rsidP="00AD2087">
            <w:pPr>
              <w:spacing w:before="120" w:after="120"/>
              <w:rPr>
                <w:b/>
                <w:sz w:val="24"/>
                <w:szCs w:val="24"/>
              </w:rPr>
            </w:pPr>
            <w:r>
              <w:rPr>
                <w:b/>
                <w:sz w:val="24"/>
                <w:szCs w:val="24"/>
              </w:rPr>
              <w:t>Smoking/</w:t>
            </w:r>
            <w:r w:rsidRPr="00AF4A30">
              <w:rPr>
                <w:b/>
                <w:sz w:val="24"/>
                <w:szCs w:val="24"/>
              </w:rPr>
              <w:t>Vaping</w:t>
            </w:r>
          </w:p>
        </w:tc>
        <w:tc>
          <w:tcPr>
            <w:tcW w:w="4536" w:type="dxa"/>
            <w:vAlign w:val="center"/>
          </w:tcPr>
          <w:p w:rsidR="00EB7829" w:rsidRPr="00DC75A3" w:rsidRDefault="00EB7829" w:rsidP="00EB7829">
            <w:pPr>
              <w:spacing w:before="120" w:after="120"/>
              <w:rPr>
                <w:sz w:val="24"/>
                <w:szCs w:val="24"/>
              </w:rPr>
            </w:pPr>
            <w:r>
              <w:rPr>
                <w:sz w:val="24"/>
                <w:szCs w:val="24"/>
              </w:rPr>
              <w:t>Smoking in non-designated areas (e.g. inside), including use of pipes or other smoking</w:t>
            </w:r>
            <w:r w:rsidRPr="00AF4A30">
              <w:rPr>
                <w:sz w:val="24"/>
                <w:szCs w:val="24"/>
              </w:rPr>
              <w:t>/vaping</w:t>
            </w:r>
            <w:r>
              <w:rPr>
                <w:sz w:val="24"/>
                <w:szCs w:val="24"/>
              </w:rPr>
              <w:t xml:space="preserve"> devices.</w:t>
            </w:r>
          </w:p>
        </w:tc>
        <w:tc>
          <w:tcPr>
            <w:tcW w:w="3417" w:type="dxa"/>
            <w:vAlign w:val="center"/>
          </w:tcPr>
          <w:p w:rsidR="00EB7829" w:rsidRDefault="00EB7829" w:rsidP="00A91E31">
            <w:pPr>
              <w:spacing w:before="120" w:after="120"/>
              <w:rPr>
                <w:sz w:val="24"/>
                <w:szCs w:val="24"/>
              </w:rPr>
            </w:pPr>
            <w:r>
              <w:rPr>
                <w:sz w:val="24"/>
                <w:szCs w:val="24"/>
              </w:rPr>
              <w:t>Meeting with Case Worker</w:t>
            </w:r>
          </w:p>
          <w:p w:rsidR="00EB7829" w:rsidRDefault="00EB7829" w:rsidP="00A91E31">
            <w:pPr>
              <w:spacing w:before="120" w:after="120"/>
              <w:rPr>
                <w:sz w:val="24"/>
                <w:szCs w:val="24"/>
              </w:rPr>
            </w:pPr>
            <w:r>
              <w:rPr>
                <w:sz w:val="24"/>
                <w:szCs w:val="24"/>
              </w:rPr>
              <w:t>Written warning</w:t>
            </w:r>
          </w:p>
          <w:p w:rsidR="00EB7829" w:rsidRPr="00DC75A3" w:rsidRDefault="00EB7829" w:rsidP="00A91E31">
            <w:pPr>
              <w:spacing w:before="120" w:after="120"/>
              <w:rPr>
                <w:sz w:val="24"/>
                <w:szCs w:val="24"/>
              </w:rPr>
            </w:pPr>
            <w:r>
              <w:rPr>
                <w:sz w:val="24"/>
                <w:szCs w:val="24"/>
              </w:rPr>
              <w:t>On notice</w:t>
            </w:r>
          </w:p>
        </w:tc>
      </w:tr>
      <w:tr w:rsidR="00EB7829" w:rsidTr="00EB7829">
        <w:trPr>
          <w:trHeight w:val="683"/>
        </w:trPr>
        <w:tc>
          <w:tcPr>
            <w:tcW w:w="2235" w:type="dxa"/>
            <w:vMerge/>
            <w:vAlign w:val="center"/>
          </w:tcPr>
          <w:p w:rsidR="00EB7829" w:rsidRDefault="00EB7829" w:rsidP="00A91E31">
            <w:pPr>
              <w:spacing w:before="120" w:after="120"/>
              <w:rPr>
                <w:b/>
                <w:sz w:val="24"/>
                <w:szCs w:val="24"/>
              </w:rPr>
            </w:pPr>
          </w:p>
        </w:tc>
        <w:tc>
          <w:tcPr>
            <w:tcW w:w="4536" w:type="dxa"/>
            <w:vAlign w:val="center"/>
          </w:tcPr>
          <w:p w:rsidR="00EB7829" w:rsidRPr="0086009C" w:rsidRDefault="00EB7829" w:rsidP="00EB7829">
            <w:pPr>
              <w:spacing w:before="120" w:after="120"/>
              <w:rPr>
                <w:sz w:val="24"/>
                <w:szCs w:val="24"/>
              </w:rPr>
            </w:pPr>
            <w:r w:rsidRPr="00DC75A3">
              <w:rPr>
                <w:sz w:val="24"/>
                <w:szCs w:val="24"/>
              </w:rPr>
              <w:t xml:space="preserve">Impacting other </w:t>
            </w:r>
            <w:r>
              <w:rPr>
                <w:sz w:val="24"/>
                <w:szCs w:val="24"/>
              </w:rPr>
              <w:t>client</w:t>
            </w:r>
            <w:r w:rsidRPr="00DC75A3">
              <w:rPr>
                <w:sz w:val="24"/>
                <w:szCs w:val="24"/>
              </w:rPr>
              <w:t>s’ safety and/or creating a fire hazard due to smoking practices (e</w:t>
            </w:r>
            <w:r>
              <w:rPr>
                <w:sz w:val="24"/>
                <w:szCs w:val="24"/>
              </w:rPr>
              <w:t>.g. throwing out lit cigarettes</w:t>
            </w:r>
            <w:r w:rsidRPr="00DC75A3">
              <w:rPr>
                <w:sz w:val="24"/>
                <w:szCs w:val="24"/>
              </w:rPr>
              <w:t>)</w:t>
            </w:r>
            <w:r>
              <w:rPr>
                <w:sz w:val="24"/>
                <w:szCs w:val="24"/>
              </w:rPr>
              <w:t xml:space="preserve">  </w:t>
            </w:r>
          </w:p>
        </w:tc>
        <w:tc>
          <w:tcPr>
            <w:tcW w:w="3417" w:type="dxa"/>
            <w:vAlign w:val="center"/>
          </w:tcPr>
          <w:p w:rsidR="00EB7829" w:rsidRDefault="00EB7829" w:rsidP="00A91E31">
            <w:pPr>
              <w:spacing w:before="120" w:after="120"/>
              <w:rPr>
                <w:sz w:val="24"/>
                <w:szCs w:val="24"/>
              </w:rPr>
            </w:pPr>
            <w:r w:rsidRPr="00912962">
              <w:rPr>
                <w:sz w:val="24"/>
                <w:szCs w:val="24"/>
              </w:rPr>
              <w:t xml:space="preserve">Meeting with </w:t>
            </w:r>
            <w:r>
              <w:rPr>
                <w:sz w:val="24"/>
                <w:szCs w:val="24"/>
              </w:rPr>
              <w:t xml:space="preserve">Program </w:t>
            </w:r>
            <w:r w:rsidRPr="00912962">
              <w:rPr>
                <w:sz w:val="24"/>
                <w:szCs w:val="24"/>
              </w:rPr>
              <w:t>Manager</w:t>
            </w:r>
          </w:p>
          <w:p w:rsidR="00EB7829" w:rsidRDefault="00EB7829" w:rsidP="00A91E31">
            <w:pPr>
              <w:spacing w:before="120" w:after="120"/>
              <w:rPr>
                <w:sz w:val="24"/>
                <w:szCs w:val="24"/>
              </w:rPr>
            </w:pPr>
            <w:r>
              <w:rPr>
                <w:sz w:val="24"/>
                <w:szCs w:val="24"/>
              </w:rPr>
              <w:t>Written warning</w:t>
            </w:r>
          </w:p>
          <w:p w:rsidR="00EB7829" w:rsidRPr="0086009C" w:rsidRDefault="00EB7829" w:rsidP="00A91E31">
            <w:pPr>
              <w:spacing w:before="120" w:after="120"/>
              <w:rPr>
                <w:sz w:val="24"/>
                <w:szCs w:val="24"/>
              </w:rPr>
            </w:pPr>
            <w:r>
              <w:rPr>
                <w:sz w:val="24"/>
                <w:szCs w:val="24"/>
              </w:rPr>
              <w:t>On notice</w:t>
            </w:r>
          </w:p>
        </w:tc>
      </w:tr>
      <w:tr w:rsidR="00EB7829" w:rsidTr="00EB7829">
        <w:trPr>
          <w:trHeight w:val="682"/>
        </w:trPr>
        <w:tc>
          <w:tcPr>
            <w:tcW w:w="2235" w:type="dxa"/>
            <w:vMerge w:val="restart"/>
            <w:vAlign w:val="center"/>
          </w:tcPr>
          <w:p w:rsidR="00EB7829" w:rsidRDefault="00EB7829" w:rsidP="002547ED">
            <w:pPr>
              <w:spacing w:before="120" w:after="120"/>
              <w:rPr>
                <w:b/>
                <w:sz w:val="24"/>
                <w:szCs w:val="24"/>
              </w:rPr>
            </w:pPr>
            <w:r>
              <w:rPr>
                <w:b/>
                <w:sz w:val="24"/>
                <w:szCs w:val="24"/>
              </w:rPr>
              <w:t>Tampering with Fire/Security/Fire Equipment</w:t>
            </w:r>
          </w:p>
        </w:tc>
        <w:tc>
          <w:tcPr>
            <w:tcW w:w="4536" w:type="dxa"/>
            <w:vAlign w:val="center"/>
          </w:tcPr>
          <w:p w:rsidR="00EB7829" w:rsidRDefault="00EB7829" w:rsidP="00A91E31">
            <w:pPr>
              <w:spacing w:before="120" w:after="120"/>
              <w:rPr>
                <w:sz w:val="24"/>
                <w:szCs w:val="24"/>
              </w:rPr>
            </w:pPr>
            <w:r>
              <w:rPr>
                <w:sz w:val="24"/>
                <w:szCs w:val="24"/>
              </w:rPr>
              <w:t>Not evacuating building during an emergency (e.g. fire alarm)</w:t>
            </w:r>
          </w:p>
        </w:tc>
        <w:tc>
          <w:tcPr>
            <w:tcW w:w="3417" w:type="dxa"/>
            <w:vAlign w:val="center"/>
          </w:tcPr>
          <w:p w:rsidR="00EB7829" w:rsidRPr="00912962" w:rsidRDefault="00EB7829" w:rsidP="00A91E31">
            <w:pPr>
              <w:spacing w:before="120" w:after="120"/>
              <w:rPr>
                <w:sz w:val="24"/>
                <w:szCs w:val="24"/>
              </w:rPr>
            </w:pPr>
            <w:r w:rsidRPr="00912962">
              <w:rPr>
                <w:sz w:val="24"/>
                <w:szCs w:val="24"/>
              </w:rPr>
              <w:t>Meeting with Case Worker</w:t>
            </w:r>
          </w:p>
          <w:p w:rsidR="00EB7829" w:rsidRDefault="00EB7829" w:rsidP="00A91E31">
            <w:pPr>
              <w:spacing w:before="120" w:after="120"/>
              <w:rPr>
                <w:sz w:val="24"/>
                <w:szCs w:val="24"/>
              </w:rPr>
            </w:pPr>
            <w:r w:rsidRPr="00912962">
              <w:rPr>
                <w:sz w:val="24"/>
                <w:szCs w:val="24"/>
              </w:rPr>
              <w:t xml:space="preserve">Meeting with </w:t>
            </w:r>
            <w:r>
              <w:rPr>
                <w:sz w:val="24"/>
                <w:szCs w:val="24"/>
              </w:rPr>
              <w:t xml:space="preserve">Program </w:t>
            </w:r>
            <w:r w:rsidRPr="00912962">
              <w:rPr>
                <w:sz w:val="24"/>
                <w:szCs w:val="24"/>
              </w:rPr>
              <w:t>Manager</w:t>
            </w:r>
          </w:p>
          <w:p w:rsidR="00EB7829" w:rsidRDefault="00EB7829" w:rsidP="00A91E31">
            <w:pPr>
              <w:spacing w:before="120" w:after="120"/>
              <w:rPr>
                <w:sz w:val="24"/>
                <w:szCs w:val="24"/>
              </w:rPr>
            </w:pPr>
            <w:r>
              <w:rPr>
                <w:sz w:val="24"/>
                <w:szCs w:val="24"/>
              </w:rPr>
              <w:t>Written warning</w:t>
            </w:r>
          </w:p>
        </w:tc>
      </w:tr>
      <w:tr w:rsidR="00EB7829" w:rsidTr="00EB7829">
        <w:trPr>
          <w:trHeight w:val="855"/>
        </w:trPr>
        <w:tc>
          <w:tcPr>
            <w:tcW w:w="2235" w:type="dxa"/>
            <w:vMerge/>
            <w:vAlign w:val="center"/>
          </w:tcPr>
          <w:p w:rsidR="00EB7829" w:rsidRDefault="00EB7829" w:rsidP="00A91E31">
            <w:pPr>
              <w:spacing w:before="120" w:after="120"/>
              <w:rPr>
                <w:b/>
                <w:sz w:val="24"/>
                <w:szCs w:val="24"/>
              </w:rPr>
            </w:pPr>
          </w:p>
        </w:tc>
        <w:tc>
          <w:tcPr>
            <w:tcW w:w="4536" w:type="dxa"/>
            <w:vAlign w:val="center"/>
          </w:tcPr>
          <w:p w:rsidR="00EB7829" w:rsidRPr="0086009C" w:rsidRDefault="00EB7829" w:rsidP="00A91E31">
            <w:pPr>
              <w:spacing w:before="120" w:after="120"/>
              <w:rPr>
                <w:sz w:val="24"/>
                <w:szCs w:val="24"/>
              </w:rPr>
            </w:pPr>
            <w:r>
              <w:rPr>
                <w:sz w:val="24"/>
                <w:szCs w:val="24"/>
              </w:rPr>
              <w:t>Interfering with (e.g. covering, disconnecting), damaging, and/or improperly activating or utilizing security/fire equipment (e.g. activating fire alarm in non-emergency situations)</w:t>
            </w:r>
          </w:p>
        </w:tc>
        <w:tc>
          <w:tcPr>
            <w:tcW w:w="3417" w:type="dxa"/>
            <w:vAlign w:val="center"/>
          </w:tcPr>
          <w:p w:rsidR="00EB7829" w:rsidRDefault="00EB7829" w:rsidP="00A91E31">
            <w:pPr>
              <w:spacing w:before="120" w:after="120"/>
              <w:rPr>
                <w:sz w:val="24"/>
                <w:szCs w:val="24"/>
              </w:rPr>
            </w:pPr>
            <w:r>
              <w:rPr>
                <w:sz w:val="24"/>
                <w:szCs w:val="24"/>
              </w:rPr>
              <w:t>Meeting with Program Manager</w:t>
            </w:r>
          </w:p>
          <w:p w:rsidR="00EB7829" w:rsidRDefault="00EB7829" w:rsidP="00A91E31">
            <w:pPr>
              <w:spacing w:before="120" w:after="120"/>
              <w:rPr>
                <w:sz w:val="24"/>
                <w:szCs w:val="24"/>
              </w:rPr>
            </w:pPr>
            <w:r>
              <w:rPr>
                <w:sz w:val="24"/>
                <w:szCs w:val="24"/>
              </w:rPr>
              <w:t>On notice</w:t>
            </w:r>
          </w:p>
          <w:p w:rsidR="00EB7829" w:rsidRPr="0086009C" w:rsidRDefault="00EB7829" w:rsidP="00A91E31">
            <w:pPr>
              <w:spacing w:before="120" w:after="120"/>
              <w:rPr>
                <w:sz w:val="24"/>
                <w:szCs w:val="24"/>
              </w:rPr>
            </w:pPr>
            <w:r>
              <w:rPr>
                <w:sz w:val="24"/>
                <w:szCs w:val="24"/>
              </w:rPr>
              <w:t>Discharged</w:t>
            </w:r>
          </w:p>
        </w:tc>
      </w:tr>
      <w:tr w:rsidR="00EB7829" w:rsidTr="00EB7829">
        <w:trPr>
          <w:trHeight w:val="855"/>
        </w:trPr>
        <w:tc>
          <w:tcPr>
            <w:tcW w:w="2235" w:type="dxa"/>
            <w:vMerge w:val="restart"/>
            <w:vAlign w:val="center"/>
          </w:tcPr>
          <w:p w:rsidR="00EB7829" w:rsidRDefault="00EB7829" w:rsidP="00487A03">
            <w:pPr>
              <w:spacing w:before="120" w:after="120"/>
              <w:rPr>
                <w:b/>
                <w:sz w:val="24"/>
                <w:szCs w:val="24"/>
              </w:rPr>
            </w:pPr>
            <w:r>
              <w:rPr>
                <w:b/>
                <w:sz w:val="24"/>
                <w:szCs w:val="24"/>
              </w:rPr>
              <w:t>Theft</w:t>
            </w:r>
          </w:p>
        </w:tc>
        <w:tc>
          <w:tcPr>
            <w:tcW w:w="4536" w:type="dxa"/>
            <w:vAlign w:val="center"/>
          </w:tcPr>
          <w:p w:rsidR="00EB7829" w:rsidRDefault="00EB7829" w:rsidP="00A91E31">
            <w:pPr>
              <w:spacing w:before="120" w:after="120"/>
              <w:rPr>
                <w:sz w:val="24"/>
                <w:szCs w:val="24"/>
              </w:rPr>
            </w:pPr>
            <w:r>
              <w:rPr>
                <w:sz w:val="24"/>
                <w:szCs w:val="24"/>
              </w:rPr>
              <w:t>Unauthorized possession (stealing) of property belonging to other clients and/or staff</w:t>
            </w:r>
          </w:p>
        </w:tc>
        <w:tc>
          <w:tcPr>
            <w:tcW w:w="3417" w:type="dxa"/>
            <w:vAlign w:val="center"/>
          </w:tcPr>
          <w:p w:rsidR="00EB7829" w:rsidRDefault="00EB7829" w:rsidP="00A91E31">
            <w:pPr>
              <w:spacing w:before="120" w:after="120"/>
              <w:rPr>
                <w:sz w:val="24"/>
                <w:szCs w:val="24"/>
              </w:rPr>
            </w:pPr>
            <w:r>
              <w:rPr>
                <w:sz w:val="24"/>
                <w:szCs w:val="24"/>
              </w:rPr>
              <w:t>Meeting with Case Worker</w:t>
            </w:r>
          </w:p>
          <w:p w:rsidR="00EB7829" w:rsidRDefault="00EB7829" w:rsidP="00A91E31">
            <w:pPr>
              <w:spacing w:before="120" w:after="120"/>
              <w:rPr>
                <w:sz w:val="24"/>
                <w:szCs w:val="24"/>
              </w:rPr>
            </w:pPr>
            <w:r>
              <w:rPr>
                <w:sz w:val="24"/>
                <w:szCs w:val="24"/>
              </w:rPr>
              <w:t>Written warning</w:t>
            </w:r>
          </w:p>
          <w:p w:rsidR="00EB7829" w:rsidRDefault="00EB7829" w:rsidP="00A91E31">
            <w:pPr>
              <w:spacing w:before="120" w:after="120"/>
              <w:rPr>
                <w:sz w:val="24"/>
                <w:szCs w:val="24"/>
              </w:rPr>
            </w:pPr>
            <w:r>
              <w:rPr>
                <w:sz w:val="24"/>
                <w:szCs w:val="24"/>
              </w:rPr>
              <w:t>On notice</w:t>
            </w:r>
          </w:p>
        </w:tc>
      </w:tr>
      <w:tr w:rsidR="00EB7829" w:rsidTr="00EB7829">
        <w:trPr>
          <w:trHeight w:val="683"/>
        </w:trPr>
        <w:tc>
          <w:tcPr>
            <w:tcW w:w="2235" w:type="dxa"/>
            <w:vMerge/>
            <w:vAlign w:val="center"/>
          </w:tcPr>
          <w:p w:rsidR="00EB7829" w:rsidRDefault="00EB7829" w:rsidP="00A91E31">
            <w:pPr>
              <w:spacing w:before="120" w:after="120"/>
              <w:rPr>
                <w:b/>
                <w:sz w:val="24"/>
                <w:szCs w:val="24"/>
              </w:rPr>
            </w:pPr>
          </w:p>
        </w:tc>
        <w:tc>
          <w:tcPr>
            <w:tcW w:w="4536" w:type="dxa"/>
            <w:vAlign w:val="center"/>
          </w:tcPr>
          <w:p w:rsidR="00EB7829" w:rsidRPr="0086009C" w:rsidRDefault="00EB7829" w:rsidP="00A91E31">
            <w:pPr>
              <w:spacing w:before="120" w:after="120"/>
              <w:rPr>
                <w:sz w:val="24"/>
                <w:szCs w:val="24"/>
              </w:rPr>
            </w:pPr>
            <w:r>
              <w:rPr>
                <w:sz w:val="24"/>
                <w:szCs w:val="24"/>
              </w:rPr>
              <w:t>Selling or lending other clients/staff’s property without authorization</w:t>
            </w:r>
          </w:p>
        </w:tc>
        <w:tc>
          <w:tcPr>
            <w:tcW w:w="3417" w:type="dxa"/>
            <w:vAlign w:val="center"/>
          </w:tcPr>
          <w:p w:rsidR="00EB7829" w:rsidRDefault="00EB7829" w:rsidP="00A91E31">
            <w:pPr>
              <w:spacing w:before="120" w:after="120"/>
              <w:rPr>
                <w:sz w:val="24"/>
                <w:szCs w:val="24"/>
              </w:rPr>
            </w:pPr>
            <w:r>
              <w:rPr>
                <w:sz w:val="24"/>
                <w:szCs w:val="24"/>
              </w:rPr>
              <w:t>Written warning</w:t>
            </w:r>
          </w:p>
          <w:p w:rsidR="00EB7829" w:rsidRPr="0086009C" w:rsidRDefault="00EB7829" w:rsidP="00A91E31">
            <w:pPr>
              <w:spacing w:before="120" w:after="120"/>
              <w:rPr>
                <w:sz w:val="24"/>
                <w:szCs w:val="24"/>
              </w:rPr>
            </w:pPr>
            <w:r>
              <w:rPr>
                <w:sz w:val="24"/>
                <w:szCs w:val="24"/>
              </w:rPr>
              <w:t>Discharged</w:t>
            </w:r>
          </w:p>
        </w:tc>
      </w:tr>
      <w:tr w:rsidR="00EB7829" w:rsidTr="00EB7829">
        <w:trPr>
          <w:trHeight w:val="682"/>
        </w:trPr>
        <w:tc>
          <w:tcPr>
            <w:tcW w:w="2235" w:type="dxa"/>
            <w:vMerge w:val="restart"/>
            <w:vAlign w:val="center"/>
          </w:tcPr>
          <w:p w:rsidR="00EB7829" w:rsidRDefault="00EB7829" w:rsidP="0081172C">
            <w:pPr>
              <w:spacing w:before="120" w:after="120"/>
              <w:rPr>
                <w:b/>
                <w:sz w:val="24"/>
                <w:szCs w:val="24"/>
              </w:rPr>
            </w:pPr>
            <w:r>
              <w:rPr>
                <w:b/>
                <w:sz w:val="24"/>
                <w:szCs w:val="24"/>
              </w:rPr>
              <w:t>Throwing or Falling objects</w:t>
            </w:r>
          </w:p>
        </w:tc>
        <w:tc>
          <w:tcPr>
            <w:tcW w:w="4536" w:type="dxa"/>
            <w:vAlign w:val="center"/>
          </w:tcPr>
          <w:p w:rsidR="00EB7829" w:rsidRDefault="00EB7829" w:rsidP="00A91E31">
            <w:pPr>
              <w:spacing w:before="120" w:after="120"/>
              <w:rPr>
                <w:sz w:val="24"/>
                <w:szCs w:val="24"/>
              </w:rPr>
            </w:pPr>
            <w:r>
              <w:rPr>
                <w:sz w:val="24"/>
                <w:szCs w:val="24"/>
              </w:rPr>
              <w:t xml:space="preserve">Throwing, expelling, knocking, or dropping items from elevated spaces (e.g. windows, balcony, staircase) or anywhere within building, </w:t>
            </w:r>
            <w:r w:rsidRPr="002F1EB2">
              <w:rPr>
                <w:sz w:val="24"/>
                <w:szCs w:val="24"/>
              </w:rPr>
              <w:t xml:space="preserve">with the intention of damaging </w:t>
            </w:r>
            <w:r w:rsidRPr="002F1EB2">
              <w:rPr>
                <w:sz w:val="24"/>
                <w:szCs w:val="24"/>
              </w:rPr>
              <w:lastRenderedPageBreak/>
              <w:t>property but with</w:t>
            </w:r>
            <w:r>
              <w:rPr>
                <w:sz w:val="24"/>
                <w:szCs w:val="24"/>
              </w:rPr>
              <w:t>out intention of harming others.</w:t>
            </w:r>
          </w:p>
        </w:tc>
        <w:tc>
          <w:tcPr>
            <w:tcW w:w="3417" w:type="dxa"/>
            <w:vAlign w:val="center"/>
          </w:tcPr>
          <w:p w:rsidR="00EB7829" w:rsidRDefault="00EB7829" w:rsidP="00A91E31">
            <w:pPr>
              <w:spacing w:before="120" w:after="120"/>
              <w:rPr>
                <w:sz w:val="24"/>
                <w:szCs w:val="24"/>
              </w:rPr>
            </w:pPr>
            <w:r w:rsidRPr="00912962">
              <w:rPr>
                <w:sz w:val="24"/>
                <w:szCs w:val="24"/>
              </w:rPr>
              <w:lastRenderedPageBreak/>
              <w:t xml:space="preserve">Meeting with </w:t>
            </w:r>
            <w:r>
              <w:rPr>
                <w:sz w:val="24"/>
                <w:szCs w:val="24"/>
              </w:rPr>
              <w:t xml:space="preserve">Case Manager </w:t>
            </w:r>
          </w:p>
          <w:p w:rsidR="00EB7829" w:rsidRDefault="00EB7829" w:rsidP="00A91E31">
            <w:pPr>
              <w:spacing w:before="120" w:after="120"/>
              <w:rPr>
                <w:sz w:val="24"/>
                <w:szCs w:val="24"/>
              </w:rPr>
            </w:pPr>
            <w:r>
              <w:rPr>
                <w:sz w:val="24"/>
                <w:szCs w:val="24"/>
              </w:rPr>
              <w:t>Meeting with Program Manager</w:t>
            </w:r>
          </w:p>
          <w:p w:rsidR="00EB7829" w:rsidRDefault="00EB7829" w:rsidP="00A91E31">
            <w:pPr>
              <w:spacing w:before="120" w:after="120"/>
              <w:rPr>
                <w:sz w:val="24"/>
                <w:szCs w:val="24"/>
              </w:rPr>
            </w:pPr>
            <w:r>
              <w:rPr>
                <w:sz w:val="24"/>
                <w:szCs w:val="24"/>
              </w:rPr>
              <w:t>On notice</w:t>
            </w:r>
          </w:p>
        </w:tc>
      </w:tr>
      <w:tr w:rsidR="00EB7829" w:rsidTr="00EB7829">
        <w:trPr>
          <w:trHeight w:val="705"/>
        </w:trPr>
        <w:tc>
          <w:tcPr>
            <w:tcW w:w="2235" w:type="dxa"/>
            <w:vMerge/>
            <w:vAlign w:val="center"/>
          </w:tcPr>
          <w:p w:rsidR="00EB7829" w:rsidRDefault="00EB7829" w:rsidP="00A91E31">
            <w:pPr>
              <w:spacing w:before="120" w:after="120"/>
              <w:rPr>
                <w:b/>
                <w:sz w:val="24"/>
                <w:szCs w:val="24"/>
              </w:rPr>
            </w:pPr>
          </w:p>
        </w:tc>
        <w:tc>
          <w:tcPr>
            <w:tcW w:w="4536" w:type="dxa"/>
            <w:vAlign w:val="center"/>
          </w:tcPr>
          <w:p w:rsidR="00EB7829" w:rsidRPr="0086009C" w:rsidRDefault="00EB7829" w:rsidP="00A91E31">
            <w:pPr>
              <w:spacing w:before="120" w:after="120"/>
              <w:rPr>
                <w:sz w:val="24"/>
                <w:szCs w:val="24"/>
              </w:rPr>
            </w:pPr>
            <w:r w:rsidRPr="002F1EB2">
              <w:rPr>
                <w:sz w:val="24"/>
                <w:szCs w:val="24"/>
              </w:rPr>
              <w:t>Throwing, expelling, knocking, or dropping items  from elevated spaces (e.g. windows, balcony, staircase) or anywhere within building to intentionally harm others</w:t>
            </w:r>
          </w:p>
        </w:tc>
        <w:tc>
          <w:tcPr>
            <w:tcW w:w="3417" w:type="dxa"/>
            <w:vAlign w:val="center"/>
          </w:tcPr>
          <w:p w:rsidR="00EB7829" w:rsidRPr="002F1EB2" w:rsidRDefault="00EB7829" w:rsidP="00A91E31">
            <w:pPr>
              <w:spacing w:before="120" w:after="120"/>
              <w:rPr>
                <w:sz w:val="24"/>
                <w:szCs w:val="24"/>
              </w:rPr>
            </w:pPr>
            <w:r w:rsidRPr="002F1EB2">
              <w:rPr>
                <w:sz w:val="24"/>
                <w:szCs w:val="24"/>
              </w:rPr>
              <w:t>On notice</w:t>
            </w:r>
          </w:p>
          <w:p w:rsidR="00EB7829" w:rsidRPr="0086009C" w:rsidRDefault="00EB7829" w:rsidP="00A91E31">
            <w:pPr>
              <w:spacing w:before="120" w:after="120"/>
              <w:rPr>
                <w:sz w:val="24"/>
                <w:szCs w:val="24"/>
              </w:rPr>
            </w:pPr>
            <w:r>
              <w:rPr>
                <w:sz w:val="24"/>
                <w:szCs w:val="24"/>
              </w:rPr>
              <w:t>Discharged</w:t>
            </w:r>
          </w:p>
        </w:tc>
      </w:tr>
      <w:tr w:rsidR="00EB7829" w:rsidTr="00EB7829">
        <w:trPr>
          <w:trHeight w:val="705"/>
        </w:trPr>
        <w:tc>
          <w:tcPr>
            <w:tcW w:w="2235" w:type="dxa"/>
            <w:vMerge w:val="restart"/>
            <w:vAlign w:val="center"/>
          </w:tcPr>
          <w:p w:rsidR="00EB7829" w:rsidRDefault="00EB7829" w:rsidP="004C2F78">
            <w:pPr>
              <w:spacing w:before="120" w:after="120"/>
              <w:rPr>
                <w:b/>
                <w:sz w:val="24"/>
                <w:szCs w:val="24"/>
              </w:rPr>
            </w:pPr>
            <w:r>
              <w:rPr>
                <w:b/>
                <w:sz w:val="24"/>
                <w:szCs w:val="24"/>
              </w:rPr>
              <w:t>Vandalism</w:t>
            </w:r>
          </w:p>
        </w:tc>
        <w:tc>
          <w:tcPr>
            <w:tcW w:w="4536" w:type="dxa"/>
            <w:vAlign w:val="center"/>
          </w:tcPr>
          <w:p w:rsidR="00EB7829" w:rsidRPr="004D64B9" w:rsidRDefault="00EB7829" w:rsidP="00A91E31">
            <w:pPr>
              <w:spacing w:before="120" w:after="120"/>
              <w:rPr>
                <w:sz w:val="24"/>
                <w:szCs w:val="24"/>
                <w:highlight w:val="yellow"/>
              </w:rPr>
            </w:pPr>
            <w:r>
              <w:rPr>
                <w:sz w:val="24"/>
                <w:szCs w:val="24"/>
              </w:rPr>
              <w:t>Encouraging or intentionally being present during vandalism (i.e. malicious destruction of property in/around the facility).</w:t>
            </w:r>
          </w:p>
        </w:tc>
        <w:tc>
          <w:tcPr>
            <w:tcW w:w="3417" w:type="dxa"/>
            <w:vAlign w:val="center"/>
          </w:tcPr>
          <w:p w:rsidR="00EB7829" w:rsidRDefault="00EB7829" w:rsidP="00A91E31">
            <w:pPr>
              <w:spacing w:before="120" w:after="120"/>
              <w:rPr>
                <w:sz w:val="24"/>
                <w:szCs w:val="24"/>
              </w:rPr>
            </w:pPr>
            <w:r>
              <w:rPr>
                <w:sz w:val="24"/>
                <w:szCs w:val="24"/>
              </w:rPr>
              <w:t>Meeting with Case Worker</w:t>
            </w:r>
          </w:p>
          <w:p w:rsidR="00EB7829" w:rsidRDefault="00EB7829" w:rsidP="00A91E31">
            <w:pPr>
              <w:spacing w:before="120" w:after="120"/>
              <w:rPr>
                <w:sz w:val="24"/>
                <w:szCs w:val="24"/>
              </w:rPr>
            </w:pPr>
            <w:r w:rsidRPr="00912962">
              <w:rPr>
                <w:sz w:val="24"/>
                <w:szCs w:val="24"/>
              </w:rPr>
              <w:t xml:space="preserve">Meeting with </w:t>
            </w:r>
            <w:r>
              <w:rPr>
                <w:sz w:val="24"/>
                <w:szCs w:val="24"/>
              </w:rPr>
              <w:t xml:space="preserve">Program </w:t>
            </w:r>
            <w:r w:rsidRPr="00912962">
              <w:rPr>
                <w:sz w:val="24"/>
                <w:szCs w:val="24"/>
              </w:rPr>
              <w:t>Manager</w:t>
            </w:r>
            <w:r>
              <w:rPr>
                <w:sz w:val="24"/>
                <w:szCs w:val="24"/>
              </w:rPr>
              <w:t xml:space="preserve"> </w:t>
            </w:r>
          </w:p>
          <w:p w:rsidR="00EB7829" w:rsidRPr="004D64B9" w:rsidRDefault="00EB7829" w:rsidP="00A91E31">
            <w:pPr>
              <w:spacing w:before="120" w:after="120"/>
              <w:rPr>
                <w:sz w:val="24"/>
                <w:szCs w:val="24"/>
                <w:highlight w:val="yellow"/>
              </w:rPr>
            </w:pPr>
            <w:r>
              <w:rPr>
                <w:sz w:val="24"/>
                <w:szCs w:val="24"/>
              </w:rPr>
              <w:t>Written warning</w:t>
            </w:r>
          </w:p>
        </w:tc>
      </w:tr>
      <w:tr w:rsidR="00EB7829" w:rsidTr="00EB7829">
        <w:trPr>
          <w:trHeight w:val="270"/>
        </w:trPr>
        <w:tc>
          <w:tcPr>
            <w:tcW w:w="2235" w:type="dxa"/>
            <w:vMerge/>
            <w:vAlign w:val="center"/>
          </w:tcPr>
          <w:p w:rsidR="00EB7829" w:rsidRDefault="00EB7829" w:rsidP="00A91E31">
            <w:pPr>
              <w:spacing w:before="120" w:after="120"/>
              <w:rPr>
                <w:b/>
                <w:sz w:val="24"/>
                <w:szCs w:val="24"/>
              </w:rPr>
            </w:pPr>
          </w:p>
        </w:tc>
        <w:tc>
          <w:tcPr>
            <w:tcW w:w="4536" w:type="dxa"/>
            <w:vAlign w:val="center"/>
          </w:tcPr>
          <w:p w:rsidR="00EB7829" w:rsidRPr="0086009C" w:rsidRDefault="00EB7829" w:rsidP="00A91E31">
            <w:pPr>
              <w:spacing w:before="120" w:after="120"/>
              <w:rPr>
                <w:sz w:val="24"/>
                <w:szCs w:val="24"/>
              </w:rPr>
            </w:pPr>
            <w:r>
              <w:rPr>
                <w:sz w:val="24"/>
                <w:szCs w:val="24"/>
              </w:rPr>
              <w:t>Committing malicious or careless destruction of property in/around the facility.</w:t>
            </w:r>
          </w:p>
        </w:tc>
        <w:tc>
          <w:tcPr>
            <w:tcW w:w="3417" w:type="dxa"/>
            <w:vAlign w:val="center"/>
          </w:tcPr>
          <w:p w:rsidR="00EB7829" w:rsidRDefault="00EB7829" w:rsidP="00A91E31">
            <w:pPr>
              <w:spacing w:before="120" w:after="120"/>
              <w:rPr>
                <w:sz w:val="24"/>
                <w:szCs w:val="24"/>
              </w:rPr>
            </w:pPr>
            <w:r>
              <w:rPr>
                <w:sz w:val="24"/>
                <w:szCs w:val="24"/>
              </w:rPr>
              <w:t>Meeting with Program Manager</w:t>
            </w:r>
          </w:p>
          <w:p w:rsidR="00EB7829" w:rsidRDefault="00EB7829" w:rsidP="00A91E31">
            <w:pPr>
              <w:spacing w:before="120" w:after="120"/>
              <w:rPr>
                <w:sz w:val="24"/>
                <w:szCs w:val="24"/>
              </w:rPr>
            </w:pPr>
            <w:r>
              <w:rPr>
                <w:sz w:val="24"/>
                <w:szCs w:val="24"/>
              </w:rPr>
              <w:t>On notice</w:t>
            </w:r>
          </w:p>
          <w:p w:rsidR="00EB7829" w:rsidRPr="0086009C" w:rsidRDefault="00EB7829" w:rsidP="00A91E31">
            <w:pPr>
              <w:spacing w:before="120" w:after="120"/>
              <w:rPr>
                <w:sz w:val="24"/>
                <w:szCs w:val="24"/>
              </w:rPr>
            </w:pPr>
            <w:r>
              <w:rPr>
                <w:sz w:val="24"/>
                <w:szCs w:val="24"/>
              </w:rPr>
              <w:t>Discharged</w:t>
            </w:r>
          </w:p>
        </w:tc>
      </w:tr>
      <w:tr w:rsidR="00EB7829" w:rsidTr="00EB7829">
        <w:trPr>
          <w:trHeight w:val="270"/>
        </w:trPr>
        <w:tc>
          <w:tcPr>
            <w:tcW w:w="2235" w:type="dxa"/>
            <w:vMerge w:val="restart"/>
            <w:vAlign w:val="center"/>
          </w:tcPr>
          <w:p w:rsidR="00EB7829" w:rsidRDefault="00EB7829" w:rsidP="006A5E24">
            <w:pPr>
              <w:spacing w:before="120" w:after="120"/>
              <w:rPr>
                <w:b/>
                <w:sz w:val="24"/>
                <w:szCs w:val="24"/>
              </w:rPr>
            </w:pPr>
            <w:r>
              <w:rPr>
                <w:b/>
                <w:sz w:val="24"/>
                <w:szCs w:val="24"/>
              </w:rPr>
              <w:t>Violence/Physical Aggression</w:t>
            </w:r>
          </w:p>
        </w:tc>
        <w:tc>
          <w:tcPr>
            <w:tcW w:w="4536" w:type="dxa"/>
            <w:vAlign w:val="center"/>
          </w:tcPr>
          <w:p w:rsidR="00EB7829" w:rsidRDefault="00EB7829" w:rsidP="00A91E31">
            <w:pPr>
              <w:spacing w:before="120" w:after="120"/>
              <w:rPr>
                <w:sz w:val="24"/>
                <w:szCs w:val="24"/>
              </w:rPr>
            </w:pPr>
            <w:r w:rsidRPr="002F1EB2">
              <w:rPr>
                <w:sz w:val="24"/>
                <w:szCs w:val="24"/>
              </w:rPr>
              <w:t xml:space="preserve">Witnessing an act of violence, physical aggression and/or assault within the building and failing to report it. </w:t>
            </w:r>
          </w:p>
        </w:tc>
        <w:tc>
          <w:tcPr>
            <w:tcW w:w="3417" w:type="dxa"/>
            <w:vAlign w:val="center"/>
          </w:tcPr>
          <w:p w:rsidR="00EB7829" w:rsidRPr="002F1EB2" w:rsidRDefault="00EB7829" w:rsidP="00A91E31">
            <w:pPr>
              <w:spacing w:before="120" w:after="120"/>
              <w:rPr>
                <w:sz w:val="24"/>
                <w:szCs w:val="24"/>
              </w:rPr>
            </w:pPr>
            <w:r w:rsidRPr="002F1EB2">
              <w:rPr>
                <w:sz w:val="24"/>
                <w:szCs w:val="24"/>
              </w:rPr>
              <w:t>Meeting with Case Worker</w:t>
            </w:r>
          </w:p>
          <w:p w:rsidR="00EB7829" w:rsidRPr="0086009C" w:rsidRDefault="00EB7829" w:rsidP="00A91E31">
            <w:pPr>
              <w:spacing w:before="120" w:after="120"/>
              <w:rPr>
                <w:sz w:val="24"/>
                <w:szCs w:val="24"/>
              </w:rPr>
            </w:pPr>
            <w:r w:rsidRPr="002F1EB2">
              <w:rPr>
                <w:sz w:val="24"/>
                <w:szCs w:val="24"/>
              </w:rPr>
              <w:t xml:space="preserve">Meeting with Program Manager </w:t>
            </w:r>
          </w:p>
        </w:tc>
      </w:tr>
      <w:tr w:rsidR="00EB7829" w:rsidTr="00EB7829">
        <w:trPr>
          <w:trHeight w:val="623"/>
        </w:trPr>
        <w:tc>
          <w:tcPr>
            <w:tcW w:w="2235" w:type="dxa"/>
            <w:vMerge/>
            <w:vAlign w:val="center"/>
          </w:tcPr>
          <w:p w:rsidR="00EB7829" w:rsidRDefault="00EB7829" w:rsidP="00A91E31">
            <w:pPr>
              <w:spacing w:before="120" w:after="120"/>
              <w:rPr>
                <w:b/>
                <w:sz w:val="24"/>
                <w:szCs w:val="24"/>
              </w:rPr>
            </w:pPr>
          </w:p>
        </w:tc>
        <w:tc>
          <w:tcPr>
            <w:tcW w:w="4536" w:type="dxa"/>
            <w:vAlign w:val="center"/>
          </w:tcPr>
          <w:p w:rsidR="00EB7829" w:rsidRPr="00BD3EAE" w:rsidRDefault="00EB7829" w:rsidP="00A91E31">
            <w:pPr>
              <w:spacing w:before="120" w:after="120"/>
              <w:rPr>
                <w:sz w:val="24"/>
                <w:szCs w:val="24"/>
                <w:highlight w:val="yellow"/>
              </w:rPr>
            </w:pPr>
            <w:r>
              <w:rPr>
                <w:sz w:val="24"/>
                <w:szCs w:val="24"/>
              </w:rPr>
              <w:t xml:space="preserve">Participation in any act(s) of violence, physical aggression, and/or assault on Salvation Army property. </w:t>
            </w:r>
          </w:p>
        </w:tc>
        <w:tc>
          <w:tcPr>
            <w:tcW w:w="3417" w:type="dxa"/>
            <w:vAlign w:val="center"/>
          </w:tcPr>
          <w:p w:rsidR="00EB7829" w:rsidRDefault="00EB7829" w:rsidP="00A91E31">
            <w:pPr>
              <w:spacing w:before="120" w:after="120"/>
              <w:rPr>
                <w:sz w:val="24"/>
                <w:szCs w:val="24"/>
              </w:rPr>
            </w:pPr>
            <w:r>
              <w:rPr>
                <w:sz w:val="24"/>
                <w:szCs w:val="24"/>
              </w:rPr>
              <w:t>On notice</w:t>
            </w:r>
          </w:p>
          <w:p w:rsidR="00EB7829" w:rsidRPr="00BD3EAE" w:rsidRDefault="00EB7829" w:rsidP="00A91E31">
            <w:pPr>
              <w:spacing w:before="120" w:after="120"/>
              <w:rPr>
                <w:sz w:val="24"/>
                <w:szCs w:val="24"/>
                <w:highlight w:val="yellow"/>
              </w:rPr>
            </w:pPr>
            <w:r>
              <w:rPr>
                <w:sz w:val="24"/>
                <w:szCs w:val="24"/>
              </w:rPr>
              <w:t>Discharged</w:t>
            </w:r>
          </w:p>
        </w:tc>
      </w:tr>
      <w:tr w:rsidR="00EB7829" w:rsidTr="00EB7829">
        <w:trPr>
          <w:trHeight w:val="622"/>
        </w:trPr>
        <w:tc>
          <w:tcPr>
            <w:tcW w:w="2235" w:type="dxa"/>
            <w:vMerge w:val="restart"/>
            <w:vAlign w:val="center"/>
          </w:tcPr>
          <w:p w:rsidR="00EB7829" w:rsidRDefault="00EB7829" w:rsidP="006416B1">
            <w:pPr>
              <w:spacing w:before="120" w:after="120"/>
              <w:rPr>
                <w:b/>
                <w:sz w:val="24"/>
                <w:szCs w:val="24"/>
              </w:rPr>
            </w:pPr>
            <w:r>
              <w:rPr>
                <w:b/>
                <w:sz w:val="24"/>
                <w:szCs w:val="24"/>
              </w:rPr>
              <w:t>Weapons</w:t>
            </w:r>
          </w:p>
        </w:tc>
        <w:tc>
          <w:tcPr>
            <w:tcW w:w="4536" w:type="dxa"/>
            <w:vAlign w:val="center"/>
          </w:tcPr>
          <w:p w:rsidR="00EB7829" w:rsidRDefault="00EB7829" w:rsidP="00A91E31">
            <w:pPr>
              <w:spacing w:before="120" w:after="120"/>
              <w:rPr>
                <w:sz w:val="24"/>
                <w:szCs w:val="24"/>
              </w:rPr>
            </w:pPr>
            <w:r>
              <w:rPr>
                <w:sz w:val="24"/>
                <w:szCs w:val="24"/>
              </w:rPr>
              <w:t>Weapons or other hazardous materials (e.g. firearm, knives) found on premises.</w:t>
            </w:r>
          </w:p>
        </w:tc>
        <w:tc>
          <w:tcPr>
            <w:tcW w:w="3417" w:type="dxa"/>
            <w:vAlign w:val="center"/>
          </w:tcPr>
          <w:p w:rsidR="00EB7829" w:rsidRDefault="00EB7829" w:rsidP="00A91E31">
            <w:pPr>
              <w:spacing w:before="120" w:after="120"/>
              <w:rPr>
                <w:sz w:val="24"/>
                <w:szCs w:val="24"/>
              </w:rPr>
            </w:pPr>
            <w:r>
              <w:rPr>
                <w:sz w:val="24"/>
                <w:szCs w:val="24"/>
              </w:rPr>
              <w:t>Meeting with Case Worker</w:t>
            </w:r>
          </w:p>
          <w:p w:rsidR="00EB7829" w:rsidRDefault="00EB7829" w:rsidP="00A91E31">
            <w:pPr>
              <w:spacing w:before="120" w:after="120"/>
              <w:rPr>
                <w:sz w:val="24"/>
                <w:szCs w:val="24"/>
              </w:rPr>
            </w:pPr>
            <w:r>
              <w:rPr>
                <w:sz w:val="24"/>
                <w:szCs w:val="24"/>
              </w:rPr>
              <w:t>On notice</w:t>
            </w:r>
          </w:p>
          <w:p w:rsidR="00EB7829" w:rsidRPr="0086009C" w:rsidRDefault="00EB7829" w:rsidP="00A91E31">
            <w:pPr>
              <w:spacing w:before="120" w:after="120"/>
              <w:rPr>
                <w:sz w:val="24"/>
                <w:szCs w:val="24"/>
              </w:rPr>
            </w:pPr>
            <w:r>
              <w:rPr>
                <w:sz w:val="24"/>
                <w:szCs w:val="24"/>
              </w:rPr>
              <w:t>Discharged</w:t>
            </w:r>
            <w:r w:rsidRPr="0086009C">
              <w:rPr>
                <w:sz w:val="24"/>
                <w:szCs w:val="24"/>
              </w:rPr>
              <w:t xml:space="preserve"> </w:t>
            </w:r>
          </w:p>
        </w:tc>
      </w:tr>
      <w:tr w:rsidR="00EB7829" w:rsidTr="00EB7829">
        <w:trPr>
          <w:trHeight w:val="728"/>
        </w:trPr>
        <w:tc>
          <w:tcPr>
            <w:tcW w:w="2235" w:type="dxa"/>
            <w:vMerge/>
            <w:vAlign w:val="center"/>
          </w:tcPr>
          <w:p w:rsidR="00EB7829" w:rsidRDefault="00EB7829" w:rsidP="00A91E31">
            <w:pPr>
              <w:spacing w:before="120" w:after="120"/>
              <w:rPr>
                <w:b/>
                <w:sz w:val="24"/>
                <w:szCs w:val="24"/>
              </w:rPr>
            </w:pPr>
          </w:p>
        </w:tc>
        <w:tc>
          <w:tcPr>
            <w:tcW w:w="4536" w:type="dxa"/>
            <w:vAlign w:val="center"/>
          </w:tcPr>
          <w:p w:rsidR="00EB7829" w:rsidRPr="0086009C" w:rsidRDefault="00EB7829" w:rsidP="00A91E31">
            <w:pPr>
              <w:spacing w:before="120" w:after="120"/>
              <w:rPr>
                <w:sz w:val="24"/>
                <w:szCs w:val="24"/>
              </w:rPr>
            </w:pPr>
            <w:r w:rsidRPr="002F1EB2">
              <w:rPr>
                <w:sz w:val="24"/>
                <w:szCs w:val="24"/>
              </w:rPr>
              <w:t xml:space="preserve">Weapons or other hazardous materials utilized in a non-threatening manner (e.g. possession, </w:t>
            </w:r>
            <w:r>
              <w:rPr>
                <w:sz w:val="24"/>
                <w:szCs w:val="24"/>
              </w:rPr>
              <w:t>carrying</w:t>
            </w:r>
            <w:r w:rsidRPr="002F1EB2">
              <w:rPr>
                <w:sz w:val="24"/>
                <w:szCs w:val="24"/>
              </w:rPr>
              <w:t xml:space="preserve"> around facility)</w:t>
            </w:r>
          </w:p>
        </w:tc>
        <w:tc>
          <w:tcPr>
            <w:tcW w:w="3417" w:type="dxa"/>
            <w:vAlign w:val="center"/>
          </w:tcPr>
          <w:p w:rsidR="00EB7829" w:rsidRDefault="00EB7829" w:rsidP="00A91E31">
            <w:pPr>
              <w:spacing w:before="120" w:after="120"/>
              <w:rPr>
                <w:sz w:val="24"/>
                <w:szCs w:val="24"/>
              </w:rPr>
            </w:pPr>
            <w:r>
              <w:rPr>
                <w:sz w:val="24"/>
                <w:szCs w:val="24"/>
              </w:rPr>
              <w:t>Meeting with Program Manager</w:t>
            </w:r>
          </w:p>
          <w:p w:rsidR="00EB7829" w:rsidRPr="002F1EB2" w:rsidRDefault="00EB7829" w:rsidP="00A91E31">
            <w:pPr>
              <w:spacing w:before="120" w:after="120"/>
              <w:rPr>
                <w:sz w:val="24"/>
                <w:szCs w:val="24"/>
              </w:rPr>
            </w:pPr>
            <w:r>
              <w:rPr>
                <w:sz w:val="24"/>
                <w:szCs w:val="24"/>
              </w:rPr>
              <w:t>On notice</w:t>
            </w:r>
          </w:p>
          <w:p w:rsidR="00EB7829" w:rsidRPr="0086009C" w:rsidRDefault="00EB7829" w:rsidP="00A91E31">
            <w:pPr>
              <w:spacing w:before="120" w:after="120"/>
              <w:rPr>
                <w:sz w:val="24"/>
                <w:szCs w:val="24"/>
              </w:rPr>
            </w:pPr>
            <w:r>
              <w:rPr>
                <w:sz w:val="24"/>
                <w:szCs w:val="24"/>
              </w:rPr>
              <w:t>Discharged</w:t>
            </w:r>
          </w:p>
        </w:tc>
      </w:tr>
      <w:tr w:rsidR="00EB7829" w:rsidTr="00EB7829">
        <w:trPr>
          <w:trHeight w:val="728"/>
        </w:trPr>
        <w:tc>
          <w:tcPr>
            <w:tcW w:w="2235" w:type="dxa"/>
            <w:vMerge/>
            <w:vAlign w:val="center"/>
          </w:tcPr>
          <w:p w:rsidR="00EB7829" w:rsidRDefault="00EB7829" w:rsidP="00A91E31">
            <w:pPr>
              <w:spacing w:before="120" w:after="120"/>
              <w:rPr>
                <w:b/>
                <w:sz w:val="24"/>
                <w:szCs w:val="24"/>
              </w:rPr>
            </w:pPr>
          </w:p>
        </w:tc>
        <w:tc>
          <w:tcPr>
            <w:tcW w:w="4536" w:type="dxa"/>
            <w:vAlign w:val="center"/>
          </w:tcPr>
          <w:p w:rsidR="00EB7829" w:rsidRPr="002F1EB2" w:rsidRDefault="00EB7829" w:rsidP="00A91E31">
            <w:pPr>
              <w:spacing w:before="120" w:after="120"/>
              <w:rPr>
                <w:sz w:val="24"/>
                <w:szCs w:val="24"/>
              </w:rPr>
            </w:pPr>
            <w:r>
              <w:rPr>
                <w:sz w:val="24"/>
                <w:szCs w:val="24"/>
              </w:rPr>
              <w:t>Weapons or other hazardous materials utilized in a threatening or aggressive manner.</w:t>
            </w:r>
          </w:p>
        </w:tc>
        <w:tc>
          <w:tcPr>
            <w:tcW w:w="3417" w:type="dxa"/>
            <w:vAlign w:val="center"/>
          </w:tcPr>
          <w:p w:rsidR="00EB7829" w:rsidRPr="002F1EB2" w:rsidRDefault="00EB7829" w:rsidP="00A91E31">
            <w:pPr>
              <w:spacing w:before="120" w:after="120"/>
              <w:rPr>
                <w:sz w:val="24"/>
                <w:szCs w:val="24"/>
              </w:rPr>
            </w:pPr>
            <w:r>
              <w:rPr>
                <w:sz w:val="24"/>
                <w:szCs w:val="24"/>
              </w:rPr>
              <w:t>Discharged</w:t>
            </w:r>
          </w:p>
        </w:tc>
      </w:tr>
    </w:tbl>
    <w:p w:rsidR="0028228D" w:rsidRDefault="0028228D" w:rsidP="0028228D">
      <w:pPr>
        <w:rPr>
          <w:color w:val="1F497D" w:themeColor="text2"/>
          <w:sz w:val="28"/>
          <w:szCs w:val="28"/>
        </w:rPr>
      </w:pPr>
      <w:r>
        <w:br w:type="page"/>
      </w:r>
    </w:p>
    <w:p w:rsidR="00B43D3E" w:rsidRDefault="00B43D3E" w:rsidP="00B43D3E">
      <w:pPr>
        <w:pStyle w:val="Heading4"/>
        <w:spacing w:after="120"/>
        <w:ind w:left="357"/>
      </w:pPr>
      <w:r>
        <w:lastRenderedPageBreak/>
        <w:t>Range of Possible Responses/Follow-Up Options</w:t>
      </w:r>
    </w:p>
    <w:tbl>
      <w:tblPr>
        <w:tblStyle w:val="TableGrid"/>
        <w:tblW w:w="10314" w:type="dxa"/>
        <w:tblLook w:val="04A0" w:firstRow="1" w:lastRow="0" w:firstColumn="1" w:lastColumn="0" w:noHBand="0" w:noVBand="1"/>
      </w:tblPr>
      <w:tblGrid>
        <w:gridCol w:w="2093"/>
        <w:gridCol w:w="8221"/>
      </w:tblGrid>
      <w:tr w:rsidR="00B43D3E" w:rsidTr="00B43D3E">
        <w:tc>
          <w:tcPr>
            <w:tcW w:w="2093" w:type="dxa"/>
          </w:tcPr>
          <w:p w:rsidR="00B43D3E" w:rsidRPr="00B43D3E" w:rsidRDefault="00B43D3E" w:rsidP="00ED1FCF">
            <w:pPr>
              <w:spacing w:before="120" w:after="120"/>
              <w:rPr>
                <w:b/>
                <w:sz w:val="24"/>
                <w:szCs w:val="24"/>
              </w:rPr>
            </w:pPr>
            <w:r w:rsidRPr="00B43D3E">
              <w:rPr>
                <w:b/>
                <w:sz w:val="24"/>
                <w:szCs w:val="24"/>
              </w:rPr>
              <w:t>Meeting with Case Worker</w:t>
            </w:r>
          </w:p>
        </w:tc>
        <w:tc>
          <w:tcPr>
            <w:tcW w:w="8221" w:type="dxa"/>
          </w:tcPr>
          <w:p w:rsidR="00B43D3E" w:rsidRPr="00B43D3E" w:rsidRDefault="00B43D3E" w:rsidP="00ED1FCF">
            <w:pPr>
              <w:spacing w:before="120" w:after="120"/>
              <w:rPr>
                <w:sz w:val="24"/>
                <w:szCs w:val="24"/>
              </w:rPr>
            </w:pPr>
            <w:r w:rsidRPr="00B43D3E">
              <w:rPr>
                <w:sz w:val="24"/>
                <w:szCs w:val="24"/>
              </w:rPr>
              <w:t xml:space="preserve">The </w:t>
            </w:r>
            <w:r w:rsidR="00BD72CD">
              <w:rPr>
                <w:sz w:val="24"/>
                <w:szCs w:val="24"/>
              </w:rPr>
              <w:t>Client</w:t>
            </w:r>
            <w:r w:rsidRPr="00B43D3E">
              <w:rPr>
                <w:sz w:val="24"/>
                <w:szCs w:val="24"/>
              </w:rPr>
              <w:t xml:space="preserve">’s conduct has come to the attention of staff and/or others in the program. The behavior has been identified as inappropriate for the </w:t>
            </w:r>
            <w:r w:rsidR="00BD72CD">
              <w:rPr>
                <w:sz w:val="24"/>
                <w:szCs w:val="24"/>
              </w:rPr>
              <w:t>Emergency Shelter</w:t>
            </w:r>
            <w:r w:rsidRPr="00B43D3E">
              <w:rPr>
                <w:sz w:val="24"/>
                <w:szCs w:val="24"/>
              </w:rPr>
              <w:t xml:space="preserve"> program’s community living setting. </w:t>
            </w:r>
            <w:r w:rsidR="00BD72CD">
              <w:rPr>
                <w:sz w:val="24"/>
                <w:szCs w:val="24"/>
              </w:rPr>
              <w:t>Client</w:t>
            </w:r>
            <w:r w:rsidRPr="00B43D3E">
              <w:rPr>
                <w:sz w:val="24"/>
                <w:szCs w:val="24"/>
              </w:rPr>
              <w:t>s will be required to meet with their Case Worker to discuss and address the incident/behavior, attempting to resolve any underlying issues.</w:t>
            </w:r>
          </w:p>
        </w:tc>
      </w:tr>
      <w:tr w:rsidR="00B43D3E" w:rsidTr="00B43D3E">
        <w:tc>
          <w:tcPr>
            <w:tcW w:w="2093" w:type="dxa"/>
          </w:tcPr>
          <w:p w:rsidR="00B43D3E" w:rsidRPr="00B43D3E" w:rsidRDefault="00B43D3E" w:rsidP="00ED1FCF">
            <w:pPr>
              <w:spacing w:before="120" w:after="120"/>
              <w:rPr>
                <w:b/>
                <w:sz w:val="24"/>
                <w:szCs w:val="24"/>
              </w:rPr>
            </w:pPr>
            <w:r w:rsidRPr="00B43D3E">
              <w:rPr>
                <w:b/>
                <w:sz w:val="24"/>
                <w:szCs w:val="24"/>
              </w:rPr>
              <w:t>Meeting with Program Manager</w:t>
            </w:r>
          </w:p>
        </w:tc>
        <w:tc>
          <w:tcPr>
            <w:tcW w:w="8221" w:type="dxa"/>
          </w:tcPr>
          <w:p w:rsidR="00B43D3E" w:rsidRPr="00B43D3E" w:rsidRDefault="00B43D3E" w:rsidP="00ED1FCF">
            <w:pPr>
              <w:spacing w:before="120" w:after="120"/>
              <w:rPr>
                <w:sz w:val="24"/>
                <w:szCs w:val="24"/>
              </w:rPr>
            </w:pPr>
            <w:r w:rsidRPr="00B43D3E">
              <w:rPr>
                <w:sz w:val="24"/>
                <w:szCs w:val="24"/>
              </w:rPr>
              <w:t xml:space="preserve">The </w:t>
            </w:r>
            <w:r w:rsidR="00BD72CD">
              <w:rPr>
                <w:sz w:val="24"/>
                <w:szCs w:val="24"/>
              </w:rPr>
              <w:t>Client</w:t>
            </w:r>
            <w:r w:rsidRPr="00B43D3E">
              <w:rPr>
                <w:sz w:val="24"/>
                <w:szCs w:val="24"/>
              </w:rPr>
              <w:t xml:space="preserve">’s conduct has come to the attention of staff and/or others in the program. The behavior has been identified as inappropriate for the </w:t>
            </w:r>
            <w:r w:rsidR="00BD72CD">
              <w:rPr>
                <w:sz w:val="24"/>
                <w:szCs w:val="24"/>
              </w:rPr>
              <w:t>Emergency Shelter</w:t>
            </w:r>
            <w:r w:rsidRPr="00B43D3E">
              <w:rPr>
                <w:sz w:val="24"/>
                <w:szCs w:val="24"/>
              </w:rPr>
              <w:t xml:space="preserve"> program’s community living setting. </w:t>
            </w:r>
            <w:r w:rsidR="00BD72CD">
              <w:rPr>
                <w:sz w:val="24"/>
                <w:szCs w:val="24"/>
              </w:rPr>
              <w:t>Client</w:t>
            </w:r>
            <w:r w:rsidRPr="00B43D3E">
              <w:rPr>
                <w:sz w:val="24"/>
                <w:szCs w:val="24"/>
              </w:rPr>
              <w:t>s will be required to meet with the Program Manager to discuss and address the incident/behavior, attempting to resolve any underlying issues.</w:t>
            </w:r>
          </w:p>
        </w:tc>
      </w:tr>
      <w:tr w:rsidR="00B43D3E" w:rsidTr="00B43D3E">
        <w:tc>
          <w:tcPr>
            <w:tcW w:w="2093" w:type="dxa"/>
          </w:tcPr>
          <w:p w:rsidR="00B43D3E" w:rsidRPr="00B43D3E" w:rsidRDefault="00DC75A3" w:rsidP="00ED1FCF">
            <w:pPr>
              <w:spacing w:before="120" w:after="120"/>
              <w:rPr>
                <w:b/>
                <w:sz w:val="24"/>
                <w:szCs w:val="24"/>
              </w:rPr>
            </w:pPr>
            <w:r>
              <w:rPr>
                <w:b/>
                <w:sz w:val="24"/>
                <w:szCs w:val="24"/>
              </w:rPr>
              <w:t>Written Warning</w:t>
            </w:r>
          </w:p>
        </w:tc>
        <w:tc>
          <w:tcPr>
            <w:tcW w:w="8221" w:type="dxa"/>
          </w:tcPr>
          <w:p w:rsidR="00B43D3E" w:rsidRPr="00B43D3E" w:rsidRDefault="00B43D3E" w:rsidP="0011450B">
            <w:pPr>
              <w:spacing w:before="120" w:after="120"/>
              <w:rPr>
                <w:sz w:val="24"/>
                <w:szCs w:val="24"/>
              </w:rPr>
            </w:pPr>
            <w:r w:rsidRPr="00B43D3E">
              <w:rPr>
                <w:sz w:val="24"/>
                <w:szCs w:val="24"/>
              </w:rPr>
              <w:t xml:space="preserve">The </w:t>
            </w:r>
            <w:r w:rsidR="00BD72CD">
              <w:rPr>
                <w:sz w:val="24"/>
                <w:szCs w:val="24"/>
              </w:rPr>
              <w:t>Client</w:t>
            </w:r>
            <w:r w:rsidRPr="00B43D3E">
              <w:rPr>
                <w:sz w:val="24"/>
                <w:szCs w:val="24"/>
              </w:rPr>
              <w:t xml:space="preserve">’s conduct has come to the attention of staff and/or others in the program. This behavior has negatively impacted the community and/or the </w:t>
            </w:r>
            <w:r w:rsidR="00BD72CD">
              <w:rPr>
                <w:sz w:val="24"/>
                <w:szCs w:val="24"/>
              </w:rPr>
              <w:t>client</w:t>
            </w:r>
            <w:r w:rsidRPr="00B43D3E">
              <w:rPr>
                <w:sz w:val="24"/>
                <w:szCs w:val="24"/>
              </w:rPr>
              <w:t xml:space="preserve"> themselves. The assignment of certain natural consequences is </w:t>
            </w:r>
            <w:r>
              <w:rPr>
                <w:sz w:val="24"/>
                <w:szCs w:val="24"/>
              </w:rPr>
              <w:t>possible</w:t>
            </w:r>
            <w:r w:rsidRPr="00B43D3E">
              <w:rPr>
                <w:sz w:val="24"/>
                <w:szCs w:val="24"/>
              </w:rPr>
              <w:t>.</w:t>
            </w:r>
          </w:p>
        </w:tc>
      </w:tr>
      <w:tr w:rsidR="00B43D3E" w:rsidTr="00B43D3E">
        <w:tc>
          <w:tcPr>
            <w:tcW w:w="2093" w:type="dxa"/>
          </w:tcPr>
          <w:p w:rsidR="00B43D3E" w:rsidRPr="00B43D3E" w:rsidRDefault="00B43D3E" w:rsidP="00ED1FCF">
            <w:pPr>
              <w:spacing w:before="120" w:after="120"/>
              <w:rPr>
                <w:b/>
                <w:sz w:val="24"/>
                <w:szCs w:val="24"/>
              </w:rPr>
            </w:pPr>
            <w:r w:rsidRPr="00B43D3E">
              <w:rPr>
                <w:b/>
                <w:sz w:val="24"/>
                <w:szCs w:val="24"/>
              </w:rPr>
              <w:t>On notice</w:t>
            </w:r>
          </w:p>
        </w:tc>
        <w:tc>
          <w:tcPr>
            <w:tcW w:w="8221" w:type="dxa"/>
          </w:tcPr>
          <w:p w:rsidR="00B43D3E" w:rsidRPr="00B43D3E" w:rsidRDefault="00B43D3E" w:rsidP="00B43D3E">
            <w:pPr>
              <w:spacing w:before="120" w:after="120"/>
              <w:rPr>
                <w:sz w:val="24"/>
                <w:szCs w:val="24"/>
              </w:rPr>
            </w:pPr>
            <w:r w:rsidRPr="00B43D3E">
              <w:rPr>
                <w:sz w:val="24"/>
                <w:szCs w:val="24"/>
              </w:rPr>
              <w:t xml:space="preserve">The </w:t>
            </w:r>
            <w:r w:rsidR="00BD72CD">
              <w:rPr>
                <w:sz w:val="24"/>
                <w:szCs w:val="24"/>
              </w:rPr>
              <w:t>Client</w:t>
            </w:r>
            <w:r w:rsidRPr="00B43D3E">
              <w:rPr>
                <w:sz w:val="24"/>
                <w:szCs w:val="24"/>
              </w:rPr>
              <w:t xml:space="preserve"> continues to engage in conduct that is not fit for the </w:t>
            </w:r>
            <w:r w:rsidR="00BD72CD">
              <w:rPr>
                <w:sz w:val="24"/>
                <w:szCs w:val="24"/>
              </w:rPr>
              <w:t>Emergency Shelter</w:t>
            </w:r>
            <w:r w:rsidRPr="00B43D3E">
              <w:rPr>
                <w:sz w:val="24"/>
                <w:szCs w:val="24"/>
              </w:rPr>
              <w:t xml:space="preserve"> Program and its community living setting. </w:t>
            </w:r>
            <w:r w:rsidR="00BD72CD">
              <w:rPr>
                <w:sz w:val="24"/>
                <w:szCs w:val="24"/>
              </w:rPr>
              <w:t>Client</w:t>
            </w:r>
            <w:r w:rsidRPr="00B43D3E">
              <w:rPr>
                <w:sz w:val="24"/>
                <w:szCs w:val="24"/>
              </w:rPr>
              <w:t xml:space="preserve"> &amp; Case Worker re-assess the suitability of the </w:t>
            </w:r>
            <w:r w:rsidR="00BD72CD">
              <w:rPr>
                <w:sz w:val="24"/>
                <w:szCs w:val="24"/>
              </w:rPr>
              <w:t>Emergency Shelter</w:t>
            </w:r>
            <w:r w:rsidRPr="00B43D3E">
              <w:rPr>
                <w:sz w:val="24"/>
                <w:szCs w:val="24"/>
              </w:rPr>
              <w:t xml:space="preserve"> program to cl</w:t>
            </w:r>
            <w:r>
              <w:rPr>
                <w:sz w:val="24"/>
                <w:szCs w:val="24"/>
              </w:rPr>
              <w:t>ient needs, adjust supports/</w:t>
            </w:r>
            <w:r w:rsidRPr="00B43D3E">
              <w:rPr>
                <w:sz w:val="24"/>
                <w:szCs w:val="24"/>
              </w:rPr>
              <w:t xml:space="preserve">expectations to help client succeed. </w:t>
            </w:r>
          </w:p>
        </w:tc>
      </w:tr>
      <w:tr w:rsidR="00B43D3E" w:rsidTr="00B43D3E">
        <w:tc>
          <w:tcPr>
            <w:tcW w:w="2093" w:type="dxa"/>
          </w:tcPr>
          <w:p w:rsidR="00B43D3E" w:rsidRPr="00B43D3E" w:rsidRDefault="00AF4D7A" w:rsidP="00ED1FCF">
            <w:pPr>
              <w:spacing w:before="120" w:after="120"/>
              <w:rPr>
                <w:b/>
                <w:sz w:val="24"/>
                <w:szCs w:val="24"/>
              </w:rPr>
            </w:pPr>
            <w:r>
              <w:rPr>
                <w:b/>
                <w:sz w:val="24"/>
                <w:szCs w:val="24"/>
              </w:rPr>
              <w:t>Discharged</w:t>
            </w:r>
          </w:p>
        </w:tc>
        <w:tc>
          <w:tcPr>
            <w:tcW w:w="8221" w:type="dxa"/>
          </w:tcPr>
          <w:p w:rsidR="00B43D3E" w:rsidRPr="00B43D3E" w:rsidRDefault="00B43D3E" w:rsidP="00B43D3E">
            <w:pPr>
              <w:spacing w:before="120" w:after="120"/>
              <w:rPr>
                <w:sz w:val="24"/>
                <w:szCs w:val="24"/>
              </w:rPr>
            </w:pPr>
            <w:r w:rsidRPr="00B43D3E">
              <w:rPr>
                <w:sz w:val="24"/>
                <w:szCs w:val="24"/>
              </w:rPr>
              <w:t xml:space="preserve">The </w:t>
            </w:r>
            <w:r w:rsidR="00BD72CD">
              <w:rPr>
                <w:sz w:val="24"/>
                <w:szCs w:val="24"/>
              </w:rPr>
              <w:t>Client</w:t>
            </w:r>
            <w:r w:rsidRPr="00B43D3E">
              <w:rPr>
                <w:sz w:val="24"/>
                <w:szCs w:val="24"/>
              </w:rPr>
              <w:t xml:space="preserve">’s conduct has been identified as dangerous, illegal, or otherwise impacting severely the safety and/or stability of others in the </w:t>
            </w:r>
            <w:r w:rsidR="00BD72CD">
              <w:rPr>
                <w:sz w:val="24"/>
                <w:szCs w:val="24"/>
              </w:rPr>
              <w:t>Emergency Shelter</w:t>
            </w:r>
            <w:r w:rsidRPr="00B43D3E">
              <w:rPr>
                <w:sz w:val="24"/>
                <w:szCs w:val="24"/>
              </w:rPr>
              <w:t xml:space="preserve"> community.</w:t>
            </w:r>
            <w:r>
              <w:rPr>
                <w:sz w:val="24"/>
                <w:szCs w:val="24"/>
              </w:rPr>
              <w:t xml:space="preserve"> Where appropriate, s</w:t>
            </w:r>
            <w:r w:rsidRPr="00B43D3E">
              <w:rPr>
                <w:sz w:val="24"/>
                <w:szCs w:val="24"/>
              </w:rPr>
              <w:t>taff work to arrange an</w:t>
            </w:r>
            <w:r>
              <w:rPr>
                <w:sz w:val="24"/>
                <w:szCs w:val="24"/>
              </w:rPr>
              <w:t xml:space="preserve"> appropriate referral and set move-out date.</w:t>
            </w:r>
          </w:p>
        </w:tc>
      </w:tr>
    </w:tbl>
    <w:p w:rsidR="00CB496A" w:rsidRDefault="00F44D96" w:rsidP="00CB496A">
      <w:pPr>
        <w:pStyle w:val="Heading2"/>
      </w:pPr>
      <w:r>
        <w:br/>
      </w:r>
      <w:r w:rsidR="00CB496A">
        <w:t>Feedback, Complaint &amp; Appeal Processes</w:t>
      </w:r>
    </w:p>
    <w:p w:rsidR="002F1EB2" w:rsidRPr="002F1EB2" w:rsidRDefault="002F1EB2">
      <w:pPr>
        <w:spacing w:after="200"/>
        <w:rPr>
          <w:highlight w:val="yellow"/>
        </w:rPr>
      </w:pPr>
      <w:r w:rsidRPr="002F1EB2">
        <w:rPr>
          <w:highlight w:val="yellow"/>
        </w:rPr>
        <w:t>[MU to insert:</w:t>
      </w:r>
    </w:p>
    <w:p w:rsidR="00403CAB" w:rsidRPr="002F1EB2" w:rsidRDefault="00403CAB">
      <w:pPr>
        <w:spacing w:after="200"/>
        <w:rPr>
          <w:highlight w:val="yellow"/>
        </w:rPr>
      </w:pPr>
      <w:r w:rsidRPr="002F1EB2">
        <w:rPr>
          <w:highlight w:val="yellow"/>
        </w:rPr>
        <w:t>Client feedback paths/opportunities…</w:t>
      </w:r>
    </w:p>
    <w:p w:rsidR="00403CAB" w:rsidRPr="002F1EB2" w:rsidRDefault="00403CAB">
      <w:pPr>
        <w:spacing w:after="200"/>
        <w:rPr>
          <w:highlight w:val="yellow"/>
        </w:rPr>
      </w:pPr>
      <w:r w:rsidRPr="002F1EB2">
        <w:rPr>
          <w:highlight w:val="yellow"/>
        </w:rPr>
        <w:t>Avenues for filing a complaint…</w:t>
      </w:r>
    </w:p>
    <w:p w:rsidR="00CB496A" w:rsidRDefault="00403CAB">
      <w:pPr>
        <w:spacing w:after="200"/>
      </w:pPr>
      <w:r w:rsidRPr="002F1EB2">
        <w:rPr>
          <w:highlight w:val="yellow"/>
        </w:rPr>
        <w:t>Avenues for appealing a decision…</w:t>
      </w:r>
      <w:r w:rsidR="002F1EB2" w:rsidRPr="002F1EB2">
        <w:rPr>
          <w:highlight w:val="yellow"/>
        </w:rPr>
        <w:t>]</w:t>
      </w:r>
      <w:r w:rsidR="00CB496A">
        <w:br w:type="page"/>
      </w:r>
    </w:p>
    <w:p w:rsidR="00CB496A" w:rsidRDefault="00F44D96" w:rsidP="00CB496A">
      <w:pPr>
        <w:pStyle w:val="Heading2"/>
      </w:pPr>
      <w:r>
        <w:lastRenderedPageBreak/>
        <w:t xml:space="preserve">Local </w:t>
      </w:r>
      <w:r w:rsidR="00CB496A">
        <w:t>Resources</w:t>
      </w:r>
    </w:p>
    <w:p w:rsidR="00596FD7" w:rsidRPr="00E14577" w:rsidRDefault="00596FD7" w:rsidP="00596FD7">
      <w:pPr>
        <w:rPr>
          <w:highlight w:val="yellow"/>
        </w:rPr>
      </w:pPr>
      <w:r w:rsidRPr="00E14577">
        <w:rPr>
          <w:highlight w:val="yellow"/>
        </w:rPr>
        <w:t xml:space="preserve">[MU to list local resources clients may want to access while staying here. </w:t>
      </w:r>
    </w:p>
    <w:p w:rsidR="00596FD7" w:rsidRDefault="00596FD7" w:rsidP="00596FD7">
      <w:r w:rsidRPr="00E14577">
        <w:rPr>
          <w:highlight w:val="yellow"/>
        </w:rPr>
        <w:t>For example:</w:t>
      </w:r>
    </w:p>
    <w:p w:rsidR="00596FD7" w:rsidRDefault="00596FD7" w:rsidP="00596FD7">
      <w:pPr>
        <w:pStyle w:val="ListParagraph"/>
      </w:pPr>
      <w:r>
        <w:t>Health Services</w:t>
      </w:r>
    </w:p>
    <w:p w:rsidR="00596FD7" w:rsidRDefault="00596FD7" w:rsidP="00596FD7">
      <w:pPr>
        <w:pStyle w:val="ListParagraph"/>
      </w:pPr>
      <w:r>
        <w:t>Counselling Services</w:t>
      </w:r>
    </w:p>
    <w:p w:rsidR="00596FD7" w:rsidRDefault="00596FD7" w:rsidP="00596FD7">
      <w:pPr>
        <w:pStyle w:val="ListParagraph"/>
      </w:pPr>
      <w:r>
        <w:t>Spiritual &amp; Religious Care Services</w:t>
      </w:r>
    </w:p>
    <w:p w:rsidR="00596FD7" w:rsidRDefault="00596FD7" w:rsidP="00596FD7">
      <w:pPr>
        <w:pStyle w:val="ListParagraph"/>
      </w:pPr>
      <w:r>
        <w:t>Legal Services</w:t>
      </w:r>
    </w:p>
    <w:p w:rsidR="00596FD7" w:rsidRDefault="00596FD7" w:rsidP="00596FD7">
      <w:pPr>
        <w:pStyle w:val="ListParagraph"/>
      </w:pPr>
      <w:r>
        <w:t>Library</w:t>
      </w:r>
    </w:p>
    <w:p w:rsidR="00596FD7" w:rsidRDefault="00596FD7" w:rsidP="00596FD7">
      <w:pPr>
        <w:pStyle w:val="ListParagraph"/>
      </w:pPr>
      <w:r>
        <w:t xml:space="preserve">Computer Access </w:t>
      </w:r>
    </w:p>
    <w:p w:rsidR="00596FD7" w:rsidRDefault="00596FD7" w:rsidP="00596FD7">
      <w:pPr>
        <w:pStyle w:val="ListParagraph"/>
      </w:pPr>
      <w:r>
        <w:t>Community Centre</w:t>
      </w:r>
    </w:p>
    <w:p w:rsidR="00596FD7" w:rsidRDefault="00596FD7" w:rsidP="00596FD7">
      <w:pPr>
        <w:pStyle w:val="ListParagraph"/>
      </w:pPr>
      <w:r>
        <w:t>Grocery Store</w:t>
      </w:r>
    </w:p>
    <w:p w:rsidR="00596FD7" w:rsidRDefault="00596FD7" w:rsidP="00596FD7">
      <w:pPr>
        <w:pStyle w:val="ListParagraph"/>
      </w:pPr>
      <w:r>
        <w:t>Food bank</w:t>
      </w:r>
    </w:p>
    <w:p w:rsidR="00596FD7" w:rsidRDefault="00596FD7" w:rsidP="00596FD7">
      <w:pPr>
        <w:pStyle w:val="ListParagraph"/>
      </w:pPr>
      <w:r>
        <w:t>Community Meals</w:t>
      </w:r>
    </w:p>
    <w:p w:rsidR="00596FD7" w:rsidRDefault="00596FD7" w:rsidP="00596FD7">
      <w:pPr>
        <w:pStyle w:val="ListParagraph"/>
      </w:pPr>
      <w:r>
        <w:t>Drop-In’s</w:t>
      </w:r>
    </w:p>
    <w:p w:rsidR="00596FD7" w:rsidRDefault="00596FD7" w:rsidP="00596FD7">
      <w:pPr>
        <w:pStyle w:val="ListParagraph"/>
      </w:pPr>
      <w:r>
        <w:t>Pharmacy</w:t>
      </w:r>
    </w:p>
    <w:p w:rsidR="00596FD7" w:rsidRDefault="00596FD7" w:rsidP="00596FD7">
      <w:pPr>
        <w:pStyle w:val="ListParagraph"/>
      </w:pPr>
      <w:r>
        <w:t>Harm Reduction Supplies</w:t>
      </w:r>
    </w:p>
    <w:p w:rsidR="00596FD7" w:rsidRDefault="00596FD7" w:rsidP="00596FD7">
      <w:pPr>
        <w:pStyle w:val="ListParagraph"/>
      </w:pPr>
      <w:r>
        <w:t>Tax Clinic</w:t>
      </w:r>
    </w:p>
    <w:p w:rsidR="00596FD7" w:rsidRPr="00596FD7" w:rsidRDefault="00596FD7" w:rsidP="00403CAB">
      <w:pPr>
        <w:pStyle w:val="ListParagraph"/>
        <w:numPr>
          <w:ilvl w:val="0"/>
          <w:numId w:val="0"/>
        </w:numPr>
        <w:ind w:left="720"/>
      </w:pPr>
    </w:p>
    <w:sectPr w:rsidR="00596FD7" w:rsidRPr="00596FD7" w:rsidSect="00CA4BC2">
      <w:endnotePr>
        <w:numFmt w:val="decimal"/>
      </w:endnotePr>
      <w:type w:val="continuous"/>
      <w:pgSz w:w="12240" w:h="15840"/>
      <w:pgMar w:top="1134" w:right="1134" w:bottom="1134" w:left="1134" w:header="720" w:footer="0" w:gutter="0"/>
      <w:pgNumType w:fmt="lowerRoman"/>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DB" w:rsidRDefault="00CE40DB" w:rsidP="00D632CA">
      <w:r>
        <w:separator/>
      </w:r>
    </w:p>
    <w:p w:rsidR="00CE40DB" w:rsidRDefault="00CE40DB" w:rsidP="00D632CA"/>
  </w:endnote>
  <w:endnote w:type="continuationSeparator" w:id="0">
    <w:p w:rsidR="00CE40DB" w:rsidRDefault="00CE40DB" w:rsidP="00D632CA">
      <w:r>
        <w:continuationSeparator/>
      </w:r>
    </w:p>
    <w:p w:rsidR="00CE40DB" w:rsidRDefault="00CE40DB" w:rsidP="00D6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088"/>
      <w:gridCol w:w="888"/>
    </w:tblGrid>
    <w:tr w:rsidR="00BD72CD" w:rsidTr="00D92775">
      <w:tc>
        <w:tcPr>
          <w:tcW w:w="1384" w:type="dxa"/>
          <w:vAlign w:val="center"/>
        </w:tcPr>
        <w:p w:rsidR="00BD72CD" w:rsidRDefault="00BD72CD" w:rsidP="006C1AFC">
          <w:pPr>
            <w:pStyle w:val="Footer"/>
            <w:jc w:val="left"/>
          </w:pPr>
          <w:r>
            <w:rPr>
              <w:noProof/>
            </w:rPr>
            <w:drawing>
              <wp:inline distT="0" distB="0" distL="0" distR="0" wp14:anchorId="3489CBDE" wp14:editId="255ED852">
                <wp:extent cx="664210" cy="707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07390"/>
                        </a:xfrm>
                        <a:prstGeom prst="rect">
                          <a:avLst/>
                        </a:prstGeom>
                        <a:noFill/>
                      </pic:spPr>
                    </pic:pic>
                  </a:graphicData>
                </a:graphic>
              </wp:inline>
            </w:drawing>
          </w:r>
        </w:p>
      </w:tc>
      <w:tc>
        <w:tcPr>
          <w:tcW w:w="7088" w:type="dxa"/>
          <w:vAlign w:val="center"/>
        </w:tcPr>
        <w:p w:rsidR="00BD72CD" w:rsidRDefault="00D92775" w:rsidP="00D92775">
          <w:pPr>
            <w:pStyle w:val="Footer"/>
          </w:pPr>
          <w:r>
            <w:t>Emergency Shelter Operating Principles – Social Services Canada &amp; Bermuda</w:t>
          </w:r>
          <w:r w:rsidRPr="00CF529B">
            <w:t xml:space="preserve"> </w:t>
          </w:r>
        </w:p>
      </w:tc>
      <w:tc>
        <w:tcPr>
          <w:tcW w:w="888" w:type="dxa"/>
          <w:vAlign w:val="center"/>
        </w:tcPr>
        <w:p w:rsidR="00BD72CD" w:rsidRDefault="00BD72CD" w:rsidP="006C1AFC">
          <w:pPr>
            <w:pStyle w:val="Footer"/>
          </w:pPr>
          <w:r>
            <w:fldChar w:fldCharType="begin"/>
          </w:r>
          <w:r>
            <w:instrText xml:space="preserve"> PAGE   \* MERGEFORMAT </w:instrText>
          </w:r>
          <w:r>
            <w:fldChar w:fldCharType="separate"/>
          </w:r>
          <w:r w:rsidR="00717A10">
            <w:rPr>
              <w:noProof/>
            </w:rPr>
            <w:t>iv</w:t>
          </w:r>
          <w:r>
            <w:rPr>
              <w:noProof/>
            </w:rPr>
            <w:fldChar w:fldCharType="end"/>
          </w:r>
        </w:p>
      </w:tc>
    </w:tr>
  </w:tbl>
  <w:p w:rsidR="00BD72CD" w:rsidRPr="00CF529B" w:rsidRDefault="00BD72CD" w:rsidP="006C1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DB" w:rsidRDefault="00CE40DB" w:rsidP="00D632CA">
      <w:r>
        <w:separator/>
      </w:r>
    </w:p>
    <w:p w:rsidR="00CE40DB" w:rsidRDefault="00CE40DB" w:rsidP="00D632CA"/>
  </w:footnote>
  <w:footnote w:type="continuationSeparator" w:id="0">
    <w:p w:rsidR="00CE40DB" w:rsidRDefault="00CE40DB" w:rsidP="00D632CA">
      <w:r>
        <w:continuationSeparator/>
      </w:r>
    </w:p>
    <w:p w:rsidR="00CE40DB" w:rsidRDefault="00CE40DB" w:rsidP="00D63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CA"/>
      </w:rPr>
      <w:id w:val="1385985622"/>
      <w:docPartObj>
        <w:docPartGallery w:val="Watermarks"/>
        <w:docPartUnique/>
      </w:docPartObj>
    </w:sdtPr>
    <w:sdtEndPr/>
    <w:sdtContent>
      <w:p w:rsidR="00BD72CD" w:rsidRPr="00F12E58" w:rsidRDefault="00CE40DB" w:rsidP="009B5ECA">
        <w:pPr>
          <w:pStyle w:val="Header"/>
          <w:ind w:left="0"/>
          <w:outlineLvl w:val="9"/>
          <w:rPr>
            <w:lang w:val="en-CA"/>
          </w:rPr>
        </w:pPr>
        <w:r>
          <w:rPr>
            <w:noProof/>
            <w:lang w:val="en-CA"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E82FA"/>
    <w:lvl w:ilvl="0">
      <w:start w:val="1"/>
      <w:numFmt w:val="decimal"/>
      <w:lvlText w:val="%1."/>
      <w:lvlJc w:val="left"/>
      <w:pPr>
        <w:tabs>
          <w:tab w:val="num" w:pos="1800"/>
        </w:tabs>
        <w:ind w:left="1800" w:hanging="360"/>
      </w:pPr>
    </w:lvl>
  </w:abstractNum>
  <w:abstractNum w:abstractNumId="1">
    <w:nsid w:val="FFFFFF7D"/>
    <w:multiLevelType w:val="singleLevel"/>
    <w:tmpl w:val="1E7A975C"/>
    <w:lvl w:ilvl="0">
      <w:start w:val="1"/>
      <w:numFmt w:val="decimal"/>
      <w:lvlText w:val="%1."/>
      <w:lvlJc w:val="left"/>
      <w:pPr>
        <w:tabs>
          <w:tab w:val="num" w:pos="1440"/>
        </w:tabs>
        <w:ind w:left="1440" w:hanging="360"/>
      </w:pPr>
    </w:lvl>
  </w:abstractNum>
  <w:abstractNum w:abstractNumId="2">
    <w:nsid w:val="FFFFFF7E"/>
    <w:multiLevelType w:val="singleLevel"/>
    <w:tmpl w:val="B87C1B06"/>
    <w:lvl w:ilvl="0">
      <w:start w:val="1"/>
      <w:numFmt w:val="decimal"/>
      <w:lvlText w:val="%1."/>
      <w:lvlJc w:val="left"/>
      <w:pPr>
        <w:tabs>
          <w:tab w:val="num" w:pos="1080"/>
        </w:tabs>
        <w:ind w:left="1080" w:hanging="360"/>
      </w:pPr>
    </w:lvl>
  </w:abstractNum>
  <w:abstractNum w:abstractNumId="3">
    <w:nsid w:val="FFFFFF7F"/>
    <w:multiLevelType w:val="singleLevel"/>
    <w:tmpl w:val="53AC6FF6"/>
    <w:lvl w:ilvl="0">
      <w:start w:val="1"/>
      <w:numFmt w:val="decimal"/>
      <w:lvlText w:val="%1."/>
      <w:lvlJc w:val="left"/>
      <w:pPr>
        <w:tabs>
          <w:tab w:val="num" w:pos="720"/>
        </w:tabs>
        <w:ind w:left="720" w:hanging="360"/>
      </w:pPr>
    </w:lvl>
  </w:abstractNum>
  <w:abstractNum w:abstractNumId="4">
    <w:nsid w:val="FFFFFF80"/>
    <w:multiLevelType w:val="singleLevel"/>
    <w:tmpl w:val="F2DECD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EC0A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56B5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9E49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53454CA"/>
    <w:lvl w:ilvl="0">
      <w:start w:val="1"/>
      <w:numFmt w:val="decimal"/>
      <w:lvlText w:val="%1."/>
      <w:lvlJc w:val="left"/>
      <w:pPr>
        <w:tabs>
          <w:tab w:val="num" w:pos="360"/>
        </w:tabs>
        <w:ind w:left="360" w:hanging="360"/>
      </w:pPr>
    </w:lvl>
  </w:abstractNum>
  <w:abstractNum w:abstractNumId="9">
    <w:nsid w:val="FFFFFF89"/>
    <w:multiLevelType w:val="singleLevel"/>
    <w:tmpl w:val="13945440"/>
    <w:lvl w:ilvl="0">
      <w:start w:val="1"/>
      <w:numFmt w:val="bullet"/>
      <w:lvlText w:val=""/>
      <w:lvlJc w:val="left"/>
      <w:pPr>
        <w:tabs>
          <w:tab w:val="num" w:pos="360"/>
        </w:tabs>
        <w:ind w:left="360" w:hanging="360"/>
      </w:pPr>
      <w:rPr>
        <w:rFonts w:ascii="Symbol" w:hAnsi="Symbol" w:hint="default"/>
      </w:rPr>
    </w:lvl>
  </w:abstractNum>
  <w:abstractNum w:abstractNumId="10">
    <w:nsid w:val="02175CA0"/>
    <w:multiLevelType w:val="hybridMultilevel"/>
    <w:tmpl w:val="8600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FA0D22"/>
    <w:multiLevelType w:val="hybridMultilevel"/>
    <w:tmpl w:val="EF366F32"/>
    <w:lvl w:ilvl="0" w:tplc="5E78A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F62EC3"/>
    <w:multiLevelType w:val="hybridMultilevel"/>
    <w:tmpl w:val="D4CE6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5923F7"/>
    <w:multiLevelType w:val="hybridMultilevel"/>
    <w:tmpl w:val="C46E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3A252E2"/>
    <w:multiLevelType w:val="hybridMultilevel"/>
    <w:tmpl w:val="B4EA124E"/>
    <w:lvl w:ilvl="0" w:tplc="0494F0EA">
      <w:start w:val="20"/>
      <w:numFmt w:val="bullet"/>
      <w:pStyle w:val="ListParagraph"/>
      <w:lvlText w:val=""/>
      <w:lvlJc w:val="left"/>
      <w:pPr>
        <w:ind w:left="720" w:hanging="360"/>
      </w:pPr>
      <w:rPr>
        <w:rFonts w:ascii="Symbol" w:eastAsiaTheme="minorHAnsi" w:hAnsi="Symbol" w:cstheme="minorBidi"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9202E"/>
    <w:multiLevelType w:val="hybridMultilevel"/>
    <w:tmpl w:val="3672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6708E4"/>
    <w:multiLevelType w:val="hybridMultilevel"/>
    <w:tmpl w:val="A938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89792A"/>
    <w:multiLevelType w:val="hybridMultilevel"/>
    <w:tmpl w:val="52B45C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8202BB"/>
    <w:multiLevelType w:val="hybridMultilevel"/>
    <w:tmpl w:val="88EC6516"/>
    <w:lvl w:ilvl="0" w:tplc="6ACE0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625F1"/>
    <w:multiLevelType w:val="hybridMultilevel"/>
    <w:tmpl w:val="255C9C62"/>
    <w:lvl w:ilvl="0" w:tplc="2BB402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A5ABF"/>
    <w:multiLevelType w:val="hybridMultilevel"/>
    <w:tmpl w:val="4E4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C2515"/>
    <w:multiLevelType w:val="hybridMultilevel"/>
    <w:tmpl w:val="42C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341190"/>
    <w:multiLevelType w:val="hybridMultilevel"/>
    <w:tmpl w:val="3BCEC8D0"/>
    <w:lvl w:ilvl="0" w:tplc="60B438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9A35C5"/>
    <w:multiLevelType w:val="hybridMultilevel"/>
    <w:tmpl w:val="A5F66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30953BF"/>
    <w:multiLevelType w:val="hybridMultilevel"/>
    <w:tmpl w:val="D4E00CA0"/>
    <w:lvl w:ilvl="0" w:tplc="B06A7530">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89027A"/>
    <w:multiLevelType w:val="hybridMultilevel"/>
    <w:tmpl w:val="F1B8DD42"/>
    <w:lvl w:ilvl="0" w:tplc="CA12C666">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A43F7"/>
    <w:multiLevelType w:val="hybridMultilevel"/>
    <w:tmpl w:val="5594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0B3633"/>
    <w:multiLevelType w:val="hybridMultilevel"/>
    <w:tmpl w:val="EF8A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1393A"/>
    <w:multiLevelType w:val="hybridMultilevel"/>
    <w:tmpl w:val="5704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EE2755"/>
    <w:multiLevelType w:val="hybridMultilevel"/>
    <w:tmpl w:val="4B3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EF3358"/>
    <w:multiLevelType w:val="hybridMultilevel"/>
    <w:tmpl w:val="87F65B94"/>
    <w:lvl w:ilvl="0" w:tplc="CFB26B5E">
      <w:numFmt w:val="bullet"/>
      <w:lvlText w:val=""/>
      <w:lvlJc w:val="left"/>
      <w:pPr>
        <w:ind w:left="1080" w:hanging="72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535CD"/>
    <w:multiLevelType w:val="hybridMultilevel"/>
    <w:tmpl w:val="3AECB7FE"/>
    <w:lvl w:ilvl="0" w:tplc="D58C1DC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BBC2406"/>
    <w:multiLevelType w:val="hybridMultilevel"/>
    <w:tmpl w:val="6A5C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9"/>
  </w:num>
  <w:num w:numId="16">
    <w:abstractNumId w:val="12"/>
  </w:num>
  <w:num w:numId="17">
    <w:abstractNumId w:val="17"/>
  </w:num>
  <w:num w:numId="18">
    <w:abstractNumId w:val="10"/>
  </w:num>
  <w:num w:numId="19">
    <w:abstractNumId w:val="30"/>
  </w:num>
  <w:num w:numId="20">
    <w:abstractNumId w:val="32"/>
  </w:num>
  <w:num w:numId="21">
    <w:abstractNumId w:val="20"/>
  </w:num>
  <w:num w:numId="22">
    <w:abstractNumId w:val="15"/>
  </w:num>
  <w:num w:numId="23">
    <w:abstractNumId w:val="22"/>
  </w:num>
  <w:num w:numId="24">
    <w:abstractNumId w:val="11"/>
  </w:num>
  <w:num w:numId="25">
    <w:abstractNumId w:val="26"/>
  </w:num>
  <w:num w:numId="26">
    <w:abstractNumId w:val="27"/>
  </w:num>
  <w:num w:numId="27">
    <w:abstractNumId w:val="28"/>
  </w:num>
  <w:num w:numId="28">
    <w:abstractNumId w:val="13"/>
  </w:num>
  <w:num w:numId="29">
    <w:abstractNumId w:val="29"/>
  </w:num>
  <w:num w:numId="30">
    <w:abstractNumId w:val="21"/>
  </w:num>
  <w:num w:numId="31">
    <w:abstractNumId w:val="16"/>
  </w:num>
  <w:num w:numId="32">
    <w:abstractNumId w:val="31"/>
  </w:num>
  <w:num w:numId="3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CC"/>
    <w:rsid w:val="000005EE"/>
    <w:rsid w:val="0000098F"/>
    <w:rsid w:val="000009BA"/>
    <w:rsid w:val="00000A3D"/>
    <w:rsid w:val="00000B68"/>
    <w:rsid w:val="00000DB4"/>
    <w:rsid w:val="000010FF"/>
    <w:rsid w:val="000013FA"/>
    <w:rsid w:val="00001436"/>
    <w:rsid w:val="000015DB"/>
    <w:rsid w:val="00001658"/>
    <w:rsid w:val="00001826"/>
    <w:rsid w:val="00001DD9"/>
    <w:rsid w:val="000023E6"/>
    <w:rsid w:val="0000252F"/>
    <w:rsid w:val="00002B8B"/>
    <w:rsid w:val="00002B8D"/>
    <w:rsid w:val="00002F53"/>
    <w:rsid w:val="00002F8F"/>
    <w:rsid w:val="00002FF4"/>
    <w:rsid w:val="00003765"/>
    <w:rsid w:val="00003997"/>
    <w:rsid w:val="00003A98"/>
    <w:rsid w:val="00003AE9"/>
    <w:rsid w:val="00003DD7"/>
    <w:rsid w:val="00003FA5"/>
    <w:rsid w:val="00003FE9"/>
    <w:rsid w:val="0000400B"/>
    <w:rsid w:val="000040AE"/>
    <w:rsid w:val="00004194"/>
    <w:rsid w:val="0000472F"/>
    <w:rsid w:val="00004756"/>
    <w:rsid w:val="0000475D"/>
    <w:rsid w:val="000047AF"/>
    <w:rsid w:val="00004A8A"/>
    <w:rsid w:val="00004B5A"/>
    <w:rsid w:val="00004ED2"/>
    <w:rsid w:val="00004EE7"/>
    <w:rsid w:val="0000501D"/>
    <w:rsid w:val="00005871"/>
    <w:rsid w:val="000058B3"/>
    <w:rsid w:val="000059B3"/>
    <w:rsid w:val="00005C35"/>
    <w:rsid w:val="00005EE2"/>
    <w:rsid w:val="00005F10"/>
    <w:rsid w:val="00006255"/>
    <w:rsid w:val="000063FC"/>
    <w:rsid w:val="000068F3"/>
    <w:rsid w:val="00006F27"/>
    <w:rsid w:val="00007067"/>
    <w:rsid w:val="000071F0"/>
    <w:rsid w:val="000076BB"/>
    <w:rsid w:val="000077B1"/>
    <w:rsid w:val="000077B2"/>
    <w:rsid w:val="00007957"/>
    <w:rsid w:val="00007EFE"/>
    <w:rsid w:val="0001013F"/>
    <w:rsid w:val="000103EB"/>
    <w:rsid w:val="00010BB9"/>
    <w:rsid w:val="00010F70"/>
    <w:rsid w:val="00011383"/>
    <w:rsid w:val="00011B07"/>
    <w:rsid w:val="00011DEC"/>
    <w:rsid w:val="00011E2B"/>
    <w:rsid w:val="000124C6"/>
    <w:rsid w:val="000124DC"/>
    <w:rsid w:val="00012E47"/>
    <w:rsid w:val="00013239"/>
    <w:rsid w:val="00013762"/>
    <w:rsid w:val="000137A0"/>
    <w:rsid w:val="000137FD"/>
    <w:rsid w:val="00013878"/>
    <w:rsid w:val="000140DE"/>
    <w:rsid w:val="00014228"/>
    <w:rsid w:val="00014330"/>
    <w:rsid w:val="00014737"/>
    <w:rsid w:val="00014C72"/>
    <w:rsid w:val="000151C4"/>
    <w:rsid w:val="00015314"/>
    <w:rsid w:val="00015386"/>
    <w:rsid w:val="0001545D"/>
    <w:rsid w:val="00015831"/>
    <w:rsid w:val="00015AC3"/>
    <w:rsid w:val="00015DA0"/>
    <w:rsid w:val="00015EE4"/>
    <w:rsid w:val="0001690E"/>
    <w:rsid w:val="0001698F"/>
    <w:rsid w:val="000169B8"/>
    <w:rsid w:val="000169BD"/>
    <w:rsid w:val="000169F9"/>
    <w:rsid w:val="00016F6A"/>
    <w:rsid w:val="0001702A"/>
    <w:rsid w:val="000171F7"/>
    <w:rsid w:val="00017384"/>
    <w:rsid w:val="000173B8"/>
    <w:rsid w:val="00017522"/>
    <w:rsid w:val="00017561"/>
    <w:rsid w:val="0001770A"/>
    <w:rsid w:val="00017838"/>
    <w:rsid w:val="00017B5D"/>
    <w:rsid w:val="00017C15"/>
    <w:rsid w:val="00017C9E"/>
    <w:rsid w:val="0002015B"/>
    <w:rsid w:val="000202CE"/>
    <w:rsid w:val="00020B1C"/>
    <w:rsid w:val="000210D5"/>
    <w:rsid w:val="000218B8"/>
    <w:rsid w:val="000218F4"/>
    <w:rsid w:val="0002194C"/>
    <w:rsid w:val="00021C0F"/>
    <w:rsid w:val="00022AA4"/>
    <w:rsid w:val="00022B12"/>
    <w:rsid w:val="00022EBC"/>
    <w:rsid w:val="000232A8"/>
    <w:rsid w:val="0002337B"/>
    <w:rsid w:val="000236F6"/>
    <w:rsid w:val="00023DBE"/>
    <w:rsid w:val="00023E73"/>
    <w:rsid w:val="000241ED"/>
    <w:rsid w:val="00024441"/>
    <w:rsid w:val="000245BB"/>
    <w:rsid w:val="00024771"/>
    <w:rsid w:val="000247A9"/>
    <w:rsid w:val="0002489A"/>
    <w:rsid w:val="00024AB0"/>
    <w:rsid w:val="00024FCC"/>
    <w:rsid w:val="00025297"/>
    <w:rsid w:val="000253A5"/>
    <w:rsid w:val="000253D5"/>
    <w:rsid w:val="0002571A"/>
    <w:rsid w:val="0002572F"/>
    <w:rsid w:val="0002581A"/>
    <w:rsid w:val="00025959"/>
    <w:rsid w:val="00025992"/>
    <w:rsid w:val="00025BBC"/>
    <w:rsid w:val="00025EFD"/>
    <w:rsid w:val="00026056"/>
    <w:rsid w:val="00026262"/>
    <w:rsid w:val="00026279"/>
    <w:rsid w:val="000263F9"/>
    <w:rsid w:val="0002654C"/>
    <w:rsid w:val="00026CC7"/>
    <w:rsid w:val="00026D1B"/>
    <w:rsid w:val="0002705E"/>
    <w:rsid w:val="000272D1"/>
    <w:rsid w:val="000273F8"/>
    <w:rsid w:val="000278A4"/>
    <w:rsid w:val="00027A33"/>
    <w:rsid w:val="00027BE7"/>
    <w:rsid w:val="00030017"/>
    <w:rsid w:val="00030618"/>
    <w:rsid w:val="0003068B"/>
    <w:rsid w:val="0003091C"/>
    <w:rsid w:val="00030C50"/>
    <w:rsid w:val="00030C8E"/>
    <w:rsid w:val="00030F49"/>
    <w:rsid w:val="000312AE"/>
    <w:rsid w:val="000312D9"/>
    <w:rsid w:val="00031A54"/>
    <w:rsid w:val="00031CA7"/>
    <w:rsid w:val="00032381"/>
    <w:rsid w:val="00032779"/>
    <w:rsid w:val="00032E08"/>
    <w:rsid w:val="00033091"/>
    <w:rsid w:val="00033416"/>
    <w:rsid w:val="00033541"/>
    <w:rsid w:val="000336E8"/>
    <w:rsid w:val="00033730"/>
    <w:rsid w:val="00033AD1"/>
    <w:rsid w:val="00033D46"/>
    <w:rsid w:val="000340CD"/>
    <w:rsid w:val="00034225"/>
    <w:rsid w:val="0003459B"/>
    <w:rsid w:val="00034715"/>
    <w:rsid w:val="0003480D"/>
    <w:rsid w:val="000349AE"/>
    <w:rsid w:val="00034B40"/>
    <w:rsid w:val="00034D5E"/>
    <w:rsid w:val="00035551"/>
    <w:rsid w:val="000355E8"/>
    <w:rsid w:val="000356DB"/>
    <w:rsid w:val="0003576D"/>
    <w:rsid w:val="00035875"/>
    <w:rsid w:val="00035A55"/>
    <w:rsid w:val="00035CA8"/>
    <w:rsid w:val="0003621D"/>
    <w:rsid w:val="000363DF"/>
    <w:rsid w:val="000367E2"/>
    <w:rsid w:val="00036A82"/>
    <w:rsid w:val="00036ACB"/>
    <w:rsid w:val="00036C88"/>
    <w:rsid w:val="00036D9E"/>
    <w:rsid w:val="00036FF3"/>
    <w:rsid w:val="00037082"/>
    <w:rsid w:val="00037166"/>
    <w:rsid w:val="00037666"/>
    <w:rsid w:val="000376FC"/>
    <w:rsid w:val="00037933"/>
    <w:rsid w:val="00037B8E"/>
    <w:rsid w:val="00037D88"/>
    <w:rsid w:val="00037F72"/>
    <w:rsid w:val="000402AE"/>
    <w:rsid w:val="00040306"/>
    <w:rsid w:val="000405D9"/>
    <w:rsid w:val="00040A9F"/>
    <w:rsid w:val="00040D77"/>
    <w:rsid w:val="00040FC5"/>
    <w:rsid w:val="00041137"/>
    <w:rsid w:val="000411AD"/>
    <w:rsid w:val="00041691"/>
    <w:rsid w:val="000419CC"/>
    <w:rsid w:val="00041B2E"/>
    <w:rsid w:val="00041BFC"/>
    <w:rsid w:val="00041D77"/>
    <w:rsid w:val="00042587"/>
    <w:rsid w:val="000428C7"/>
    <w:rsid w:val="00042DFE"/>
    <w:rsid w:val="00043078"/>
    <w:rsid w:val="00043126"/>
    <w:rsid w:val="0004317D"/>
    <w:rsid w:val="000431F0"/>
    <w:rsid w:val="000432AE"/>
    <w:rsid w:val="000433A5"/>
    <w:rsid w:val="00043448"/>
    <w:rsid w:val="00043B3D"/>
    <w:rsid w:val="00043BB4"/>
    <w:rsid w:val="00043C4B"/>
    <w:rsid w:val="0004428B"/>
    <w:rsid w:val="0004466D"/>
    <w:rsid w:val="00044CCE"/>
    <w:rsid w:val="00045506"/>
    <w:rsid w:val="00045734"/>
    <w:rsid w:val="000459DC"/>
    <w:rsid w:val="00045C97"/>
    <w:rsid w:val="00046017"/>
    <w:rsid w:val="00046169"/>
    <w:rsid w:val="000467D4"/>
    <w:rsid w:val="00046855"/>
    <w:rsid w:val="000468CE"/>
    <w:rsid w:val="000469E6"/>
    <w:rsid w:val="00046A03"/>
    <w:rsid w:val="00046D2F"/>
    <w:rsid w:val="00046E20"/>
    <w:rsid w:val="00047679"/>
    <w:rsid w:val="00047D9D"/>
    <w:rsid w:val="00050692"/>
    <w:rsid w:val="00050B9F"/>
    <w:rsid w:val="00050C53"/>
    <w:rsid w:val="00050D2B"/>
    <w:rsid w:val="00050E3E"/>
    <w:rsid w:val="000511A6"/>
    <w:rsid w:val="00051374"/>
    <w:rsid w:val="00051512"/>
    <w:rsid w:val="000517A3"/>
    <w:rsid w:val="00051A15"/>
    <w:rsid w:val="00051C67"/>
    <w:rsid w:val="00052285"/>
    <w:rsid w:val="000523D1"/>
    <w:rsid w:val="000529B6"/>
    <w:rsid w:val="00052A81"/>
    <w:rsid w:val="00052E73"/>
    <w:rsid w:val="00053425"/>
    <w:rsid w:val="000534E5"/>
    <w:rsid w:val="000535BA"/>
    <w:rsid w:val="000536FB"/>
    <w:rsid w:val="00053DA9"/>
    <w:rsid w:val="0005400E"/>
    <w:rsid w:val="000541CE"/>
    <w:rsid w:val="00054253"/>
    <w:rsid w:val="00054437"/>
    <w:rsid w:val="0005485B"/>
    <w:rsid w:val="000548FF"/>
    <w:rsid w:val="00054964"/>
    <w:rsid w:val="00054AB1"/>
    <w:rsid w:val="00054F31"/>
    <w:rsid w:val="00054FB2"/>
    <w:rsid w:val="00054FF1"/>
    <w:rsid w:val="00055053"/>
    <w:rsid w:val="0005550D"/>
    <w:rsid w:val="00055A98"/>
    <w:rsid w:val="00055AFD"/>
    <w:rsid w:val="00055B88"/>
    <w:rsid w:val="000560BA"/>
    <w:rsid w:val="0005623E"/>
    <w:rsid w:val="000562EC"/>
    <w:rsid w:val="0005667F"/>
    <w:rsid w:val="00056A5E"/>
    <w:rsid w:val="00056D88"/>
    <w:rsid w:val="00056E64"/>
    <w:rsid w:val="00057020"/>
    <w:rsid w:val="00057162"/>
    <w:rsid w:val="00057529"/>
    <w:rsid w:val="00057DA2"/>
    <w:rsid w:val="00060007"/>
    <w:rsid w:val="00060061"/>
    <w:rsid w:val="00060608"/>
    <w:rsid w:val="00060618"/>
    <w:rsid w:val="000608B2"/>
    <w:rsid w:val="000608DD"/>
    <w:rsid w:val="0006119D"/>
    <w:rsid w:val="0006122C"/>
    <w:rsid w:val="000614A9"/>
    <w:rsid w:val="000614FF"/>
    <w:rsid w:val="00061A96"/>
    <w:rsid w:val="00061C67"/>
    <w:rsid w:val="00062260"/>
    <w:rsid w:val="0006230D"/>
    <w:rsid w:val="00062551"/>
    <w:rsid w:val="00062666"/>
    <w:rsid w:val="000627A9"/>
    <w:rsid w:val="00062A90"/>
    <w:rsid w:val="0006303F"/>
    <w:rsid w:val="00063111"/>
    <w:rsid w:val="000632D2"/>
    <w:rsid w:val="00063562"/>
    <w:rsid w:val="000636D6"/>
    <w:rsid w:val="00063A54"/>
    <w:rsid w:val="00063B2B"/>
    <w:rsid w:val="00063FC3"/>
    <w:rsid w:val="0006432B"/>
    <w:rsid w:val="00064C90"/>
    <w:rsid w:val="00064DAA"/>
    <w:rsid w:val="00065281"/>
    <w:rsid w:val="000652C6"/>
    <w:rsid w:val="0006538F"/>
    <w:rsid w:val="00065590"/>
    <w:rsid w:val="000655BC"/>
    <w:rsid w:val="00065E18"/>
    <w:rsid w:val="000665E9"/>
    <w:rsid w:val="000668DC"/>
    <w:rsid w:val="00066965"/>
    <w:rsid w:val="0006696B"/>
    <w:rsid w:val="00066A5F"/>
    <w:rsid w:val="00066B38"/>
    <w:rsid w:val="00066EE3"/>
    <w:rsid w:val="00066F6A"/>
    <w:rsid w:val="00067544"/>
    <w:rsid w:val="00067764"/>
    <w:rsid w:val="00067B15"/>
    <w:rsid w:val="00067D61"/>
    <w:rsid w:val="00067D9D"/>
    <w:rsid w:val="00067F97"/>
    <w:rsid w:val="00070052"/>
    <w:rsid w:val="0007034F"/>
    <w:rsid w:val="00070514"/>
    <w:rsid w:val="00070958"/>
    <w:rsid w:val="00070996"/>
    <w:rsid w:val="00070A17"/>
    <w:rsid w:val="00070A41"/>
    <w:rsid w:val="00070AB5"/>
    <w:rsid w:val="00070B40"/>
    <w:rsid w:val="00070CD4"/>
    <w:rsid w:val="00070D73"/>
    <w:rsid w:val="00070E89"/>
    <w:rsid w:val="00070E97"/>
    <w:rsid w:val="00070F38"/>
    <w:rsid w:val="00071034"/>
    <w:rsid w:val="00071073"/>
    <w:rsid w:val="000713EC"/>
    <w:rsid w:val="000713F0"/>
    <w:rsid w:val="000715B4"/>
    <w:rsid w:val="000715DB"/>
    <w:rsid w:val="000717EF"/>
    <w:rsid w:val="0007181B"/>
    <w:rsid w:val="00071883"/>
    <w:rsid w:val="0007223E"/>
    <w:rsid w:val="00072340"/>
    <w:rsid w:val="00072610"/>
    <w:rsid w:val="00072831"/>
    <w:rsid w:val="00072BC9"/>
    <w:rsid w:val="00072DF1"/>
    <w:rsid w:val="0007321A"/>
    <w:rsid w:val="00073286"/>
    <w:rsid w:val="000732D9"/>
    <w:rsid w:val="00073785"/>
    <w:rsid w:val="00073800"/>
    <w:rsid w:val="00073842"/>
    <w:rsid w:val="00073D29"/>
    <w:rsid w:val="00073FBC"/>
    <w:rsid w:val="000740CF"/>
    <w:rsid w:val="00074146"/>
    <w:rsid w:val="0007436A"/>
    <w:rsid w:val="00074532"/>
    <w:rsid w:val="000745AC"/>
    <w:rsid w:val="000746BF"/>
    <w:rsid w:val="00074737"/>
    <w:rsid w:val="000747F3"/>
    <w:rsid w:val="00074841"/>
    <w:rsid w:val="00074869"/>
    <w:rsid w:val="00074D61"/>
    <w:rsid w:val="0007573C"/>
    <w:rsid w:val="00075915"/>
    <w:rsid w:val="00075BD2"/>
    <w:rsid w:val="00075D5D"/>
    <w:rsid w:val="00076176"/>
    <w:rsid w:val="0007651E"/>
    <w:rsid w:val="000766FE"/>
    <w:rsid w:val="00076B99"/>
    <w:rsid w:val="00076E05"/>
    <w:rsid w:val="00076F1F"/>
    <w:rsid w:val="0007716A"/>
    <w:rsid w:val="00077320"/>
    <w:rsid w:val="000773A1"/>
    <w:rsid w:val="000775BA"/>
    <w:rsid w:val="000775BD"/>
    <w:rsid w:val="000776DB"/>
    <w:rsid w:val="000779E1"/>
    <w:rsid w:val="00077A64"/>
    <w:rsid w:val="00077AA0"/>
    <w:rsid w:val="00077E1E"/>
    <w:rsid w:val="000800D6"/>
    <w:rsid w:val="00080288"/>
    <w:rsid w:val="000807D7"/>
    <w:rsid w:val="000808EE"/>
    <w:rsid w:val="000809A5"/>
    <w:rsid w:val="00080A74"/>
    <w:rsid w:val="000810EB"/>
    <w:rsid w:val="000811B8"/>
    <w:rsid w:val="00081208"/>
    <w:rsid w:val="00081333"/>
    <w:rsid w:val="000818DD"/>
    <w:rsid w:val="00081A28"/>
    <w:rsid w:val="00081FD2"/>
    <w:rsid w:val="00082609"/>
    <w:rsid w:val="00082745"/>
    <w:rsid w:val="000829BE"/>
    <w:rsid w:val="00082B42"/>
    <w:rsid w:val="00082CDF"/>
    <w:rsid w:val="00082DD7"/>
    <w:rsid w:val="00082E0C"/>
    <w:rsid w:val="00082FA2"/>
    <w:rsid w:val="00083031"/>
    <w:rsid w:val="000831A2"/>
    <w:rsid w:val="000834AB"/>
    <w:rsid w:val="00083551"/>
    <w:rsid w:val="00083768"/>
    <w:rsid w:val="0008409C"/>
    <w:rsid w:val="000840BF"/>
    <w:rsid w:val="00084260"/>
    <w:rsid w:val="00084288"/>
    <w:rsid w:val="000848AF"/>
    <w:rsid w:val="0008495F"/>
    <w:rsid w:val="00084A75"/>
    <w:rsid w:val="000851EA"/>
    <w:rsid w:val="0008524C"/>
    <w:rsid w:val="000853F8"/>
    <w:rsid w:val="00085760"/>
    <w:rsid w:val="00085890"/>
    <w:rsid w:val="00085B0A"/>
    <w:rsid w:val="0008613E"/>
    <w:rsid w:val="0008646A"/>
    <w:rsid w:val="000865EF"/>
    <w:rsid w:val="00086A57"/>
    <w:rsid w:val="00087254"/>
    <w:rsid w:val="000872FC"/>
    <w:rsid w:val="00087B67"/>
    <w:rsid w:val="00087FE7"/>
    <w:rsid w:val="0009012E"/>
    <w:rsid w:val="0009030E"/>
    <w:rsid w:val="00090471"/>
    <w:rsid w:val="0009085C"/>
    <w:rsid w:val="00090A92"/>
    <w:rsid w:val="00090AB7"/>
    <w:rsid w:val="00090C70"/>
    <w:rsid w:val="00090F1E"/>
    <w:rsid w:val="000911CC"/>
    <w:rsid w:val="00091230"/>
    <w:rsid w:val="00091364"/>
    <w:rsid w:val="000913C3"/>
    <w:rsid w:val="000916BE"/>
    <w:rsid w:val="000916E0"/>
    <w:rsid w:val="000916F1"/>
    <w:rsid w:val="00091AB9"/>
    <w:rsid w:val="000921AF"/>
    <w:rsid w:val="0009229F"/>
    <w:rsid w:val="00092690"/>
    <w:rsid w:val="000928EB"/>
    <w:rsid w:val="00092BF6"/>
    <w:rsid w:val="00092DD9"/>
    <w:rsid w:val="00093078"/>
    <w:rsid w:val="00093155"/>
    <w:rsid w:val="000938C5"/>
    <w:rsid w:val="00093E49"/>
    <w:rsid w:val="00093EE5"/>
    <w:rsid w:val="000947E0"/>
    <w:rsid w:val="00094BD8"/>
    <w:rsid w:val="00095D8D"/>
    <w:rsid w:val="00095FC6"/>
    <w:rsid w:val="0009621A"/>
    <w:rsid w:val="00096432"/>
    <w:rsid w:val="000965C6"/>
    <w:rsid w:val="00096674"/>
    <w:rsid w:val="0009668A"/>
    <w:rsid w:val="0009687D"/>
    <w:rsid w:val="000969F4"/>
    <w:rsid w:val="00096EF1"/>
    <w:rsid w:val="000970DE"/>
    <w:rsid w:val="0009794F"/>
    <w:rsid w:val="00097C21"/>
    <w:rsid w:val="00097C69"/>
    <w:rsid w:val="00097E36"/>
    <w:rsid w:val="00097EEE"/>
    <w:rsid w:val="000A002F"/>
    <w:rsid w:val="000A008D"/>
    <w:rsid w:val="000A019E"/>
    <w:rsid w:val="000A034D"/>
    <w:rsid w:val="000A0448"/>
    <w:rsid w:val="000A0511"/>
    <w:rsid w:val="000A0624"/>
    <w:rsid w:val="000A06F5"/>
    <w:rsid w:val="000A07FD"/>
    <w:rsid w:val="000A0E07"/>
    <w:rsid w:val="000A0EBA"/>
    <w:rsid w:val="000A1593"/>
    <w:rsid w:val="000A15E6"/>
    <w:rsid w:val="000A1895"/>
    <w:rsid w:val="000A1C2A"/>
    <w:rsid w:val="000A2089"/>
    <w:rsid w:val="000A21D2"/>
    <w:rsid w:val="000A241C"/>
    <w:rsid w:val="000A2592"/>
    <w:rsid w:val="000A265F"/>
    <w:rsid w:val="000A26BA"/>
    <w:rsid w:val="000A2A22"/>
    <w:rsid w:val="000A359E"/>
    <w:rsid w:val="000A36FE"/>
    <w:rsid w:val="000A3747"/>
    <w:rsid w:val="000A3878"/>
    <w:rsid w:val="000A3A02"/>
    <w:rsid w:val="000A3CE8"/>
    <w:rsid w:val="000A4072"/>
    <w:rsid w:val="000A40FF"/>
    <w:rsid w:val="000A447B"/>
    <w:rsid w:val="000A460C"/>
    <w:rsid w:val="000A4D1C"/>
    <w:rsid w:val="000A4D23"/>
    <w:rsid w:val="000A512C"/>
    <w:rsid w:val="000A5716"/>
    <w:rsid w:val="000A5752"/>
    <w:rsid w:val="000A5A49"/>
    <w:rsid w:val="000A5B91"/>
    <w:rsid w:val="000A5F10"/>
    <w:rsid w:val="000A60D6"/>
    <w:rsid w:val="000A60EC"/>
    <w:rsid w:val="000A620E"/>
    <w:rsid w:val="000A635F"/>
    <w:rsid w:val="000A6385"/>
    <w:rsid w:val="000A6476"/>
    <w:rsid w:val="000A6557"/>
    <w:rsid w:val="000A680A"/>
    <w:rsid w:val="000A6DB5"/>
    <w:rsid w:val="000A6F9D"/>
    <w:rsid w:val="000A7083"/>
    <w:rsid w:val="000A7165"/>
    <w:rsid w:val="000A7451"/>
    <w:rsid w:val="000A7493"/>
    <w:rsid w:val="000A7555"/>
    <w:rsid w:val="000A792F"/>
    <w:rsid w:val="000A7C74"/>
    <w:rsid w:val="000A7D18"/>
    <w:rsid w:val="000B071E"/>
    <w:rsid w:val="000B0935"/>
    <w:rsid w:val="000B09AF"/>
    <w:rsid w:val="000B0B77"/>
    <w:rsid w:val="000B0BB1"/>
    <w:rsid w:val="000B108A"/>
    <w:rsid w:val="000B1260"/>
    <w:rsid w:val="000B1460"/>
    <w:rsid w:val="000B15FA"/>
    <w:rsid w:val="000B1984"/>
    <w:rsid w:val="000B1C07"/>
    <w:rsid w:val="000B1C86"/>
    <w:rsid w:val="000B1E90"/>
    <w:rsid w:val="000B1ED6"/>
    <w:rsid w:val="000B1FAA"/>
    <w:rsid w:val="000B20D6"/>
    <w:rsid w:val="000B20FE"/>
    <w:rsid w:val="000B2AAB"/>
    <w:rsid w:val="000B30FB"/>
    <w:rsid w:val="000B3294"/>
    <w:rsid w:val="000B356A"/>
    <w:rsid w:val="000B3D22"/>
    <w:rsid w:val="000B3DC9"/>
    <w:rsid w:val="000B3F52"/>
    <w:rsid w:val="000B4087"/>
    <w:rsid w:val="000B4125"/>
    <w:rsid w:val="000B41DE"/>
    <w:rsid w:val="000B4212"/>
    <w:rsid w:val="000B46E0"/>
    <w:rsid w:val="000B494D"/>
    <w:rsid w:val="000B4B59"/>
    <w:rsid w:val="000B4B93"/>
    <w:rsid w:val="000B4B9D"/>
    <w:rsid w:val="000B5019"/>
    <w:rsid w:val="000B5094"/>
    <w:rsid w:val="000B53F9"/>
    <w:rsid w:val="000B5484"/>
    <w:rsid w:val="000B5A41"/>
    <w:rsid w:val="000B64BD"/>
    <w:rsid w:val="000B65AD"/>
    <w:rsid w:val="000B6914"/>
    <w:rsid w:val="000B6B4E"/>
    <w:rsid w:val="000B741F"/>
    <w:rsid w:val="000B7763"/>
    <w:rsid w:val="000B7795"/>
    <w:rsid w:val="000B797C"/>
    <w:rsid w:val="000B7A21"/>
    <w:rsid w:val="000C036A"/>
    <w:rsid w:val="000C07E4"/>
    <w:rsid w:val="000C0998"/>
    <w:rsid w:val="000C0AE6"/>
    <w:rsid w:val="000C11D1"/>
    <w:rsid w:val="000C1240"/>
    <w:rsid w:val="000C1290"/>
    <w:rsid w:val="000C1327"/>
    <w:rsid w:val="000C1363"/>
    <w:rsid w:val="000C13E1"/>
    <w:rsid w:val="000C16B5"/>
    <w:rsid w:val="000C1BB2"/>
    <w:rsid w:val="000C1D6F"/>
    <w:rsid w:val="000C2476"/>
    <w:rsid w:val="000C28D6"/>
    <w:rsid w:val="000C2C0E"/>
    <w:rsid w:val="000C354C"/>
    <w:rsid w:val="000C4323"/>
    <w:rsid w:val="000C454C"/>
    <w:rsid w:val="000C4583"/>
    <w:rsid w:val="000C497C"/>
    <w:rsid w:val="000C4B66"/>
    <w:rsid w:val="000C4DFA"/>
    <w:rsid w:val="000C5072"/>
    <w:rsid w:val="000C53A9"/>
    <w:rsid w:val="000C55DD"/>
    <w:rsid w:val="000C5727"/>
    <w:rsid w:val="000C5D3B"/>
    <w:rsid w:val="000C5E46"/>
    <w:rsid w:val="000C5FA9"/>
    <w:rsid w:val="000C64FA"/>
    <w:rsid w:val="000C7116"/>
    <w:rsid w:val="000C728C"/>
    <w:rsid w:val="000C754F"/>
    <w:rsid w:val="000C75E0"/>
    <w:rsid w:val="000C7794"/>
    <w:rsid w:val="000C7976"/>
    <w:rsid w:val="000C7A19"/>
    <w:rsid w:val="000C7B50"/>
    <w:rsid w:val="000C7F28"/>
    <w:rsid w:val="000C7F50"/>
    <w:rsid w:val="000D0373"/>
    <w:rsid w:val="000D04AD"/>
    <w:rsid w:val="000D057D"/>
    <w:rsid w:val="000D0919"/>
    <w:rsid w:val="000D098C"/>
    <w:rsid w:val="000D0D43"/>
    <w:rsid w:val="000D0D67"/>
    <w:rsid w:val="000D0E2E"/>
    <w:rsid w:val="000D0F8A"/>
    <w:rsid w:val="000D1292"/>
    <w:rsid w:val="000D1667"/>
    <w:rsid w:val="000D1B22"/>
    <w:rsid w:val="000D1B7A"/>
    <w:rsid w:val="000D1CBF"/>
    <w:rsid w:val="000D1DC6"/>
    <w:rsid w:val="000D21E3"/>
    <w:rsid w:val="000D2526"/>
    <w:rsid w:val="000D25BF"/>
    <w:rsid w:val="000D2703"/>
    <w:rsid w:val="000D2839"/>
    <w:rsid w:val="000D284A"/>
    <w:rsid w:val="000D2D68"/>
    <w:rsid w:val="000D2D9A"/>
    <w:rsid w:val="000D2EA4"/>
    <w:rsid w:val="000D2F16"/>
    <w:rsid w:val="000D2F76"/>
    <w:rsid w:val="000D2FFF"/>
    <w:rsid w:val="000D35F8"/>
    <w:rsid w:val="000D3782"/>
    <w:rsid w:val="000D3A65"/>
    <w:rsid w:val="000D3B92"/>
    <w:rsid w:val="000D3CB4"/>
    <w:rsid w:val="000D43B1"/>
    <w:rsid w:val="000D4552"/>
    <w:rsid w:val="000D488A"/>
    <w:rsid w:val="000D4D00"/>
    <w:rsid w:val="000D5456"/>
    <w:rsid w:val="000D570F"/>
    <w:rsid w:val="000D586A"/>
    <w:rsid w:val="000D5AAA"/>
    <w:rsid w:val="000D5D11"/>
    <w:rsid w:val="000D5EF9"/>
    <w:rsid w:val="000D6029"/>
    <w:rsid w:val="000D604B"/>
    <w:rsid w:val="000D659D"/>
    <w:rsid w:val="000D65E4"/>
    <w:rsid w:val="000D67F6"/>
    <w:rsid w:val="000D6818"/>
    <w:rsid w:val="000D68D6"/>
    <w:rsid w:val="000D6998"/>
    <w:rsid w:val="000D6C6E"/>
    <w:rsid w:val="000D6E12"/>
    <w:rsid w:val="000D6F0A"/>
    <w:rsid w:val="000D6FAE"/>
    <w:rsid w:val="000D6FEE"/>
    <w:rsid w:val="000D71ED"/>
    <w:rsid w:val="000D73D7"/>
    <w:rsid w:val="000D75B0"/>
    <w:rsid w:val="000D75B7"/>
    <w:rsid w:val="000D78F0"/>
    <w:rsid w:val="000D7960"/>
    <w:rsid w:val="000D79BF"/>
    <w:rsid w:val="000D7B8F"/>
    <w:rsid w:val="000E006E"/>
    <w:rsid w:val="000E01B5"/>
    <w:rsid w:val="000E037D"/>
    <w:rsid w:val="000E062E"/>
    <w:rsid w:val="000E06D8"/>
    <w:rsid w:val="000E0744"/>
    <w:rsid w:val="000E07CB"/>
    <w:rsid w:val="000E0A17"/>
    <w:rsid w:val="000E0A59"/>
    <w:rsid w:val="000E0A8E"/>
    <w:rsid w:val="000E0B05"/>
    <w:rsid w:val="000E0BB5"/>
    <w:rsid w:val="000E0EC0"/>
    <w:rsid w:val="000E1354"/>
    <w:rsid w:val="000E147F"/>
    <w:rsid w:val="000E17E2"/>
    <w:rsid w:val="000E18FA"/>
    <w:rsid w:val="000E19B0"/>
    <w:rsid w:val="000E19CA"/>
    <w:rsid w:val="000E1ACB"/>
    <w:rsid w:val="000E1B6E"/>
    <w:rsid w:val="000E210B"/>
    <w:rsid w:val="000E22E6"/>
    <w:rsid w:val="000E242D"/>
    <w:rsid w:val="000E30F9"/>
    <w:rsid w:val="000E31EA"/>
    <w:rsid w:val="000E3892"/>
    <w:rsid w:val="000E3BB7"/>
    <w:rsid w:val="000E4245"/>
    <w:rsid w:val="000E425E"/>
    <w:rsid w:val="000E484A"/>
    <w:rsid w:val="000E4D33"/>
    <w:rsid w:val="000E55DA"/>
    <w:rsid w:val="000E5B26"/>
    <w:rsid w:val="000E6035"/>
    <w:rsid w:val="000E622C"/>
    <w:rsid w:val="000E6307"/>
    <w:rsid w:val="000E6693"/>
    <w:rsid w:val="000E68C7"/>
    <w:rsid w:val="000E6E45"/>
    <w:rsid w:val="000E6E51"/>
    <w:rsid w:val="000E717C"/>
    <w:rsid w:val="000E733A"/>
    <w:rsid w:val="000E7437"/>
    <w:rsid w:val="000E750B"/>
    <w:rsid w:val="000E7850"/>
    <w:rsid w:val="000E7851"/>
    <w:rsid w:val="000E7C3A"/>
    <w:rsid w:val="000E7D51"/>
    <w:rsid w:val="000E7EE1"/>
    <w:rsid w:val="000F0454"/>
    <w:rsid w:val="000F04BF"/>
    <w:rsid w:val="000F0746"/>
    <w:rsid w:val="000F0976"/>
    <w:rsid w:val="000F0D1C"/>
    <w:rsid w:val="000F0DC8"/>
    <w:rsid w:val="000F10AF"/>
    <w:rsid w:val="000F12B7"/>
    <w:rsid w:val="000F16ED"/>
    <w:rsid w:val="000F1F67"/>
    <w:rsid w:val="000F21BA"/>
    <w:rsid w:val="000F2353"/>
    <w:rsid w:val="000F24C8"/>
    <w:rsid w:val="000F26EB"/>
    <w:rsid w:val="000F26FB"/>
    <w:rsid w:val="000F273C"/>
    <w:rsid w:val="000F28E5"/>
    <w:rsid w:val="000F2CA0"/>
    <w:rsid w:val="000F2CA9"/>
    <w:rsid w:val="000F2DE8"/>
    <w:rsid w:val="000F2E98"/>
    <w:rsid w:val="000F2F81"/>
    <w:rsid w:val="000F31F0"/>
    <w:rsid w:val="000F33C2"/>
    <w:rsid w:val="000F380D"/>
    <w:rsid w:val="000F3925"/>
    <w:rsid w:val="000F3C19"/>
    <w:rsid w:val="000F3EF3"/>
    <w:rsid w:val="000F3FAC"/>
    <w:rsid w:val="000F4376"/>
    <w:rsid w:val="000F44B2"/>
    <w:rsid w:val="000F4648"/>
    <w:rsid w:val="000F466E"/>
    <w:rsid w:val="000F4900"/>
    <w:rsid w:val="000F49C8"/>
    <w:rsid w:val="000F49D5"/>
    <w:rsid w:val="000F4B13"/>
    <w:rsid w:val="000F4C7B"/>
    <w:rsid w:val="000F5194"/>
    <w:rsid w:val="000F53CF"/>
    <w:rsid w:val="000F55D1"/>
    <w:rsid w:val="000F5912"/>
    <w:rsid w:val="000F5A79"/>
    <w:rsid w:val="000F5D57"/>
    <w:rsid w:val="000F5D61"/>
    <w:rsid w:val="000F6147"/>
    <w:rsid w:val="000F64AA"/>
    <w:rsid w:val="000F706D"/>
    <w:rsid w:val="000F726C"/>
    <w:rsid w:val="000F761D"/>
    <w:rsid w:val="000F76FC"/>
    <w:rsid w:val="000F77F2"/>
    <w:rsid w:val="000F7B9D"/>
    <w:rsid w:val="000F7CAC"/>
    <w:rsid w:val="000F7E98"/>
    <w:rsid w:val="00100202"/>
    <w:rsid w:val="0010036E"/>
    <w:rsid w:val="0010062B"/>
    <w:rsid w:val="00100676"/>
    <w:rsid w:val="0010073D"/>
    <w:rsid w:val="001007D1"/>
    <w:rsid w:val="001007D2"/>
    <w:rsid w:val="0010089B"/>
    <w:rsid w:val="00100A73"/>
    <w:rsid w:val="00100C00"/>
    <w:rsid w:val="00100F50"/>
    <w:rsid w:val="0010145F"/>
    <w:rsid w:val="00101A87"/>
    <w:rsid w:val="00101ADB"/>
    <w:rsid w:val="00101DA7"/>
    <w:rsid w:val="00101F1E"/>
    <w:rsid w:val="00101F2C"/>
    <w:rsid w:val="00102047"/>
    <w:rsid w:val="0010208E"/>
    <w:rsid w:val="00102411"/>
    <w:rsid w:val="00102602"/>
    <w:rsid w:val="00102628"/>
    <w:rsid w:val="001026C8"/>
    <w:rsid w:val="00102A5D"/>
    <w:rsid w:val="0010311C"/>
    <w:rsid w:val="00103368"/>
    <w:rsid w:val="00103B05"/>
    <w:rsid w:val="00103C1C"/>
    <w:rsid w:val="00103D5E"/>
    <w:rsid w:val="00104326"/>
    <w:rsid w:val="001043F8"/>
    <w:rsid w:val="001044AA"/>
    <w:rsid w:val="00104E02"/>
    <w:rsid w:val="00104E0E"/>
    <w:rsid w:val="00104E23"/>
    <w:rsid w:val="00104F49"/>
    <w:rsid w:val="0010569E"/>
    <w:rsid w:val="00105984"/>
    <w:rsid w:val="00105B05"/>
    <w:rsid w:val="00105EBB"/>
    <w:rsid w:val="00105EF9"/>
    <w:rsid w:val="00105FBC"/>
    <w:rsid w:val="0010640D"/>
    <w:rsid w:val="00106742"/>
    <w:rsid w:val="00106D91"/>
    <w:rsid w:val="001070EF"/>
    <w:rsid w:val="0010710D"/>
    <w:rsid w:val="001071F1"/>
    <w:rsid w:val="00107292"/>
    <w:rsid w:val="001073EC"/>
    <w:rsid w:val="00107A06"/>
    <w:rsid w:val="00107B50"/>
    <w:rsid w:val="00107C27"/>
    <w:rsid w:val="00107EE2"/>
    <w:rsid w:val="00110058"/>
    <w:rsid w:val="001100DD"/>
    <w:rsid w:val="00110524"/>
    <w:rsid w:val="00110526"/>
    <w:rsid w:val="00110C3F"/>
    <w:rsid w:val="00110D55"/>
    <w:rsid w:val="00110F08"/>
    <w:rsid w:val="00110FBF"/>
    <w:rsid w:val="001115B0"/>
    <w:rsid w:val="0011168F"/>
    <w:rsid w:val="001118C8"/>
    <w:rsid w:val="00111A39"/>
    <w:rsid w:val="00111C23"/>
    <w:rsid w:val="00111D32"/>
    <w:rsid w:val="0011247E"/>
    <w:rsid w:val="001127AD"/>
    <w:rsid w:val="00112A46"/>
    <w:rsid w:val="00112A76"/>
    <w:rsid w:val="00112B57"/>
    <w:rsid w:val="00112B7B"/>
    <w:rsid w:val="00112DAA"/>
    <w:rsid w:val="00112F74"/>
    <w:rsid w:val="0011318D"/>
    <w:rsid w:val="00113195"/>
    <w:rsid w:val="0011320F"/>
    <w:rsid w:val="001132CB"/>
    <w:rsid w:val="001137F0"/>
    <w:rsid w:val="00113917"/>
    <w:rsid w:val="00113B08"/>
    <w:rsid w:val="00113C0D"/>
    <w:rsid w:val="00113F16"/>
    <w:rsid w:val="0011431D"/>
    <w:rsid w:val="0011450B"/>
    <w:rsid w:val="0011484D"/>
    <w:rsid w:val="001149C4"/>
    <w:rsid w:val="00115246"/>
    <w:rsid w:val="00115484"/>
    <w:rsid w:val="00115B57"/>
    <w:rsid w:val="00115B58"/>
    <w:rsid w:val="00115C65"/>
    <w:rsid w:val="00115CCD"/>
    <w:rsid w:val="00115D2F"/>
    <w:rsid w:val="0011637E"/>
    <w:rsid w:val="001167A8"/>
    <w:rsid w:val="00116BDB"/>
    <w:rsid w:val="00116C02"/>
    <w:rsid w:val="00116F47"/>
    <w:rsid w:val="00117382"/>
    <w:rsid w:val="00117547"/>
    <w:rsid w:val="001178F4"/>
    <w:rsid w:val="0011790E"/>
    <w:rsid w:val="00117976"/>
    <w:rsid w:val="00117C13"/>
    <w:rsid w:val="00117D9F"/>
    <w:rsid w:val="0012017D"/>
    <w:rsid w:val="001201B1"/>
    <w:rsid w:val="0012027E"/>
    <w:rsid w:val="001202E7"/>
    <w:rsid w:val="001206DB"/>
    <w:rsid w:val="0012090F"/>
    <w:rsid w:val="00120F0D"/>
    <w:rsid w:val="00120F56"/>
    <w:rsid w:val="001214C7"/>
    <w:rsid w:val="00121F5C"/>
    <w:rsid w:val="001223A6"/>
    <w:rsid w:val="00122791"/>
    <w:rsid w:val="00122B4C"/>
    <w:rsid w:val="00122DF0"/>
    <w:rsid w:val="00122F96"/>
    <w:rsid w:val="001231AD"/>
    <w:rsid w:val="001231CC"/>
    <w:rsid w:val="00123455"/>
    <w:rsid w:val="00123475"/>
    <w:rsid w:val="001235C8"/>
    <w:rsid w:val="00123683"/>
    <w:rsid w:val="00123722"/>
    <w:rsid w:val="00123784"/>
    <w:rsid w:val="00123C1E"/>
    <w:rsid w:val="00123C83"/>
    <w:rsid w:val="00123D53"/>
    <w:rsid w:val="00123E75"/>
    <w:rsid w:val="00124034"/>
    <w:rsid w:val="0012424C"/>
    <w:rsid w:val="001242EB"/>
    <w:rsid w:val="00124308"/>
    <w:rsid w:val="00124329"/>
    <w:rsid w:val="0012433C"/>
    <w:rsid w:val="00124475"/>
    <w:rsid w:val="00124601"/>
    <w:rsid w:val="00124970"/>
    <w:rsid w:val="00124A08"/>
    <w:rsid w:val="00124AA1"/>
    <w:rsid w:val="00124D8B"/>
    <w:rsid w:val="00124EA0"/>
    <w:rsid w:val="00125287"/>
    <w:rsid w:val="00125317"/>
    <w:rsid w:val="00125646"/>
    <w:rsid w:val="00125EB8"/>
    <w:rsid w:val="001260EF"/>
    <w:rsid w:val="0012612A"/>
    <w:rsid w:val="001264C8"/>
    <w:rsid w:val="0012650F"/>
    <w:rsid w:val="00126950"/>
    <w:rsid w:val="0012697E"/>
    <w:rsid w:val="00126E70"/>
    <w:rsid w:val="00127071"/>
    <w:rsid w:val="00127271"/>
    <w:rsid w:val="001273D6"/>
    <w:rsid w:val="0012796C"/>
    <w:rsid w:val="00127A36"/>
    <w:rsid w:val="00127B13"/>
    <w:rsid w:val="00130597"/>
    <w:rsid w:val="001308F5"/>
    <w:rsid w:val="00130B72"/>
    <w:rsid w:val="00130C5D"/>
    <w:rsid w:val="00130C7D"/>
    <w:rsid w:val="00130C87"/>
    <w:rsid w:val="00130E2F"/>
    <w:rsid w:val="00130EFC"/>
    <w:rsid w:val="001310C2"/>
    <w:rsid w:val="001312E9"/>
    <w:rsid w:val="001313D1"/>
    <w:rsid w:val="00131436"/>
    <w:rsid w:val="0013172A"/>
    <w:rsid w:val="0013174B"/>
    <w:rsid w:val="001317EF"/>
    <w:rsid w:val="0013222A"/>
    <w:rsid w:val="00132427"/>
    <w:rsid w:val="00132599"/>
    <w:rsid w:val="001325D4"/>
    <w:rsid w:val="00132628"/>
    <w:rsid w:val="001330A8"/>
    <w:rsid w:val="001335C5"/>
    <w:rsid w:val="0013365F"/>
    <w:rsid w:val="00133744"/>
    <w:rsid w:val="0013396E"/>
    <w:rsid w:val="00133CC3"/>
    <w:rsid w:val="00133DD0"/>
    <w:rsid w:val="00134140"/>
    <w:rsid w:val="00134189"/>
    <w:rsid w:val="001343E1"/>
    <w:rsid w:val="0013442E"/>
    <w:rsid w:val="001344BB"/>
    <w:rsid w:val="0013455F"/>
    <w:rsid w:val="00134642"/>
    <w:rsid w:val="00134828"/>
    <w:rsid w:val="00134888"/>
    <w:rsid w:val="00134903"/>
    <w:rsid w:val="00134D07"/>
    <w:rsid w:val="00134F2B"/>
    <w:rsid w:val="00135040"/>
    <w:rsid w:val="001351DD"/>
    <w:rsid w:val="001352D6"/>
    <w:rsid w:val="001355DD"/>
    <w:rsid w:val="001358AD"/>
    <w:rsid w:val="001359B5"/>
    <w:rsid w:val="00135A8C"/>
    <w:rsid w:val="00135B5A"/>
    <w:rsid w:val="001360C1"/>
    <w:rsid w:val="0013638D"/>
    <w:rsid w:val="0013687C"/>
    <w:rsid w:val="00136964"/>
    <w:rsid w:val="00136A90"/>
    <w:rsid w:val="00136B42"/>
    <w:rsid w:val="00136D19"/>
    <w:rsid w:val="00136E9F"/>
    <w:rsid w:val="00137096"/>
    <w:rsid w:val="001371ED"/>
    <w:rsid w:val="001372C0"/>
    <w:rsid w:val="001373C0"/>
    <w:rsid w:val="00137606"/>
    <w:rsid w:val="00137745"/>
    <w:rsid w:val="001377FE"/>
    <w:rsid w:val="0013792E"/>
    <w:rsid w:val="00137E20"/>
    <w:rsid w:val="00140108"/>
    <w:rsid w:val="001405CC"/>
    <w:rsid w:val="0014095C"/>
    <w:rsid w:val="00140995"/>
    <w:rsid w:val="00140A10"/>
    <w:rsid w:val="00140B81"/>
    <w:rsid w:val="00140DA3"/>
    <w:rsid w:val="00140E29"/>
    <w:rsid w:val="00140F65"/>
    <w:rsid w:val="0014107B"/>
    <w:rsid w:val="0014116D"/>
    <w:rsid w:val="0014129C"/>
    <w:rsid w:val="001412DE"/>
    <w:rsid w:val="00141835"/>
    <w:rsid w:val="00141BD3"/>
    <w:rsid w:val="00141C22"/>
    <w:rsid w:val="00142028"/>
    <w:rsid w:val="0014202C"/>
    <w:rsid w:val="00142334"/>
    <w:rsid w:val="001423F1"/>
    <w:rsid w:val="00142454"/>
    <w:rsid w:val="0014265D"/>
    <w:rsid w:val="00142751"/>
    <w:rsid w:val="00142CF9"/>
    <w:rsid w:val="00142F4F"/>
    <w:rsid w:val="00142FAD"/>
    <w:rsid w:val="001430AD"/>
    <w:rsid w:val="0014322F"/>
    <w:rsid w:val="00143568"/>
    <w:rsid w:val="0014372A"/>
    <w:rsid w:val="00143758"/>
    <w:rsid w:val="00144219"/>
    <w:rsid w:val="001443DC"/>
    <w:rsid w:val="0014477F"/>
    <w:rsid w:val="001448C1"/>
    <w:rsid w:val="00144E22"/>
    <w:rsid w:val="001450A8"/>
    <w:rsid w:val="001451A4"/>
    <w:rsid w:val="0014524A"/>
    <w:rsid w:val="00145279"/>
    <w:rsid w:val="001457EB"/>
    <w:rsid w:val="00145DE7"/>
    <w:rsid w:val="00145ECB"/>
    <w:rsid w:val="00146167"/>
    <w:rsid w:val="00146B5F"/>
    <w:rsid w:val="00146BC3"/>
    <w:rsid w:val="00146BFA"/>
    <w:rsid w:val="00146D5A"/>
    <w:rsid w:val="00146DEB"/>
    <w:rsid w:val="00146E8E"/>
    <w:rsid w:val="001471F8"/>
    <w:rsid w:val="001473F7"/>
    <w:rsid w:val="00147563"/>
    <w:rsid w:val="00147756"/>
    <w:rsid w:val="00147991"/>
    <w:rsid w:val="0014799C"/>
    <w:rsid w:val="00150303"/>
    <w:rsid w:val="0015041A"/>
    <w:rsid w:val="001507A5"/>
    <w:rsid w:val="00150819"/>
    <w:rsid w:val="00150ADF"/>
    <w:rsid w:val="00150B34"/>
    <w:rsid w:val="00150B83"/>
    <w:rsid w:val="00150EF5"/>
    <w:rsid w:val="001512C9"/>
    <w:rsid w:val="001513EB"/>
    <w:rsid w:val="00151BA0"/>
    <w:rsid w:val="00151BC7"/>
    <w:rsid w:val="00151D2F"/>
    <w:rsid w:val="0015248B"/>
    <w:rsid w:val="00152A85"/>
    <w:rsid w:val="00152E44"/>
    <w:rsid w:val="00153021"/>
    <w:rsid w:val="00153522"/>
    <w:rsid w:val="001535C5"/>
    <w:rsid w:val="0015373F"/>
    <w:rsid w:val="00153A59"/>
    <w:rsid w:val="00153CC0"/>
    <w:rsid w:val="00153E5D"/>
    <w:rsid w:val="00153F35"/>
    <w:rsid w:val="001540CD"/>
    <w:rsid w:val="001541D7"/>
    <w:rsid w:val="00154381"/>
    <w:rsid w:val="00154497"/>
    <w:rsid w:val="001548C5"/>
    <w:rsid w:val="00154A80"/>
    <w:rsid w:val="00154D25"/>
    <w:rsid w:val="0015534D"/>
    <w:rsid w:val="0015544C"/>
    <w:rsid w:val="00155500"/>
    <w:rsid w:val="0015565D"/>
    <w:rsid w:val="00155B82"/>
    <w:rsid w:val="00155C69"/>
    <w:rsid w:val="0015602D"/>
    <w:rsid w:val="001562B6"/>
    <w:rsid w:val="0015637B"/>
    <w:rsid w:val="00156880"/>
    <w:rsid w:val="00156D68"/>
    <w:rsid w:val="00156DDB"/>
    <w:rsid w:val="001572D9"/>
    <w:rsid w:val="00157403"/>
    <w:rsid w:val="00157511"/>
    <w:rsid w:val="001576FE"/>
    <w:rsid w:val="001577FE"/>
    <w:rsid w:val="00157918"/>
    <w:rsid w:val="00157952"/>
    <w:rsid w:val="00157B99"/>
    <w:rsid w:val="0016005F"/>
    <w:rsid w:val="001602EF"/>
    <w:rsid w:val="00160340"/>
    <w:rsid w:val="00160E65"/>
    <w:rsid w:val="00160E9F"/>
    <w:rsid w:val="00161236"/>
    <w:rsid w:val="001612E6"/>
    <w:rsid w:val="001615A3"/>
    <w:rsid w:val="00161722"/>
    <w:rsid w:val="0016180E"/>
    <w:rsid w:val="00161B99"/>
    <w:rsid w:val="00161E5F"/>
    <w:rsid w:val="00162064"/>
    <w:rsid w:val="00162133"/>
    <w:rsid w:val="00162672"/>
    <w:rsid w:val="001627EA"/>
    <w:rsid w:val="001629C8"/>
    <w:rsid w:val="00162D04"/>
    <w:rsid w:val="00162F94"/>
    <w:rsid w:val="00163AB6"/>
    <w:rsid w:val="00163B4C"/>
    <w:rsid w:val="00163B87"/>
    <w:rsid w:val="00163D10"/>
    <w:rsid w:val="00163EF0"/>
    <w:rsid w:val="001640FB"/>
    <w:rsid w:val="0016451C"/>
    <w:rsid w:val="00164673"/>
    <w:rsid w:val="001646E4"/>
    <w:rsid w:val="001648A7"/>
    <w:rsid w:val="00164CB5"/>
    <w:rsid w:val="00164F21"/>
    <w:rsid w:val="00165087"/>
    <w:rsid w:val="001651AC"/>
    <w:rsid w:val="00165457"/>
    <w:rsid w:val="00165710"/>
    <w:rsid w:val="00165764"/>
    <w:rsid w:val="00165923"/>
    <w:rsid w:val="00165B91"/>
    <w:rsid w:val="00166021"/>
    <w:rsid w:val="00166605"/>
    <w:rsid w:val="0016672A"/>
    <w:rsid w:val="00166839"/>
    <w:rsid w:val="0016692A"/>
    <w:rsid w:val="00166BF5"/>
    <w:rsid w:val="00166E1A"/>
    <w:rsid w:val="001670AE"/>
    <w:rsid w:val="0016711D"/>
    <w:rsid w:val="0016722D"/>
    <w:rsid w:val="00167706"/>
    <w:rsid w:val="001677C6"/>
    <w:rsid w:val="00167845"/>
    <w:rsid w:val="00167D12"/>
    <w:rsid w:val="00167D39"/>
    <w:rsid w:val="00167E24"/>
    <w:rsid w:val="00167E82"/>
    <w:rsid w:val="001705EF"/>
    <w:rsid w:val="00170708"/>
    <w:rsid w:val="0017094A"/>
    <w:rsid w:val="00170FB2"/>
    <w:rsid w:val="001710AB"/>
    <w:rsid w:val="00171140"/>
    <w:rsid w:val="001717BB"/>
    <w:rsid w:val="0017185F"/>
    <w:rsid w:val="00171BFA"/>
    <w:rsid w:val="00172196"/>
    <w:rsid w:val="001721A1"/>
    <w:rsid w:val="001722ED"/>
    <w:rsid w:val="0017250D"/>
    <w:rsid w:val="001728E3"/>
    <w:rsid w:val="00172FA0"/>
    <w:rsid w:val="0017311D"/>
    <w:rsid w:val="00173127"/>
    <w:rsid w:val="001732C2"/>
    <w:rsid w:val="001733A4"/>
    <w:rsid w:val="001733C6"/>
    <w:rsid w:val="001736ED"/>
    <w:rsid w:val="00173A9D"/>
    <w:rsid w:val="00173A9F"/>
    <w:rsid w:val="00173BEA"/>
    <w:rsid w:val="00173BFF"/>
    <w:rsid w:val="00173C06"/>
    <w:rsid w:val="00173C82"/>
    <w:rsid w:val="00173F14"/>
    <w:rsid w:val="0017417A"/>
    <w:rsid w:val="0017461C"/>
    <w:rsid w:val="001746F5"/>
    <w:rsid w:val="001747B9"/>
    <w:rsid w:val="00174977"/>
    <w:rsid w:val="00174AB9"/>
    <w:rsid w:val="00174DE7"/>
    <w:rsid w:val="0017507C"/>
    <w:rsid w:val="001755F9"/>
    <w:rsid w:val="001757A9"/>
    <w:rsid w:val="0017581B"/>
    <w:rsid w:val="001758C4"/>
    <w:rsid w:val="0017638B"/>
    <w:rsid w:val="0017678B"/>
    <w:rsid w:val="00176818"/>
    <w:rsid w:val="00176B31"/>
    <w:rsid w:val="00176F10"/>
    <w:rsid w:val="001770D0"/>
    <w:rsid w:val="00177448"/>
    <w:rsid w:val="00177574"/>
    <w:rsid w:val="00177FE9"/>
    <w:rsid w:val="00180055"/>
    <w:rsid w:val="001804A4"/>
    <w:rsid w:val="001805AD"/>
    <w:rsid w:val="001807CD"/>
    <w:rsid w:val="00180A80"/>
    <w:rsid w:val="00180B3C"/>
    <w:rsid w:val="00180BCB"/>
    <w:rsid w:val="00180D32"/>
    <w:rsid w:val="00180E72"/>
    <w:rsid w:val="00180EB5"/>
    <w:rsid w:val="00181771"/>
    <w:rsid w:val="001817E2"/>
    <w:rsid w:val="00181973"/>
    <w:rsid w:val="00181BE6"/>
    <w:rsid w:val="001823AB"/>
    <w:rsid w:val="001823BE"/>
    <w:rsid w:val="001824BC"/>
    <w:rsid w:val="00182710"/>
    <w:rsid w:val="001827AD"/>
    <w:rsid w:val="00182903"/>
    <w:rsid w:val="001829E5"/>
    <w:rsid w:val="00182A4E"/>
    <w:rsid w:val="00182C6E"/>
    <w:rsid w:val="00182E7A"/>
    <w:rsid w:val="0018315C"/>
    <w:rsid w:val="00183188"/>
    <w:rsid w:val="001833F1"/>
    <w:rsid w:val="0018364D"/>
    <w:rsid w:val="0018406E"/>
    <w:rsid w:val="001842D6"/>
    <w:rsid w:val="001846FC"/>
    <w:rsid w:val="001847E5"/>
    <w:rsid w:val="001848B7"/>
    <w:rsid w:val="001849FE"/>
    <w:rsid w:val="00184A1E"/>
    <w:rsid w:val="00184E50"/>
    <w:rsid w:val="00185029"/>
    <w:rsid w:val="0018549E"/>
    <w:rsid w:val="00185D2A"/>
    <w:rsid w:val="001860AE"/>
    <w:rsid w:val="001863F4"/>
    <w:rsid w:val="00186419"/>
    <w:rsid w:val="0018641D"/>
    <w:rsid w:val="00186503"/>
    <w:rsid w:val="0018652D"/>
    <w:rsid w:val="001865E4"/>
    <w:rsid w:val="00186717"/>
    <w:rsid w:val="00186898"/>
    <w:rsid w:val="00186BC6"/>
    <w:rsid w:val="00187001"/>
    <w:rsid w:val="001870A4"/>
    <w:rsid w:val="001870FA"/>
    <w:rsid w:val="00187318"/>
    <w:rsid w:val="0018738A"/>
    <w:rsid w:val="001874C0"/>
    <w:rsid w:val="0018752A"/>
    <w:rsid w:val="00187548"/>
    <w:rsid w:val="0018799A"/>
    <w:rsid w:val="00187F4F"/>
    <w:rsid w:val="00190276"/>
    <w:rsid w:val="001905D9"/>
    <w:rsid w:val="001905FB"/>
    <w:rsid w:val="001906CE"/>
    <w:rsid w:val="001908E7"/>
    <w:rsid w:val="00191043"/>
    <w:rsid w:val="00191ADF"/>
    <w:rsid w:val="00191F55"/>
    <w:rsid w:val="00192000"/>
    <w:rsid w:val="001921A2"/>
    <w:rsid w:val="00192366"/>
    <w:rsid w:val="0019241D"/>
    <w:rsid w:val="0019259C"/>
    <w:rsid w:val="001928D0"/>
    <w:rsid w:val="00192A1F"/>
    <w:rsid w:val="00192A2B"/>
    <w:rsid w:val="00192F05"/>
    <w:rsid w:val="00193009"/>
    <w:rsid w:val="00193238"/>
    <w:rsid w:val="001932C4"/>
    <w:rsid w:val="001932DB"/>
    <w:rsid w:val="0019340F"/>
    <w:rsid w:val="00193528"/>
    <w:rsid w:val="0019386F"/>
    <w:rsid w:val="00193C21"/>
    <w:rsid w:val="00193CC6"/>
    <w:rsid w:val="00193D74"/>
    <w:rsid w:val="00194103"/>
    <w:rsid w:val="00194390"/>
    <w:rsid w:val="001946E1"/>
    <w:rsid w:val="00194801"/>
    <w:rsid w:val="0019485A"/>
    <w:rsid w:val="00194BDF"/>
    <w:rsid w:val="00194BF5"/>
    <w:rsid w:val="00194F10"/>
    <w:rsid w:val="0019517E"/>
    <w:rsid w:val="001951E3"/>
    <w:rsid w:val="0019521B"/>
    <w:rsid w:val="0019537F"/>
    <w:rsid w:val="00195571"/>
    <w:rsid w:val="00195664"/>
    <w:rsid w:val="0019566D"/>
    <w:rsid w:val="0019580D"/>
    <w:rsid w:val="0019599F"/>
    <w:rsid w:val="00196090"/>
    <w:rsid w:val="001963A8"/>
    <w:rsid w:val="00196659"/>
    <w:rsid w:val="00196700"/>
    <w:rsid w:val="00196A38"/>
    <w:rsid w:val="00196A54"/>
    <w:rsid w:val="00197278"/>
    <w:rsid w:val="001973ED"/>
    <w:rsid w:val="001979A8"/>
    <w:rsid w:val="00197AA4"/>
    <w:rsid w:val="001A003C"/>
    <w:rsid w:val="001A0BEF"/>
    <w:rsid w:val="001A0C57"/>
    <w:rsid w:val="001A0EAB"/>
    <w:rsid w:val="001A0F42"/>
    <w:rsid w:val="001A1140"/>
    <w:rsid w:val="001A11F1"/>
    <w:rsid w:val="001A13F3"/>
    <w:rsid w:val="001A1757"/>
    <w:rsid w:val="001A1839"/>
    <w:rsid w:val="001A18BA"/>
    <w:rsid w:val="001A1C54"/>
    <w:rsid w:val="001A1C9A"/>
    <w:rsid w:val="001A1F33"/>
    <w:rsid w:val="001A253E"/>
    <w:rsid w:val="001A2A31"/>
    <w:rsid w:val="001A2AA9"/>
    <w:rsid w:val="001A2C2C"/>
    <w:rsid w:val="001A2DBF"/>
    <w:rsid w:val="001A30C2"/>
    <w:rsid w:val="001A33AC"/>
    <w:rsid w:val="001A33DA"/>
    <w:rsid w:val="001A3711"/>
    <w:rsid w:val="001A3994"/>
    <w:rsid w:val="001A3C52"/>
    <w:rsid w:val="001A3D53"/>
    <w:rsid w:val="001A3E1A"/>
    <w:rsid w:val="001A4126"/>
    <w:rsid w:val="001A4594"/>
    <w:rsid w:val="001A45BD"/>
    <w:rsid w:val="001A4E56"/>
    <w:rsid w:val="001A4EC5"/>
    <w:rsid w:val="001A505D"/>
    <w:rsid w:val="001A544B"/>
    <w:rsid w:val="001A5528"/>
    <w:rsid w:val="001A5578"/>
    <w:rsid w:val="001A592B"/>
    <w:rsid w:val="001A5C66"/>
    <w:rsid w:val="001A5D16"/>
    <w:rsid w:val="001A608A"/>
    <w:rsid w:val="001A64A1"/>
    <w:rsid w:val="001A682F"/>
    <w:rsid w:val="001A6833"/>
    <w:rsid w:val="001A6978"/>
    <w:rsid w:val="001A6BE2"/>
    <w:rsid w:val="001A6E0F"/>
    <w:rsid w:val="001A722E"/>
    <w:rsid w:val="001A72CF"/>
    <w:rsid w:val="001A758C"/>
    <w:rsid w:val="001A77F9"/>
    <w:rsid w:val="001A7901"/>
    <w:rsid w:val="001A7D06"/>
    <w:rsid w:val="001A7D80"/>
    <w:rsid w:val="001B034B"/>
    <w:rsid w:val="001B08AF"/>
    <w:rsid w:val="001B098D"/>
    <w:rsid w:val="001B09D8"/>
    <w:rsid w:val="001B0D47"/>
    <w:rsid w:val="001B0D63"/>
    <w:rsid w:val="001B1157"/>
    <w:rsid w:val="001B13BF"/>
    <w:rsid w:val="001B160C"/>
    <w:rsid w:val="001B1846"/>
    <w:rsid w:val="001B1A02"/>
    <w:rsid w:val="001B2048"/>
    <w:rsid w:val="001B2376"/>
    <w:rsid w:val="001B2435"/>
    <w:rsid w:val="001B2609"/>
    <w:rsid w:val="001B27C9"/>
    <w:rsid w:val="001B2A91"/>
    <w:rsid w:val="001B2DC6"/>
    <w:rsid w:val="001B2EB1"/>
    <w:rsid w:val="001B2F20"/>
    <w:rsid w:val="001B306F"/>
    <w:rsid w:val="001B323E"/>
    <w:rsid w:val="001B35DE"/>
    <w:rsid w:val="001B379E"/>
    <w:rsid w:val="001B3AF4"/>
    <w:rsid w:val="001B3C6E"/>
    <w:rsid w:val="001B3DFD"/>
    <w:rsid w:val="001B3F4F"/>
    <w:rsid w:val="001B4082"/>
    <w:rsid w:val="001B4249"/>
    <w:rsid w:val="001B428E"/>
    <w:rsid w:val="001B4668"/>
    <w:rsid w:val="001B4CF1"/>
    <w:rsid w:val="001B4FB1"/>
    <w:rsid w:val="001B521A"/>
    <w:rsid w:val="001B585D"/>
    <w:rsid w:val="001B5941"/>
    <w:rsid w:val="001B59AB"/>
    <w:rsid w:val="001B6187"/>
    <w:rsid w:val="001B647B"/>
    <w:rsid w:val="001B6588"/>
    <w:rsid w:val="001B65B9"/>
    <w:rsid w:val="001B6783"/>
    <w:rsid w:val="001B6801"/>
    <w:rsid w:val="001B6B9D"/>
    <w:rsid w:val="001B717E"/>
    <w:rsid w:val="001B7285"/>
    <w:rsid w:val="001B77CE"/>
    <w:rsid w:val="001B7A21"/>
    <w:rsid w:val="001B7B37"/>
    <w:rsid w:val="001B7B5C"/>
    <w:rsid w:val="001B7C5C"/>
    <w:rsid w:val="001C0490"/>
    <w:rsid w:val="001C06CA"/>
    <w:rsid w:val="001C0A9F"/>
    <w:rsid w:val="001C116F"/>
    <w:rsid w:val="001C1508"/>
    <w:rsid w:val="001C164C"/>
    <w:rsid w:val="001C177A"/>
    <w:rsid w:val="001C17DB"/>
    <w:rsid w:val="001C1905"/>
    <w:rsid w:val="001C1DB9"/>
    <w:rsid w:val="001C20A2"/>
    <w:rsid w:val="001C2DC1"/>
    <w:rsid w:val="001C2DFF"/>
    <w:rsid w:val="001C30FD"/>
    <w:rsid w:val="001C3930"/>
    <w:rsid w:val="001C3ABE"/>
    <w:rsid w:val="001C4011"/>
    <w:rsid w:val="001C41FA"/>
    <w:rsid w:val="001C47AC"/>
    <w:rsid w:val="001C48A6"/>
    <w:rsid w:val="001C49EA"/>
    <w:rsid w:val="001C49F6"/>
    <w:rsid w:val="001C4C3F"/>
    <w:rsid w:val="001C4FEF"/>
    <w:rsid w:val="001C55EA"/>
    <w:rsid w:val="001C55F6"/>
    <w:rsid w:val="001C590A"/>
    <w:rsid w:val="001C5D1A"/>
    <w:rsid w:val="001C5D4C"/>
    <w:rsid w:val="001C6081"/>
    <w:rsid w:val="001C6162"/>
    <w:rsid w:val="001C63AB"/>
    <w:rsid w:val="001C645D"/>
    <w:rsid w:val="001C6465"/>
    <w:rsid w:val="001C68E1"/>
    <w:rsid w:val="001C69D5"/>
    <w:rsid w:val="001C6D08"/>
    <w:rsid w:val="001C6E0C"/>
    <w:rsid w:val="001C6EBC"/>
    <w:rsid w:val="001C6F61"/>
    <w:rsid w:val="001C7C77"/>
    <w:rsid w:val="001C7D26"/>
    <w:rsid w:val="001C7E8D"/>
    <w:rsid w:val="001C7FA3"/>
    <w:rsid w:val="001D0086"/>
    <w:rsid w:val="001D013B"/>
    <w:rsid w:val="001D03F6"/>
    <w:rsid w:val="001D04B5"/>
    <w:rsid w:val="001D0547"/>
    <w:rsid w:val="001D0704"/>
    <w:rsid w:val="001D0A04"/>
    <w:rsid w:val="001D0B6D"/>
    <w:rsid w:val="001D0EB7"/>
    <w:rsid w:val="001D0F31"/>
    <w:rsid w:val="001D1030"/>
    <w:rsid w:val="001D16BC"/>
    <w:rsid w:val="001D1C67"/>
    <w:rsid w:val="001D21D7"/>
    <w:rsid w:val="001D2255"/>
    <w:rsid w:val="001D2265"/>
    <w:rsid w:val="001D244A"/>
    <w:rsid w:val="001D2F77"/>
    <w:rsid w:val="001D310A"/>
    <w:rsid w:val="001D354B"/>
    <w:rsid w:val="001D3B43"/>
    <w:rsid w:val="001D3D47"/>
    <w:rsid w:val="001D3DF1"/>
    <w:rsid w:val="001D4035"/>
    <w:rsid w:val="001D404F"/>
    <w:rsid w:val="001D4560"/>
    <w:rsid w:val="001D4755"/>
    <w:rsid w:val="001D491E"/>
    <w:rsid w:val="001D4E28"/>
    <w:rsid w:val="001D5628"/>
    <w:rsid w:val="001D56C8"/>
    <w:rsid w:val="001D570C"/>
    <w:rsid w:val="001D57C5"/>
    <w:rsid w:val="001D5938"/>
    <w:rsid w:val="001D5AEE"/>
    <w:rsid w:val="001D5B77"/>
    <w:rsid w:val="001D5C62"/>
    <w:rsid w:val="001D5ED0"/>
    <w:rsid w:val="001D6049"/>
    <w:rsid w:val="001D653B"/>
    <w:rsid w:val="001D667C"/>
    <w:rsid w:val="001D68B2"/>
    <w:rsid w:val="001D68BB"/>
    <w:rsid w:val="001D6902"/>
    <w:rsid w:val="001D6B69"/>
    <w:rsid w:val="001D6E44"/>
    <w:rsid w:val="001D6E93"/>
    <w:rsid w:val="001D6F69"/>
    <w:rsid w:val="001D6F72"/>
    <w:rsid w:val="001D739F"/>
    <w:rsid w:val="001D74AC"/>
    <w:rsid w:val="001D74F9"/>
    <w:rsid w:val="001D766C"/>
    <w:rsid w:val="001D78C4"/>
    <w:rsid w:val="001D7A81"/>
    <w:rsid w:val="001D7E40"/>
    <w:rsid w:val="001D7F18"/>
    <w:rsid w:val="001E0048"/>
    <w:rsid w:val="001E00C8"/>
    <w:rsid w:val="001E0237"/>
    <w:rsid w:val="001E0340"/>
    <w:rsid w:val="001E0AF5"/>
    <w:rsid w:val="001E0C23"/>
    <w:rsid w:val="001E1083"/>
    <w:rsid w:val="001E14C8"/>
    <w:rsid w:val="001E1764"/>
    <w:rsid w:val="001E1880"/>
    <w:rsid w:val="001E1A8F"/>
    <w:rsid w:val="001E1E78"/>
    <w:rsid w:val="001E1F5D"/>
    <w:rsid w:val="001E20B7"/>
    <w:rsid w:val="001E2285"/>
    <w:rsid w:val="001E2303"/>
    <w:rsid w:val="001E2318"/>
    <w:rsid w:val="001E232C"/>
    <w:rsid w:val="001E2504"/>
    <w:rsid w:val="001E262D"/>
    <w:rsid w:val="001E2857"/>
    <w:rsid w:val="001E286C"/>
    <w:rsid w:val="001E293C"/>
    <w:rsid w:val="001E2B0C"/>
    <w:rsid w:val="001E304A"/>
    <w:rsid w:val="001E33FE"/>
    <w:rsid w:val="001E3405"/>
    <w:rsid w:val="001E3529"/>
    <w:rsid w:val="001E35D4"/>
    <w:rsid w:val="001E3F13"/>
    <w:rsid w:val="001E441A"/>
    <w:rsid w:val="001E451A"/>
    <w:rsid w:val="001E4B0E"/>
    <w:rsid w:val="001E4F75"/>
    <w:rsid w:val="001E5030"/>
    <w:rsid w:val="001E50B8"/>
    <w:rsid w:val="001E54BD"/>
    <w:rsid w:val="001E5810"/>
    <w:rsid w:val="001E5821"/>
    <w:rsid w:val="001E5C8E"/>
    <w:rsid w:val="001E5CA9"/>
    <w:rsid w:val="001E5E90"/>
    <w:rsid w:val="001E62ED"/>
    <w:rsid w:val="001E6555"/>
    <w:rsid w:val="001E65FF"/>
    <w:rsid w:val="001E66EA"/>
    <w:rsid w:val="001E6F33"/>
    <w:rsid w:val="001E71FE"/>
    <w:rsid w:val="001E74F5"/>
    <w:rsid w:val="001E78B1"/>
    <w:rsid w:val="001E7A0B"/>
    <w:rsid w:val="001E7AB5"/>
    <w:rsid w:val="001E7CC0"/>
    <w:rsid w:val="001E7F7C"/>
    <w:rsid w:val="001E7FE2"/>
    <w:rsid w:val="001F0183"/>
    <w:rsid w:val="001F033A"/>
    <w:rsid w:val="001F048B"/>
    <w:rsid w:val="001F0AB0"/>
    <w:rsid w:val="001F0CA1"/>
    <w:rsid w:val="001F10F9"/>
    <w:rsid w:val="001F123F"/>
    <w:rsid w:val="001F17D6"/>
    <w:rsid w:val="001F1B61"/>
    <w:rsid w:val="001F1D5E"/>
    <w:rsid w:val="001F1E17"/>
    <w:rsid w:val="001F1E20"/>
    <w:rsid w:val="001F1FCB"/>
    <w:rsid w:val="001F1FE6"/>
    <w:rsid w:val="001F21A9"/>
    <w:rsid w:val="001F226C"/>
    <w:rsid w:val="001F2595"/>
    <w:rsid w:val="001F26C5"/>
    <w:rsid w:val="001F2A40"/>
    <w:rsid w:val="001F2A6C"/>
    <w:rsid w:val="001F2A7B"/>
    <w:rsid w:val="001F2B96"/>
    <w:rsid w:val="001F2E1C"/>
    <w:rsid w:val="001F2F66"/>
    <w:rsid w:val="001F3422"/>
    <w:rsid w:val="001F382E"/>
    <w:rsid w:val="001F38A0"/>
    <w:rsid w:val="001F3A97"/>
    <w:rsid w:val="001F456B"/>
    <w:rsid w:val="001F465B"/>
    <w:rsid w:val="001F4B22"/>
    <w:rsid w:val="001F4FF4"/>
    <w:rsid w:val="001F50CE"/>
    <w:rsid w:val="001F5289"/>
    <w:rsid w:val="001F56E3"/>
    <w:rsid w:val="001F5850"/>
    <w:rsid w:val="001F6625"/>
    <w:rsid w:val="001F6D98"/>
    <w:rsid w:val="001F6F7B"/>
    <w:rsid w:val="001F6FAC"/>
    <w:rsid w:val="001F7A57"/>
    <w:rsid w:val="001F7D61"/>
    <w:rsid w:val="001F7DA7"/>
    <w:rsid w:val="001F7DB5"/>
    <w:rsid w:val="001F7F02"/>
    <w:rsid w:val="00200011"/>
    <w:rsid w:val="002001B6"/>
    <w:rsid w:val="00200215"/>
    <w:rsid w:val="00200568"/>
    <w:rsid w:val="00200D58"/>
    <w:rsid w:val="002014FD"/>
    <w:rsid w:val="002015F7"/>
    <w:rsid w:val="00201641"/>
    <w:rsid w:val="00201985"/>
    <w:rsid w:val="00201F73"/>
    <w:rsid w:val="00202006"/>
    <w:rsid w:val="00202080"/>
    <w:rsid w:val="00202184"/>
    <w:rsid w:val="0020259E"/>
    <w:rsid w:val="0020260D"/>
    <w:rsid w:val="002026DD"/>
    <w:rsid w:val="0020271D"/>
    <w:rsid w:val="00202745"/>
    <w:rsid w:val="00202CFF"/>
    <w:rsid w:val="00202DE3"/>
    <w:rsid w:val="00202F22"/>
    <w:rsid w:val="002032CE"/>
    <w:rsid w:val="002033CD"/>
    <w:rsid w:val="00203B39"/>
    <w:rsid w:val="00203D53"/>
    <w:rsid w:val="00203E2C"/>
    <w:rsid w:val="00203FD1"/>
    <w:rsid w:val="00204083"/>
    <w:rsid w:val="002041E4"/>
    <w:rsid w:val="002044B2"/>
    <w:rsid w:val="0020462D"/>
    <w:rsid w:val="00204695"/>
    <w:rsid w:val="002046C2"/>
    <w:rsid w:val="0020477C"/>
    <w:rsid w:val="002047B7"/>
    <w:rsid w:val="002049FC"/>
    <w:rsid w:val="00204C07"/>
    <w:rsid w:val="00204CBB"/>
    <w:rsid w:val="00204D95"/>
    <w:rsid w:val="00204D9E"/>
    <w:rsid w:val="00204EE0"/>
    <w:rsid w:val="002050E1"/>
    <w:rsid w:val="002053E6"/>
    <w:rsid w:val="0020555D"/>
    <w:rsid w:val="0020577A"/>
    <w:rsid w:val="00205868"/>
    <w:rsid w:val="00205A5B"/>
    <w:rsid w:val="00205AAE"/>
    <w:rsid w:val="00205B11"/>
    <w:rsid w:val="00205C37"/>
    <w:rsid w:val="00205D59"/>
    <w:rsid w:val="00205D63"/>
    <w:rsid w:val="00205F91"/>
    <w:rsid w:val="00206190"/>
    <w:rsid w:val="002067A8"/>
    <w:rsid w:val="0020691B"/>
    <w:rsid w:val="0020691F"/>
    <w:rsid w:val="00206A6A"/>
    <w:rsid w:val="00206C28"/>
    <w:rsid w:val="00206EA3"/>
    <w:rsid w:val="00206FDE"/>
    <w:rsid w:val="0020702C"/>
    <w:rsid w:val="002072A0"/>
    <w:rsid w:val="002072C3"/>
    <w:rsid w:val="00207547"/>
    <w:rsid w:val="00207981"/>
    <w:rsid w:val="00207BD2"/>
    <w:rsid w:val="00207CFE"/>
    <w:rsid w:val="002101A0"/>
    <w:rsid w:val="0021030B"/>
    <w:rsid w:val="00210599"/>
    <w:rsid w:val="0021094C"/>
    <w:rsid w:val="0021100E"/>
    <w:rsid w:val="00211017"/>
    <w:rsid w:val="00211034"/>
    <w:rsid w:val="00211251"/>
    <w:rsid w:val="00211595"/>
    <w:rsid w:val="002117FC"/>
    <w:rsid w:val="00211924"/>
    <w:rsid w:val="00211A99"/>
    <w:rsid w:val="00211AAA"/>
    <w:rsid w:val="00211F4C"/>
    <w:rsid w:val="00212CA5"/>
    <w:rsid w:val="00212D1D"/>
    <w:rsid w:val="00212E08"/>
    <w:rsid w:val="00212E72"/>
    <w:rsid w:val="0021319D"/>
    <w:rsid w:val="002131CE"/>
    <w:rsid w:val="00213247"/>
    <w:rsid w:val="002132A8"/>
    <w:rsid w:val="002134F9"/>
    <w:rsid w:val="002135B9"/>
    <w:rsid w:val="00213999"/>
    <w:rsid w:val="00213C9C"/>
    <w:rsid w:val="00213E66"/>
    <w:rsid w:val="00214169"/>
    <w:rsid w:val="00214258"/>
    <w:rsid w:val="00214970"/>
    <w:rsid w:val="00214EE1"/>
    <w:rsid w:val="00214EFB"/>
    <w:rsid w:val="0021502F"/>
    <w:rsid w:val="0021504C"/>
    <w:rsid w:val="00215359"/>
    <w:rsid w:val="00215542"/>
    <w:rsid w:val="00215A94"/>
    <w:rsid w:val="00215C6F"/>
    <w:rsid w:val="002160E2"/>
    <w:rsid w:val="00216103"/>
    <w:rsid w:val="002164AB"/>
    <w:rsid w:val="0021672B"/>
    <w:rsid w:val="00216D9A"/>
    <w:rsid w:val="00216E49"/>
    <w:rsid w:val="00217412"/>
    <w:rsid w:val="00217487"/>
    <w:rsid w:val="0021756C"/>
    <w:rsid w:val="002176D3"/>
    <w:rsid w:val="00217ADF"/>
    <w:rsid w:val="00217DD5"/>
    <w:rsid w:val="00217EC9"/>
    <w:rsid w:val="00217F67"/>
    <w:rsid w:val="00217FD5"/>
    <w:rsid w:val="002200CD"/>
    <w:rsid w:val="002200CF"/>
    <w:rsid w:val="002201E8"/>
    <w:rsid w:val="0022033B"/>
    <w:rsid w:val="002203EA"/>
    <w:rsid w:val="00220528"/>
    <w:rsid w:val="0022075A"/>
    <w:rsid w:val="002208AF"/>
    <w:rsid w:val="00220A83"/>
    <w:rsid w:val="00220D5C"/>
    <w:rsid w:val="00220D95"/>
    <w:rsid w:val="00220EC2"/>
    <w:rsid w:val="0022116F"/>
    <w:rsid w:val="00221C29"/>
    <w:rsid w:val="00222072"/>
    <w:rsid w:val="0022221F"/>
    <w:rsid w:val="0022225B"/>
    <w:rsid w:val="00222439"/>
    <w:rsid w:val="0022253B"/>
    <w:rsid w:val="002227C8"/>
    <w:rsid w:val="002229A7"/>
    <w:rsid w:val="00222B57"/>
    <w:rsid w:val="00222E0E"/>
    <w:rsid w:val="002232C6"/>
    <w:rsid w:val="002232CE"/>
    <w:rsid w:val="0022363E"/>
    <w:rsid w:val="002236EF"/>
    <w:rsid w:val="00223775"/>
    <w:rsid w:val="002237E0"/>
    <w:rsid w:val="00223814"/>
    <w:rsid w:val="0022396B"/>
    <w:rsid w:val="00223D36"/>
    <w:rsid w:val="00223D6A"/>
    <w:rsid w:val="00224321"/>
    <w:rsid w:val="00224387"/>
    <w:rsid w:val="0022455D"/>
    <w:rsid w:val="0022474F"/>
    <w:rsid w:val="002249F6"/>
    <w:rsid w:val="00224D92"/>
    <w:rsid w:val="00225046"/>
    <w:rsid w:val="002250A1"/>
    <w:rsid w:val="002253BA"/>
    <w:rsid w:val="002258A6"/>
    <w:rsid w:val="00225BCE"/>
    <w:rsid w:val="00225C4E"/>
    <w:rsid w:val="002263F4"/>
    <w:rsid w:val="0022683C"/>
    <w:rsid w:val="00226AB8"/>
    <w:rsid w:val="00226DE6"/>
    <w:rsid w:val="00226E18"/>
    <w:rsid w:val="00227175"/>
    <w:rsid w:val="0022754C"/>
    <w:rsid w:val="00227968"/>
    <w:rsid w:val="00227C5D"/>
    <w:rsid w:val="00227C5E"/>
    <w:rsid w:val="00227D81"/>
    <w:rsid w:val="00227DD3"/>
    <w:rsid w:val="00227F7B"/>
    <w:rsid w:val="00227FD6"/>
    <w:rsid w:val="00230648"/>
    <w:rsid w:val="002306C9"/>
    <w:rsid w:val="00230B00"/>
    <w:rsid w:val="00230BAA"/>
    <w:rsid w:val="00230F57"/>
    <w:rsid w:val="002312C5"/>
    <w:rsid w:val="00231633"/>
    <w:rsid w:val="00231AB7"/>
    <w:rsid w:val="00231BA0"/>
    <w:rsid w:val="00231C62"/>
    <w:rsid w:val="00231E7E"/>
    <w:rsid w:val="0023217C"/>
    <w:rsid w:val="0023220E"/>
    <w:rsid w:val="00232222"/>
    <w:rsid w:val="00232253"/>
    <w:rsid w:val="00232336"/>
    <w:rsid w:val="0023238D"/>
    <w:rsid w:val="002324BB"/>
    <w:rsid w:val="0023269A"/>
    <w:rsid w:val="00232862"/>
    <w:rsid w:val="00232A38"/>
    <w:rsid w:val="00232B93"/>
    <w:rsid w:val="00233204"/>
    <w:rsid w:val="0023321C"/>
    <w:rsid w:val="00233251"/>
    <w:rsid w:val="002334CF"/>
    <w:rsid w:val="00233870"/>
    <w:rsid w:val="002338C1"/>
    <w:rsid w:val="00233D28"/>
    <w:rsid w:val="00233EAD"/>
    <w:rsid w:val="0023401A"/>
    <w:rsid w:val="00234081"/>
    <w:rsid w:val="0023425E"/>
    <w:rsid w:val="00234277"/>
    <w:rsid w:val="002342CE"/>
    <w:rsid w:val="002342D6"/>
    <w:rsid w:val="002342E6"/>
    <w:rsid w:val="00234316"/>
    <w:rsid w:val="0023433A"/>
    <w:rsid w:val="00234373"/>
    <w:rsid w:val="00234407"/>
    <w:rsid w:val="002344D7"/>
    <w:rsid w:val="002345A7"/>
    <w:rsid w:val="002346E0"/>
    <w:rsid w:val="00234736"/>
    <w:rsid w:val="00234A3F"/>
    <w:rsid w:val="00234D5B"/>
    <w:rsid w:val="00235299"/>
    <w:rsid w:val="00235420"/>
    <w:rsid w:val="00235757"/>
    <w:rsid w:val="00236306"/>
    <w:rsid w:val="002363DE"/>
    <w:rsid w:val="0023641D"/>
    <w:rsid w:val="00236563"/>
    <w:rsid w:val="002367DA"/>
    <w:rsid w:val="00236DFB"/>
    <w:rsid w:val="00236E96"/>
    <w:rsid w:val="002370BB"/>
    <w:rsid w:val="002375CE"/>
    <w:rsid w:val="00237E75"/>
    <w:rsid w:val="00240087"/>
    <w:rsid w:val="0024010B"/>
    <w:rsid w:val="002401B4"/>
    <w:rsid w:val="0024041B"/>
    <w:rsid w:val="002405FD"/>
    <w:rsid w:val="002407D0"/>
    <w:rsid w:val="00240876"/>
    <w:rsid w:val="00240979"/>
    <w:rsid w:val="00240A75"/>
    <w:rsid w:val="00240CBB"/>
    <w:rsid w:val="002416D1"/>
    <w:rsid w:val="00241714"/>
    <w:rsid w:val="00241A4C"/>
    <w:rsid w:val="00241BA2"/>
    <w:rsid w:val="00241CB1"/>
    <w:rsid w:val="00241DD3"/>
    <w:rsid w:val="00242269"/>
    <w:rsid w:val="00242467"/>
    <w:rsid w:val="002428C5"/>
    <w:rsid w:val="0024294A"/>
    <w:rsid w:val="00242C69"/>
    <w:rsid w:val="002430B4"/>
    <w:rsid w:val="00243247"/>
    <w:rsid w:val="0024342D"/>
    <w:rsid w:val="00243487"/>
    <w:rsid w:val="00243495"/>
    <w:rsid w:val="0024375F"/>
    <w:rsid w:val="00243A44"/>
    <w:rsid w:val="00243DFC"/>
    <w:rsid w:val="00243EB6"/>
    <w:rsid w:val="00244000"/>
    <w:rsid w:val="00244989"/>
    <w:rsid w:val="002449DC"/>
    <w:rsid w:val="00244A2A"/>
    <w:rsid w:val="00244A5F"/>
    <w:rsid w:val="00244F5A"/>
    <w:rsid w:val="002453AD"/>
    <w:rsid w:val="00245427"/>
    <w:rsid w:val="00245829"/>
    <w:rsid w:val="0024599C"/>
    <w:rsid w:val="00245D59"/>
    <w:rsid w:val="00246241"/>
    <w:rsid w:val="002462ED"/>
    <w:rsid w:val="00246314"/>
    <w:rsid w:val="00246515"/>
    <w:rsid w:val="00246550"/>
    <w:rsid w:val="00246AE8"/>
    <w:rsid w:val="00246FBD"/>
    <w:rsid w:val="0024712F"/>
    <w:rsid w:val="002473F7"/>
    <w:rsid w:val="00247498"/>
    <w:rsid w:val="002478C3"/>
    <w:rsid w:val="00247A9C"/>
    <w:rsid w:val="00247DDF"/>
    <w:rsid w:val="00247F5E"/>
    <w:rsid w:val="00250051"/>
    <w:rsid w:val="002500F1"/>
    <w:rsid w:val="00250400"/>
    <w:rsid w:val="00250867"/>
    <w:rsid w:val="002509B0"/>
    <w:rsid w:val="00250DA2"/>
    <w:rsid w:val="0025114C"/>
    <w:rsid w:val="002511E8"/>
    <w:rsid w:val="00251594"/>
    <w:rsid w:val="00251711"/>
    <w:rsid w:val="00251898"/>
    <w:rsid w:val="00251969"/>
    <w:rsid w:val="00251CB8"/>
    <w:rsid w:val="00251CF6"/>
    <w:rsid w:val="002520FA"/>
    <w:rsid w:val="0025276F"/>
    <w:rsid w:val="00252806"/>
    <w:rsid w:val="002529AA"/>
    <w:rsid w:val="00252AB2"/>
    <w:rsid w:val="00252AD2"/>
    <w:rsid w:val="00252B4D"/>
    <w:rsid w:val="00253201"/>
    <w:rsid w:val="00253550"/>
    <w:rsid w:val="00253D87"/>
    <w:rsid w:val="00253DA6"/>
    <w:rsid w:val="002541B4"/>
    <w:rsid w:val="002544B2"/>
    <w:rsid w:val="002549A5"/>
    <w:rsid w:val="00254B36"/>
    <w:rsid w:val="00254F14"/>
    <w:rsid w:val="002550BD"/>
    <w:rsid w:val="0025536E"/>
    <w:rsid w:val="00255889"/>
    <w:rsid w:val="00255C09"/>
    <w:rsid w:val="00255EC0"/>
    <w:rsid w:val="002566F5"/>
    <w:rsid w:val="0025698B"/>
    <w:rsid w:val="00256A92"/>
    <w:rsid w:val="00256AB6"/>
    <w:rsid w:val="00256E89"/>
    <w:rsid w:val="00257300"/>
    <w:rsid w:val="002573A9"/>
    <w:rsid w:val="002577A9"/>
    <w:rsid w:val="002577C3"/>
    <w:rsid w:val="00257818"/>
    <w:rsid w:val="0025787E"/>
    <w:rsid w:val="002578A8"/>
    <w:rsid w:val="0025793F"/>
    <w:rsid w:val="00257ADB"/>
    <w:rsid w:val="00257B2D"/>
    <w:rsid w:val="00257C08"/>
    <w:rsid w:val="00260019"/>
    <w:rsid w:val="002600F2"/>
    <w:rsid w:val="00260203"/>
    <w:rsid w:val="00260677"/>
    <w:rsid w:val="00260800"/>
    <w:rsid w:val="00260CF0"/>
    <w:rsid w:val="00260FB2"/>
    <w:rsid w:val="002612AE"/>
    <w:rsid w:val="002612CF"/>
    <w:rsid w:val="00261831"/>
    <w:rsid w:val="002618B9"/>
    <w:rsid w:val="00261B30"/>
    <w:rsid w:val="00261C48"/>
    <w:rsid w:val="00261CA3"/>
    <w:rsid w:val="002620EA"/>
    <w:rsid w:val="002623C5"/>
    <w:rsid w:val="00262546"/>
    <w:rsid w:val="00262B87"/>
    <w:rsid w:val="00262BE0"/>
    <w:rsid w:val="00262D61"/>
    <w:rsid w:val="00262DA0"/>
    <w:rsid w:val="00262EA9"/>
    <w:rsid w:val="00263206"/>
    <w:rsid w:val="0026331B"/>
    <w:rsid w:val="002635AC"/>
    <w:rsid w:val="002635B1"/>
    <w:rsid w:val="002636A0"/>
    <w:rsid w:val="00263AAB"/>
    <w:rsid w:val="00263D79"/>
    <w:rsid w:val="00263E1B"/>
    <w:rsid w:val="00263E65"/>
    <w:rsid w:val="00263ED3"/>
    <w:rsid w:val="00263F97"/>
    <w:rsid w:val="00264133"/>
    <w:rsid w:val="00264917"/>
    <w:rsid w:val="00264CF3"/>
    <w:rsid w:val="00264D96"/>
    <w:rsid w:val="00265090"/>
    <w:rsid w:val="002652C6"/>
    <w:rsid w:val="0026537B"/>
    <w:rsid w:val="002653E8"/>
    <w:rsid w:val="0026555C"/>
    <w:rsid w:val="00265B31"/>
    <w:rsid w:val="00265CAE"/>
    <w:rsid w:val="00265D04"/>
    <w:rsid w:val="00265D27"/>
    <w:rsid w:val="00265DE3"/>
    <w:rsid w:val="00266132"/>
    <w:rsid w:val="002666B4"/>
    <w:rsid w:val="00266757"/>
    <w:rsid w:val="00266977"/>
    <w:rsid w:val="00266A47"/>
    <w:rsid w:val="00266CA0"/>
    <w:rsid w:val="00266D45"/>
    <w:rsid w:val="00266EA9"/>
    <w:rsid w:val="0026740F"/>
    <w:rsid w:val="00267429"/>
    <w:rsid w:val="00267633"/>
    <w:rsid w:val="00267A34"/>
    <w:rsid w:val="00267AC7"/>
    <w:rsid w:val="00267DEB"/>
    <w:rsid w:val="00267FEB"/>
    <w:rsid w:val="00270001"/>
    <w:rsid w:val="002700A5"/>
    <w:rsid w:val="002702DF"/>
    <w:rsid w:val="00270412"/>
    <w:rsid w:val="00270478"/>
    <w:rsid w:val="0027129B"/>
    <w:rsid w:val="00271398"/>
    <w:rsid w:val="00271628"/>
    <w:rsid w:val="0027162F"/>
    <w:rsid w:val="00271687"/>
    <w:rsid w:val="00271696"/>
    <w:rsid w:val="002718C5"/>
    <w:rsid w:val="00271A3A"/>
    <w:rsid w:val="00272221"/>
    <w:rsid w:val="00272242"/>
    <w:rsid w:val="0027254E"/>
    <w:rsid w:val="002726FD"/>
    <w:rsid w:val="002727A9"/>
    <w:rsid w:val="0027293F"/>
    <w:rsid w:val="00272963"/>
    <w:rsid w:val="00272A46"/>
    <w:rsid w:val="00272F1E"/>
    <w:rsid w:val="00272FF9"/>
    <w:rsid w:val="00273048"/>
    <w:rsid w:val="0027328E"/>
    <w:rsid w:val="00273555"/>
    <w:rsid w:val="00273586"/>
    <w:rsid w:val="00273BE6"/>
    <w:rsid w:val="0027425B"/>
    <w:rsid w:val="00275149"/>
    <w:rsid w:val="002752B7"/>
    <w:rsid w:val="002752BB"/>
    <w:rsid w:val="002756C2"/>
    <w:rsid w:val="00275AAE"/>
    <w:rsid w:val="00275C3A"/>
    <w:rsid w:val="00275CA4"/>
    <w:rsid w:val="00275DEA"/>
    <w:rsid w:val="00275FF5"/>
    <w:rsid w:val="002760AB"/>
    <w:rsid w:val="00276110"/>
    <w:rsid w:val="002763FD"/>
    <w:rsid w:val="00276586"/>
    <w:rsid w:val="002769A9"/>
    <w:rsid w:val="00276A4F"/>
    <w:rsid w:val="00276B8D"/>
    <w:rsid w:val="00276C8A"/>
    <w:rsid w:val="00276DA8"/>
    <w:rsid w:val="00277260"/>
    <w:rsid w:val="002772D2"/>
    <w:rsid w:val="0027738D"/>
    <w:rsid w:val="002775D6"/>
    <w:rsid w:val="0027777F"/>
    <w:rsid w:val="0027779C"/>
    <w:rsid w:val="00277A63"/>
    <w:rsid w:val="00277DC5"/>
    <w:rsid w:val="0028005E"/>
    <w:rsid w:val="00280422"/>
    <w:rsid w:val="00280C36"/>
    <w:rsid w:val="00280D78"/>
    <w:rsid w:val="002811CF"/>
    <w:rsid w:val="002811D9"/>
    <w:rsid w:val="00281562"/>
    <w:rsid w:val="0028156F"/>
    <w:rsid w:val="00281748"/>
    <w:rsid w:val="0028182F"/>
    <w:rsid w:val="0028184B"/>
    <w:rsid w:val="00281F70"/>
    <w:rsid w:val="00282274"/>
    <w:rsid w:val="0028228D"/>
    <w:rsid w:val="00282318"/>
    <w:rsid w:val="0028234F"/>
    <w:rsid w:val="00282392"/>
    <w:rsid w:val="00282656"/>
    <w:rsid w:val="00282719"/>
    <w:rsid w:val="002829AE"/>
    <w:rsid w:val="00282B0B"/>
    <w:rsid w:val="00282DE8"/>
    <w:rsid w:val="00282F02"/>
    <w:rsid w:val="00282FF4"/>
    <w:rsid w:val="00283022"/>
    <w:rsid w:val="00283045"/>
    <w:rsid w:val="0028344D"/>
    <w:rsid w:val="002834A4"/>
    <w:rsid w:val="00283B22"/>
    <w:rsid w:val="00283B5E"/>
    <w:rsid w:val="00283BDA"/>
    <w:rsid w:val="00283C0C"/>
    <w:rsid w:val="00284202"/>
    <w:rsid w:val="0028421D"/>
    <w:rsid w:val="002843FC"/>
    <w:rsid w:val="00284420"/>
    <w:rsid w:val="00284692"/>
    <w:rsid w:val="00284EAD"/>
    <w:rsid w:val="00284EE5"/>
    <w:rsid w:val="00284F41"/>
    <w:rsid w:val="00285184"/>
    <w:rsid w:val="002851DA"/>
    <w:rsid w:val="00285608"/>
    <w:rsid w:val="00285688"/>
    <w:rsid w:val="00285801"/>
    <w:rsid w:val="00285B8A"/>
    <w:rsid w:val="00285CE4"/>
    <w:rsid w:val="00285D3A"/>
    <w:rsid w:val="00285EFB"/>
    <w:rsid w:val="00285F52"/>
    <w:rsid w:val="0028607F"/>
    <w:rsid w:val="0028636A"/>
    <w:rsid w:val="00286A3D"/>
    <w:rsid w:val="00287057"/>
    <w:rsid w:val="00287518"/>
    <w:rsid w:val="00287956"/>
    <w:rsid w:val="00287CEB"/>
    <w:rsid w:val="00287F02"/>
    <w:rsid w:val="002903D5"/>
    <w:rsid w:val="0029058C"/>
    <w:rsid w:val="00290738"/>
    <w:rsid w:val="00290B05"/>
    <w:rsid w:val="00290F42"/>
    <w:rsid w:val="00291080"/>
    <w:rsid w:val="00291813"/>
    <w:rsid w:val="00291AAC"/>
    <w:rsid w:val="00291B3B"/>
    <w:rsid w:val="00291EB0"/>
    <w:rsid w:val="00291F49"/>
    <w:rsid w:val="00291FEC"/>
    <w:rsid w:val="002923BF"/>
    <w:rsid w:val="00292541"/>
    <w:rsid w:val="00292736"/>
    <w:rsid w:val="002928E8"/>
    <w:rsid w:val="00292C98"/>
    <w:rsid w:val="00292D69"/>
    <w:rsid w:val="00292E06"/>
    <w:rsid w:val="00292EF8"/>
    <w:rsid w:val="00292F4C"/>
    <w:rsid w:val="002935E6"/>
    <w:rsid w:val="0029377B"/>
    <w:rsid w:val="002938F4"/>
    <w:rsid w:val="002938F5"/>
    <w:rsid w:val="00293AE0"/>
    <w:rsid w:val="00293B09"/>
    <w:rsid w:val="00293D42"/>
    <w:rsid w:val="00293DC6"/>
    <w:rsid w:val="00293EBA"/>
    <w:rsid w:val="00294105"/>
    <w:rsid w:val="002942D3"/>
    <w:rsid w:val="0029431F"/>
    <w:rsid w:val="002944B4"/>
    <w:rsid w:val="00294554"/>
    <w:rsid w:val="0029479D"/>
    <w:rsid w:val="002948D5"/>
    <w:rsid w:val="00294903"/>
    <w:rsid w:val="00294A0B"/>
    <w:rsid w:val="00294DE2"/>
    <w:rsid w:val="00294FEC"/>
    <w:rsid w:val="002950F4"/>
    <w:rsid w:val="002951EA"/>
    <w:rsid w:val="0029522F"/>
    <w:rsid w:val="00295318"/>
    <w:rsid w:val="0029548C"/>
    <w:rsid w:val="002957F9"/>
    <w:rsid w:val="00295887"/>
    <w:rsid w:val="00295912"/>
    <w:rsid w:val="00295B1D"/>
    <w:rsid w:val="0029630D"/>
    <w:rsid w:val="00296714"/>
    <w:rsid w:val="002968AC"/>
    <w:rsid w:val="00296AD1"/>
    <w:rsid w:val="00296B19"/>
    <w:rsid w:val="00296BC8"/>
    <w:rsid w:val="00296DA1"/>
    <w:rsid w:val="00296E46"/>
    <w:rsid w:val="00296F64"/>
    <w:rsid w:val="00296FB7"/>
    <w:rsid w:val="00296FC9"/>
    <w:rsid w:val="0029720A"/>
    <w:rsid w:val="002974A9"/>
    <w:rsid w:val="00297B4A"/>
    <w:rsid w:val="002A0223"/>
    <w:rsid w:val="002A02BD"/>
    <w:rsid w:val="002A02CE"/>
    <w:rsid w:val="002A0398"/>
    <w:rsid w:val="002A0435"/>
    <w:rsid w:val="002A0454"/>
    <w:rsid w:val="002A0836"/>
    <w:rsid w:val="002A087E"/>
    <w:rsid w:val="002A09D9"/>
    <w:rsid w:val="002A0BC4"/>
    <w:rsid w:val="002A0F2C"/>
    <w:rsid w:val="002A0F80"/>
    <w:rsid w:val="002A13F6"/>
    <w:rsid w:val="002A1857"/>
    <w:rsid w:val="002A2003"/>
    <w:rsid w:val="002A219C"/>
    <w:rsid w:val="002A22EE"/>
    <w:rsid w:val="002A25FE"/>
    <w:rsid w:val="002A275D"/>
    <w:rsid w:val="002A280A"/>
    <w:rsid w:val="002A28C4"/>
    <w:rsid w:val="002A2912"/>
    <w:rsid w:val="002A2B33"/>
    <w:rsid w:val="002A31A4"/>
    <w:rsid w:val="002A33DD"/>
    <w:rsid w:val="002A3490"/>
    <w:rsid w:val="002A355F"/>
    <w:rsid w:val="002A36A2"/>
    <w:rsid w:val="002A375F"/>
    <w:rsid w:val="002A3C66"/>
    <w:rsid w:val="002A3DE1"/>
    <w:rsid w:val="002A3EED"/>
    <w:rsid w:val="002A40E1"/>
    <w:rsid w:val="002A4190"/>
    <w:rsid w:val="002A42FA"/>
    <w:rsid w:val="002A4430"/>
    <w:rsid w:val="002A4509"/>
    <w:rsid w:val="002A4528"/>
    <w:rsid w:val="002A46B5"/>
    <w:rsid w:val="002A4D2A"/>
    <w:rsid w:val="002A4D6E"/>
    <w:rsid w:val="002A52DC"/>
    <w:rsid w:val="002A54B4"/>
    <w:rsid w:val="002A568B"/>
    <w:rsid w:val="002A5842"/>
    <w:rsid w:val="002A5FBC"/>
    <w:rsid w:val="002A6005"/>
    <w:rsid w:val="002A60A4"/>
    <w:rsid w:val="002A638A"/>
    <w:rsid w:val="002A6825"/>
    <w:rsid w:val="002A6B4D"/>
    <w:rsid w:val="002A6F55"/>
    <w:rsid w:val="002A7309"/>
    <w:rsid w:val="002A7825"/>
    <w:rsid w:val="002A7D45"/>
    <w:rsid w:val="002A7DD0"/>
    <w:rsid w:val="002A7DE8"/>
    <w:rsid w:val="002B00EE"/>
    <w:rsid w:val="002B043E"/>
    <w:rsid w:val="002B0635"/>
    <w:rsid w:val="002B0809"/>
    <w:rsid w:val="002B096F"/>
    <w:rsid w:val="002B0B54"/>
    <w:rsid w:val="002B0CB3"/>
    <w:rsid w:val="002B1159"/>
    <w:rsid w:val="002B1337"/>
    <w:rsid w:val="002B16F9"/>
    <w:rsid w:val="002B1B5F"/>
    <w:rsid w:val="002B1FA8"/>
    <w:rsid w:val="002B1FB2"/>
    <w:rsid w:val="002B213B"/>
    <w:rsid w:val="002B2150"/>
    <w:rsid w:val="002B269B"/>
    <w:rsid w:val="002B2775"/>
    <w:rsid w:val="002B29EB"/>
    <w:rsid w:val="002B31E7"/>
    <w:rsid w:val="002B3404"/>
    <w:rsid w:val="002B3C98"/>
    <w:rsid w:val="002B3EA1"/>
    <w:rsid w:val="002B3F07"/>
    <w:rsid w:val="002B3F33"/>
    <w:rsid w:val="002B468F"/>
    <w:rsid w:val="002B4969"/>
    <w:rsid w:val="002B4975"/>
    <w:rsid w:val="002B49B4"/>
    <w:rsid w:val="002B4AAE"/>
    <w:rsid w:val="002B4BA6"/>
    <w:rsid w:val="002B4C81"/>
    <w:rsid w:val="002B4F32"/>
    <w:rsid w:val="002B52AC"/>
    <w:rsid w:val="002B5401"/>
    <w:rsid w:val="002B54D7"/>
    <w:rsid w:val="002B5A68"/>
    <w:rsid w:val="002B5DEA"/>
    <w:rsid w:val="002B622F"/>
    <w:rsid w:val="002B66DE"/>
    <w:rsid w:val="002B6BB5"/>
    <w:rsid w:val="002B6D92"/>
    <w:rsid w:val="002B6EFE"/>
    <w:rsid w:val="002B745B"/>
    <w:rsid w:val="002B7538"/>
    <w:rsid w:val="002B77C3"/>
    <w:rsid w:val="002B7B58"/>
    <w:rsid w:val="002C0249"/>
    <w:rsid w:val="002C04F4"/>
    <w:rsid w:val="002C09D8"/>
    <w:rsid w:val="002C117C"/>
    <w:rsid w:val="002C130E"/>
    <w:rsid w:val="002C13F5"/>
    <w:rsid w:val="002C1528"/>
    <w:rsid w:val="002C155F"/>
    <w:rsid w:val="002C1743"/>
    <w:rsid w:val="002C17EC"/>
    <w:rsid w:val="002C1826"/>
    <w:rsid w:val="002C184A"/>
    <w:rsid w:val="002C1D5A"/>
    <w:rsid w:val="002C1D96"/>
    <w:rsid w:val="002C1E33"/>
    <w:rsid w:val="002C21F7"/>
    <w:rsid w:val="002C2345"/>
    <w:rsid w:val="002C239E"/>
    <w:rsid w:val="002C261E"/>
    <w:rsid w:val="002C299B"/>
    <w:rsid w:val="002C2A87"/>
    <w:rsid w:val="002C2B04"/>
    <w:rsid w:val="002C2F2B"/>
    <w:rsid w:val="002C2FB1"/>
    <w:rsid w:val="002C3174"/>
    <w:rsid w:val="002C335E"/>
    <w:rsid w:val="002C34AC"/>
    <w:rsid w:val="002C379B"/>
    <w:rsid w:val="002C3942"/>
    <w:rsid w:val="002C3B58"/>
    <w:rsid w:val="002C4074"/>
    <w:rsid w:val="002C45A5"/>
    <w:rsid w:val="002C4659"/>
    <w:rsid w:val="002C4D1C"/>
    <w:rsid w:val="002C4E59"/>
    <w:rsid w:val="002C5083"/>
    <w:rsid w:val="002C5156"/>
    <w:rsid w:val="002C542D"/>
    <w:rsid w:val="002C5939"/>
    <w:rsid w:val="002C5999"/>
    <w:rsid w:val="002C5B2A"/>
    <w:rsid w:val="002C5BF0"/>
    <w:rsid w:val="002C5E22"/>
    <w:rsid w:val="002C67B8"/>
    <w:rsid w:val="002C690A"/>
    <w:rsid w:val="002C6A1B"/>
    <w:rsid w:val="002C6D5A"/>
    <w:rsid w:val="002C6DD9"/>
    <w:rsid w:val="002C7327"/>
    <w:rsid w:val="002C751C"/>
    <w:rsid w:val="002C7763"/>
    <w:rsid w:val="002C7B06"/>
    <w:rsid w:val="002C7D8A"/>
    <w:rsid w:val="002D005C"/>
    <w:rsid w:val="002D00B8"/>
    <w:rsid w:val="002D01FF"/>
    <w:rsid w:val="002D047E"/>
    <w:rsid w:val="002D05B6"/>
    <w:rsid w:val="002D0740"/>
    <w:rsid w:val="002D0AE0"/>
    <w:rsid w:val="002D0BCD"/>
    <w:rsid w:val="002D0EAF"/>
    <w:rsid w:val="002D10E5"/>
    <w:rsid w:val="002D11E2"/>
    <w:rsid w:val="002D1323"/>
    <w:rsid w:val="002D1464"/>
    <w:rsid w:val="002D15E1"/>
    <w:rsid w:val="002D1627"/>
    <w:rsid w:val="002D168A"/>
    <w:rsid w:val="002D1AC3"/>
    <w:rsid w:val="002D1F36"/>
    <w:rsid w:val="002D27FD"/>
    <w:rsid w:val="002D2A3F"/>
    <w:rsid w:val="002D2F1C"/>
    <w:rsid w:val="002D2F69"/>
    <w:rsid w:val="002D3346"/>
    <w:rsid w:val="002D3A25"/>
    <w:rsid w:val="002D3ED6"/>
    <w:rsid w:val="002D3F98"/>
    <w:rsid w:val="002D4076"/>
    <w:rsid w:val="002D41CA"/>
    <w:rsid w:val="002D4296"/>
    <w:rsid w:val="002D446D"/>
    <w:rsid w:val="002D45FA"/>
    <w:rsid w:val="002D4D6C"/>
    <w:rsid w:val="002D5431"/>
    <w:rsid w:val="002D56FA"/>
    <w:rsid w:val="002D5A66"/>
    <w:rsid w:val="002D5BB5"/>
    <w:rsid w:val="002D5E06"/>
    <w:rsid w:val="002D5E1E"/>
    <w:rsid w:val="002D600A"/>
    <w:rsid w:val="002D625D"/>
    <w:rsid w:val="002D6410"/>
    <w:rsid w:val="002D64A6"/>
    <w:rsid w:val="002D675A"/>
    <w:rsid w:val="002D6A42"/>
    <w:rsid w:val="002D6B74"/>
    <w:rsid w:val="002D7050"/>
    <w:rsid w:val="002D710F"/>
    <w:rsid w:val="002D7237"/>
    <w:rsid w:val="002D75E3"/>
    <w:rsid w:val="002D76B6"/>
    <w:rsid w:val="002E000C"/>
    <w:rsid w:val="002E00EB"/>
    <w:rsid w:val="002E017C"/>
    <w:rsid w:val="002E0560"/>
    <w:rsid w:val="002E0626"/>
    <w:rsid w:val="002E0951"/>
    <w:rsid w:val="002E0F22"/>
    <w:rsid w:val="002E108B"/>
    <w:rsid w:val="002E10CD"/>
    <w:rsid w:val="002E1157"/>
    <w:rsid w:val="002E1227"/>
    <w:rsid w:val="002E14A5"/>
    <w:rsid w:val="002E1B91"/>
    <w:rsid w:val="002E22A0"/>
    <w:rsid w:val="002E23D2"/>
    <w:rsid w:val="002E2714"/>
    <w:rsid w:val="002E27A0"/>
    <w:rsid w:val="002E2B8D"/>
    <w:rsid w:val="002E2C0E"/>
    <w:rsid w:val="002E3622"/>
    <w:rsid w:val="002E3702"/>
    <w:rsid w:val="002E3DCD"/>
    <w:rsid w:val="002E3EDA"/>
    <w:rsid w:val="002E3FE1"/>
    <w:rsid w:val="002E4113"/>
    <w:rsid w:val="002E41FF"/>
    <w:rsid w:val="002E475E"/>
    <w:rsid w:val="002E480E"/>
    <w:rsid w:val="002E4842"/>
    <w:rsid w:val="002E4B98"/>
    <w:rsid w:val="002E4C47"/>
    <w:rsid w:val="002E4E15"/>
    <w:rsid w:val="002E4EB0"/>
    <w:rsid w:val="002E5115"/>
    <w:rsid w:val="002E51B7"/>
    <w:rsid w:val="002E548E"/>
    <w:rsid w:val="002E5B2B"/>
    <w:rsid w:val="002E5D3C"/>
    <w:rsid w:val="002E5DD0"/>
    <w:rsid w:val="002E6084"/>
    <w:rsid w:val="002E6125"/>
    <w:rsid w:val="002E613A"/>
    <w:rsid w:val="002E6868"/>
    <w:rsid w:val="002E6A0A"/>
    <w:rsid w:val="002E6BAA"/>
    <w:rsid w:val="002E6E11"/>
    <w:rsid w:val="002E7362"/>
    <w:rsid w:val="002E73FC"/>
    <w:rsid w:val="002E7496"/>
    <w:rsid w:val="002E7683"/>
    <w:rsid w:val="002E7685"/>
    <w:rsid w:val="002E7934"/>
    <w:rsid w:val="002E7A58"/>
    <w:rsid w:val="002E7B11"/>
    <w:rsid w:val="002E7C45"/>
    <w:rsid w:val="002E7DF2"/>
    <w:rsid w:val="002F03C3"/>
    <w:rsid w:val="002F062C"/>
    <w:rsid w:val="002F06FC"/>
    <w:rsid w:val="002F078A"/>
    <w:rsid w:val="002F080F"/>
    <w:rsid w:val="002F08F9"/>
    <w:rsid w:val="002F0B93"/>
    <w:rsid w:val="002F0E76"/>
    <w:rsid w:val="002F0FD0"/>
    <w:rsid w:val="002F11E6"/>
    <w:rsid w:val="002F17DA"/>
    <w:rsid w:val="002F183E"/>
    <w:rsid w:val="002F19EF"/>
    <w:rsid w:val="002F1A26"/>
    <w:rsid w:val="002F1AD0"/>
    <w:rsid w:val="002F1D1D"/>
    <w:rsid w:val="002F1E45"/>
    <w:rsid w:val="002F1E84"/>
    <w:rsid w:val="002F1EB2"/>
    <w:rsid w:val="002F1FFD"/>
    <w:rsid w:val="002F206D"/>
    <w:rsid w:val="002F2409"/>
    <w:rsid w:val="002F2743"/>
    <w:rsid w:val="002F28E7"/>
    <w:rsid w:val="002F291C"/>
    <w:rsid w:val="002F2B12"/>
    <w:rsid w:val="002F2BE3"/>
    <w:rsid w:val="002F3458"/>
    <w:rsid w:val="002F3498"/>
    <w:rsid w:val="002F3669"/>
    <w:rsid w:val="002F36BB"/>
    <w:rsid w:val="002F385A"/>
    <w:rsid w:val="002F3A50"/>
    <w:rsid w:val="002F3CA3"/>
    <w:rsid w:val="002F3E57"/>
    <w:rsid w:val="002F3EE0"/>
    <w:rsid w:val="002F3F25"/>
    <w:rsid w:val="002F4174"/>
    <w:rsid w:val="002F4212"/>
    <w:rsid w:val="002F42D7"/>
    <w:rsid w:val="002F4B32"/>
    <w:rsid w:val="002F4E04"/>
    <w:rsid w:val="002F52D1"/>
    <w:rsid w:val="002F53B1"/>
    <w:rsid w:val="002F5660"/>
    <w:rsid w:val="002F6020"/>
    <w:rsid w:val="002F61DA"/>
    <w:rsid w:val="002F646D"/>
    <w:rsid w:val="002F67FD"/>
    <w:rsid w:val="002F6D62"/>
    <w:rsid w:val="002F6D94"/>
    <w:rsid w:val="002F7025"/>
    <w:rsid w:val="002F7118"/>
    <w:rsid w:val="002F74E4"/>
    <w:rsid w:val="002F7593"/>
    <w:rsid w:val="002F7BF4"/>
    <w:rsid w:val="002F7ED5"/>
    <w:rsid w:val="002F7F7B"/>
    <w:rsid w:val="00300487"/>
    <w:rsid w:val="0030067C"/>
    <w:rsid w:val="003007C7"/>
    <w:rsid w:val="00300B03"/>
    <w:rsid w:val="00300B4C"/>
    <w:rsid w:val="00300B91"/>
    <w:rsid w:val="00300BD9"/>
    <w:rsid w:val="00301624"/>
    <w:rsid w:val="00301EFD"/>
    <w:rsid w:val="0030227A"/>
    <w:rsid w:val="003022DF"/>
    <w:rsid w:val="00302934"/>
    <w:rsid w:val="0030294B"/>
    <w:rsid w:val="003033DA"/>
    <w:rsid w:val="003034DD"/>
    <w:rsid w:val="00303501"/>
    <w:rsid w:val="00303600"/>
    <w:rsid w:val="003038C1"/>
    <w:rsid w:val="00303A7B"/>
    <w:rsid w:val="00303B52"/>
    <w:rsid w:val="00303BDD"/>
    <w:rsid w:val="00303C65"/>
    <w:rsid w:val="00304A3B"/>
    <w:rsid w:val="00304D1F"/>
    <w:rsid w:val="00304DAF"/>
    <w:rsid w:val="003051C6"/>
    <w:rsid w:val="0030530A"/>
    <w:rsid w:val="0030551B"/>
    <w:rsid w:val="00305608"/>
    <w:rsid w:val="003056EF"/>
    <w:rsid w:val="0030591C"/>
    <w:rsid w:val="00305B49"/>
    <w:rsid w:val="00305C3D"/>
    <w:rsid w:val="00305E89"/>
    <w:rsid w:val="00305F8A"/>
    <w:rsid w:val="003061AB"/>
    <w:rsid w:val="00306213"/>
    <w:rsid w:val="0030639D"/>
    <w:rsid w:val="00306435"/>
    <w:rsid w:val="003064B9"/>
    <w:rsid w:val="00306552"/>
    <w:rsid w:val="003065D5"/>
    <w:rsid w:val="003065F8"/>
    <w:rsid w:val="00306B2B"/>
    <w:rsid w:val="00306E5F"/>
    <w:rsid w:val="00307098"/>
    <w:rsid w:val="003073A1"/>
    <w:rsid w:val="003075D8"/>
    <w:rsid w:val="003078D8"/>
    <w:rsid w:val="00307956"/>
    <w:rsid w:val="00307EDF"/>
    <w:rsid w:val="003100C5"/>
    <w:rsid w:val="003102FF"/>
    <w:rsid w:val="00310327"/>
    <w:rsid w:val="003108D6"/>
    <w:rsid w:val="003109EA"/>
    <w:rsid w:val="00310CC5"/>
    <w:rsid w:val="00310D0F"/>
    <w:rsid w:val="00310D1A"/>
    <w:rsid w:val="00311158"/>
    <w:rsid w:val="00311959"/>
    <w:rsid w:val="00311E9D"/>
    <w:rsid w:val="0031201C"/>
    <w:rsid w:val="00312311"/>
    <w:rsid w:val="0031247A"/>
    <w:rsid w:val="003124C8"/>
    <w:rsid w:val="00312927"/>
    <w:rsid w:val="00312A5B"/>
    <w:rsid w:val="00312E54"/>
    <w:rsid w:val="00312F92"/>
    <w:rsid w:val="00313924"/>
    <w:rsid w:val="00313DFC"/>
    <w:rsid w:val="003141CE"/>
    <w:rsid w:val="00314665"/>
    <w:rsid w:val="003149AC"/>
    <w:rsid w:val="00314DC6"/>
    <w:rsid w:val="00314DF2"/>
    <w:rsid w:val="00314E8D"/>
    <w:rsid w:val="003150B8"/>
    <w:rsid w:val="00315507"/>
    <w:rsid w:val="003157F8"/>
    <w:rsid w:val="003159EF"/>
    <w:rsid w:val="00315AA3"/>
    <w:rsid w:val="00315DF5"/>
    <w:rsid w:val="00315E52"/>
    <w:rsid w:val="003160B5"/>
    <w:rsid w:val="0031619E"/>
    <w:rsid w:val="0031623C"/>
    <w:rsid w:val="003163C3"/>
    <w:rsid w:val="003163FF"/>
    <w:rsid w:val="0031646C"/>
    <w:rsid w:val="00316574"/>
    <w:rsid w:val="003169F7"/>
    <w:rsid w:val="00316DE5"/>
    <w:rsid w:val="00317069"/>
    <w:rsid w:val="0031714E"/>
    <w:rsid w:val="00317216"/>
    <w:rsid w:val="003175E1"/>
    <w:rsid w:val="003176C0"/>
    <w:rsid w:val="00317740"/>
    <w:rsid w:val="00317AE9"/>
    <w:rsid w:val="00317C35"/>
    <w:rsid w:val="00317F91"/>
    <w:rsid w:val="0032008E"/>
    <w:rsid w:val="00320170"/>
    <w:rsid w:val="003201B6"/>
    <w:rsid w:val="003204F1"/>
    <w:rsid w:val="00320644"/>
    <w:rsid w:val="003209D8"/>
    <w:rsid w:val="00320A26"/>
    <w:rsid w:val="00320B30"/>
    <w:rsid w:val="00321375"/>
    <w:rsid w:val="0032143B"/>
    <w:rsid w:val="00321555"/>
    <w:rsid w:val="0032175E"/>
    <w:rsid w:val="003217D9"/>
    <w:rsid w:val="00321A71"/>
    <w:rsid w:val="00321DA5"/>
    <w:rsid w:val="00321DC1"/>
    <w:rsid w:val="003220AC"/>
    <w:rsid w:val="0032238A"/>
    <w:rsid w:val="003227D1"/>
    <w:rsid w:val="003228A8"/>
    <w:rsid w:val="00322979"/>
    <w:rsid w:val="00322C55"/>
    <w:rsid w:val="003232B8"/>
    <w:rsid w:val="003233A0"/>
    <w:rsid w:val="003233B4"/>
    <w:rsid w:val="00323529"/>
    <w:rsid w:val="0032360C"/>
    <w:rsid w:val="003238BE"/>
    <w:rsid w:val="00323A91"/>
    <w:rsid w:val="00323B20"/>
    <w:rsid w:val="00323B80"/>
    <w:rsid w:val="00323F01"/>
    <w:rsid w:val="00324437"/>
    <w:rsid w:val="00324C68"/>
    <w:rsid w:val="00324FEA"/>
    <w:rsid w:val="00325604"/>
    <w:rsid w:val="003258FD"/>
    <w:rsid w:val="00325A47"/>
    <w:rsid w:val="00325B0D"/>
    <w:rsid w:val="00325EAB"/>
    <w:rsid w:val="00325FEF"/>
    <w:rsid w:val="00326949"/>
    <w:rsid w:val="00326A2B"/>
    <w:rsid w:val="00326CFD"/>
    <w:rsid w:val="00326FB6"/>
    <w:rsid w:val="00327350"/>
    <w:rsid w:val="00327AD0"/>
    <w:rsid w:val="00327AD3"/>
    <w:rsid w:val="00327E43"/>
    <w:rsid w:val="00330314"/>
    <w:rsid w:val="00330440"/>
    <w:rsid w:val="00330480"/>
    <w:rsid w:val="003307AB"/>
    <w:rsid w:val="003308A4"/>
    <w:rsid w:val="00330B1D"/>
    <w:rsid w:val="00330DAC"/>
    <w:rsid w:val="00330E2C"/>
    <w:rsid w:val="0033132C"/>
    <w:rsid w:val="00331346"/>
    <w:rsid w:val="003313D4"/>
    <w:rsid w:val="00331B64"/>
    <w:rsid w:val="00332059"/>
    <w:rsid w:val="00332778"/>
    <w:rsid w:val="003328D7"/>
    <w:rsid w:val="003328E7"/>
    <w:rsid w:val="00332EB0"/>
    <w:rsid w:val="00333072"/>
    <w:rsid w:val="003333DA"/>
    <w:rsid w:val="0033344F"/>
    <w:rsid w:val="00333681"/>
    <w:rsid w:val="003336B6"/>
    <w:rsid w:val="00333A8A"/>
    <w:rsid w:val="00333AD4"/>
    <w:rsid w:val="00333B5C"/>
    <w:rsid w:val="00333B6D"/>
    <w:rsid w:val="00333D84"/>
    <w:rsid w:val="00333F43"/>
    <w:rsid w:val="00334448"/>
    <w:rsid w:val="00334451"/>
    <w:rsid w:val="00335034"/>
    <w:rsid w:val="00335044"/>
    <w:rsid w:val="00335531"/>
    <w:rsid w:val="00335547"/>
    <w:rsid w:val="00335670"/>
    <w:rsid w:val="003358B5"/>
    <w:rsid w:val="0033591F"/>
    <w:rsid w:val="00335960"/>
    <w:rsid w:val="00335BFF"/>
    <w:rsid w:val="00335F5D"/>
    <w:rsid w:val="0033601A"/>
    <w:rsid w:val="00336059"/>
    <w:rsid w:val="0033624E"/>
    <w:rsid w:val="00336B09"/>
    <w:rsid w:val="00336F52"/>
    <w:rsid w:val="0033729B"/>
    <w:rsid w:val="00337A27"/>
    <w:rsid w:val="00337A8E"/>
    <w:rsid w:val="00337C31"/>
    <w:rsid w:val="00337C6E"/>
    <w:rsid w:val="00337CEF"/>
    <w:rsid w:val="003400A2"/>
    <w:rsid w:val="003402F2"/>
    <w:rsid w:val="00340301"/>
    <w:rsid w:val="00340337"/>
    <w:rsid w:val="003405CF"/>
    <w:rsid w:val="0034075E"/>
    <w:rsid w:val="00340CFA"/>
    <w:rsid w:val="00340F1F"/>
    <w:rsid w:val="003411FC"/>
    <w:rsid w:val="0034132F"/>
    <w:rsid w:val="0034165A"/>
    <w:rsid w:val="00341778"/>
    <w:rsid w:val="003419C5"/>
    <w:rsid w:val="00341E55"/>
    <w:rsid w:val="003421B1"/>
    <w:rsid w:val="003422E1"/>
    <w:rsid w:val="00342919"/>
    <w:rsid w:val="00342943"/>
    <w:rsid w:val="00342A10"/>
    <w:rsid w:val="00342BE9"/>
    <w:rsid w:val="00342E59"/>
    <w:rsid w:val="00342ECE"/>
    <w:rsid w:val="00342FED"/>
    <w:rsid w:val="00343154"/>
    <w:rsid w:val="0034318D"/>
    <w:rsid w:val="0034398B"/>
    <w:rsid w:val="00343CEC"/>
    <w:rsid w:val="00343CF2"/>
    <w:rsid w:val="00343DFA"/>
    <w:rsid w:val="00343E6E"/>
    <w:rsid w:val="00343EE5"/>
    <w:rsid w:val="00343FBA"/>
    <w:rsid w:val="00344104"/>
    <w:rsid w:val="003448B4"/>
    <w:rsid w:val="00344AA1"/>
    <w:rsid w:val="00345463"/>
    <w:rsid w:val="00345E55"/>
    <w:rsid w:val="00345EF1"/>
    <w:rsid w:val="00346566"/>
    <w:rsid w:val="00346695"/>
    <w:rsid w:val="0034675E"/>
    <w:rsid w:val="00346863"/>
    <w:rsid w:val="00346A18"/>
    <w:rsid w:val="00346A1A"/>
    <w:rsid w:val="00346B37"/>
    <w:rsid w:val="00346C39"/>
    <w:rsid w:val="00346DA8"/>
    <w:rsid w:val="00346E91"/>
    <w:rsid w:val="00346FF9"/>
    <w:rsid w:val="003474CC"/>
    <w:rsid w:val="003475CD"/>
    <w:rsid w:val="003476FE"/>
    <w:rsid w:val="00347752"/>
    <w:rsid w:val="00347876"/>
    <w:rsid w:val="00347F72"/>
    <w:rsid w:val="003502B4"/>
    <w:rsid w:val="0035058A"/>
    <w:rsid w:val="00350883"/>
    <w:rsid w:val="00350BBC"/>
    <w:rsid w:val="00350C02"/>
    <w:rsid w:val="00350C9B"/>
    <w:rsid w:val="00350E6D"/>
    <w:rsid w:val="00350FFD"/>
    <w:rsid w:val="0035111B"/>
    <w:rsid w:val="0035123A"/>
    <w:rsid w:val="00351B5D"/>
    <w:rsid w:val="00351C21"/>
    <w:rsid w:val="00351C41"/>
    <w:rsid w:val="00351C72"/>
    <w:rsid w:val="00351C8C"/>
    <w:rsid w:val="00352278"/>
    <w:rsid w:val="00352659"/>
    <w:rsid w:val="003527B2"/>
    <w:rsid w:val="0035282B"/>
    <w:rsid w:val="00352A06"/>
    <w:rsid w:val="00353257"/>
    <w:rsid w:val="003532A7"/>
    <w:rsid w:val="00353316"/>
    <w:rsid w:val="00353471"/>
    <w:rsid w:val="003539B4"/>
    <w:rsid w:val="00353A79"/>
    <w:rsid w:val="00353ECA"/>
    <w:rsid w:val="003540C4"/>
    <w:rsid w:val="0035414F"/>
    <w:rsid w:val="003542AE"/>
    <w:rsid w:val="003543E3"/>
    <w:rsid w:val="0035445F"/>
    <w:rsid w:val="00354839"/>
    <w:rsid w:val="00354920"/>
    <w:rsid w:val="00354982"/>
    <w:rsid w:val="00355331"/>
    <w:rsid w:val="003559F6"/>
    <w:rsid w:val="00355AAB"/>
    <w:rsid w:val="00355C29"/>
    <w:rsid w:val="00356501"/>
    <w:rsid w:val="00356548"/>
    <w:rsid w:val="003565A0"/>
    <w:rsid w:val="0035668A"/>
    <w:rsid w:val="0035680D"/>
    <w:rsid w:val="003569A7"/>
    <w:rsid w:val="00356D69"/>
    <w:rsid w:val="00356F43"/>
    <w:rsid w:val="0035708F"/>
    <w:rsid w:val="003574AA"/>
    <w:rsid w:val="00357608"/>
    <w:rsid w:val="00357AC6"/>
    <w:rsid w:val="00357BB2"/>
    <w:rsid w:val="003601C1"/>
    <w:rsid w:val="003615F3"/>
    <w:rsid w:val="0036193D"/>
    <w:rsid w:val="00361EF7"/>
    <w:rsid w:val="003621E3"/>
    <w:rsid w:val="003623D7"/>
    <w:rsid w:val="0036241C"/>
    <w:rsid w:val="00362527"/>
    <w:rsid w:val="00362CE6"/>
    <w:rsid w:val="00363023"/>
    <w:rsid w:val="00363044"/>
    <w:rsid w:val="003631EB"/>
    <w:rsid w:val="003632DA"/>
    <w:rsid w:val="00363414"/>
    <w:rsid w:val="00363746"/>
    <w:rsid w:val="00363CC3"/>
    <w:rsid w:val="003645DB"/>
    <w:rsid w:val="00364A39"/>
    <w:rsid w:val="0036516F"/>
    <w:rsid w:val="0036529E"/>
    <w:rsid w:val="003652DA"/>
    <w:rsid w:val="00365439"/>
    <w:rsid w:val="00366855"/>
    <w:rsid w:val="00366894"/>
    <w:rsid w:val="00366AA4"/>
    <w:rsid w:val="00366AA5"/>
    <w:rsid w:val="00366AC9"/>
    <w:rsid w:val="00366AE4"/>
    <w:rsid w:val="00366CB1"/>
    <w:rsid w:val="003670AC"/>
    <w:rsid w:val="00367218"/>
    <w:rsid w:val="0036763E"/>
    <w:rsid w:val="0036777E"/>
    <w:rsid w:val="003678BB"/>
    <w:rsid w:val="00367A2D"/>
    <w:rsid w:val="00367A86"/>
    <w:rsid w:val="00367B6A"/>
    <w:rsid w:val="00367E21"/>
    <w:rsid w:val="003700C6"/>
    <w:rsid w:val="003704EC"/>
    <w:rsid w:val="003708A4"/>
    <w:rsid w:val="00370DE4"/>
    <w:rsid w:val="003711B0"/>
    <w:rsid w:val="0037160A"/>
    <w:rsid w:val="003717A0"/>
    <w:rsid w:val="0037235D"/>
    <w:rsid w:val="003725B9"/>
    <w:rsid w:val="00372799"/>
    <w:rsid w:val="00372918"/>
    <w:rsid w:val="003729A8"/>
    <w:rsid w:val="00372AA5"/>
    <w:rsid w:val="00372E78"/>
    <w:rsid w:val="00372E80"/>
    <w:rsid w:val="00372ED4"/>
    <w:rsid w:val="00372FF2"/>
    <w:rsid w:val="00373025"/>
    <w:rsid w:val="00373071"/>
    <w:rsid w:val="003735E7"/>
    <w:rsid w:val="00373A8C"/>
    <w:rsid w:val="00373B77"/>
    <w:rsid w:val="003740F7"/>
    <w:rsid w:val="00374235"/>
    <w:rsid w:val="00374444"/>
    <w:rsid w:val="003745B5"/>
    <w:rsid w:val="003750DD"/>
    <w:rsid w:val="0037511C"/>
    <w:rsid w:val="003751BA"/>
    <w:rsid w:val="0037530D"/>
    <w:rsid w:val="0037589E"/>
    <w:rsid w:val="00375DA0"/>
    <w:rsid w:val="00375DF5"/>
    <w:rsid w:val="00375E65"/>
    <w:rsid w:val="00375E98"/>
    <w:rsid w:val="00375EF4"/>
    <w:rsid w:val="00376031"/>
    <w:rsid w:val="00376202"/>
    <w:rsid w:val="00376683"/>
    <w:rsid w:val="00376A38"/>
    <w:rsid w:val="00376F52"/>
    <w:rsid w:val="00377126"/>
    <w:rsid w:val="003771D9"/>
    <w:rsid w:val="00377285"/>
    <w:rsid w:val="003777B1"/>
    <w:rsid w:val="00377807"/>
    <w:rsid w:val="003778F2"/>
    <w:rsid w:val="00377DFD"/>
    <w:rsid w:val="00377E2F"/>
    <w:rsid w:val="00380163"/>
    <w:rsid w:val="0038060D"/>
    <w:rsid w:val="00380A41"/>
    <w:rsid w:val="00380B6C"/>
    <w:rsid w:val="00380CAF"/>
    <w:rsid w:val="00380E8D"/>
    <w:rsid w:val="00380F7F"/>
    <w:rsid w:val="00381004"/>
    <w:rsid w:val="0038124B"/>
    <w:rsid w:val="00381327"/>
    <w:rsid w:val="00381808"/>
    <w:rsid w:val="00381850"/>
    <w:rsid w:val="0038189D"/>
    <w:rsid w:val="00381C59"/>
    <w:rsid w:val="00381C70"/>
    <w:rsid w:val="00381F40"/>
    <w:rsid w:val="0038205E"/>
    <w:rsid w:val="00382106"/>
    <w:rsid w:val="00382570"/>
    <w:rsid w:val="0038270D"/>
    <w:rsid w:val="0038278B"/>
    <w:rsid w:val="00382985"/>
    <w:rsid w:val="00382C3D"/>
    <w:rsid w:val="00382D25"/>
    <w:rsid w:val="00382E5D"/>
    <w:rsid w:val="00383204"/>
    <w:rsid w:val="003834B0"/>
    <w:rsid w:val="0038359E"/>
    <w:rsid w:val="0038369B"/>
    <w:rsid w:val="003836B3"/>
    <w:rsid w:val="0038387B"/>
    <w:rsid w:val="00383CF2"/>
    <w:rsid w:val="00384126"/>
    <w:rsid w:val="00384A10"/>
    <w:rsid w:val="00384A2B"/>
    <w:rsid w:val="00384A58"/>
    <w:rsid w:val="0038514B"/>
    <w:rsid w:val="0038514F"/>
    <w:rsid w:val="0038559E"/>
    <w:rsid w:val="0038578D"/>
    <w:rsid w:val="00385890"/>
    <w:rsid w:val="003858EA"/>
    <w:rsid w:val="00385F38"/>
    <w:rsid w:val="0038623F"/>
    <w:rsid w:val="00386603"/>
    <w:rsid w:val="003866A4"/>
    <w:rsid w:val="003867E0"/>
    <w:rsid w:val="003867F7"/>
    <w:rsid w:val="003868B4"/>
    <w:rsid w:val="003869C0"/>
    <w:rsid w:val="00386ADC"/>
    <w:rsid w:val="0038763A"/>
    <w:rsid w:val="00387731"/>
    <w:rsid w:val="00387B0C"/>
    <w:rsid w:val="00387C2D"/>
    <w:rsid w:val="00387C6B"/>
    <w:rsid w:val="00387D8C"/>
    <w:rsid w:val="00387DD2"/>
    <w:rsid w:val="0039011F"/>
    <w:rsid w:val="00390380"/>
    <w:rsid w:val="003908C1"/>
    <w:rsid w:val="00390997"/>
    <w:rsid w:val="00390D42"/>
    <w:rsid w:val="00390EF2"/>
    <w:rsid w:val="0039123D"/>
    <w:rsid w:val="003913E5"/>
    <w:rsid w:val="0039157A"/>
    <w:rsid w:val="00391632"/>
    <w:rsid w:val="003919AD"/>
    <w:rsid w:val="00391E7E"/>
    <w:rsid w:val="00391FCB"/>
    <w:rsid w:val="003923DD"/>
    <w:rsid w:val="00392436"/>
    <w:rsid w:val="00392682"/>
    <w:rsid w:val="003928C8"/>
    <w:rsid w:val="003928D0"/>
    <w:rsid w:val="00392BCA"/>
    <w:rsid w:val="00392C55"/>
    <w:rsid w:val="00392CC3"/>
    <w:rsid w:val="00392F7D"/>
    <w:rsid w:val="0039319D"/>
    <w:rsid w:val="00393291"/>
    <w:rsid w:val="0039360B"/>
    <w:rsid w:val="00393773"/>
    <w:rsid w:val="00393ABE"/>
    <w:rsid w:val="00393AD6"/>
    <w:rsid w:val="00393C60"/>
    <w:rsid w:val="00394555"/>
    <w:rsid w:val="003948C5"/>
    <w:rsid w:val="003949C3"/>
    <w:rsid w:val="00394A32"/>
    <w:rsid w:val="00394A58"/>
    <w:rsid w:val="00394C64"/>
    <w:rsid w:val="00394E56"/>
    <w:rsid w:val="0039529E"/>
    <w:rsid w:val="00395494"/>
    <w:rsid w:val="0039564E"/>
    <w:rsid w:val="003959A9"/>
    <w:rsid w:val="00395C7A"/>
    <w:rsid w:val="00395C93"/>
    <w:rsid w:val="00396324"/>
    <w:rsid w:val="00396780"/>
    <w:rsid w:val="003967C7"/>
    <w:rsid w:val="00396B48"/>
    <w:rsid w:val="00396B5F"/>
    <w:rsid w:val="00396BF6"/>
    <w:rsid w:val="00396DD0"/>
    <w:rsid w:val="00396DFE"/>
    <w:rsid w:val="003970AA"/>
    <w:rsid w:val="003972FE"/>
    <w:rsid w:val="00397449"/>
    <w:rsid w:val="0039745A"/>
    <w:rsid w:val="003974F3"/>
    <w:rsid w:val="00397597"/>
    <w:rsid w:val="00397703"/>
    <w:rsid w:val="00397773"/>
    <w:rsid w:val="00397853"/>
    <w:rsid w:val="00397AE3"/>
    <w:rsid w:val="00397B36"/>
    <w:rsid w:val="00397C15"/>
    <w:rsid w:val="00397D42"/>
    <w:rsid w:val="00397F28"/>
    <w:rsid w:val="003A05B0"/>
    <w:rsid w:val="003A05CC"/>
    <w:rsid w:val="003A0867"/>
    <w:rsid w:val="003A0A1D"/>
    <w:rsid w:val="003A0B1D"/>
    <w:rsid w:val="003A0F51"/>
    <w:rsid w:val="003A0FCE"/>
    <w:rsid w:val="003A126C"/>
    <w:rsid w:val="003A1353"/>
    <w:rsid w:val="003A1C77"/>
    <w:rsid w:val="003A1D53"/>
    <w:rsid w:val="003A1DAE"/>
    <w:rsid w:val="003A1ED1"/>
    <w:rsid w:val="003A218A"/>
    <w:rsid w:val="003A2A77"/>
    <w:rsid w:val="003A2D48"/>
    <w:rsid w:val="003A2E32"/>
    <w:rsid w:val="003A322E"/>
    <w:rsid w:val="003A34C2"/>
    <w:rsid w:val="003A3539"/>
    <w:rsid w:val="003A3B50"/>
    <w:rsid w:val="003A3D22"/>
    <w:rsid w:val="003A3E27"/>
    <w:rsid w:val="003A3FF2"/>
    <w:rsid w:val="003A42B4"/>
    <w:rsid w:val="003A42CC"/>
    <w:rsid w:val="003A446C"/>
    <w:rsid w:val="003A467C"/>
    <w:rsid w:val="003A46D6"/>
    <w:rsid w:val="003A46DC"/>
    <w:rsid w:val="003A46EA"/>
    <w:rsid w:val="003A4748"/>
    <w:rsid w:val="003A4775"/>
    <w:rsid w:val="003A4868"/>
    <w:rsid w:val="003A4ABD"/>
    <w:rsid w:val="003A5164"/>
    <w:rsid w:val="003A53B1"/>
    <w:rsid w:val="003A542A"/>
    <w:rsid w:val="003A5725"/>
    <w:rsid w:val="003A583C"/>
    <w:rsid w:val="003A59B4"/>
    <w:rsid w:val="003A5A36"/>
    <w:rsid w:val="003A5AB8"/>
    <w:rsid w:val="003A5E21"/>
    <w:rsid w:val="003A63D9"/>
    <w:rsid w:val="003A642A"/>
    <w:rsid w:val="003A667C"/>
    <w:rsid w:val="003A66C1"/>
    <w:rsid w:val="003A6714"/>
    <w:rsid w:val="003A6891"/>
    <w:rsid w:val="003A6BFF"/>
    <w:rsid w:val="003A6DD9"/>
    <w:rsid w:val="003A744B"/>
    <w:rsid w:val="003A746B"/>
    <w:rsid w:val="003A74C9"/>
    <w:rsid w:val="003A751B"/>
    <w:rsid w:val="003A77FB"/>
    <w:rsid w:val="003A787E"/>
    <w:rsid w:val="003A7B2B"/>
    <w:rsid w:val="003A7B6A"/>
    <w:rsid w:val="003A7F47"/>
    <w:rsid w:val="003B004D"/>
    <w:rsid w:val="003B0368"/>
    <w:rsid w:val="003B043A"/>
    <w:rsid w:val="003B0546"/>
    <w:rsid w:val="003B060D"/>
    <w:rsid w:val="003B0813"/>
    <w:rsid w:val="003B1126"/>
    <w:rsid w:val="003B16D1"/>
    <w:rsid w:val="003B180F"/>
    <w:rsid w:val="003B1BED"/>
    <w:rsid w:val="003B1D69"/>
    <w:rsid w:val="003B20D5"/>
    <w:rsid w:val="003B2391"/>
    <w:rsid w:val="003B29D7"/>
    <w:rsid w:val="003B2BC1"/>
    <w:rsid w:val="003B2C64"/>
    <w:rsid w:val="003B2E90"/>
    <w:rsid w:val="003B2F08"/>
    <w:rsid w:val="003B327C"/>
    <w:rsid w:val="003B3898"/>
    <w:rsid w:val="003B3C0D"/>
    <w:rsid w:val="003B3C5C"/>
    <w:rsid w:val="003B3C6E"/>
    <w:rsid w:val="003B3FF0"/>
    <w:rsid w:val="003B4090"/>
    <w:rsid w:val="003B416A"/>
    <w:rsid w:val="003B4243"/>
    <w:rsid w:val="003B474E"/>
    <w:rsid w:val="003B496B"/>
    <w:rsid w:val="003B4A4A"/>
    <w:rsid w:val="003B4A5B"/>
    <w:rsid w:val="003B4A9E"/>
    <w:rsid w:val="003B5411"/>
    <w:rsid w:val="003B5928"/>
    <w:rsid w:val="003B5A02"/>
    <w:rsid w:val="003B5E53"/>
    <w:rsid w:val="003B60E5"/>
    <w:rsid w:val="003B640E"/>
    <w:rsid w:val="003B642B"/>
    <w:rsid w:val="003B656D"/>
    <w:rsid w:val="003B66EC"/>
    <w:rsid w:val="003B6883"/>
    <w:rsid w:val="003B68CD"/>
    <w:rsid w:val="003B6E9E"/>
    <w:rsid w:val="003B6EB9"/>
    <w:rsid w:val="003B6ED1"/>
    <w:rsid w:val="003B6EE2"/>
    <w:rsid w:val="003B738C"/>
    <w:rsid w:val="003B745F"/>
    <w:rsid w:val="003B75C2"/>
    <w:rsid w:val="003B75DF"/>
    <w:rsid w:val="003B765A"/>
    <w:rsid w:val="003B769F"/>
    <w:rsid w:val="003B76A9"/>
    <w:rsid w:val="003B7A13"/>
    <w:rsid w:val="003B7EB0"/>
    <w:rsid w:val="003C0717"/>
    <w:rsid w:val="003C07A7"/>
    <w:rsid w:val="003C0825"/>
    <w:rsid w:val="003C093B"/>
    <w:rsid w:val="003C111C"/>
    <w:rsid w:val="003C116D"/>
    <w:rsid w:val="003C16CD"/>
    <w:rsid w:val="003C1C01"/>
    <w:rsid w:val="003C1D42"/>
    <w:rsid w:val="003C20C2"/>
    <w:rsid w:val="003C23CD"/>
    <w:rsid w:val="003C251D"/>
    <w:rsid w:val="003C26A3"/>
    <w:rsid w:val="003C2858"/>
    <w:rsid w:val="003C29AF"/>
    <w:rsid w:val="003C29D1"/>
    <w:rsid w:val="003C2A01"/>
    <w:rsid w:val="003C2AD8"/>
    <w:rsid w:val="003C2BEF"/>
    <w:rsid w:val="003C2DD1"/>
    <w:rsid w:val="003C2E47"/>
    <w:rsid w:val="003C2E85"/>
    <w:rsid w:val="003C2FCE"/>
    <w:rsid w:val="003C3014"/>
    <w:rsid w:val="003C349F"/>
    <w:rsid w:val="003C35AD"/>
    <w:rsid w:val="003C3659"/>
    <w:rsid w:val="003C3931"/>
    <w:rsid w:val="003C3A87"/>
    <w:rsid w:val="003C3B5B"/>
    <w:rsid w:val="003C4212"/>
    <w:rsid w:val="003C4639"/>
    <w:rsid w:val="003C47CF"/>
    <w:rsid w:val="003C48B3"/>
    <w:rsid w:val="003C5012"/>
    <w:rsid w:val="003C5015"/>
    <w:rsid w:val="003C5134"/>
    <w:rsid w:val="003C5786"/>
    <w:rsid w:val="003C57F2"/>
    <w:rsid w:val="003C5986"/>
    <w:rsid w:val="003C5C4D"/>
    <w:rsid w:val="003C5DD8"/>
    <w:rsid w:val="003C5E31"/>
    <w:rsid w:val="003C5E64"/>
    <w:rsid w:val="003C5E8B"/>
    <w:rsid w:val="003C5E8F"/>
    <w:rsid w:val="003C6275"/>
    <w:rsid w:val="003C649F"/>
    <w:rsid w:val="003C65D9"/>
    <w:rsid w:val="003C668E"/>
    <w:rsid w:val="003C685B"/>
    <w:rsid w:val="003C68AA"/>
    <w:rsid w:val="003C6C7D"/>
    <w:rsid w:val="003C6FA5"/>
    <w:rsid w:val="003C7131"/>
    <w:rsid w:val="003C71B5"/>
    <w:rsid w:val="003C72D0"/>
    <w:rsid w:val="003C733D"/>
    <w:rsid w:val="003C74D8"/>
    <w:rsid w:val="003C761D"/>
    <w:rsid w:val="003C7631"/>
    <w:rsid w:val="003C7CB4"/>
    <w:rsid w:val="003C7D1C"/>
    <w:rsid w:val="003C7E09"/>
    <w:rsid w:val="003C7FE7"/>
    <w:rsid w:val="003D042F"/>
    <w:rsid w:val="003D0B17"/>
    <w:rsid w:val="003D187F"/>
    <w:rsid w:val="003D1B09"/>
    <w:rsid w:val="003D1BBD"/>
    <w:rsid w:val="003D2024"/>
    <w:rsid w:val="003D21F7"/>
    <w:rsid w:val="003D2357"/>
    <w:rsid w:val="003D26B9"/>
    <w:rsid w:val="003D2AF7"/>
    <w:rsid w:val="003D2B82"/>
    <w:rsid w:val="003D2D21"/>
    <w:rsid w:val="003D2EFB"/>
    <w:rsid w:val="003D2F4C"/>
    <w:rsid w:val="003D3010"/>
    <w:rsid w:val="003D3487"/>
    <w:rsid w:val="003D392E"/>
    <w:rsid w:val="003D39DF"/>
    <w:rsid w:val="003D3A24"/>
    <w:rsid w:val="003D3AB3"/>
    <w:rsid w:val="003D3D17"/>
    <w:rsid w:val="003D3E8C"/>
    <w:rsid w:val="003D45AD"/>
    <w:rsid w:val="003D45D5"/>
    <w:rsid w:val="003D51FD"/>
    <w:rsid w:val="003D53AA"/>
    <w:rsid w:val="003D55DE"/>
    <w:rsid w:val="003D58D3"/>
    <w:rsid w:val="003D5A99"/>
    <w:rsid w:val="003D5B4E"/>
    <w:rsid w:val="003D5D26"/>
    <w:rsid w:val="003D62BA"/>
    <w:rsid w:val="003D66BE"/>
    <w:rsid w:val="003D67C7"/>
    <w:rsid w:val="003D6B26"/>
    <w:rsid w:val="003D6B2C"/>
    <w:rsid w:val="003D6B56"/>
    <w:rsid w:val="003D6B6D"/>
    <w:rsid w:val="003D6CD3"/>
    <w:rsid w:val="003D7597"/>
    <w:rsid w:val="003D78BE"/>
    <w:rsid w:val="003D7A94"/>
    <w:rsid w:val="003E01F8"/>
    <w:rsid w:val="003E0244"/>
    <w:rsid w:val="003E0324"/>
    <w:rsid w:val="003E0507"/>
    <w:rsid w:val="003E0548"/>
    <w:rsid w:val="003E0749"/>
    <w:rsid w:val="003E0767"/>
    <w:rsid w:val="003E08D6"/>
    <w:rsid w:val="003E09A8"/>
    <w:rsid w:val="003E0B9B"/>
    <w:rsid w:val="003E104D"/>
    <w:rsid w:val="003E12FD"/>
    <w:rsid w:val="003E1402"/>
    <w:rsid w:val="003E1619"/>
    <w:rsid w:val="003E1B6A"/>
    <w:rsid w:val="003E1B83"/>
    <w:rsid w:val="003E1B9C"/>
    <w:rsid w:val="003E1F17"/>
    <w:rsid w:val="003E22D9"/>
    <w:rsid w:val="003E2BBD"/>
    <w:rsid w:val="003E2D9A"/>
    <w:rsid w:val="003E2E45"/>
    <w:rsid w:val="003E300F"/>
    <w:rsid w:val="003E3397"/>
    <w:rsid w:val="003E39F6"/>
    <w:rsid w:val="003E3B4F"/>
    <w:rsid w:val="003E3B7B"/>
    <w:rsid w:val="003E3BAD"/>
    <w:rsid w:val="003E3C70"/>
    <w:rsid w:val="003E41F5"/>
    <w:rsid w:val="003E4227"/>
    <w:rsid w:val="003E44B6"/>
    <w:rsid w:val="003E44E7"/>
    <w:rsid w:val="003E452A"/>
    <w:rsid w:val="003E483E"/>
    <w:rsid w:val="003E4A54"/>
    <w:rsid w:val="003E4D0E"/>
    <w:rsid w:val="003E4E17"/>
    <w:rsid w:val="003E5588"/>
    <w:rsid w:val="003E58C7"/>
    <w:rsid w:val="003E5A91"/>
    <w:rsid w:val="003E5F28"/>
    <w:rsid w:val="003E603B"/>
    <w:rsid w:val="003E61EA"/>
    <w:rsid w:val="003E62D3"/>
    <w:rsid w:val="003E638B"/>
    <w:rsid w:val="003E645B"/>
    <w:rsid w:val="003E6646"/>
    <w:rsid w:val="003E683F"/>
    <w:rsid w:val="003E6B67"/>
    <w:rsid w:val="003E6BF5"/>
    <w:rsid w:val="003E6DA3"/>
    <w:rsid w:val="003E6F08"/>
    <w:rsid w:val="003E71CA"/>
    <w:rsid w:val="003E7BF0"/>
    <w:rsid w:val="003E7E66"/>
    <w:rsid w:val="003E7EC8"/>
    <w:rsid w:val="003E7FD8"/>
    <w:rsid w:val="003F001C"/>
    <w:rsid w:val="003F00F3"/>
    <w:rsid w:val="003F0250"/>
    <w:rsid w:val="003F02B2"/>
    <w:rsid w:val="003F0577"/>
    <w:rsid w:val="003F0589"/>
    <w:rsid w:val="003F07F3"/>
    <w:rsid w:val="003F097A"/>
    <w:rsid w:val="003F17F3"/>
    <w:rsid w:val="003F18F6"/>
    <w:rsid w:val="003F1953"/>
    <w:rsid w:val="003F1974"/>
    <w:rsid w:val="003F1A6F"/>
    <w:rsid w:val="003F1AEE"/>
    <w:rsid w:val="003F1D54"/>
    <w:rsid w:val="003F1EC7"/>
    <w:rsid w:val="003F21F0"/>
    <w:rsid w:val="003F2878"/>
    <w:rsid w:val="003F2934"/>
    <w:rsid w:val="003F2E79"/>
    <w:rsid w:val="003F2F89"/>
    <w:rsid w:val="003F2FC3"/>
    <w:rsid w:val="003F3022"/>
    <w:rsid w:val="003F30E1"/>
    <w:rsid w:val="003F3122"/>
    <w:rsid w:val="003F3144"/>
    <w:rsid w:val="003F31F7"/>
    <w:rsid w:val="003F3654"/>
    <w:rsid w:val="003F388F"/>
    <w:rsid w:val="003F3A70"/>
    <w:rsid w:val="003F433B"/>
    <w:rsid w:val="003F47C9"/>
    <w:rsid w:val="003F49DF"/>
    <w:rsid w:val="003F4AB5"/>
    <w:rsid w:val="003F4D10"/>
    <w:rsid w:val="003F4D62"/>
    <w:rsid w:val="003F5538"/>
    <w:rsid w:val="003F5807"/>
    <w:rsid w:val="003F5F0E"/>
    <w:rsid w:val="003F66AB"/>
    <w:rsid w:val="003F6B8C"/>
    <w:rsid w:val="003F75FA"/>
    <w:rsid w:val="003F7732"/>
    <w:rsid w:val="003F785A"/>
    <w:rsid w:val="003F7892"/>
    <w:rsid w:val="003F79A7"/>
    <w:rsid w:val="00400069"/>
    <w:rsid w:val="004001D6"/>
    <w:rsid w:val="00400236"/>
    <w:rsid w:val="004009AC"/>
    <w:rsid w:val="00400AF5"/>
    <w:rsid w:val="00400D25"/>
    <w:rsid w:val="00400D88"/>
    <w:rsid w:val="00401034"/>
    <w:rsid w:val="004013C0"/>
    <w:rsid w:val="004016AF"/>
    <w:rsid w:val="004017E1"/>
    <w:rsid w:val="00401860"/>
    <w:rsid w:val="00401D39"/>
    <w:rsid w:val="00401EF8"/>
    <w:rsid w:val="00402080"/>
    <w:rsid w:val="00402284"/>
    <w:rsid w:val="0040244A"/>
    <w:rsid w:val="00402741"/>
    <w:rsid w:val="0040295D"/>
    <w:rsid w:val="00402AFE"/>
    <w:rsid w:val="00402B00"/>
    <w:rsid w:val="00402C43"/>
    <w:rsid w:val="00402E0A"/>
    <w:rsid w:val="00403CAB"/>
    <w:rsid w:val="00403CD1"/>
    <w:rsid w:val="0040424A"/>
    <w:rsid w:val="00404A34"/>
    <w:rsid w:val="00404BFD"/>
    <w:rsid w:val="00404D65"/>
    <w:rsid w:val="00405030"/>
    <w:rsid w:val="00405ABC"/>
    <w:rsid w:val="00405BF8"/>
    <w:rsid w:val="00405E8F"/>
    <w:rsid w:val="00406216"/>
    <w:rsid w:val="00406226"/>
    <w:rsid w:val="004063B8"/>
    <w:rsid w:val="0040642C"/>
    <w:rsid w:val="004067E2"/>
    <w:rsid w:val="0040682D"/>
    <w:rsid w:val="00406DEA"/>
    <w:rsid w:val="004070CA"/>
    <w:rsid w:val="00407185"/>
    <w:rsid w:val="004071DE"/>
    <w:rsid w:val="004073FB"/>
    <w:rsid w:val="00410333"/>
    <w:rsid w:val="004105E0"/>
    <w:rsid w:val="0041134B"/>
    <w:rsid w:val="0041137D"/>
    <w:rsid w:val="0041144C"/>
    <w:rsid w:val="0041148D"/>
    <w:rsid w:val="004119D8"/>
    <w:rsid w:val="00411A6D"/>
    <w:rsid w:val="00411EDB"/>
    <w:rsid w:val="00412202"/>
    <w:rsid w:val="004124D1"/>
    <w:rsid w:val="00412713"/>
    <w:rsid w:val="004127DF"/>
    <w:rsid w:val="00412E7B"/>
    <w:rsid w:val="00412F2B"/>
    <w:rsid w:val="00412FAB"/>
    <w:rsid w:val="00413CFD"/>
    <w:rsid w:val="00413D47"/>
    <w:rsid w:val="00413FD7"/>
    <w:rsid w:val="0041454B"/>
    <w:rsid w:val="0041477B"/>
    <w:rsid w:val="00414B06"/>
    <w:rsid w:val="00414FBF"/>
    <w:rsid w:val="004152CA"/>
    <w:rsid w:val="00415415"/>
    <w:rsid w:val="0041551C"/>
    <w:rsid w:val="0041560C"/>
    <w:rsid w:val="00415EFD"/>
    <w:rsid w:val="00415F18"/>
    <w:rsid w:val="00416033"/>
    <w:rsid w:val="00416416"/>
    <w:rsid w:val="00416A88"/>
    <w:rsid w:val="00416BEB"/>
    <w:rsid w:val="00416CFD"/>
    <w:rsid w:val="00416DE2"/>
    <w:rsid w:val="00416E97"/>
    <w:rsid w:val="00416EBC"/>
    <w:rsid w:val="00416FC6"/>
    <w:rsid w:val="0041708D"/>
    <w:rsid w:val="0041755B"/>
    <w:rsid w:val="00417ADC"/>
    <w:rsid w:val="00417BA2"/>
    <w:rsid w:val="0042014C"/>
    <w:rsid w:val="0042024B"/>
    <w:rsid w:val="004206FA"/>
    <w:rsid w:val="004207B6"/>
    <w:rsid w:val="00420904"/>
    <w:rsid w:val="00420B09"/>
    <w:rsid w:val="00420B0A"/>
    <w:rsid w:val="00420B75"/>
    <w:rsid w:val="00420DFB"/>
    <w:rsid w:val="0042102B"/>
    <w:rsid w:val="004211BB"/>
    <w:rsid w:val="00421267"/>
    <w:rsid w:val="00421453"/>
    <w:rsid w:val="00421923"/>
    <w:rsid w:val="004219C7"/>
    <w:rsid w:val="00421B41"/>
    <w:rsid w:val="00421B6A"/>
    <w:rsid w:val="00421BC9"/>
    <w:rsid w:val="00421E14"/>
    <w:rsid w:val="0042212D"/>
    <w:rsid w:val="00422203"/>
    <w:rsid w:val="004223FA"/>
    <w:rsid w:val="00422587"/>
    <w:rsid w:val="004225DC"/>
    <w:rsid w:val="00422B5F"/>
    <w:rsid w:val="00422EC5"/>
    <w:rsid w:val="00422F29"/>
    <w:rsid w:val="00423601"/>
    <w:rsid w:val="00423859"/>
    <w:rsid w:val="00423A44"/>
    <w:rsid w:val="00423EB1"/>
    <w:rsid w:val="004245BD"/>
    <w:rsid w:val="004247B6"/>
    <w:rsid w:val="004248A9"/>
    <w:rsid w:val="00424D6F"/>
    <w:rsid w:val="00424D8B"/>
    <w:rsid w:val="00424E29"/>
    <w:rsid w:val="004251D9"/>
    <w:rsid w:val="00425285"/>
    <w:rsid w:val="0042539A"/>
    <w:rsid w:val="00425402"/>
    <w:rsid w:val="004255E0"/>
    <w:rsid w:val="004255F3"/>
    <w:rsid w:val="00425985"/>
    <w:rsid w:val="00425CD2"/>
    <w:rsid w:val="00425E7C"/>
    <w:rsid w:val="00425E8D"/>
    <w:rsid w:val="00425E9B"/>
    <w:rsid w:val="00426091"/>
    <w:rsid w:val="004260E6"/>
    <w:rsid w:val="0042615F"/>
    <w:rsid w:val="0042620B"/>
    <w:rsid w:val="004263FF"/>
    <w:rsid w:val="00426402"/>
    <w:rsid w:val="004264FC"/>
    <w:rsid w:val="004267C0"/>
    <w:rsid w:val="00426879"/>
    <w:rsid w:val="00426A61"/>
    <w:rsid w:val="00426AAC"/>
    <w:rsid w:val="00426E25"/>
    <w:rsid w:val="0042715C"/>
    <w:rsid w:val="004276B5"/>
    <w:rsid w:val="004276F9"/>
    <w:rsid w:val="00427957"/>
    <w:rsid w:val="00427D92"/>
    <w:rsid w:val="00427F88"/>
    <w:rsid w:val="0043000E"/>
    <w:rsid w:val="00430019"/>
    <w:rsid w:val="0043042F"/>
    <w:rsid w:val="00430591"/>
    <w:rsid w:val="00430637"/>
    <w:rsid w:val="00430787"/>
    <w:rsid w:val="00430860"/>
    <w:rsid w:val="00430F13"/>
    <w:rsid w:val="004312C3"/>
    <w:rsid w:val="00431566"/>
    <w:rsid w:val="004315FD"/>
    <w:rsid w:val="00431796"/>
    <w:rsid w:val="004317E3"/>
    <w:rsid w:val="00431AA6"/>
    <w:rsid w:val="00431C69"/>
    <w:rsid w:val="00431E3E"/>
    <w:rsid w:val="00432521"/>
    <w:rsid w:val="00432C02"/>
    <w:rsid w:val="00432C0D"/>
    <w:rsid w:val="00433284"/>
    <w:rsid w:val="00433A47"/>
    <w:rsid w:val="00434739"/>
    <w:rsid w:val="004347BB"/>
    <w:rsid w:val="0043484C"/>
    <w:rsid w:val="00434948"/>
    <w:rsid w:val="00434B68"/>
    <w:rsid w:val="00434BBC"/>
    <w:rsid w:val="00434D38"/>
    <w:rsid w:val="0043511A"/>
    <w:rsid w:val="004351A4"/>
    <w:rsid w:val="00435678"/>
    <w:rsid w:val="004356B8"/>
    <w:rsid w:val="00435B4A"/>
    <w:rsid w:val="00436382"/>
    <w:rsid w:val="00436B6F"/>
    <w:rsid w:val="00436CEA"/>
    <w:rsid w:val="00436CEE"/>
    <w:rsid w:val="00436EC8"/>
    <w:rsid w:val="00436ED7"/>
    <w:rsid w:val="00436F55"/>
    <w:rsid w:val="004372FD"/>
    <w:rsid w:val="00437342"/>
    <w:rsid w:val="004374C6"/>
    <w:rsid w:val="00437506"/>
    <w:rsid w:val="00437564"/>
    <w:rsid w:val="00437AA8"/>
    <w:rsid w:val="00437AD0"/>
    <w:rsid w:val="00437C23"/>
    <w:rsid w:val="00437C2D"/>
    <w:rsid w:val="00437EB3"/>
    <w:rsid w:val="00437EEB"/>
    <w:rsid w:val="00437FD8"/>
    <w:rsid w:val="00440092"/>
    <w:rsid w:val="00440264"/>
    <w:rsid w:val="00440E84"/>
    <w:rsid w:val="00441104"/>
    <w:rsid w:val="0044134C"/>
    <w:rsid w:val="0044146C"/>
    <w:rsid w:val="004418BD"/>
    <w:rsid w:val="004419B8"/>
    <w:rsid w:val="00441C43"/>
    <w:rsid w:val="00441E12"/>
    <w:rsid w:val="00441E32"/>
    <w:rsid w:val="00441F14"/>
    <w:rsid w:val="0044211B"/>
    <w:rsid w:val="0044211F"/>
    <w:rsid w:val="0044245C"/>
    <w:rsid w:val="00442646"/>
    <w:rsid w:val="0044275B"/>
    <w:rsid w:val="00442857"/>
    <w:rsid w:val="00442ADD"/>
    <w:rsid w:val="00442CAD"/>
    <w:rsid w:val="00442F10"/>
    <w:rsid w:val="00442FCE"/>
    <w:rsid w:val="0044314B"/>
    <w:rsid w:val="0044351D"/>
    <w:rsid w:val="0044360E"/>
    <w:rsid w:val="0044366A"/>
    <w:rsid w:val="0044370B"/>
    <w:rsid w:val="004439F8"/>
    <w:rsid w:val="00443AFC"/>
    <w:rsid w:val="00443B55"/>
    <w:rsid w:val="00443C67"/>
    <w:rsid w:val="004443EB"/>
    <w:rsid w:val="0044442A"/>
    <w:rsid w:val="00444464"/>
    <w:rsid w:val="004444C7"/>
    <w:rsid w:val="004445A8"/>
    <w:rsid w:val="004445F5"/>
    <w:rsid w:val="0044469E"/>
    <w:rsid w:val="004446A4"/>
    <w:rsid w:val="00444B64"/>
    <w:rsid w:val="004453E1"/>
    <w:rsid w:val="004460B7"/>
    <w:rsid w:val="0044639E"/>
    <w:rsid w:val="00446461"/>
    <w:rsid w:val="0044658A"/>
    <w:rsid w:val="004469BB"/>
    <w:rsid w:val="00446CBD"/>
    <w:rsid w:val="0044723F"/>
    <w:rsid w:val="004472A1"/>
    <w:rsid w:val="00447ABD"/>
    <w:rsid w:val="00447AE5"/>
    <w:rsid w:val="00447AEC"/>
    <w:rsid w:val="00447C21"/>
    <w:rsid w:val="00447EAF"/>
    <w:rsid w:val="0045003C"/>
    <w:rsid w:val="00450945"/>
    <w:rsid w:val="00450A9C"/>
    <w:rsid w:val="00450C7A"/>
    <w:rsid w:val="00450D3B"/>
    <w:rsid w:val="00450DF5"/>
    <w:rsid w:val="0045105B"/>
    <w:rsid w:val="00451501"/>
    <w:rsid w:val="00451912"/>
    <w:rsid w:val="00451957"/>
    <w:rsid w:val="00451B0F"/>
    <w:rsid w:val="00451D57"/>
    <w:rsid w:val="004522AC"/>
    <w:rsid w:val="004522E8"/>
    <w:rsid w:val="00452A54"/>
    <w:rsid w:val="00452B0E"/>
    <w:rsid w:val="00452B57"/>
    <w:rsid w:val="00452FF1"/>
    <w:rsid w:val="00453515"/>
    <w:rsid w:val="00453578"/>
    <w:rsid w:val="00453667"/>
    <w:rsid w:val="004539FD"/>
    <w:rsid w:val="00453FD2"/>
    <w:rsid w:val="004541B0"/>
    <w:rsid w:val="004541EE"/>
    <w:rsid w:val="00454263"/>
    <w:rsid w:val="0045426F"/>
    <w:rsid w:val="00454362"/>
    <w:rsid w:val="004543BD"/>
    <w:rsid w:val="00454669"/>
    <w:rsid w:val="0045477F"/>
    <w:rsid w:val="0045485C"/>
    <w:rsid w:val="00454A01"/>
    <w:rsid w:val="0045674F"/>
    <w:rsid w:val="00456809"/>
    <w:rsid w:val="00456D5A"/>
    <w:rsid w:val="00456FEE"/>
    <w:rsid w:val="00457030"/>
    <w:rsid w:val="00457826"/>
    <w:rsid w:val="00457A2E"/>
    <w:rsid w:val="00457D2C"/>
    <w:rsid w:val="00457E1A"/>
    <w:rsid w:val="004601C4"/>
    <w:rsid w:val="00460356"/>
    <w:rsid w:val="004605C2"/>
    <w:rsid w:val="004605C5"/>
    <w:rsid w:val="00460721"/>
    <w:rsid w:val="00460CA9"/>
    <w:rsid w:val="00460FB7"/>
    <w:rsid w:val="00461395"/>
    <w:rsid w:val="004615FF"/>
    <w:rsid w:val="00461770"/>
    <w:rsid w:val="00461B7E"/>
    <w:rsid w:val="00461D2B"/>
    <w:rsid w:val="00461E91"/>
    <w:rsid w:val="00461EA9"/>
    <w:rsid w:val="00462420"/>
    <w:rsid w:val="00462511"/>
    <w:rsid w:val="00463008"/>
    <w:rsid w:val="004632BC"/>
    <w:rsid w:val="00463576"/>
    <w:rsid w:val="004636E8"/>
    <w:rsid w:val="00463778"/>
    <w:rsid w:val="00463807"/>
    <w:rsid w:val="00463EE8"/>
    <w:rsid w:val="00464088"/>
    <w:rsid w:val="004642E9"/>
    <w:rsid w:val="00464781"/>
    <w:rsid w:val="00464A5E"/>
    <w:rsid w:val="00464E9E"/>
    <w:rsid w:val="004652D5"/>
    <w:rsid w:val="004653E9"/>
    <w:rsid w:val="0046581C"/>
    <w:rsid w:val="004658CC"/>
    <w:rsid w:val="00465ACC"/>
    <w:rsid w:val="00465B3A"/>
    <w:rsid w:val="00465C89"/>
    <w:rsid w:val="00465D9F"/>
    <w:rsid w:val="00466274"/>
    <w:rsid w:val="004663FC"/>
    <w:rsid w:val="0046686E"/>
    <w:rsid w:val="00466889"/>
    <w:rsid w:val="00466BC8"/>
    <w:rsid w:val="00466C5D"/>
    <w:rsid w:val="00466CE1"/>
    <w:rsid w:val="00467084"/>
    <w:rsid w:val="00467104"/>
    <w:rsid w:val="00467152"/>
    <w:rsid w:val="0046716F"/>
    <w:rsid w:val="0046763E"/>
    <w:rsid w:val="00467735"/>
    <w:rsid w:val="00467747"/>
    <w:rsid w:val="00467AB6"/>
    <w:rsid w:val="00467C94"/>
    <w:rsid w:val="00467CB8"/>
    <w:rsid w:val="00467CF4"/>
    <w:rsid w:val="004702A9"/>
    <w:rsid w:val="00470304"/>
    <w:rsid w:val="0047051D"/>
    <w:rsid w:val="00470520"/>
    <w:rsid w:val="0047053D"/>
    <w:rsid w:val="00470548"/>
    <w:rsid w:val="0047055D"/>
    <w:rsid w:val="004705B9"/>
    <w:rsid w:val="00470B14"/>
    <w:rsid w:val="004711E7"/>
    <w:rsid w:val="004713C3"/>
    <w:rsid w:val="00471584"/>
    <w:rsid w:val="004717B9"/>
    <w:rsid w:val="00471D51"/>
    <w:rsid w:val="00471EA5"/>
    <w:rsid w:val="00471F02"/>
    <w:rsid w:val="0047207A"/>
    <w:rsid w:val="004723DE"/>
    <w:rsid w:val="00472B33"/>
    <w:rsid w:val="00473144"/>
    <w:rsid w:val="004739D6"/>
    <w:rsid w:val="00474157"/>
    <w:rsid w:val="00474175"/>
    <w:rsid w:val="0047426A"/>
    <w:rsid w:val="004746E5"/>
    <w:rsid w:val="004748A2"/>
    <w:rsid w:val="00474CBD"/>
    <w:rsid w:val="00474D06"/>
    <w:rsid w:val="00474E12"/>
    <w:rsid w:val="00474FCC"/>
    <w:rsid w:val="004750EB"/>
    <w:rsid w:val="0047522A"/>
    <w:rsid w:val="004752A0"/>
    <w:rsid w:val="00475F35"/>
    <w:rsid w:val="00475FC4"/>
    <w:rsid w:val="004765E3"/>
    <w:rsid w:val="00476C1B"/>
    <w:rsid w:val="00476E25"/>
    <w:rsid w:val="004770BF"/>
    <w:rsid w:val="0047750B"/>
    <w:rsid w:val="004777A5"/>
    <w:rsid w:val="004777A8"/>
    <w:rsid w:val="00477A43"/>
    <w:rsid w:val="00477B52"/>
    <w:rsid w:val="00477DAC"/>
    <w:rsid w:val="00477E62"/>
    <w:rsid w:val="00477E9E"/>
    <w:rsid w:val="00477F99"/>
    <w:rsid w:val="00480195"/>
    <w:rsid w:val="004804F6"/>
    <w:rsid w:val="0048076E"/>
    <w:rsid w:val="00480BA9"/>
    <w:rsid w:val="00481312"/>
    <w:rsid w:val="004816CE"/>
    <w:rsid w:val="004818E4"/>
    <w:rsid w:val="00481A7C"/>
    <w:rsid w:val="00481C7F"/>
    <w:rsid w:val="00481C8B"/>
    <w:rsid w:val="00482107"/>
    <w:rsid w:val="004822C6"/>
    <w:rsid w:val="004826E1"/>
    <w:rsid w:val="00482738"/>
    <w:rsid w:val="00482B76"/>
    <w:rsid w:val="00482EA2"/>
    <w:rsid w:val="004833AA"/>
    <w:rsid w:val="00483718"/>
    <w:rsid w:val="004839EF"/>
    <w:rsid w:val="00483A9D"/>
    <w:rsid w:val="00483C83"/>
    <w:rsid w:val="00483E94"/>
    <w:rsid w:val="004840BD"/>
    <w:rsid w:val="00484220"/>
    <w:rsid w:val="00484338"/>
    <w:rsid w:val="004843F6"/>
    <w:rsid w:val="00484A31"/>
    <w:rsid w:val="00484AE9"/>
    <w:rsid w:val="00484BB3"/>
    <w:rsid w:val="00484D30"/>
    <w:rsid w:val="00484E74"/>
    <w:rsid w:val="004850AD"/>
    <w:rsid w:val="0048546E"/>
    <w:rsid w:val="0048563D"/>
    <w:rsid w:val="004856BE"/>
    <w:rsid w:val="004859AE"/>
    <w:rsid w:val="00485DF7"/>
    <w:rsid w:val="0048602D"/>
    <w:rsid w:val="0048645B"/>
    <w:rsid w:val="0048651F"/>
    <w:rsid w:val="004865C4"/>
    <w:rsid w:val="004868DD"/>
    <w:rsid w:val="004869E5"/>
    <w:rsid w:val="00486A6C"/>
    <w:rsid w:val="00486D3D"/>
    <w:rsid w:val="00487344"/>
    <w:rsid w:val="0048735F"/>
    <w:rsid w:val="00487758"/>
    <w:rsid w:val="004877FC"/>
    <w:rsid w:val="00487CCE"/>
    <w:rsid w:val="00487DE9"/>
    <w:rsid w:val="00487E86"/>
    <w:rsid w:val="0049088E"/>
    <w:rsid w:val="00490A35"/>
    <w:rsid w:val="00490D21"/>
    <w:rsid w:val="00490D3D"/>
    <w:rsid w:val="00490EF5"/>
    <w:rsid w:val="0049145B"/>
    <w:rsid w:val="00491520"/>
    <w:rsid w:val="0049175D"/>
    <w:rsid w:val="0049185A"/>
    <w:rsid w:val="004918AB"/>
    <w:rsid w:val="00491BB0"/>
    <w:rsid w:val="00491C0F"/>
    <w:rsid w:val="00491D0F"/>
    <w:rsid w:val="00491DF8"/>
    <w:rsid w:val="00491F60"/>
    <w:rsid w:val="00492334"/>
    <w:rsid w:val="00492502"/>
    <w:rsid w:val="004926AA"/>
    <w:rsid w:val="00492AEB"/>
    <w:rsid w:val="00492BAC"/>
    <w:rsid w:val="00492D2B"/>
    <w:rsid w:val="004930AB"/>
    <w:rsid w:val="004930FF"/>
    <w:rsid w:val="004934D2"/>
    <w:rsid w:val="004935B7"/>
    <w:rsid w:val="004939D8"/>
    <w:rsid w:val="00493BD5"/>
    <w:rsid w:val="00493CF3"/>
    <w:rsid w:val="004940F3"/>
    <w:rsid w:val="00494156"/>
    <w:rsid w:val="004942AC"/>
    <w:rsid w:val="0049439F"/>
    <w:rsid w:val="0049440E"/>
    <w:rsid w:val="0049464B"/>
    <w:rsid w:val="004948F8"/>
    <w:rsid w:val="00494A79"/>
    <w:rsid w:val="00494BB8"/>
    <w:rsid w:val="00494C6D"/>
    <w:rsid w:val="00495036"/>
    <w:rsid w:val="0049509D"/>
    <w:rsid w:val="004951DE"/>
    <w:rsid w:val="00495A0D"/>
    <w:rsid w:val="00495B27"/>
    <w:rsid w:val="00496058"/>
    <w:rsid w:val="00496079"/>
    <w:rsid w:val="00496373"/>
    <w:rsid w:val="00496898"/>
    <w:rsid w:val="00496A38"/>
    <w:rsid w:val="00496CCD"/>
    <w:rsid w:val="00496FE8"/>
    <w:rsid w:val="00497046"/>
    <w:rsid w:val="0049712A"/>
    <w:rsid w:val="00497136"/>
    <w:rsid w:val="00497575"/>
    <w:rsid w:val="00497736"/>
    <w:rsid w:val="00497867"/>
    <w:rsid w:val="0049797D"/>
    <w:rsid w:val="004979E2"/>
    <w:rsid w:val="004A0004"/>
    <w:rsid w:val="004A00E9"/>
    <w:rsid w:val="004A0268"/>
    <w:rsid w:val="004A04BC"/>
    <w:rsid w:val="004A077B"/>
    <w:rsid w:val="004A1691"/>
    <w:rsid w:val="004A2036"/>
    <w:rsid w:val="004A2043"/>
    <w:rsid w:val="004A25E2"/>
    <w:rsid w:val="004A2687"/>
    <w:rsid w:val="004A272A"/>
    <w:rsid w:val="004A2C4C"/>
    <w:rsid w:val="004A2CF5"/>
    <w:rsid w:val="004A2D57"/>
    <w:rsid w:val="004A3391"/>
    <w:rsid w:val="004A343E"/>
    <w:rsid w:val="004A3697"/>
    <w:rsid w:val="004A3916"/>
    <w:rsid w:val="004A3EED"/>
    <w:rsid w:val="004A3F52"/>
    <w:rsid w:val="004A3F7D"/>
    <w:rsid w:val="004A41D3"/>
    <w:rsid w:val="004A477C"/>
    <w:rsid w:val="004A4953"/>
    <w:rsid w:val="004A4B95"/>
    <w:rsid w:val="004A4CCC"/>
    <w:rsid w:val="004A4ED8"/>
    <w:rsid w:val="004A5033"/>
    <w:rsid w:val="004A5083"/>
    <w:rsid w:val="004A50F9"/>
    <w:rsid w:val="004A53D3"/>
    <w:rsid w:val="004A5710"/>
    <w:rsid w:val="004A5837"/>
    <w:rsid w:val="004A5A8E"/>
    <w:rsid w:val="004A5D70"/>
    <w:rsid w:val="004A6252"/>
    <w:rsid w:val="004A674F"/>
    <w:rsid w:val="004A690C"/>
    <w:rsid w:val="004A6C7A"/>
    <w:rsid w:val="004A6C95"/>
    <w:rsid w:val="004A6DF0"/>
    <w:rsid w:val="004A70C3"/>
    <w:rsid w:val="004A73CD"/>
    <w:rsid w:val="004A7AC1"/>
    <w:rsid w:val="004B056C"/>
    <w:rsid w:val="004B0862"/>
    <w:rsid w:val="004B0BDE"/>
    <w:rsid w:val="004B0DDA"/>
    <w:rsid w:val="004B149D"/>
    <w:rsid w:val="004B1A4D"/>
    <w:rsid w:val="004B1B34"/>
    <w:rsid w:val="004B1D4D"/>
    <w:rsid w:val="004B2184"/>
    <w:rsid w:val="004B256D"/>
    <w:rsid w:val="004B2954"/>
    <w:rsid w:val="004B29DF"/>
    <w:rsid w:val="004B2BC8"/>
    <w:rsid w:val="004B2E89"/>
    <w:rsid w:val="004B339C"/>
    <w:rsid w:val="004B3679"/>
    <w:rsid w:val="004B36EA"/>
    <w:rsid w:val="004B3770"/>
    <w:rsid w:val="004B4161"/>
    <w:rsid w:val="004B4ABB"/>
    <w:rsid w:val="004B50FD"/>
    <w:rsid w:val="004B51D2"/>
    <w:rsid w:val="004B530C"/>
    <w:rsid w:val="004B545C"/>
    <w:rsid w:val="004B5597"/>
    <w:rsid w:val="004B55FA"/>
    <w:rsid w:val="004B5B83"/>
    <w:rsid w:val="004B5CB7"/>
    <w:rsid w:val="004B5E14"/>
    <w:rsid w:val="004B63AC"/>
    <w:rsid w:val="004B67B8"/>
    <w:rsid w:val="004B69FB"/>
    <w:rsid w:val="004B6A99"/>
    <w:rsid w:val="004B6F12"/>
    <w:rsid w:val="004B70D5"/>
    <w:rsid w:val="004B722D"/>
    <w:rsid w:val="004B7374"/>
    <w:rsid w:val="004B7377"/>
    <w:rsid w:val="004B762F"/>
    <w:rsid w:val="004B79CA"/>
    <w:rsid w:val="004C0273"/>
    <w:rsid w:val="004C0468"/>
    <w:rsid w:val="004C0610"/>
    <w:rsid w:val="004C06A7"/>
    <w:rsid w:val="004C0B34"/>
    <w:rsid w:val="004C110D"/>
    <w:rsid w:val="004C16E0"/>
    <w:rsid w:val="004C19ED"/>
    <w:rsid w:val="004C1C2E"/>
    <w:rsid w:val="004C1DC0"/>
    <w:rsid w:val="004C1E8E"/>
    <w:rsid w:val="004C1EF9"/>
    <w:rsid w:val="004C1F5A"/>
    <w:rsid w:val="004C21F5"/>
    <w:rsid w:val="004C232B"/>
    <w:rsid w:val="004C2345"/>
    <w:rsid w:val="004C2C62"/>
    <w:rsid w:val="004C32DA"/>
    <w:rsid w:val="004C35B4"/>
    <w:rsid w:val="004C368D"/>
    <w:rsid w:val="004C39D8"/>
    <w:rsid w:val="004C3A5A"/>
    <w:rsid w:val="004C3AE4"/>
    <w:rsid w:val="004C3B0E"/>
    <w:rsid w:val="004C3C61"/>
    <w:rsid w:val="004C3CCA"/>
    <w:rsid w:val="004C3D27"/>
    <w:rsid w:val="004C3D46"/>
    <w:rsid w:val="004C3E2A"/>
    <w:rsid w:val="004C3E7A"/>
    <w:rsid w:val="004C4149"/>
    <w:rsid w:val="004C454C"/>
    <w:rsid w:val="004C4569"/>
    <w:rsid w:val="004C46DD"/>
    <w:rsid w:val="004C46EB"/>
    <w:rsid w:val="004C4F4B"/>
    <w:rsid w:val="004C51CD"/>
    <w:rsid w:val="004C55AF"/>
    <w:rsid w:val="004C55EC"/>
    <w:rsid w:val="004C56A6"/>
    <w:rsid w:val="004C5884"/>
    <w:rsid w:val="004C5A0D"/>
    <w:rsid w:val="004C5B52"/>
    <w:rsid w:val="004C5D95"/>
    <w:rsid w:val="004C5DE6"/>
    <w:rsid w:val="004C5EE3"/>
    <w:rsid w:val="004C5FF3"/>
    <w:rsid w:val="004C602A"/>
    <w:rsid w:val="004C603C"/>
    <w:rsid w:val="004C6649"/>
    <w:rsid w:val="004C66E7"/>
    <w:rsid w:val="004C67F6"/>
    <w:rsid w:val="004C6BDA"/>
    <w:rsid w:val="004C6C33"/>
    <w:rsid w:val="004C718A"/>
    <w:rsid w:val="004C74CB"/>
    <w:rsid w:val="004C7695"/>
    <w:rsid w:val="004C796F"/>
    <w:rsid w:val="004C7AF9"/>
    <w:rsid w:val="004C7BC0"/>
    <w:rsid w:val="004C7FBB"/>
    <w:rsid w:val="004D03D9"/>
    <w:rsid w:val="004D04E2"/>
    <w:rsid w:val="004D05D2"/>
    <w:rsid w:val="004D14D6"/>
    <w:rsid w:val="004D1637"/>
    <w:rsid w:val="004D1701"/>
    <w:rsid w:val="004D1722"/>
    <w:rsid w:val="004D1AD0"/>
    <w:rsid w:val="004D2266"/>
    <w:rsid w:val="004D2772"/>
    <w:rsid w:val="004D2AE0"/>
    <w:rsid w:val="004D33A1"/>
    <w:rsid w:val="004D344B"/>
    <w:rsid w:val="004D3604"/>
    <w:rsid w:val="004D3867"/>
    <w:rsid w:val="004D3CE8"/>
    <w:rsid w:val="004D3DE8"/>
    <w:rsid w:val="004D3E65"/>
    <w:rsid w:val="004D3F4D"/>
    <w:rsid w:val="004D4342"/>
    <w:rsid w:val="004D48EE"/>
    <w:rsid w:val="004D4B1C"/>
    <w:rsid w:val="004D4DB3"/>
    <w:rsid w:val="004D4DE5"/>
    <w:rsid w:val="004D4EDA"/>
    <w:rsid w:val="004D5115"/>
    <w:rsid w:val="004D527F"/>
    <w:rsid w:val="004D52DA"/>
    <w:rsid w:val="004D536A"/>
    <w:rsid w:val="004D5554"/>
    <w:rsid w:val="004D5631"/>
    <w:rsid w:val="004D56AD"/>
    <w:rsid w:val="004D56E5"/>
    <w:rsid w:val="004D5A07"/>
    <w:rsid w:val="004D617D"/>
    <w:rsid w:val="004D6410"/>
    <w:rsid w:val="004D644E"/>
    <w:rsid w:val="004D64B9"/>
    <w:rsid w:val="004D65B1"/>
    <w:rsid w:val="004D6708"/>
    <w:rsid w:val="004D688E"/>
    <w:rsid w:val="004D69C4"/>
    <w:rsid w:val="004D6A19"/>
    <w:rsid w:val="004D6B0B"/>
    <w:rsid w:val="004D6BA7"/>
    <w:rsid w:val="004D6C09"/>
    <w:rsid w:val="004D6DBD"/>
    <w:rsid w:val="004D6F0B"/>
    <w:rsid w:val="004D769B"/>
    <w:rsid w:val="004D7F5A"/>
    <w:rsid w:val="004E0311"/>
    <w:rsid w:val="004E0377"/>
    <w:rsid w:val="004E07F0"/>
    <w:rsid w:val="004E0854"/>
    <w:rsid w:val="004E0973"/>
    <w:rsid w:val="004E0B49"/>
    <w:rsid w:val="004E14D5"/>
    <w:rsid w:val="004E1A0E"/>
    <w:rsid w:val="004E1B0F"/>
    <w:rsid w:val="004E1DB9"/>
    <w:rsid w:val="004E1E64"/>
    <w:rsid w:val="004E24AE"/>
    <w:rsid w:val="004E2706"/>
    <w:rsid w:val="004E2C59"/>
    <w:rsid w:val="004E2E14"/>
    <w:rsid w:val="004E350D"/>
    <w:rsid w:val="004E3535"/>
    <w:rsid w:val="004E3AF1"/>
    <w:rsid w:val="004E3F87"/>
    <w:rsid w:val="004E4263"/>
    <w:rsid w:val="004E4312"/>
    <w:rsid w:val="004E43C5"/>
    <w:rsid w:val="004E43EF"/>
    <w:rsid w:val="004E4418"/>
    <w:rsid w:val="004E4427"/>
    <w:rsid w:val="004E45BA"/>
    <w:rsid w:val="004E46FB"/>
    <w:rsid w:val="004E479E"/>
    <w:rsid w:val="004E4822"/>
    <w:rsid w:val="004E49FD"/>
    <w:rsid w:val="004E4A60"/>
    <w:rsid w:val="004E4C5F"/>
    <w:rsid w:val="004E4D97"/>
    <w:rsid w:val="004E5676"/>
    <w:rsid w:val="004E567A"/>
    <w:rsid w:val="004E5737"/>
    <w:rsid w:val="004E5832"/>
    <w:rsid w:val="004E585D"/>
    <w:rsid w:val="004E58B3"/>
    <w:rsid w:val="004E5A76"/>
    <w:rsid w:val="004E5AA8"/>
    <w:rsid w:val="004E5DAE"/>
    <w:rsid w:val="004E5E43"/>
    <w:rsid w:val="004E649D"/>
    <w:rsid w:val="004E6718"/>
    <w:rsid w:val="004E6902"/>
    <w:rsid w:val="004E6E8B"/>
    <w:rsid w:val="004E75AC"/>
    <w:rsid w:val="004E76CA"/>
    <w:rsid w:val="004E789F"/>
    <w:rsid w:val="004E78FF"/>
    <w:rsid w:val="004E7DE3"/>
    <w:rsid w:val="004E7EEA"/>
    <w:rsid w:val="004F01A5"/>
    <w:rsid w:val="004F056D"/>
    <w:rsid w:val="004F06FB"/>
    <w:rsid w:val="004F07CA"/>
    <w:rsid w:val="004F0B52"/>
    <w:rsid w:val="004F0C4E"/>
    <w:rsid w:val="004F0EBD"/>
    <w:rsid w:val="004F113A"/>
    <w:rsid w:val="004F14B4"/>
    <w:rsid w:val="004F1597"/>
    <w:rsid w:val="004F1654"/>
    <w:rsid w:val="004F1863"/>
    <w:rsid w:val="004F1A75"/>
    <w:rsid w:val="004F1A98"/>
    <w:rsid w:val="004F1A9D"/>
    <w:rsid w:val="004F1E81"/>
    <w:rsid w:val="004F20D6"/>
    <w:rsid w:val="004F2203"/>
    <w:rsid w:val="004F259E"/>
    <w:rsid w:val="004F2DF1"/>
    <w:rsid w:val="004F342D"/>
    <w:rsid w:val="004F35AF"/>
    <w:rsid w:val="004F35B9"/>
    <w:rsid w:val="004F3748"/>
    <w:rsid w:val="004F376E"/>
    <w:rsid w:val="004F3894"/>
    <w:rsid w:val="004F3AF0"/>
    <w:rsid w:val="004F3BE8"/>
    <w:rsid w:val="004F405A"/>
    <w:rsid w:val="004F4578"/>
    <w:rsid w:val="004F45BA"/>
    <w:rsid w:val="004F48C7"/>
    <w:rsid w:val="004F4FB5"/>
    <w:rsid w:val="004F4FC0"/>
    <w:rsid w:val="004F5008"/>
    <w:rsid w:val="004F5052"/>
    <w:rsid w:val="004F546B"/>
    <w:rsid w:val="004F5717"/>
    <w:rsid w:val="004F5868"/>
    <w:rsid w:val="004F5885"/>
    <w:rsid w:val="004F58AB"/>
    <w:rsid w:val="004F5AF8"/>
    <w:rsid w:val="004F5D3C"/>
    <w:rsid w:val="004F60CD"/>
    <w:rsid w:val="004F6134"/>
    <w:rsid w:val="004F6399"/>
    <w:rsid w:val="004F681A"/>
    <w:rsid w:val="004F6A8B"/>
    <w:rsid w:val="004F6DDF"/>
    <w:rsid w:val="004F6F2D"/>
    <w:rsid w:val="004F7019"/>
    <w:rsid w:val="004F72DE"/>
    <w:rsid w:val="004F7CFE"/>
    <w:rsid w:val="004F7FBC"/>
    <w:rsid w:val="00500050"/>
    <w:rsid w:val="00500092"/>
    <w:rsid w:val="005001BB"/>
    <w:rsid w:val="0050039F"/>
    <w:rsid w:val="0050078F"/>
    <w:rsid w:val="00500A83"/>
    <w:rsid w:val="00500D08"/>
    <w:rsid w:val="00500E48"/>
    <w:rsid w:val="00500E6E"/>
    <w:rsid w:val="00500FC5"/>
    <w:rsid w:val="005011E7"/>
    <w:rsid w:val="0050139A"/>
    <w:rsid w:val="0050178D"/>
    <w:rsid w:val="00501D0E"/>
    <w:rsid w:val="00501D51"/>
    <w:rsid w:val="0050213A"/>
    <w:rsid w:val="00502177"/>
    <w:rsid w:val="00502840"/>
    <w:rsid w:val="0050287E"/>
    <w:rsid w:val="005028BE"/>
    <w:rsid w:val="00502BF0"/>
    <w:rsid w:val="00502D13"/>
    <w:rsid w:val="00502E44"/>
    <w:rsid w:val="00503204"/>
    <w:rsid w:val="00503419"/>
    <w:rsid w:val="00503855"/>
    <w:rsid w:val="00503CCD"/>
    <w:rsid w:val="00503D45"/>
    <w:rsid w:val="00503DC5"/>
    <w:rsid w:val="005040EF"/>
    <w:rsid w:val="005044D8"/>
    <w:rsid w:val="005045E1"/>
    <w:rsid w:val="00504B00"/>
    <w:rsid w:val="00505ED0"/>
    <w:rsid w:val="00505EE8"/>
    <w:rsid w:val="00505F2D"/>
    <w:rsid w:val="005062BC"/>
    <w:rsid w:val="0050670D"/>
    <w:rsid w:val="00506A04"/>
    <w:rsid w:val="00506A14"/>
    <w:rsid w:val="00507187"/>
    <w:rsid w:val="00507322"/>
    <w:rsid w:val="00507903"/>
    <w:rsid w:val="005079A3"/>
    <w:rsid w:val="00507E02"/>
    <w:rsid w:val="00507F62"/>
    <w:rsid w:val="0051002C"/>
    <w:rsid w:val="00510152"/>
    <w:rsid w:val="005101A6"/>
    <w:rsid w:val="00510445"/>
    <w:rsid w:val="0051048F"/>
    <w:rsid w:val="005104B0"/>
    <w:rsid w:val="00510568"/>
    <w:rsid w:val="005106FB"/>
    <w:rsid w:val="00510ABC"/>
    <w:rsid w:val="00510D3A"/>
    <w:rsid w:val="00510EB8"/>
    <w:rsid w:val="00510ECA"/>
    <w:rsid w:val="00510F8B"/>
    <w:rsid w:val="00511344"/>
    <w:rsid w:val="005118F6"/>
    <w:rsid w:val="0051190A"/>
    <w:rsid w:val="00511980"/>
    <w:rsid w:val="00511A46"/>
    <w:rsid w:val="00511A71"/>
    <w:rsid w:val="00511DA5"/>
    <w:rsid w:val="005120BC"/>
    <w:rsid w:val="005120ED"/>
    <w:rsid w:val="005123F8"/>
    <w:rsid w:val="00512840"/>
    <w:rsid w:val="00512880"/>
    <w:rsid w:val="00512CB6"/>
    <w:rsid w:val="00512DAA"/>
    <w:rsid w:val="00512EE7"/>
    <w:rsid w:val="00512F39"/>
    <w:rsid w:val="00513057"/>
    <w:rsid w:val="0051381D"/>
    <w:rsid w:val="00513ABD"/>
    <w:rsid w:val="00513C07"/>
    <w:rsid w:val="00513D14"/>
    <w:rsid w:val="00513ED8"/>
    <w:rsid w:val="00514F91"/>
    <w:rsid w:val="005150C9"/>
    <w:rsid w:val="00515132"/>
    <w:rsid w:val="00515712"/>
    <w:rsid w:val="005158BC"/>
    <w:rsid w:val="005159D1"/>
    <w:rsid w:val="00515F8D"/>
    <w:rsid w:val="005162CC"/>
    <w:rsid w:val="00516672"/>
    <w:rsid w:val="00517147"/>
    <w:rsid w:val="00517206"/>
    <w:rsid w:val="005173B3"/>
    <w:rsid w:val="005176D5"/>
    <w:rsid w:val="00517A92"/>
    <w:rsid w:val="00517D2D"/>
    <w:rsid w:val="00517D89"/>
    <w:rsid w:val="00517E9D"/>
    <w:rsid w:val="005209BC"/>
    <w:rsid w:val="00520B41"/>
    <w:rsid w:val="00520BFE"/>
    <w:rsid w:val="00520DF1"/>
    <w:rsid w:val="0052103F"/>
    <w:rsid w:val="005210A0"/>
    <w:rsid w:val="0052126B"/>
    <w:rsid w:val="00521647"/>
    <w:rsid w:val="005216FB"/>
    <w:rsid w:val="0052199F"/>
    <w:rsid w:val="005219A0"/>
    <w:rsid w:val="00521AE2"/>
    <w:rsid w:val="00521D97"/>
    <w:rsid w:val="0052250D"/>
    <w:rsid w:val="00522D43"/>
    <w:rsid w:val="005232D9"/>
    <w:rsid w:val="0052360C"/>
    <w:rsid w:val="0052372D"/>
    <w:rsid w:val="00523781"/>
    <w:rsid w:val="005237B7"/>
    <w:rsid w:val="00523A7D"/>
    <w:rsid w:val="00523AB4"/>
    <w:rsid w:val="00523D2F"/>
    <w:rsid w:val="0052415F"/>
    <w:rsid w:val="005243C7"/>
    <w:rsid w:val="0052479D"/>
    <w:rsid w:val="00524987"/>
    <w:rsid w:val="00524D4E"/>
    <w:rsid w:val="00524DC1"/>
    <w:rsid w:val="00524DF6"/>
    <w:rsid w:val="00524E1B"/>
    <w:rsid w:val="00524EEF"/>
    <w:rsid w:val="00525065"/>
    <w:rsid w:val="0052514C"/>
    <w:rsid w:val="005255AE"/>
    <w:rsid w:val="00525728"/>
    <w:rsid w:val="005258BC"/>
    <w:rsid w:val="0052595F"/>
    <w:rsid w:val="00525E40"/>
    <w:rsid w:val="00526627"/>
    <w:rsid w:val="00526A26"/>
    <w:rsid w:val="00526C1B"/>
    <w:rsid w:val="00526F4D"/>
    <w:rsid w:val="0052725F"/>
    <w:rsid w:val="0052739B"/>
    <w:rsid w:val="00527641"/>
    <w:rsid w:val="005277A6"/>
    <w:rsid w:val="005279E1"/>
    <w:rsid w:val="00527A7A"/>
    <w:rsid w:val="00527AB0"/>
    <w:rsid w:val="00527AF9"/>
    <w:rsid w:val="00527C8F"/>
    <w:rsid w:val="00527CFF"/>
    <w:rsid w:val="00527D32"/>
    <w:rsid w:val="00527F32"/>
    <w:rsid w:val="00527FE3"/>
    <w:rsid w:val="0053060C"/>
    <w:rsid w:val="005309C3"/>
    <w:rsid w:val="00530A29"/>
    <w:rsid w:val="00530D88"/>
    <w:rsid w:val="00531250"/>
    <w:rsid w:val="00531836"/>
    <w:rsid w:val="005327C2"/>
    <w:rsid w:val="00532BE4"/>
    <w:rsid w:val="00533069"/>
    <w:rsid w:val="0053308A"/>
    <w:rsid w:val="005331DC"/>
    <w:rsid w:val="00533273"/>
    <w:rsid w:val="005334DB"/>
    <w:rsid w:val="0053392C"/>
    <w:rsid w:val="00533997"/>
    <w:rsid w:val="00533CA2"/>
    <w:rsid w:val="00533D3B"/>
    <w:rsid w:val="00533D71"/>
    <w:rsid w:val="00533E31"/>
    <w:rsid w:val="00534058"/>
    <w:rsid w:val="00534388"/>
    <w:rsid w:val="00534581"/>
    <w:rsid w:val="005346ED"/>
    <w:rsid w:val="005349CF"/>
    <w:rsid w:val="00534DDF"/>
    <w:rsid w:val="0053520A"/>
    <w:rsid w:val="0053532B"/>
    <w:rsid w:val="005357D7"/>
    <w:rsid w:val="00535840"/>
    <w:rsid w:val="005359C9"/>
    <w:rsid w:val="00535A2F"/>
    <w:rsid w:val="00535ADC"/>
    <w:rsid w:val="00535E24"/>
    <w:rsid w:val="00536275"/>
    <w:rsid w:val="0053669F"/>
    <w:rsid w:val="005367E8"/>
    <w:rsid w:val="0053683F"/>
    <w:rsid w:val="0053698D"/>
    <w:rsid w:val="00536A0D"/>
    <w:rsid w:val="00536CB0"/>
    <w:rsid w:val="00536ED6"/>
    <w:rsid w:val="005372B5"/>
    <w:rsid w:val="00537527"/>
    <w:rsid w:val="0053757A"/>
    <w:rsid w:val="00537654"/>
    <w:rsid w:val="00537AB9"/>
    <w:rsid w:val="0054001F"/>
    <w:rsid w:val="0054078D"/>
    <w:rsid w:val="00540D74"/>
    <w:rsid w:val="00540D75"/>
    <w:rsid w:val="00540EE7"/>
    <w:rsid w:val="00540F73"/>
    <w:rsid w:val="00541050"/>
    <w:rsid w:val="005410EE"/>
    <w:rsid w:val="00541122"/>
    <w:rsid w:val="00541148"/>
    <w:rsid w:val="005411FC"/>
    <w:rsid w:val="00541203"/>
    <w:rsid w:val="005412A3"/>
    <w:rsid w:val="005412EE"/>
    <w:rsid w:val="0054149C"/>
    <w:rsid w:val="005416DD"/>
    <w:rsid w:val="005419BB"/>
    <w:rsid w:val="005419CB"/>
    <w:rsid w:val="00541B25"/>
    <w:rsid w:val="00542790"/>
    <w:rsid w:val="005427F4"/>
    <w:rsid w:val="00542AB1"/>
    <w:rsid w:val="00542D29"/>
    <w:rsid w:val="00542ED6"/>
    <w:rsid w:val="005430B8"/>
    <w:rsid w:val="00543269"/>
    <w:rsid w:val="00543575"/>
    <w:rsid w:val="00543594"/>
    <w:rsid w:val="00543962"/>
    <w:rsid w:val="00543F9B"/>
    <w:rsid w:val="00544098"/>
    <w:rsid w:val="0054422F"/>
    <w:rsid w:val="00544243"/>
    <w:rsid w:val="00544343"/>
    <w:rsid w:val="00544529"/>
    <w:rsid w:val="005446A7"/>
    <w:rsid w:val="00544739"/>
    <w:rsid w:val="005447B0"/>
    <w:rsid w:val="00545133"/>
    <w:rsid w:val="00545518"/>
    <w:rsid w:val="00545704"/>
    <w:rsid w:val="00545772"/>
    <w:rsid w:val="005461B5"/>
    <w:rsid w:val="005466DA"/>
    <w:rsid w:val="00546E08"/>
    <w:rsid w:val="005473B6"/>
    <w:rsid w:val="00547618"/>
    <w:rsid w:val="005477FC"/>
    <w:rsid w:val="0055004D"/>
    <w:rsid w:val="005502FC"/>
    <w:rsid w:val="005504E1"/>
    <w:rsid w:val="005506BF"/>
    <w:rsid w:val="00550806"/>
    <w:rsid w:val="00550839"/>
    <w:rsid w:val="00550B04"/>
    <w:rsid w:val="00550B3E"/>
    <w:rsid w:val="00550F38"/>
    <w:rsid w:val="00550FAB"/>
    <w:rsid w:val="00551076"/>
    <w:rsid w:val="005510E0"/>
    <w:rsid w:val="00551519"/>
    <w:rsid w:val="0055172F"/>
    <w:rsid w:val="0055184C"/>
    <w:rsid w:val="00551C53"/>
    <w:rsid w:val="00551CF5"/>
    <w:rsid w:val="00551F3D"/>
    <w:rsid w:val="005523BE"/>
    <w:rsid w:val="00552518"/>
    <w:rsid w:val="005525AF"/>
    <w:rsid w:val="00552AB3"/>
    <w:rsid w:val="00553098"/>
    <w:rsid w:val="00553440"/>
    <w:rsid w:val="00553441"/>
    <w:rsid w:val="005534B3"/>
    <w:rsid w:val="005536E3"/>
    <w:rsid w:val="00553DC6"/>
    <w:rsid w:val="00553EDC"/>
    <w:rsid w:val="0055425A"/>
    <w:rsid w:val="005546BB"/>
    <w:rsid w:val="005546E1"/>
    <w:rsid w:val="005546EA"/>
    <w:rsid w:val="00554B94"/>
    <w:rsid w:val="00554D51"/>
    <w:rsid w:val="00554D7E"/>
    <w:rsid w:val="00555064"/>
    <w:rsid w:val="00555077"/>
    <w:rsid w:val="005550C9"/>
    <w:rsid w:val="005551F9"/>
    <w:rsid w:val="00555233"/>
    <w:rsid w:val="00555406"/>
    <w:rsid w:val="00555558"/>
    <w:rsid w:val="005555D8"/>
    <w:rsid w:val="00555680"/>
    <w:rsid w:val="00556094"/>
    <w:rsid w:val="0055627A"/>
    <w:rsid w:val="0055630D"/>
    <w:rsid w:val="005563A5"/>
    <w:rsid w:val="00556487"/>
    <w:rsid w:val="005564D1"/>
    <w:rsid w:val="005565A1"/>
    <w:rsid w:val="00556B0A"/>
    <w:rsid w:val="00557450"/>
    <w:rsid w:val="00557486"/>
    <w:rsid w:val="00557877"/>
    <w:rsid w:val="0055787A"/>
    <w:rsid w:val="00557C6B"/>
    <w:rsid w:val="0056011D"/>
    <w:rsid w:val="00560245"/>
    <w:rsid w:val="0056050C"/>
    <w:rsid w:val="00560814"/>
    <w:rsid w:val="00560CBE"/>
    <w:rsid w:val="005610F4"/>
    <w:rsid w:val="0056110F"/>
    <w:rsid w:val="00561116"/>
    <w:rsid w:val="005614F6"/>
    <w:rsid w:val="00561541"/>
    <w:rsid w:val="005617B9"/>
    <w:rsid w:val="0056192C"/>
    <w:rsid w:val="00561A58"/>
    <w:rsid w:val="00561C52"/>
    <w:rsid w:val="00562339"/>
    <w:rsid w:val="00562473"/>
    <w:rsid w:val="005624DE"/>
    <w:rsid w:val="00562628"/>
    <w:rsid w:val="00562B51"/>
    <w:rsid w:val="00562F6A"/>
    <w:rsid w:val="00562FD8"/>
    <w:rsid w:val="00563095"/>
    <w:rsid w:val="005631EA"/>
    <w:rsid w:val="00563263"/>
    <w:rsid w:val="0056346C"/>
    <w:rsid w:val="00563572"/>
    <w:rsid w:val="00563625"/>
    <w:rsid w:val="0056367F"/>
    <w:rsid w:val="00563E2A"/>
    <w:rsid w:val="00563F1C"/>
    <w:rsid w:val="00563F96"/>
    <w:rsid w:val="00564148"/>
    <w:rsid w:val="005644AB"/>
    <w:rsid w:val="005647BF"/>
    <w:rsid w:val="00564D5A"/>
    <w:rsid w:val="00564F9B"/>
    <w:rsid w:val="00564FF3"/>
    <w:rsid w:val="00565225"/>
    <w:rsid w:val="00565661"/>
    <w:rsid w:val="0056568A"/>
    <w:rsid w:val="00565818"/>
    <w:rsid w:val="00565B71"/>
    <w:rsid w:val="00565B78"/>
    <w:rsid w:val="00565D0D"/>
    <w:rsid w:val="00565DD8"/>
    <w:rsid w:val="00565E09"/>
    <w:rsid w:val="00565E37"/>
    <w:rsid w:val="0056621D"/>
    <w:rsid w:val="00566234"/>
    <w:rsid w:val="00566A51"/>
    <w:rsid w:val="00570325"/>
    <w:rsid w:val="0057075E"/>
    <w:rsid w:val="005709B0"/>
    <w:rsid w:val="0057100D"/>
    <w:rsid w:val="005712D4"/>
    <w:rsid w:val="00571458"/>
    <w:rsid w:val="005717D2"/>
    <w:rsid w:val="005718D0"/>
    <w:rsid w:val="00571C47"/>
    <w:rsid w:val="00571C6B"/>
    <w:rsid w:val="00571FEE"/>
    <w:rsid w:val="005720F6"/>
    <w:rsid w:val="00572340"/>
    <w:rsid w:val="00572740"/>
    <w:rsid w:val="0057284B"/>
    <w:rsid w:val="005729AE"/>
    <w:rsid w:val="00572A28"/>
    <w:rsid w:val="0057300C"/>
    <w:rsid w:val="0057313A"/>
    <w:rsid w:val="005732E1"/>
    <w:rsid w:val="00573558"/>
    <w:rsid w:val="005735CF"/>
    <w:rsid w:val="00573708"/>
    <w:rsid w:val="0057395F"/>
    <w:rsid w:val="005739E6"/>
    <w:rsid w:val="00573ABE"/>
    <w:rsid w:val="00573CCD"/>
    <w:rsid w:val="005743A8"/>
    <w:rsid w:val="0057490F"/>
    <w:rsid w:val="00574D4E"/>
    <w:rsid w:val="00574EF5"/>
    <w:rsid w:val="00575AD5"/>
    <w:rsid w:val="00576406"/>
    <w:rsid w:val="0057642A"/>
    <w:rsid w:val="0057690D"/>
    <w:rsid w:val="00576967"/>
    <w:rsid w:val="00576A8D"/>
    <w:rsid w:val="00576B15"/>
    <w:rsid w:val="00576E59"/>
    <w:rsid w:val="00577298"/>
    <w:rsid w:val="00580594"/>
    <w:rsid w:val="0058067C"/>
    <w:rsid w:val="00580833"/>
    <w:rsid w:val="005809A7"/>
    <w:rsid w:val="00580C2A"/>
    <w:rsid w:val="00580C55"/>
    <w:rsid w:val="00580E0B"/>
    <w:rsid w:val="00580E4C"/>
    <w:rsid w:val="00580FA4"/>
    <w:rsid w:val="00581032"/>
    <w:rsid w:val="00581163"/>
    <w:rsid w:val="0058133F"/>
    <w:rsid w:val="00581595"/>
    <w:rsid w:val="00581730"/>
    <w:rsid w:val="005818E1"/>
    <w:rsid w:val="00581BA1"/>
    <w:rsid w:val="00581C1B"/>
    <w:rsid w:val="00581D12"/>
    <w:rsid w:val="00581F06"/>
    <w:rsid w:val="00582158"/>
    <w:rsid w:val="005821B7"/>
    <w:rsid w:val="00582593"/>
    <w:rsid w:val="00582A8D"/>
    <w:rsid w:val="00582AE2"/>
    <w:rsid w:val="00582AF0"/>
    <w:rsid w:val="00582E59"/>
    <w:rsid w:val="00582EA4"/>
    <w:rsid w:val="0058371F"/>
    <w:rsid w:val="005837D2"/>
    <w:rsid w:val="00583B67"/>
    <w:rsid w:val="00583C6C"/>
    <w:rsid w:val="00583E70"/>
    <w:rsid w:val="00584089"/>
    <w:rsid w:val="00584134"/>
    <w:rsid w:val="00584523"/>
    <w:rsid w:val="00584554"/>
    <w:rsid w:val="00584722"/>
    <w:rsid w:val="00584B87"/>
    <w:rsid w:val="00585564"/>
    <w:rsid w:val="005859B3"/>
    <w:rsid w:val="00585C4B"/>
    <w:rsid w:val="00585CF5"/>
    <w:rsid w:val="00585F5C"/>
    <w:rsid w:val="00586180"/>
    <w:rsid w:val="00586528"/>
    <w:rsid w:val="00586632"/>
    <w:rsid w:val="00586706"/>
    <w:rsid w:val="00586954"/>
    <w:rsid w:val="005869A3"/>
    <w:rsid w:val="00586E0C"/>
    <w:rsid w:val="00586F73"/>
    <w:rsid w:val="00587173"/>
    <w:rsid w:val="00587581"/>
    <w:rsid w:val="00587B37"/>
    <w:rsid w:val="00587CBA"/>
    <w:rsid w:val="00587EBF"/>
    <w:rsid w:val="005900B4"/>
    <w:rsid w:val="005906A5"/>
    <w:rsid w:val="00590A90"/>
    <w:rsid w:val="00590BDE"/>
    <w:rsid w:val="00591398"/>
    <w:rsid w:val="005913CC"/>
    <w:rsid w:val="00591530"/>
    <w:rsid w:val="00591896"/>
    <w:rsid w:val="005918B3"/>
    <w:rsid w:val="00591A1E"/>
    <w:rsid w:val="00591AB7"/>
    <w:rsid w:val="00591D83"/>
    <w:rsid w:val="00591EA1"/>
    <w:rsid w:val="00591EBB"/>
    <w:rsid w:val="00591F2D"/>
    <w:rsid w:val="005925E7"/>
    <w:rsid w:val="005928C4"/>
    <w:rsid w:val="00592937"/>
    <w:rsid w:val="00592A43"/>
    <w:rsid w:val="00592B69"/>
    <w:rsid w:val="00592DBE"/>
    <w:rsid w:val="005939BE"/>
    <w:rsid w:val="00593AA8"/>
    <w:rsid w:val="00593C41"/>
    <w:rsid w:val="005940FC"/>
    <w:rsid w:val="005942F9"/>
    <w:rsid w:val="0059437D"/>
    <w:rsid w:val="005943EF"/>
    <w:rsid w:val="00594415"/>
    <w:rsid w:val="00594A1F"/>
    <w:rsid w:val="00594E5B"/>
    <w:rsid w:val="00595376"/>
    <w:rsid w:val="0059561F"/>
    <w:rsid w:val="005956B7"/>
    <w:rsid w:val="00595C30"/>
    <w:rsid w:val="00595DDF"/>
    <w:rsid w:val="00595E15"/>
    <w:rsid w:val="00596922"/>
    <w:rsid w:val="00596EF3"/>
    <w:rsid w:val="00596FD7"/>
    <w:rsid w:val="0059711E"/>
    <w:rsid w:val="00597243"/>
    <w:rsid w:val="005973C5"/>
    <w:rsid w:val="005976D2"/>
    <w:rsid w:val="00597769"/>
    <w:rsid w:val="005977CD"/>
    <w:rsid w:val="00597B38"/>
    <w:rsid w:val="00597DAC"/>
    <w:rsid w:val="00597EEC"/>
    <w:rsid w:val="00597F29"/>
    <w:rsid w:val="00597FE1"/>
    <w:rsid w:val="005A0197"/>
    <w:rsid w:val="005A0198"/>
    <w:rsid w:val="005A038B"/>
    <w:rsid w:val="005A04AD"/>
    <w:rsid w:val="005A07C8"/>
    <w:rsid w:val="005A0B8A"/>
    <w:rsid w:val="005A1077"/>
    <w:rsid w:val="005A1360"/>
    <w:rsid w:val="005A14C0"/>
    <w:rsid w:val="005A168C"/>
    <w:rsid w:val="005A1AA9"/>
    <w:rsid w:val="005A1D51"/>
    <w:rsid w:val="005A1DA5"/>
    <w:rsid w:val="005A1DD3"/>
    <w:rsid w:val="005A1EA8"/>
    <w:rsid w:val="005A1F5F"/>
    <w:rsid w:val="005A2789"/>
    <w:rsid w:val="005A2807"/>
    <w:rsid w:val="005A2815"/>
    <w:rsid w:val="005A2AFA"/>
    <w:rsid w:val="005A2C7B"/>
    <w:rsid w:val="005A2EA5"/>
    <w:rsid w:val="005A3186"/>
    <w:rsid w:val="005A32EB"/>
    <w:rsid w:val="005A3447"/>
    <w:rsid w:val="005A38E7"/>
    <w:rsid w:val="005A3927"/>
    <w:rsid w:val="005A3AE6"/>
    <w:rsid w:val="005A4437"/>
    <w:rsid w:val="005A49C4"/>
    <w:rsid w:val="005A4DF4"/>
    <w:rsid w:val="005A4E1E"/>
    <w:rsid w:val="005A4E34"/>
    <w:rsid w:val="005A543B"/>
    <w:rsid w:val="005A55CD"/>
    <w:rsid w:val="005A58DB"/>
    <w:rsid w:val="005A58FF"/>
    <w:rsid w:val="005A59E9"/>
    <w:rsid w:val="005A5A39"/>
    <w:rsid w:val="005A5ACF"/>
    <w:rsid w:val="005A5B10"/>
    <w:rsid w:val="005A5B6A"/>
    <w:rsid w:val="005A5E22"/>
    <w:rsid w:val="005A5EBE"/>
    <w:rsid w:val="005A606E"/>
    <w:rsid w:val="005A616A"/>
    <w:rsid w:val="005A617B"/>
    <w:rsid w:val="005A64B1"/>
    <w:rsid w:val="005A68E6"/>
    <w:rsid w:val="005A6CA2"/>
    <w:rsid w:val="005A6D06"/>
    <w:rsid w:val="005A6FBF"/>
    <w:rsid w:val="005A7035"/>
    <w:rsid w:val="005A7212"/>
    <w:rsid w:val="005A745F"/>
    <w:rsid w:val="005A7B2C"/>
    <w:rsid w:val="005A7BFE"/>
    <w:rsid w:val="005A7DB1"/>
    <w:rsid w:val="005B0840"/>
    <w:rsid w:val="005B122D"/>
    <w:rsid w:val="005B12A6"/>
    <w:rsid w:val="005B131E"/>
    <w:rsid w:val="005B139A"/>
    <w:rsid w:val="005B13E4"/>
    <w:rsid w:val="005B1528"/>
    <w:rsid w:val="005B15D3"/>
    <w:rsid w:val="005B1BF9"/>
    <w:rsid w:val="005B2673"/>
    <w:rsid w:val="005B269D"/>
    <w:rsid w:val="005B27E5"/>
    <w:rsid w:val="005B27EC"/>
    <w:rsid w:val="005B2D4C"/>
    <w:rsid w:val="005B2E26"/>
    <w:rsid w:val="005B3211"/>
    <w:rsid w:val="005B3214"/>
    <w:rsid w:val="005B321E"/>
    <w:rsid w:val="005B3494"/>
    <w:rsid w:val="005B36A0"/>
    <w:rsid w:val="005B37AE"/>
    <w:rsid w:val="005B3A80"/>
    <w:rsid w:val="005B3BDA"/>
    <w:rsid w:val="005B4073"/>
    <w:rsid w:val="005B40FF"/>
    <w:rsid w:val="005B4188"/>
    <w:rsid w:val="005B463B"/>
    <w:rsid w:val="005B4796"/>
    <w:rsid w:val="005B4CAC"/>
    <w:rsid w:val="005B4EB6"/>
    <w:rsid w:val="005B4F7F"/>
    <w:rsid w:val="005B5037"/>
    <w:rsid w:val="005B507C"/>
    <w:rsid w:val="005B51A1"/>
    <w:rsid w:val="005B525E"/>
    <w:rsid w:val="005B52F4"/>
    <w:rsid w:val="005B54E7"/>
    <w:rsid w:val="005B59A7"/>
    <w:rsid w:val="005B5D3F"/>
    <w:rsid w:val="005B5D5E"/>
    <w:rsid w:val="005B5E3E"/>
    <w:rsid w:val="005B5F26"/>
    <w:rsid w:val="005B6217"/>
    <w:rsid w:val="005B628A"/>
    <w:rsid w:val="005B6424"/>
    <w:rsid w:val="005B643D"/>
    <w:rsid w:val="005B6710"/>
    <w:rsid w:val="005B67AE"/>
    <w:rsid w:val="005B6CA4"/>
    <w:rsid w:val="005B6CDA"/>
    <w:rsid w:val="005B7053"/>
    <w:rsid w:val="005B732D"/>
    <w:rsid w:val="005B737C"/>
    <w:rsid w:val="005B756A"/>
    <w:rsid w:val="005B77BE"/>
    <w:rsid w:val="005B7874"/>
    <w:rsid w:val="005B79EC"/>
    <w:rsid w:val="005B7CA3"/>
    <w:rsid w:val="005B7D09"/>
    <w:rsid w:val="005B7E33"/>
    <w:rsid w:val="005B7F8E"/>
    <w:rsid w:val="005C0445"/>
    <w:rsid w:val="005C068F"/>
    <w:rsid w:val="005C071D"/>
    <w:rsid w:val="005C0BA1"/>
    <w:rsid w:val="005C0E25"/>
    <w:rsid w:val="005C0F14"/>
    <w:rsid w:val="005C10E3"/>
    <w:rsid w:val="005C11AE"/>
    <w:rsid w:val="005C122E"/>
    <w:rsid w:val="005C1496"/>
    <w:rsid w:val="005C156B"/>
    <w:rsid w:val="005C16A2"/>
    <w:rsid w:val="005C1A1E"/>
    <w:rsid w:val="005C1A78"/>
    <w:rsid w:val="005C1C1E"/>
    <w:rsid w:val="005C1DDB"/>
    <w:rsid w:val="005C1E43"/>
    <w:rsid w:val="005C202E"/>
    <w:rsid w:val="005C2233"/>
    <w:rsid w:val="005C2589"/>
    <w:rsid w:val="005C25A8"/>
    <w:rsid w:val="005C279E"/>
    <w:rsid w:val="005C2CA1"/>
    <w:rsid w:val="005C2FBA"/>
    <w:rsid w:val="005C32DA"/>
    <w:rsid w:val="005C32ED"/>
    <w:rsid w:val="005C33D9"/>
    <w:rsid w:val="005C3853"/>
    <w:rsid w:val="005C3A34"/>
    <w:rsid w:val="005C3D6D"/>
    <w:rsid w:val="005C3E5F"/>
    <w:rsid w:val="005C3E61"/>
    <w:rsid w:val="005C3ED3"/>
    <w:rsid w:val="005C4289"/>
    <w:rsid w:val="005C466F"/>
    <w:rsid w:val="005C476F"/>
    <w:rsid w:val="005C4BC2"/>
    <w:rsid w:val="005C4E2B"/>
    <w:rsid w:val="005C50D2"/>
    <w:rsid w:val="005C583C"/>
    <w:rsid w:val="005C5B44"/>
    <w:rsid w:val="005C5E18"/>
    <w:rsid w:val="005C5EBC"/>
    <w:rsid w:val="005C6293"/>
    <w:rsid w:val="005C69B7"/>
    <w:rsid w:val="005C6E11"/>
    <w:rsid w:val="005C6EAE"/>
    <w:rsid w:val="005C74F8"/>
    <w:rsid w:val="005C76FB"/>
    <w:rsid w:val="005C77DB"/>
    <w:rsid w:val="005C7839"/>
    <w:rsid w:val="005C7892"/>
    <w:rsid w:val="005C7946"/>
    <w:rsid w:val="005C7A2C"/>
    <w:rsid w:val="005D00B9"/>
    <w:rsid w:val="005D011A"/>
    <w:rsid w:val="005D02AA"/>
    <w:rsid w:val="005D04D6"/>
    <w:rsid w:val="005D055C"/>
    <w:rsid w:val="005D0CC5"/>
    <w:rsid w:val="005D12CA"/>
    <w:rsid w:val="005D165D"/>
    <w:rsid w:val="005D16A9"/>
    <w:rsid w:val="005D187D"/>
    <w:rsid w:val="005D1B87"/>
    <w:rsid w:val="005D1E59"/>
    <w:rsid w:val="005D251E"/>
    <w:rsid w:val="005D2594"/>
    <w:rsid w:val="005D2859"/>
    <w:rsid w:val="005D2954"/>
    <w:rsid w:val="005D2BA7"/>
    <w:rsid w:val="005D2D13"/>
    <w:rsid w:val="005D2F25"/>
    <w:rsid w:val="005D346C"/>
    <w:rsid w:val="005D3808"/>
    <w:rsid w:val="005D3822"/>
    <w:rsid w:val="005D3A06"/>
    <w:rsid w:val="005D3A5F"/>
    <w:rsid w:val="005D3B42"/>
    <w:rsid w:val="005D3CD3"/>
    <w:rsid w:val="005D4508"/>
    <w:rsid w:val="005D4670"/>
    <w:rsid w:val="005D47DF"/>
    <w:rsid w:val="005D4929"/>
    <w:rsid w:val="005D4AE6"/>
    <w:rsid w:val="005D4D79"/>
    <w:rsid w:val="005D4FEC"/>
    <w:rsid w:val="005D5399"/>
    <w:rsid w:val="005D593A"/>
    <w:rsid w:val="005D5960"/>
    <w:rsid w:val="005D5B38"/>
    <w:rsid w:val="005D5F6C"/>
    <w:rsid w:val="005D6104"/>
    <w:rsid w:val="005D6222"/>
    <w:rsid w:val="005D65BF"/>
    <w:rsid w:val="005D65ED"/>
    <w:rsid w:val="005D66CB"/>
    <w:rsid w:val="005D67E9"/>
    <w:rsid w:val="005D6A82"/>
    <w:rsid w:val="005D6B1A"/>
    <w:rsid w:val="005D6CDA"/>
    <w:rsid w:val="005D6EF7"/>
    <w:rsid w:val="005D749D"/>
    <w:rsid w:val="005D76A1"/>
    <w:rsid w:val="005E0172"/>
    <w:rsid w:val="005E03CA"/>
    <w:rsid w:val="005E04E1"/>
    <w:rsid w:val="005E077E"/>
    <w:rsid w:val="005E0938"/>
    <w:rsid w:val="005E09CF"/>
    <w:rsid w:val="005E0BAC"/>
    <w:rsid w:val="005E0DF4"/>
    <w:rsid w:val="005E102A"/>
    <w:rsid w:val="005E1328"/>
    <w:rsid w:val="005E1D2E"/>
    <w:rsid w:val="005E1DAE"/>
    <w:rsid w:val="005E1DBF"/>
    <w:rsid w:val="005E1E5A"/>
    <w:rsid w:val="005E1EBB"/>
    <w:rsid w:val="005E2735"/>
    <w:rsid w:val="005E2741"/>
    <w:rsid w:val="005E2ACD"/>
    <w:rsid w:val="005E2DBC"/>
    <w:rsid w:val="005E2F0F"/>
    <w:rsid w:val="005E31B6"/>
    <w:rsid w:val="005E31C6"/>
    <w:rsid w:val="005E3337"/>
    <w:rsid w:val="005E35A3"/>
    <w:rsid w:val="005E399B"/>
    <w:rsid w:val="005E3B24"/>
    <w:rsid w:val="005E43AA"/>
    <w:rsid w:val="005E48DD"/>
    <w:rsid w:val="005E4EFB"/>
    <w:rsid w:val="005E546F"/>
    <w:rsid w:val="005E56F6"/>
    <w:rsid w:val="005E5730"/>
    <w:rsid w:val="005E5862"/>
    <w:rsid w:val="005E5BFF"/>
    <w:rsid w:val="005E6077"/>
    <w:rsid w:val="005E622D"/>
    <w:rsid w:val="005E690F"/>
    <w:rsid w:val="005E69AF"/>
    <w:rsid w:val="005E69BC"/>
    <w:rsid w:val="005E6AA2"/>
    <w:rsid w:val="005E6C59"/>
    <w:rsid w:val="005E6F8F"/>
    <w:rsid w:val="005E71DB"/>
    <w:rsid w:val="005E723C"/>
    <w:rsid w:val="005E7A7D"/>
    <w:rsid w:val="005E7DA0"/>
    <w:rsid w:val="005E7E66"/>
    <w:rsid w:val="005E7EB8"/>
    <w:rsid w:val="005E7FCD"/>
    <w:rsid w:val="005F00EB"/>
    <w:rsid w:val="005F05F8"/>
    <w:rsid w:val="005F0620"/>
    <w:rsid w:val="005F075B"/>
    <w:rsid w:val="005F0C52"/>
    <w:rsid w:val="005F0DF5"/>
    <w:rsid w:val="005F0F25"/>
    <w:rsid w:val="005F0FAA"/>
    <w:rsid w:val="005F1582"/>
    <w:rsid w:val="005F1659"/>
    <w:rsid w:val="005F174B"/>
    <w:rsid w:val="005F193F"/>
    <w:rsid w:val="005F1A66"/>
    <w:rsid w:val="005F1E89"/>
    <w:rsid w:val="005F2076"/>
    <w:rsid w:val="005F20E8"/>
    <w:rsid w:val="005F21DB"/>
    <w:rsid w:val="005F222F"/>
    <w:rsid w:val="005F2430"/>
    <w:rsid w:val="005F24ED"/>
    <w:rsid w:val="005F308C"/>
    <w:rsid w:val="005F316E"/>
    <w:rsid w:val="005F32E8"/>
    <w:rsid w:val="005F37C3"/>
    <w:rsid w:val="005F3BFA"/>
    <w:rsid w:val="005F41AE"/>
    <w:rsid w:val="005F43AA"/>
    <w:rsid w:val="005F45B2"/>
    <w:rsid w:val="005F4890"/>
    <w:rsid w:val="005F4ABC"/>
    <w:rsid w:val="005F4B5A"/>
    <w:rsid w:val="005F4DDD"/>
    <w:rsid w:val="005F5434"/>
    <w:rsid w:val="005F5779"/>
    <w:rsid w:val="005F5B32"/>
    <w:rsid w:val="005F5B3E"/>
    <w:rsid w:val="005F5B56"/>
    <w:rsid w:val="005F600A"/>
    <w:rsid w:val="005F65DA"/>
    <w:rsid w:val="005F677C"/>
    <w:rsid w:val="005F6C3B"/>
    <w:rsid w:val="005F6DF6"/>
    <w:rsid w:val="005F6E31"/>
    <w:rsid w:val="005F6F0A"/>
    <w:rsid w:val="005F71F2"/>
    <w:rsid w:val="005F7206"/>
    <w:rsid w:val="005F73D7"/>
    <w:rsid w:val="005F7587"/>
    <w:rsid w:val="005F76FD"/>
    <w:rsid w:val="005F78B7"/>
    <w:rsid w:val="005F7940"/>
    <w:rsid w:val="005F7A19"/>
    <w:rsid w:val="005F7D94"/>
    <w:rsid w:val="005F7FC4"/>
    <w:rsid w:val="00600003"/>
    <w:rsid w:val="0060059D"/>
    <w:rsid w:val="006005A6"/>
    <w:rsid w:val="006006A0"/>
    <w:rsid w:val="0060089E"/>
    <w:rsid w:val="0060099D"/>
    <w:rsid w:val="00600F41"/>
    <w:rsid w:val="00601A8C"/>
    <w:rsid w:val="00601CA8"/>
    <w:rsid w:val="00601E0F"/>
    <w:rsid w:val="00602160"/>
    <w:rsid w:val="006025E9"/>
    <w:rsid w:val="0060288A"/>
    <w:rsid w:val="006029C6"/>
    <w:rsid w:val="00602A39"/>
    <w:rsid w:val="0060327F"/>
    <w:rsid w:val="006032E1"/>
    <w:rsid w:val="0060331D"/>
    <w:rsid w:val="00603610"/>
    <w:rsid w:val="0060364D"/>
    <w:rsid w:val="0060364E"/>
    <w:rsid w:val="00603B3E"/>
    <w:rsid w:val="00603B58"/>
    <w:rsid w:val="00603B86"/>
    <w:rsid w:val="00603DE7"/>
    <w:rsid w:val="00603EDE"/>
    <w:rsid w:val="00603EF9"/>
    <w:rsid w:val="0060435A"/>
    <w:rsid w:val="006043DD"/>
    <w:rsid w:val="00604934"/>
    <w:rsid w:val="00604BFF"/>
    <w:rsid w:val="00604C52"/>
    <w:rsid w:val="00604DF7"/>
    <w:rsid w:val="00605693"/>
    <w:rsid w:val="00605B27"/>
    <w:rsid w:val="00605BB4"/>
    <w:rsid w:val="00605C98"/>
    <w:rsid w:val="00605FCF"/>
    <w:rsid w:val="00606001"/>
    <w:rsid w:val="006060BF"/>
    <w:rsid w:val="00606150"/>
    <w:rsid w:val="006061A1"/>
    <w:rsid w:val="006062A1"/>
    <w:rsid w:val="0060679B"/>
    <w:rsid w:val="006067EA"/>
    <w:rsid w:val="00606863"/>
    <w:rsid w:val="006069E9"/>
    <w:rsid w:val="006069F1"/>
    <w:rsid w:val="00606CBD"/>
    <w:rsid w:val="00606D4A"/>
    <w:rsid w:val="0060712D"/>
    <w:rsid w:val="0060722A"/>
    <w:rsid w:val="006073E8"/>
    <w:rsid w:val="00607922"/>
    <w:rsid w:val="00607A45"/>
    <w:rsid w:val="00607ACA"/>
    <w:rsid w:val="00607B4C"/>
    <w:rsid w:val="00607D2C"/>
    <w:rsid w:val="00607FF6"/>
    <w:rsid w:val="00610801"/>
    <w:rsid w:val="00610A9E"/>
    <w:rsid w:val="00610B4E"/>
    <w:rsid w:val="00610CD3"/>
    <w:rsid w:val="00611796"/>
    <w:rsid w:val="0061195A"/>
    <w:rsid w:val="00611EF6"/>
    <w:rsid w:val="00612436"/>
    <w:rsid w:val="00612934"/>
    <w:rsid w:val="00612C6E"/>
    <w:rsid w:val="006130C2"/>
    <w:rsid w:val="0061327F"/>
    <w:rsid w:val="006132C6"/>
    <w:rsid w:val="006137AE"/>
    <w:rsid w:val="0061384E"/>
    <w:rsid w:val="00613898"/>
    <w:rsid w:val="006139CD"/>
    <w:rsid w:val="00613A46"/>
    <w:rsid w:val="00613F8A"/>
    <w:rsid w:val="00614072"/>
    <w:rsid w:val="006142CE"/>
    <w:rsid w:val="00614512"/>
    <w:rsid w:val="00614761"/>
    <w:rsid w:val="00614AAA"/>
    <w:rsid w:val="00614C18"/>
    <w:rsid w:val="00614C42"/>
    <w:rsid w:val="00614FEE"/>
    <w:rsid w:val="00615207"/>
    <w:rsid w:val="00615534"/>
    <w:rsid w:val="0061556D"/>
    <w:rsid w:val="006156EE"/>
    <w:rsid w:val="00615761"/>
    <w:rsid w:val="006157CD"/>
    <w:rsid w:val="00615836"/>
    <w:rsid w:val="006158CB"/>
    <w:rsid w:val="00615D3A"/>
    <w:rsid w:val="00615FBA"/>
    <w:rsid w:val="00616086"/>
    <w:rsid w:val="0061628F"/>
    <w:rsid w:val="006162EC"/>
    <w:rsid w:val="00616362"/>
    <w:rsid w:val="00616422"/>
    <w:rsid w:val="0061655A"/>
    <w:rsid w:val="006165A8"/>
    <w:rsid w:val="006165EB"/>
    <w:rsid w:val="0061661C"/>
    <w:rsid w:val="0061678E"/>
    <w:rsid w:val="0061684C"/>
    <w:rsid w:val="00616AE7"/>
    <w:rsid w:val="00616AF9"/>
    <w:rsid w:val="00616E26"/>
    <w:rsid w:val="00617187"/>
    <w:rsid w:val="00617447"/>
    <w:rsid w:val="006179F8"/>
    <w:rsid w:val="00617ABF"/>
    <w:rsid w:val="00617BA2"/>
    <w:rsid w:val="00617BC3"/>
    <w:rsid w:val="00617D83"/>
    <w:rsid w:val="00620750"/>
    <w:rsid w:val="00620836"/>
    <w:rsid w:val="00620885"/>
    <w:rsid w:val="006208C8"/>
    <w:rsid w:val="00620B43"/>
    <w:rsid w:val="00620D0E"/>
    <w:rsid w:val="00620D63"/>
    <w:rsid w:val="0062142C"/>
    <w:rsid w:val="00621790"/>
    <w:rsid w:val="006218DA"/>
    <w:rsid w:val="00621E3B"/>
    <w:rsid w:val="00622103"/>
    <w:rsid w:val="006221A1"/>
    <w:rsid w:val="00622267"/>
    <w:rsid w:val="00622386"/>
    <w:rsid w:val="0062238B"/>
    <w:rsid w:val="00622674"/>
    <w:rsid w:val="006226A4"/>
    <w:rsid w:val="006227CC"/>
    <w:rsid w:val="00622A66"/>
    <w:rsid w:val="00622AE2"/>
    <w:rsid w:val="00622F96"/>
    <w:rsid w:val="00623020"/>
    <w:rsid w:val="0062332E"/>
    <w:rsid w:val="0062350F"/>
    <w:rsid w:val="00623515"/>
    <w:rsid w:val="006236B8"/>
    <w:rsid w:val="00623937"/>
    <w:rsid w:val="00623A3E"/>
    <w:rsid w:val="00623B79"/>
    <w:rsid w:val="00623C7C"/>
    <w:rsid w:val="00623CA0"/>
    <w:rsid w:val="00623E6B"/>
    <w:rsid w:val="00623F29"/>
    <w:rsid w:val="00623FE8"/>
    <w:rsid w:val="00624067"/>
    <w:rsid w:val="0062412A"/>
    <w:rsid w:val="006243F9"/>
    <w:rsid w:val="006248CC"/>
    <w:rsid w:val="00624B03"/>
    <w:rsid w:val="00624B39"/>
    <w:rsid w:val="006251FA"/>
    <w:rsid w:val="006253CC"/>
    <w:rsid w:val="006255E4"/>
    <w:rsid w:val="00625614"/>
    <w:rsid w:val="006257B4"/>
    <w:rsid w:val="00625C0D"/>
    <w:rsid w:val="00625C17"/>
    <w:rsid w:val="00625E8E"/>
    <w:rsid w:val="00625FC5"/>
    <w:rsid w:val="00626056"/>
    <w:rsid w:val="0062667F"/>
    <w:rsid w:val="006266AB"/>
    <w:rsid w:val="00626846"/>
    <w:rsid w:val="0062689E"/>
    <w:rsid w:val="006268E7"/>
    <w:rsid w:val="00626BA3"/>
    <w:rsid w:val="00627339"/>
    <w:rsid w:val="006274B1"/>
    <w:rsid w:val="006279BF"/>
    <w:rsid w:val="00627D62"/>
    <w:rsid w:val="00627D7A"/>
    <w:rsid w:val="00627DCC"/>
    <w:rsid w:val="00627F85"/>
    <w:rsid w:val="00630197"/>
    <w:rsid w:val="006301B7"/>
    <w:rsid w:val="006303A5"/>
    <w:rsid w:val="006303A8"/>
    <w:rsid w:val="006303FA"/>
    <w:rsid w:val="006304C9"/>
    <w:rsid w:val="00630619"/>
    <w:rsid w:val="00630731"/>
    <w:rsid w:val="00630CE9"/>
    <w:rsid w:val="00630E08"/>
    <w:rsid w:val="00630ECA"/>
    <w:rsid w:val="0063115D"/>
    <w:rsid w:val="00631614"/>
    <w:rsid w:val="00631A3C"/>
    <w:rsid w:val="00632038"/>
    <w:rsid w:val="006323CA"/>
    <w:rsid w:val="0063254E"/>
    <w:rsid w:val="00632736"/>
    <w:rsid w:val="00632899"/>
    <w:rsid w:val="00632F02"/>
    <w:rsid w:val="00633107"/>
    <w:rsid w:val="0063315C"/>
    <w:rsid w:val="006339B8"/>
    <w:rsid w:val="00633A78"/>
    <w:rsid w:val="00633D37"/>
    <w:rsid w:val="00633DE5"/>
    <w:rsid w:val="00633EF0"/>
    <w:rsid w:val="00633F28"/>
    <w:rsid w:val="006345A8"/>
    <w:rsid w:val="0063466E"/>
    <w:rsid w:val="006347E5"/>
    <w:rsid w:val="00634C84"/>
    <w:rsid w:val="0063519A"/>
    <w:rsid w:val="006351B5"/>
    <w:rsid w:val="006353CE"/>
    <w:rsid w:val="006354E4"/>
    <w:rsid w:val="006356C7"/>
    <w:rsid w:val="00635E74"/>
    <w:rsid w:val="00636014"/>
    <w:rsid w:val="00636136"/>
    <w:rsid w:val="00636358"/>
    <w:rsid w:val="006363EF"/>
    <w:rsid w:val="0063657D"/>
    <w:rsid w:val="006367E6"/>
    <w:rsid w:val="00636949"/>
    <w:rsid w:val="00636C40"/>
    <w:rsid w:val="00636C91"/>
    <w:rsid w:val="00636F14"/>
    <w:rsid w:val="006373DA"/>
    <w:rsid w:val="00637630"/>
    <w:rsid w:val="00637B3B"/>
    <w:rsid w:val="00637E2A"/>
    <w:rsid w:val="00637F46"/>
    <w:rsid w:val="00640797"/>
    <w:rsid w:val="00640AF5"/>
    <w:rsid w:val="00640B53"/>
    <w:rsid w:val="00640F7A"/>
    <w:rsid w:val="00641151"/>
    <w:rsid w:val="00641230"/>
    <w:rsid w:val="0064147C"/>
    <w:rsid w:val="006418FB"/>
    <w:rsid w:val="00641D37"/>
    <w:rsid w:val="00641D8F"/>
    <w:rsid w:val="00642054"/>
    <w:rsid w:val="0064210C"/>
    <w:rsid w:val="006429AF"/>
    <w:rsid w:val="00642B12"/>
    <w:rsid w:val="00642E5E"/>
    <w:rsid w:val="00643371"/>
    <w:rsid w:val="00643466"/>
    <w:rsid w:val="0064382F"/>
    <w:rsid w:val="00643919"/>
    <w:rsid w:val="00643E4F"/>
    <w:rsid w:val="00644320"/>
    <w:rsid w:val="006443F9"/>
    <w:rsid w:val="00644487"/>
    <w:rsid w:val="006445B7"/>
    <w:rsid w:val="0064476B"/>
    <w:rsid w:val="00644789"/>
    <w:rsid w:val="00644A2A"/>
    <w:rsid w:val="00644B6B"/>
    <w:rsid w:val="00644DA0"/>
    <w:rsid w:val="0064517D"/>
    <w:rsid w:val="006456DE"/>
    <w:rsid w:val="006457ED"/>
    <w:rsid w:val="00645B54"/>
    <w:rsid w:val="00645EDC"/>
    <w:rsid w:val="00645FF0"/>
    <w:rsid w:val="00646012"/>
    <w:rsid w:val="00646531"/>
    <w:rsid w:val="00646723"/>
    <w:rsid w:val="006467BC"/>
    <w:rsid w:val="00646B20"/>
    <w:rsid w:val="00646D51"/>
    <w:rsid w:val="00646E82"/>
    <w:rsid w:val="006471EC"/>
    <w:rsid w:val="00647291"/>
    <w:rsid w:val="00647324"/>
    <w:rsid w:val="006475BF"/>
    <w:rsid w:val="0064775D"/>
    <w:rsid w:val="00647886"/>
    <w:rsid w:val="006478A8"/>
    <w:rsid w:val="006479C6"/>
    <w:rsid w:val="0065056D"/>
    <w:rsid w:val="006507DC"/>
    <w:rsid w:val="00650B91"/>
    <w:rsid w:val="00650E20"/>
    <w:rsid w:val="00650EED"/>
    <w:rsid w:val="00650F3B"/>
    <w:rsid w:val="00651238"/>
    <w:rsid w:val="00651382"/>
    <w:rsid w:val="006513D7"/>
    <w:rsid w:val="00651447"/>
    <w:rsid w:val="0065174E"/>
    <w:rsid w:val="006517DF"/>
    <w:rsid w:val="006517F5"/>
    <w:rsid w:val="006518B9"/>
    <w:rsid w:val="00651D8C"/>
    <w:rsid w:val="006520DB"/>
    <w:rsid w:val="006524A7"/>
    <w:rsid w:val="0065252F"/>
    <w:rsid w:val="0065283A"/>
    <w:rsid w:val="00652B08"/>
    <w:rsid w:val="00652B1F"/>
    <w:rsid w:val="00652B50"/>
    <w:rsid w:val="00652C2F"/>
    <w:rsid w:val="00652CC5"/>
    <w:rsid w:val="00652E2A"/>
    <w:rsid w:val="00652E94"/>
    <w:rsid w:val="00652F86"/>
    <w:rsid w:val="00653B10"/>
    <w:rsid w:val="00654065"/>
    <w:rsid w:val="00654150"/>
    <w:rsid w:val="0065419A"/>
    <w:rsid w:val="0065451D"/>
    <w:rsid w:val="00654A35"/>
    <w:rsid w:val="00654B58"/>
    <w:rsid w:val="00654CB1"/>
    <w:rsid w:val="00654F3B"/>
    <w:rsid w:val="0065504D"/>
    <w:rsid w:val="00655087"/>
    <w:rsid w:val="006550F5"/>
    <w:rsid w:val="006554D1"/>
    <w:rsid w:val="00655506"/>
    <w:rsid w:val="0065553D"/>
    <w:rsid w:val="00655928"/>
    <w:rsid w:val="00655AF7"/>
    <w:rsid w:val="00655EC0"/>
    <w:rsid w:val="00656124"/>
    <w:rsid w:val="00656545"/>
    <w:rsid w:val="00656618"/>
    <w:rsid w:val="006567B5"/>
    <w:rsid w:val="00656F43"/>
    <w:rsid w:val="006570B1"/>
    <w:rsid w:val="006578B2"/>
    <w:rsid w:val="00657CFA"/>
    <w:rsid w:val="00657D35"/>
    <w:rsid w:val="00657D85"/>
    <w:rsid w:val="00660173"/>
    <w:rsid w:val="00660340"/>
    <w:rsid w:val="006603D5"/>
    <w:rsid w:val="006604F2"/>
    <w:rsid w:val="00660809"/>
    <w:rsid w:val="00660CB0"/>
    <w:rsid w:val="00660EDB"/>
    <w:rsid w:val="0066190F"/>
    <w:rsid w:val="00661AEB"/>
    <w:rsid w:val="00661DE2"/>
    <w:rsid w:val="00661F5E"/>
    <w:rsid w:val="006621C6"/>
    <w:rsid w:val="00662431"/>
    <w:rsid w:val="00662495"/>
    <w:rsid w:val="006626FD"/>
    <w:rsid w:val="006626FF"/>
    <w:rsid w:val="0066293A"/>
    <w:rsid w:val="00662B24"/>
    <w:rsid w:val="00662BB9"/>
    <w:rsid w:val="00662CF2"/>
    <w:rsid w:val="006633B5"/>
    <w:rsid w:val="00663B07"/>
    <w:rsid w:val="00663DEB"/>
    <w:rsid w:val="0066405F"/>
    <w:rsid w:val="006642C4"/>
    <w:rsid w:val="006649AA"/>
    <w:rsid w:val="006649D0"/>
    <w:rsid w:val="006649D5"/>
    <w:rsid w:val="00664B27"/>
    <w:rsid w:val="00664C54"/>
    <w:rsid w:val="00664C98"/>
    <w:rsid w:val="00664E22"/>
    <w:rsid w:val="0066510F"/>
    <w:rsid w:val="00665145"/>
    <w:rsid w:val="00665713"/>
    <w:rsid w:val="00665726"/>
    <w:rsid w:val="00665853"/>
    <w:rsid w:val="00665B06"/>
    <w:rsid w:val="00665B73"/>
    <w:rsid w:val="00665C54"/>
    <w:rsid w:val="00665D71"/>
    <w:rsid w:val="00665F1F"/>
    <w:rsid w:val="006660E5"/>
    <w:rsid w:val="00666591"/>
    <w:rsid w:val="00666B50"/>
    <w:rsid w:val="00666D5F"/>
    <w:rsid w:val="00666E34"/>
    <w:rsid w:val="00666F5A"/>
    <w:rsid w:val="0066712F"/>
    <w:rsid w:val="00667190"/>
    <w:rsid w:val="00667197"/>
    <w:rsid w:val="00667329"/>
    <w:rsid w:val="006673DE"/>
    <w:rsid w:val="0066749C"/>
    <w:rsid w:val="00667617"/>
    <w:rsid w:val="006676B3"/>
    <w:rsid w:val="0066787F"/>
    <w:rsid w:val="0066797F"/>
    <w:rsid w:val="0066798B"/>
    <w:rsid w:val="006679DB"/>
    <w:rsid w:val="00667A9B"/>
    <w:rsid w:val="00667AF5"/>
    <w:rsid w:val="00667BA1"/>
    <w:rsid w:val="00667D60"/>
    <w:rsid w:val="006702CB"/>
    <w:rsid w:val="0067055F"/>
    <w:rsid w:val="00670686"/>
    <w:rsid w:val="006706E2"/>
    <w:rsid w:val="0067099B"/>
    <w:rsid w:val="00670E1A"/>
    <w:rsid w:val="00670F11"/>
    <w:rsid w:val="00670F9B"/>
    <w:rsid w:val="006711D8"/>
    <w:rsid w:val="006713CA"/>
    <w:rsid w:val="006714F6"/>
    <w:rsid w:val="00671980"/>
    <w:rsid w:val="00671BC7"/>
    <w:rsid w:val="00671F9B"/>
    <w:rsid w:val="006722E5"/>
    <w:rsid w:val="0067263E"/>
    <w:rsid w:val="00672682"/>
    <w:rsid w:val="00673059"/>
    <w:rsid w:val="006731C0"/>
    <w:rsid w:val="0067320E"/>
    <w:rsid w:val="00673405"/>
    <w:rsid w:val="006737F9"/>
    <w:rsid w:val="00673891"/>
    <w:rsid w:val="00673922"/>
    <w:rsid w:val="0067394E"/>
    <w:rsid w:val="00673A08"/>
    <w:rsid w:val="00673B2B"/>
    <w:rsid w:val="00673DF1"/>
    <w:rsid w:val="006740FD"/>
    <w:rsid w:val="0067413F"/>
    <w:rsid w:val="006743EE"/>
    <w:rsid w:val="0067464F"/>
    <w:rsid w:val="00674E1D"/>
    <w:rsid w:val="00674F26"/>
    <w:rsid w:val="00674FCF"/>
    <w:rsid w:val="00675022"/>
    <w:rsid w:val="00675162"/>
    <w:rsid w:val="006751C4"/>
    <w:rsid w:val="006754D6"/>
    <w:rsid w:val="006755B4"/>
    <w:rsid w:val="00675911"/>
    <w:rsid w:val="00675B66"/>
    <w:rsid w:val="0067621E"/>
    <w:rsid w:val="00676366"/>
    <w:rsid w:val="006763BC"/>
    <w:rsid w:val="006766D7"/>
    <w:rsid w:val="00676746"/>
    <w:rsid w:val="00676896"/>
    <w:rsid w:val="00676AA1"/>
    <w:rsid w:val="00676AFC"/>
    <w:rsid w:val="00676B8F"/>
    <w:rsid w:val="00676DE2"/>
    <w:rsid w:val="00676F38"/>
    <w:rsid w:val="006771A0"/>
    <w:rsid w:val="006775DC"/>
    <w:rsid w:val="006777D9"/>
    <w:rsid w:val="00677A51"/>
    <w:rsid w:val="00677A73"/>
    <w:rsid w:val="00677EC8"/>
    <w:rsid w:val="00677F61"/>
    <w:rsid w:val="006800F2"/>
    <w:rsid w:val="00680278"/>
    <w:rsid w:val="0068052C"/>
    <w:rsid w:val="006807F3"/>
    <w:rsid w:val="00680952"/>
    <w:rsid w:val="00680B9B"/>
    <w:rsid w:val="006811FD"/>
    <w:rsid w:val="0068142A"/>
    <w:rsid w:val="006814D2"/>
    <w:rsid w:val="00681559"/>
    <w:rsid w:val="006817D6"/>
    <w:rsid w:val="006817EA"/>
    <w:rsid w:val="006818FF"/>
    <w:rsid w:val="00681BC0"/>
    <w:rsid w:val="00681D6A"/>
    <w:rsid w:val="00681DB2"/>
    <w:rsid w:val="00681F16"/>
    <w:rsid w:val="006823B5"/>
    <w:rsid w:val="006825ED"/>
    <w:rsid w:val="00683111"/>
    <w:rsid w:val="00683590"/>
    <w:rsid w:val="006835BC"/>
    <w:rsid w:val="0068392E"/>
    <w:rsid w:val="00683BD2"/>
    <w:rsid w:val="00683CF4"/>
    <w:rsid w:val="00683F03"/>
    <w:rsid w:val="00684044"/>
    <w:rsid w:val="00684615"/>
    <w:rsid w:val="006846AB"/>
    <w:rsid w:val="00684965"/>
    <w:rsid w:val="006849A4"/>
    <w:rsid w:val="00684D60"/>
    <w:rsid w:val="00684D94"/>
    <w:rsid w:val="00684ED6"/>
    <w:rsid w:val="00685196"/>
    <w:rsid w:val="006857E7"/>
    <w:rsid w:val="0068588C"/>
    <w:rsid w:val="00685B09"/>
    <w:rsid w:val="00685B1E"/>
    <w:rsid w:val="00685B80"/>
    <w:rsid w:val="00686013"/>
    <w:rsid w:val="006860B9"/>
    <w:rsid w:val="00686726"/>
    <w:rsid w:val="00686A1F"/>
    <w:rsid w:val="00686DF2"/>
    <w:rsid w:val="006870EE"/>
    <w:rsid w:val="00687457"/>
    <w:rsid w:val="0068750A"/>
    <w:rsid w:val="00687566"/>
    <w:rsid w:val="00687793"/>
    <w:rsid w:val="00687F21"/>
    <w:rsid w:val="006902EE"/>
    <w:rsid w:val="00690342"/>
    <w:rsid w:val="006904B9"/>
    <w:rsid w:val="0069098F"/>
    <w:rsid w:val="00690DCA"/>
    <w:rsid w:val="00690E7F"/>
    <w:rsid w:val="006911AD"/>
    <w:rsid w:val="0069121F"/>
    <w:rsid w:val="0069122D"/>
    <w:rsid w:val="006913B1"/>
    <w:rsid w:val="00691AB1"/>
    <w:rsid w:val="0069218E"/>
    <w:rsid w:val="006922E1"/>
    <w:rsid w:val="00692740"/>
    <w:rsid w:val="00692941"/>
    <w:rsid w:val="00692AE0"/>
    <w:rsid w:val="00692F4C"/>
    <w:rsid w:val="006930CE"/>
    <w:rsid w:val="00693125"/>
    <w:rsid w:val="00693328"/>
    <w:rsid w:val="0069387D"/>
    <w:rsid w:val="00693CCC"/>
    <w:rsid w:val="00693D3A"/>
    <w:rsid w:val="00693D76"/>
    <w:rsid w:val="00693F48"/>
    <w:rsid w:val="00694433"/>
    <w:rsid w:val="006946DD"/>
    <w:rsid w:val="00694889"/>
    <w:rsid w:val="0069493F"/>
    <w:rsid w:val="006949A9"/>
    <w:rsid w:val="00694C99"/>
    <w:rsid w:val="00694D4E"/>
    <w:rsid w:val="00694DE5"/>
    <w:rsid w:val="00694EA7"/>
    <w:rsid w:val="00694FE1"/>
    <w:rsid w:val="00695023"/>
    <w:rsid w:val="00695108"/>
    <w:rsid w:val="006956DB"/>
    <w:rsid w:val="00695A3B"/>
    <w:rsid w:val="00695F39"/>
    <w:rsid w:val="006960A5"/>
    <w:rsid w:val="006964EF"/>
    <w:rsid w:val="00696842"/>
    <w:rsid w:val="00696BDD"/>
    <w:rsid w:val="00696F5C"/>
    <w:rsid w:val="0069703F"/>
    <w:rsid w:val="006974C4"/>
    <w:rsid w:val="0069756F"/>
    <w:rsid w:val="006977BC"/>
    <w:rsid w:val="00697888"/>
    <w:rsid w:val="00697A30"/>
    <w:rsid w:val="00697A60"/>
    <w:rsid w:val="006A0201"/>
    <w:rsid w:val="006A0522"/>
    <w:rsid w:val="006A0737"/>
    <w:rsid w:val="006A0864"/>
    <w:rsid w:val="006A0868"/>
    <w:rsid w:val="006A08BD"/>
    <w:rsid w:val="006A0BBE"/>
    <w:rsid w:val="006A0DF1"/>
    <w:rsid w:val="006A120A"/>
    <w:rsid w:val="006A15E3"/>
    <w:rsid w:val="006A1638"/>
    <w:rsid w:val="006A164A"/>
    <w:rsid w:val="006A1A89"/>
    <w:rsid w:val="006A1B55"/>
    <w:rsid w:val="006A2264"/>
    <w:rsid w:val="006A245E"/>
    <w:rsid w:val="006A2686"/>
    <w:rsid w:val="006A2CDC"/>
    <w:rsid w:val="006A2DA1"/>
    <w:rsid w:val="006A303A"/>
    <w:rsid w:val="006A3226"/>
    <w:rsid w:val="006A344F"/>
    <w:rsid w:val="006A3515"/>
    <w:rsid w:val="006A3770"/>
    <w:rsid w:val="006A37C3"/>
    <w:rsid w:val="006A37D3"/>
    <w:rsid w:val="006A3801"/>
    <w:rsid w:val="006A3A2F"/>
    <w:rsid w:val="006A3C57"/>
    <w:rsid w:val="006A3E84"/>
    <w:rsid w:val="006A42EF"/>
    <w:rsid w:val="006A4418"/>
    <w:rsid w:val="006A4467"/>
    <w:rsid w:val="006A4571"/>
    <w:rsid w:val="006A4851"/>
    <w:rsid w:val="006A487F"/>
    <w:rsid w:val="006A48D4"/>
    <w:rsid w:val="006A4B33"/>
    <w:rsid w:val="006A5018"/>
    <w:rsid w:val="006A50FD"/>
    <w:rsid w:val="006A55F7"/>
    <w:rsid w:val="006A56F2"/>
    <w:rsid w:val="006A56F9"/>
    <w:rsid w:val="006A59F0"/>
    <w:rsid w:val="006A5AA9"/>
    <w:rsid w:val="006A6032"/>
    <w:rsid w:val="006A61D2"/>
    <w:rsid w:val="006A637E"/>
    <w:rsid w:val="006A63AA"/>
    <w:rsid w:val="006A64BE"/>
    <w:rsid w:val="006A6999"/>
    <w:rsid w:val="006A6A28"/>
    <w:rsid w:val="006A7027"/>
    <w:rsid w:val="006A7183"/>
    <w:rsid w:val="006A72FA"/>
    <w:rsid w:val="006A73E0"/>
    <w:rsid w:val="006A74DD"/>
    <w:rsid w:val="006A78CC"/>
    <w:rsid w:val="006A79F1"/>
    <w:rsid w:val="006A7FFA"/>
    <w:rsid w:val="006B0122"/>
    <w:rsid w:val="006B0136"/>
    <w:rsid w:val="006B04D2"/>
    <w:rsid w:val="006B08A8"/>
    <w:rsid w:val="006B0A18"/>
    <w:rsid w:val="006B0A9E"/>
    <w:rsid w:val="006B0E97"/>
    <w:rsid w:val="006B1021"/>
    <w:rsid w:val="006B11C1"/>
    <w:rsid w:val="006B1251"/>
    <w:rsid w:val="006B1724"/>
    <w:rsid w:val="006B1884"/>
    <w:rsid w:val="006B190F"/>
    <w:rsid w:val="006B1B7D"/>
    <w:rsid w:val="006B1C12"/>
    <w:rsid w:val="006B20BB"/>
    <w:rsid w:val="006B21AE"/>
    <w:rsid w:val="006B23CD"/>
    <w:rsid w:val="006B249C"/>
    <w:rsid w:val="006B254D"/>
    <w:rsid w:val="006B26BC"/>
    <w:rsid w:val="006B2DF7"/>
    <w:rsid w:val="006B32C0"/>
    <w:rsid w:val="006B336A"/>
    <w:rsid w:val="006B3657"/>
    <w:rsid w:val="006B3D83"/>
    <w:rsid w:val="006B3DCF"/>
    <w:rsid w:val="006B400D"/>
    <w:rsid w:val="006B4579"/>
    <w:rsid w:val="006B45F5"/>
    <w:rsid w:val="006B482C"/>
    <w:rsid w:val="006B497F"/>
    <w:rsid w:val="006B5863"/>
    <w:rsid w:val="006B58B2"/>
    <w:rsid w:val="006B5923"/>
    <w:rsid w:val="006B59F1"/>
    <w:rsid w:val="006B6273"/>
    <w:rsid w:val="006B6674"/>
    <w:rsid w:val="006B6DF3"/>
    <w:rsid w:val="006B6F19"/>
    <w:rsid w:val="006B6F52"/>
    <w:rsid w:val="006B6FBF"/>
    <w:rsid w:val="006B7345"/>
    <w:rsid w:val="006B7491"/>
    <w:rsid w:val="006B773D"/>
    <w:rsid w:val="006B7B28"/>
    <w:rsid w:val="006B7B37"/>
    <w:rsid w:val="006B7D84"/>
    <w:rsid w:val="006C005C"/>
    <w:rsid w:val="006C02EB"/>
    <w:rsid w:val="006C03D8"/>
    <w:rsid w:val="006C0472"/>
    <w:rsid w:val="006C06B9"/>
    <w:rsid w:val="006C0713"/>
    <w:rsid w:val="006C078B"/>
    <w:rsid w:val="006C07D2"/>
    <w:rsid w:val="006C0800"/>
    <w:rsid w:val="006C0828"/>
    <w:rsid w:val="006C098A"/>
    <w:rsid w:val="006C0A9C"/>
    <w:rsid w:val="006C0B32"/>
    <w:rsid w:val="006C0BFA"/>
    <w:rsid w:val="006C0C81"/>
    <w:rsid w:val="006C0DCF"/>
    <w:rsid w:val="006C134A"/>
    <w:rsid w:val="006C1635"/>
    <w:rsid w:val="006C1879"/>
    <w:rsid w:val="006C1A3F"/>
    <w:rsid w:val="006C1AAF"/>
    <w:rsid w:val="006C1AFC"/>
    <w:rsid w:val="006C1BFE"/>
    <w:rsid w:val="006C1FBF"/>
    <w:rsid w:val="006C204B"/>
    <w:rsid w:val="006C2401"/>
    <w:rsid w:val="006C2471"/>
    <w:rsid w:val="006C24C9"/>
    <w:rsid w:val="006C2518"/>
    <w:rsid w:val="006C25E1"/>
    <w:rsid w:val="006C2756"/>
    <w:rsid w:val="006C281B"/>
    <w:rsid w:val="006C2A21"/>
    <w:rsid w:val="006C2C43"/>
    <w:rsid w:val="006C2DF0"/>
    <w:rsid w:val="006C2E3E"/>
    <w:rsid w:val="006C34DB"/>
    <w:rsid w:val="006C3529"/>
    <w:rsid w:val="006C3579"/>
    <w:rsid w:val="006C3591"/>
    <w:rsid w:val="006C3755"/>
    <w:rsid w:val="006C37DF"/>
    <w:rsid w:val="006C3B82"/>
    <w:rsid w:val="006C3BDF"/>
    <w:rsid w:val="006C4765"/>
    <w:rsid w:val="006C4A15"/>
    <w:rsid w:val="006C4AFF"/>
    <w:rsid w:val="006C4D80"/>
    <w:rsid w:val="006C51BB"/>
    <w:rsid w:val="006C55E1"/>
    <w:rsid w:val="006C56C6"/>
    <w:rsid w:val="006C570F"/>
    <w:rsid w:val="006C573B"/>
    <w:rsid w:val="006C5AE9"/>
    <w:rsid w:val="006C5B38"/>
    <w:rsid w:val="006C5D8F"/>
    <w:rsid w:val="006C5E2A"/>
    <w:rsid w:val="006C5FC2"/>
    <w:rsid w:val="006C6C5F"/>
    <w:rsid w:val="006C713B"/>
    <w:rsid w:val="006C738C"/>
    <w:rsid w:val="006C746F"/>
    <w:rsid w:val="006C74B4"/>
    <w:rsid w:val="006C7556"/>
    <w:rsid w:val="006C7563"/>
    <w:rsid w:val="006C7B7D"/>
    <w:rsid w:val="006C7E22"/>
    <w:rsid w:val="006C7EF3"/>
    <w:rsid w:val="006D0035"/>
    <w:rsid w:val="006D0116"/>
    <w:rsid w:val="006D0217"/>
    <w:rsid w:val="006D0802"/>
    <w:rsid w:val="006D0A80"/>
    <w:rsid w:val="006D0DFF"/>
    <w:rsid w:val="006D1121"/>
    <w:rsid w:val="006D132E"/>
    <w:rsid w:val="006D167E"/>
    <w:rsid w:val="006D169E"/>
    <w:rsid w:val="006D182B"/>
    <w:rsid w:val="006D1983"/>
    <w:rsid w:val="006D1D88"/>
    <w:rsid w:val="006D1E63"/>
    <w:rsid w:val="006D1F56"/>
    <w:rsid w:val="006D22F6"/>
    <w:rsid w:val="006D272D"/>
    <w:rsid w:val="006D2ADF"/>
    <w:rsid w:val="006D2F7B"/>
    <w:rsid w:val="006D3853"/>
    <w:rsid w:val="006D38E7"/>
    <w:rsid w:val="006D3CE4"/>
    <w:rsid w:val="006D417D"/>
    <w:rsid w:val="006D41DE"/>
    <w:rsid w:val="006D4592"/>
    <w:rsid w:val="006D4988"/>
    <w:rsid w:val="006D4C57"/>
    <w:rsid w:val="006D5055"/>
    <w:rsid w:val="006D5A40"/>
    <w:rsid w:val="006D5AC8"/>
    <w:rsid w:val="006D5ACA"/>
    <w:rsid w:val="006D5F89"/>
    <w:rsid w:val="006D5FFE"/>
    <w:rsid w:val="006D61FB"/>
    <w:rsid w:val="006D6757"/>
    <w:rsid w:val="006D699D"/>
    <w:rsid w:val="006D6A60"/>
    <w:rsid w:val="006D6C73"/>
    <w:rsid w:val="006D6F7D"/>
    <w:rsid w:val="006D718A"/>
    <w:rsid w:val="006D741F"/>
    <w:rsid w:val="006D7627"/>
    <w:rsid w:val="006D77FC"/>
    <w:rsid w:val="006D798A"/>
    <w:rsid w:val="006D7A79"/>
    <w:rsid w:val="006D7AFC"/>
    <w:rsid w:val="006D7C68"/>
    <w:rsid w:val="006E003C"/>
    <w:rsid w:val="006E051D"/>
    <w:rsid w:val="006E07FF"/>
    <w:rsid w:val="006E0AA2"/>
    <w:rsid w:val="006E0E9E"/>
    <w:rsid w:val="006E1007"/>
    <w:rsid w:val="006E1330"/>
    <w:rsid w:val="006E1570"/>
    <w:rsid w:val="006E168E"/>
    <w:rsid w:val="006E1738"/>
    <w:rsid w:val="006E1B69"/>
    <w:rsid w:val="006E1E9C"/>
    <w:rsid w:val="006E1F84"/>
    <w:rsid w:val="006E2706"/>
    <w:rsid w:val="006E2712"/>
    <w:rsid w:val="006E2874"/>
    <w:rsid w:val="006E2976"/>
    <w:rsid w:val="006E29F2"/>
    <w:rsid w:val="006E2C65"/>
    <w:rsid w:val="006E307F"/>
    <w:rsid w:val="006E318E"/>
    <w:rsid w:val="006E3212"/>
    <w:rsid w:val="006E3323"/>
    <w:rsid w:val="006E3C1B"/>
    <w:rsid w:val="006E3C2F"/>
    <w:rsid w:val="006E3D08"/>
    <w:rsid w:val="006E3D99"/>
    <w:rsid w:val="006E3EE3"/>
    <w:rsid w:val="006E3F24"/>
    <w:rsid w:val="006E432E"/>
    <w:rsid w:val="006E4399"/>
    <w:rsid w:val="006E4407"/>
    <w:rsid w:val="006E4558"/>
    <w:rsid w:val="006E4917"/>
    <w:rsid w:val="006E491F"/>
    <w:rsid w:val="006E4D37"/>
    <w:rsid w:val="006E54BE"/>
    <w:rsid w:val="006E573F"/>
    <w:rsid w:val="006E5C7D"/>
    <w:rsid w:val="006E6433"/>
    <w:rsid w:val="006E665E"/>
    <w:rsid w:val="006E68B2"/>
    <w:rsid w:val="006E6BF2"/>
    <w:rsid w:val="006E6D22"/>
    <w:rsid w:val="006E7004"/>
    <w:rsid w:val="006E7240"/>
    <w:rsid w:val="006E7CC6"/>
    <w:rsid w:val="006E7DA3"/>
    <w:rsid w:val="006E7F2E"/>
    <w:rsid w:val="006E7FB8"/>
    <w:rsid w:val="006F057B"/>
    <w:rsid w:val="006F0927"/>
    <w:rsid w:val="006F09DF"/>
    <w:rsid w:val="006F0B9B"/>
    <w:rsid w:val="006F0BEA"/>
    <w:rsid w:val="006F0CED"/>
    <w:rsid w:val="006F1032"/>
    <w:rsid w:val="006F1526"/>
    <w:rsid w:val="006F1702"/>
    <w:rsid w:val="006F181E"/>
    <w:rsid w:val="006F19F9"/>
    <w:rsid w:val="006F1EF1"/>
    <w:rsid w:val="006F1F07"/>
    <w:rsid w:val="006F2124"/>
    <w:rsid w:val="006F22F9"/>
    <w:rsid w:val="006F2542"/>
    <w:rsid w:val="006F25A6"/>
    <w:rsid w:val="006F2654"/>
    <w:rsid w:val="006F270E"/>
    <w:rsid w:val="006F2B62"/>
    <w:rsid w:val="006F2DEA"/>
    <w:rsid w:val="006F2E39"/>
    <w:rsid w:val="006F2FE4"/>
    <w:rsid w:val="006F305D"/>
    <w:rsid w:val="006F3210"/>
    <w:rsid w:val="006F3282"/>
    <w:rsid w:val="006F3284"/>
    <w:rsid w:val="006F32B1"/>
    <w:rsid w:val="006F3515"/>
    <w:rsid w:val="006F3935"/>
    <w:rsid w:val="006F3984"/>
    <w:rsid w:val="006F3A9F"/>
    <w:rsid w:val="006F3BE9"/>
    <w:rsid w:val="006F403F"/>
    <w:rsid w:val="006F4091"/>
    <w:rsid w:val="006F4656"/>
    <w:rsid w:val="006F4823"/>
    <w:rsid w:val="006F4934"/>
    <w:rsid w:val="006F4FF5"/>
    <w:rsid w:val="006F50C0"/>
    <w:rsid w:val="006F515F"/>
    <w:rsid w:val="006F5CCC"/>
    <w:rsid w:val="006F5EBE"/>
    <w:rsid w:val="006F5FA4"/>
    <w:rsid w:val="006F60CD"/>
    <w:rsid w:val="006F615E"/>
    <w:rsid w:val="006F62B9"/>
    <w:rsid w:val="006F62C8"/>
    <w:rsid w:val="006F62D1"/>
    <w:rsid w:val="006F6472"/>
    <w:rsid w:val="006F6D37"/>
    <w:rsid w:val="006F73C2"/>
    <w:rsid w:val="006F776F"/>
    <w:rsid w:val="006F77B5"/>
    <w:rsid w:val="006F77D1"/>
    <w:rsid w:val="006F7BCA"/>
    <w:rsid w:val="0070016B"/>
    <w:rsid w:val="00700646"/>
    <w:rsid w:val="00700899"/>
    <w:rsid w:val="00700E90"/>
    <w:rsid w:val="00700F96"/>
    <w:rsid w:val="00700FB8"/>
    <w:rsid w:val="00701138"/>
    <w:rsid w:val="007016E0"/>
    <w:rsid w:val="007019F6"/>
    <w:rsid w:val="00701CC1"/>
    <w:rsid w:val="00701F2F"/>
    <w:rsid w:val="00701FCD"/>
    <w:rsid w:val="00702426"/>
    <w:rsid w:val="00702442"/>
    <w:rsid w:val="0070275D"/>
    <w:rsid w:val="007029C3"/>
    <w:rsid w:val="00702AC0"/>
    <w:rsid w:val="00702F56"/>
    <w:rsid w:val="00703BEF"/>
    <w:rsid w:val="00703E2B"/>
    <w:rsid w:val="007040DE"/>
    <w:rsid w:val="00704151"/>
    <w:rsid w:val="00704552"/>
    <w:rsid w:val="0070458F"/>
    <w:rsid w:val="0070459A"/>
    <w:rsid w:val="007048A7"/>
    <w:rsid w:val="007049CD"/>
    <w:rsid w:val="007049FE"/>
    <w:rsid w:val="00704B2B"/>
    <w:rsid w:val="00704F7C"/>
    <w:rsid w:val="007051E0"/>
    <w:rsid w:val="007051EC"/>
    <w:rsid w:val="00705379"/>
    <w:rsid w:val="00705433"/>
    <w:rsid w:val="00705468"/>
    <w:rsid w:val="00705B9B"/>
    <w:rsid w:val="00705C43"/>
    <w:rsid w:val="00705DD9"/>
    <w:rsid w:val="00706075"/>
    <w:rsid w:val="0070611E"/>
    <w:rsid w:val="00706140"/>
    <w:rsid w:val="007066AB"/>
    <w:rsid w:val="00706798"/>
    <w:rsid w:val="00706A47"/>
    <w:rsid w:val="00706C53"/>
    <w:rsid w:val="00706EBD"/>
    <w:rsid w:val="00706F96"/>
    <w:rsid w:val="007070A6"/>
    <w:rsid w:val="0070714C"/>
    <w:rsid w:val="0070736C"/>
    <w:rsid w:val="00707443"/>
    <w:rsid w:val="0070760A"/>
    <w:rsid w:val="00707832"/>
    <w:rsid w:val="00707967"/>
    <w:rsid w:val="007079D9"/>
    <w:rsid w:val="00707C2F"/>
    <w:rsid w:val="007101B0"/>
    <w:rsid w:val="007102EA"/>
    <w:rsid w:val="0071037C"/>
    <w:rsid w:val="0071068B"/>
    <w:rsid w:val="00710EC2"/>
    <w:rsid w:val="00710F72"/>
    <w:rsid w:val="00710F84"/>
    <w:rsid w:val="00711389"/>
    <w:rsid w:val="00711532"/>
    <w:rsid w:val="007123AF"/>
    <w:rsid w:val="007124D0"/>
    <w:rsid w:val="007125BE"/>
    <w:rsid w:val="00712BCB"/>
    <w:rsid w:val="00712E27"/>
    <w:rsid w:val="00712E83"/>
    <w:rsid w:val="00712FFF"/>
    <w:rsid w:val="00713018"/>
    <w:rsid w:val="00713121"/>
    <w:rsid w:val="007131EC"/>
    <w:rsid w:val="0071327C"/>
    <w:rsid w:val="00713422"/>
    <w:rsid w:val="007134E0"/>
    <w:rsid w:val="007134FA"/>
    <w:rsid w:val="00713957"/>
    <w:rsid w:val="0071395A"/>
    <w:rsid w:val="00713E8D"/>
    <w:rsid w:val="00713E9D"/>
    <w:rsid w:val="0071442B"/>
    <w:rsid w:val="00714467"/>
    <w:rsid w:val="00714572"/>
    <w:rsid w:val="00714588"/>
    <w:rsid w:val="0071464E"/>
    <w:rsid w:val="007146BC"/>
    <w:rsid w:val="00714A2B"/>
    <w:rsid w:val="00714A6B"/>
    <w:rsid w:val="00714B8D"/>
    <w:rsid w:val="00714C29"/>
    <w:rsid w:val="00714DE6"/>
    <w:rsid w:val="00714E06"/>
    <w:rsid w:val="00715136"/>
    <w:rsid w:val="007154DD"/>
    <w:rsid w:val="007158DC"/>
    <w:rsid w:val="00715CDE"/>
    <w:rsid w:val="0071603A"/>
    <w:rsid w:val="007163E3"/>
    <w:rsid w:val="0071675A"/>
    <w:rsid w:val="00716945"/>
    <w:rsid w:val="00716B32"/>
    <w:rsid w:val="00716BB1"/>
    <w:rsid w:val="00716DCA"/>
    <w:rsid w:val="00716F8B"/>
    <w:rsid w:val="0071761F"/>
    <w:rsid w:val="00717783"/>
    <w:rsid w:val="007177D4"/>
    <w:rsid w:val="007177F8"/>
    <w:rsid w:val="007178B5"/>
    <w:rsid w:val="0071790A"/>
    <w:rsid w:val="00717918"/>
    <w:rsid w:val="00717A10"/>
    <w:rsid w:val="00717ABD"/>
    <w:rsid w:val="00717B49"/>
    <w:rsid w:val="00717BF6"/>
    <w:rsid w:val="00717DB0"/>
    <w:rsid w:val="00717EAC"/>
    <w:rsid w:val="007200E7"/>
    <w:rsid w:val="007204AC"/>
    <w:rsid w:val="007204C3"/>
    <w:rsid w:val="0072061C"/>
    <w:rsid w:val="0072079D"/>
    <w:rsid w:val="00720B3F"/>
    <w:rsid w:val="00720C45"/>
    <w:rsid w:val="00720EA8"/>
    <w:rsid w:val="00721010"/>
    <w:rsid w:val="00721164"/>
    <w:rsid w:val="007211C6"/>
    <w:rsid w:val="007212E4"/>
    <w:rsid w:val="0072144A"/>
    <w:rsid w:val="00721636"/>
    <w:rsid w:val="0072168B"/>
    <w:rsid w:val="007217EF"/>
    <w:rsid w:val="0072190C"/>
    <w:rsid w:val="007219CF"/>
    <w:rsid w:val="007220A4"/>
    <w:rsid w:val="007220F6"/>
    <w:rsid w:val="00722368"/>
    <w:rsid w:val="007229D1"/>
    <w:rsid w:val="00722BDA"/>
    <w:rsid w:val="00722D6D"/>
    <w:rsid w:val="00722EFD"/>
    <w:rsid w:val="00723146"/>
    <w:rsid w:val="007231B8"/>
    <w:rsid w:val="0072334E"/>
    <w:rsid w:val="0072344A"/>
    <w:rsid w:val="0072367E"/>
    <w:rsid w:val="0072371F"/>
    <w:rsid w:val="007237C8"/>
    <w:rsid w:val="007238CE"/>
    <w:rsid w:val="00723A38"/>
    <w:rsid w:val="00723BA6"/>
    <w:rsid w:val="00723C6E"/>
    <w:rsid w:val="00723CF2"/>
    <w:rsid w:val="00723E8C"/>
    <w:rsid w:val="007240F5"/>
    <w:rsid w:val="00724396"/>
    <w:rsid w:val="00724926"/>
    <w:rsid w:val="00724980"/>
    <w:rsid w:val="007249F4"/>
    <w:rsid w:val="00724A68"/>
    <w:rsid w:val="00724E43"/>
    <w:rsid w:val="00724EE1"/>
    <w:rsid w:val="00725104"/>
    <w:rsid w:val="0072555B"/>
    <w:rsid w:val="00725AE4"/>
    <w:rsid w:val="00725B13"/>
    <w:rsid w:val="00725B39"/>
    <w:rsid w:val="00725DB8"/>
    <w:rsid w:val="007261C8"/>
    <w:rsid w:val="00726216"/>
    <w:rsid w:val="007264A5"/>
    <w:rsid w:val="00726513"/>
    <w:rsid w:val="007267C7"/>
    <w:rsid w:val="00726913"/>
    <w:rsid w:val="00726948"/>
    <w:rsid w:val="00726A4F"/>
    <w:rsid w:val="00726A67"/>
    <w:rsid w:val="00726ACE"/>
    <w:rsid w:val="00726B7E"/>
    <w:rsid w:val="00726D8F"/>
    <w:rsid w:val="00726FD5"/>
    <w:rsid w:val="00727306"/>
    <w:rsid w:val="00727590"/>
    <w:rsid w:val="00727593"/>
    <w:rsid w:val="00727B75"/>
    <w:rsid w:val="00727BD6"/>
    <w:rsid w:val="00730688"/>
    <w:rsid w:val="007306E2"/>
    <w:rsid w:val="0073097C"/>
    <w:rsid w:val="00730B54"/>
    <w:rsid w:val="00730D41"/>
    <w:rsid w:val="00730FF3"/>
    <w:rsid w:val="007312F0"/>
    <w:rsid w:val="00731C48"/>
    <w:rsid w:val="00731C9D"/>
    <w:rsid w:val="00731E8A"/>
    <w:rsid w:val="00732010"/>
    <w:rsid w:val="007322B5"/>
    <w:rsid w:val="00732B31"/>
    <w:rsid w:val="0073303A"/>
    <w:rsid w:val="0073319B"/>
    <w:rsid w:val="0073339D"/>
    <w:rsid w:val="007334CB"/>
    <w:rsid w:val="00733796"/>
    <w:rsid w:val="007337D1"/>
    <w:rsid w:val="00733B00"/>
    <w:rsid w:val="00733D35"/>
    <w:rsid w:val="0073400D"/>
    <w:rsid w:val="0073413D"/>
    <w:rsid w:val="007341FF"/>
    <w:rsid w:val="007345F1"/>
    <w:rsid w:val="0073460A"/>
    <w:rsid w:val="007346C1"/>
    <w:rsid w:val="007346F6"/>
    <w:rsid w:val="007347BB"/>
    <w:rsid w:val="00734968"/>
    <w:rsid w:val="00734AC9"/>
    <w:rsid w:val="00734EFD"/>
    <w:rsid w:val="00734F04"/>
    <w:rsid w:val="007352B3"/>
    <w:rsid w:val="00735344"/>
    <w:rsid w:val="0073561C"/>
    <w:rsid w:val="007359A9"/>
    <w:rsid w:val="00735B80"/>
    <w:rsid w:val="00735BB6"/>
    <w:rsid w:val="00735C63"/>
    <w:rsid w:val="00735EE3"/>
    <w:rsid w:val="007360CC"/>
    <w:rsid w:val="007364FC"/>
    <w:rsid w:val="007365F5"/>
    <w:rsid w:val="00736929"/>
    <w:rsid w:val="00736E47"/>
    <w:rsid w:val="00737135"/>
    <w:rsid w:val="007372AB"/>
    <w:rsid w:val="0073780C"/>
    <w:rsid w:val="00737ADF"/>
    <w:rsid w:val="00737BDE"/>
    <w:rsid w:val="0074023C"/>
    <w:rsid w:val="007402F8"/>
    <w:rsid w:val="007407C5"/>
    <w:rsid w:val="007408B4"/>
    <w:rsid w:val="00740AEE"/>
    <w:rsid w:val="00740C41"/>
    <w:rsid w:val="00740E19"/>
    <w:rsid w:val="007411B0"/>
    <w:rsid w:val="007412F7"/>
    <w:rsid w:val="00741620"/>
    <w:rsid w:val="0074190F"/>
    <w:rsid w:val="0074198C"/>
    <w:rsid w:val="00741B01"/>
    <w:rsid w:val="00741B56"/>
    <w:rsid w:val="00741E5B"/>
    <w:rsid w:val="00742284"/>
    <w:rsid w:val="0074246E"/>
    <w:rsid w:val="0074264A"/>
    <w:rsid w:val="00742D5B"/>
    <w:rsid w:val="00742FD4"/>
    <w:rsid w:val="00743279"/>
    <w:rsid w:val="00743331"/>
    <w:rsid w:val="007435B0"/>
    <w:rsid w:val="007436C4"/>
    <w:rsid w:val="00743815"/>
    <w:rsid w:val="00743B76"/>
    <w:rsid w:val="00743C43"/>
    <w:rsid w:val="00743D81"/>
    <w:rsid w:val="007442A4"/>
    <w:rsid w:val="00744478"/>
    <w:rsid w:val="007446B1"/>
    <w:rsid w:val="00744719"/>
    <w:rsid w:val="00744A7E"/>
    <w:rsid w:val="00744B26"/>
    <w:rsid w:val="00744C59"/>
    <w:rsid w:val="00744EC3"/>
    <w:rsid w:val="007450AD"/>
    <w:rsid w:val="007450E9"/>
    <w:rsid w:val="0074522E"/>
    <w:rsid w:val="00745648"/>
    <w:rsid w:val="00745930"/>
    <w:rsid w:val="00745D56"/>
    <w:rsid w:val="00746273"/>
    <w:rsid w:val="0074632E"/>
    <w:rsid w:val="007465CC"/>
    <w:rsid w:val="007468B7"/>
    <w:rsid w:val="00746A04"/>
    <w:rsid w:val="00746AF5"/>
    <w:rsid w:val="007470A0"/>
    <w:rsid w:val="00747173"/>
    <w:rsid w:val="0074721E"/>
    <w:rsid w:val="00747279"/>
    <w:rsid w:val="007472AB"/>
    <w:rsid w:val="00747398"/>
    <w:rsid w:val="007479A9"/>
    <w:rsid w:val="007504C3"/>
    <w:rsid w:val="00750E34"/>
    <w:rsid w:val="007512F4"/>
    <w:rsid w:val="00751574"/>
    <w:rsid w:val="007516F5"/>
    <w:rsid w:val="00751C31"/>
    <w:rsid w:val="00751D80"/>
    <w:rsid w:val="00751E09"/>
    <w:rsid w:val="00751E90"/>
    <w:rsid w:val="00751E9D"/>
    <w:rsid w:val="00752225"/>
    <w:rsid w:val="00752288"/>
    <w:rsid w:val="007522BF"/>
    <w:rsid w:val="007522CD"/>
    <w:rsid w:val="007522E7"/>
    <w:rsid w:val="007523E1"/>
    <w:rsid w:val="00752631"/>
    <w:rsid w:val="00752A67"/>
    <w:rsid w:val="00752A6C"/>
    <w:rsid w:val="00752C22"/>
    <w:rsid w:val="00752F39"/>
    <w:rsid w:val="00752FBA"/>
    <w:rsid w:val="00753433"/>
    <w:rsid w:val="00753490"/>
    <w:rsid w:val="0075353C"/>
    <w:rsid w:val="007535BE"/>
    <w:rsid w:val="007536AA"/>
    <w:rsid w:val="00753A16"/>
    <w:rsid w:val="00753C64"/>
    <w:rsid w:val="00753E28"/>
    <w:rsid w:val="00753F45"/>
    <w:rsid w:val="00753F91"/>
    <w:rsid w:val="007541DA"/>
    <w:rsid w:val="00754336"/>
    <w:rsid w:val="007545E6"/>
    <w:rsid w:val="00754670"/>
    <w:rsid w:val="0075474E"/>
    <w:rsid w:val="007548C9"/>
    <w:rsid w:val="00754CA4"/>
    <w:rsid w:val="00754F7C"/>
    <w:rsid w:val="007553F7"/>
    <w:rsid w:val="0075557D"/>
    <w:rsid w:val="00755695"/>
    <w:rsid w:val="0075580A"/>
    <w:rsid w:val="007559C5"/>
    <w:rsid w:val="00755AE0"/>
    <w:rsid w:val="00755C6B"/>
    <w:rsid w:val="00755E10"/>
    <w:rsid w:val="0075607E"/>
    <w:rsid w:val="00756182"/>
    <w:rsid w:val="00756200"/>
    <w:rsid w:val="00756B7C"/>
    <w:rsid w:val="00757166"/>
    <w:rsid w:val="007571E4"/>
    <w:rsid w:val="00757289"/>
    <w:rsid w:val="00757AA2"/>
    <w:rsid w:val="00757CBF"/>
    <w:rsid w:val="00757D9E"/>
    <w:rsid w:val="00757EA2"/>
    <w:rsid w:val="00757F30"/>
    <w:rsid w:val="00757F8D"/>
    <w:rsid w:val="00760012"/>
    <w:rsid w:val="00760241"/>
    <w:rsid w:val="00760454"/>
    <w:rsid w:val="00760773"/>
    <w:rsid w:val="007609C0"/>
    <w:rsid w:val="00760E0C"/>
    <w:rsid w:val="00761485"/>
    <w:rsid w:val="007615DB"/>
    <w:rsid w:val="007616A9"/>
    <w:rsid w:val="00761914"/>
    <w:rsid w:val="00761A6D"/>
    <w:rsid w:val="00761BC4"/>
    <w:rsid w:val="00761C58"/>
    <w:rsid w:val="00761F8D"/>
    <w:rsid w:val="007620DA"/>
    <w:rsid w:val="0076228C"/>
    <w:rsid w:val="0076278E"/>
    <w:rsid w:val="007629E1"/>
    <w:rsid w:val="00762FCB"/>
    <w:rsid w:val="00763094"/>
    <w:rsid w:val="007630A7"/>
    <w:rsid w:val="007630AB"/>
    <w:rsid w:val="007630D6"/>
    <w:rsid w:val="007634B4"/>
    <w:rsid w:val="007635AE"/>
    <w:rsid w:val="007636D8"/>
    <w:rsid w:val="0076372E"/>
    <w:rsid w:val="007638F2"/>
    <w:rsid w:val="00763908"/>
    <w:rsid w:val="00763A72"/>
    <w:rsid w:val="00763B6F"/>
    <w:rsid w:val="00763E76"/>
    <w:rsid w:val="0076414A"/>
    <w:rsid w:val="007641EE"/>
    <w:rsid w:val="00764270"/>
    <w:rsid w:val="007645B2"/>
    <w:rsid w:val="007646F7"/>
    <w:rsid w:val="00764A95"/>
    <w:rsid w:val="00764C4F"/>
    <w:rsid w:val="00764D87"/>
    <w:rsid w:val="00765036"/>
    <w:rsid w:val="00765047"/>
    <w:rsid w:val="00765645"/>
    <w:rsid w:val="00765DD2"/>
    <w:rsid w:val="00765E50"/>
    <w:rsid w:val="007661E2"/>
    <w:rsid w:val="007662D1"/>
    <w:rsid w:val="007664CB"/>
    <w:rsid w:val="007665B2"/>
    <w:rsid w:val="007665BD"/>
    <w:rsid w:val="007665EB"/>
    <w:rsid w:val="0076660E"/>
    <w:rsid w:val="007667D3"/>
    <w:rsid w:val="00766AC5"/>
    <w:rsid w:val="00766EBE"/>
    <w:rsid w:val="007672D1"/>
    <w:rsid w:val="0076738B"/>
    <w:rsid w:val="007674EE"/>
    <w:rsid w:val="007675AC"/>
    <w:rsid w:val="00767868"/>
    <w:rsid w:val="00767D0B"/>
    <w:rsid w:val="00767D13"/>
    <w:rsid w:val="00767DDB"/>
    <w:rsid w:val="00767EDE"/>
    <w:rsid w:val="0077005F"/>
    <w:rsid w:val="007700CA"/>
    <w:rsid w:val="00770BB8"/>
    <w:rsid w:val="00770BDC"/>
    <w:rsid w:val="00770EB1"/>
    <w:rsid w:val="00770ECC"/>
    <w:rsid w:val="00770F8D"/>
    <w:rsid w:val="007710BC"/>
    <w:rsid w:val="007715A5"/>
    <w:rsid w:val="0077165B"/>
    <w:rsid w:val="0077186D"/>
    <w:rsid w:val="00771F2F"/>
    <w:rsid w:val="00772013"/>
    <w:rsid w:val="00772243"/>
    <w:rsid w:val="00772C08"/>
    <w:rsid w:val="00772D50"/>
    <w:rsid w:val="00772F1A"/>
    <w:rsid w:val="00772F99"/>
    <w:rsid w:val="00773126"/>
    <w:rsid w:val="007733F1"/>
    <w:rsid w:val="007736B8"/>
    <w:rsid w:val="007739EB"/>
    <w:rsid w:val="00773A74"/>
    <w:rsid w:val="00773B8A"/>
    <w:rsid w:val="00773C8A"/>
    <w:rsid w:val="00774113"/>
    <w:rsid w:val="007741E6"/>
    <w:rsid w:val="00774638"/>
    <w:rsid w:val="0077468E"/>
    <w:rsid w:val="0077474D"/>
    <w:rsid w:val="007747EF"/>
    <w:rsid w:val="00774D40"/>
    <w:rsid w:val="00775245"/>
    <w:rsid w:val="00775267"/>
    <w:rsid w:val="0077530C"/>
    <w:rsid w:val="00775428"/>
    <w:rsid w:val="00775667"/>
    <w:rsid w:val="00775721"/>
    <w:rsid w:val="00775971"/>
    <w:rsid w:val="0077597B"/>
    <w:rsid w:val="00775CF0"/>
    <w:rsid w:val="00775D26"/>
    <w:rsid w:val="00775E0A"/>
    <w:rsid w:val="00775E8D"/>
    <w:rsid w:val="00776004"/>
    <w:rsid w:val="007762EB"/>
    <w:rsid w:val="007763A2"/>
    <w:rsid w:val="0077648D"/>
    <w:rsid w:val="00776F01"/>
    <w:rsid w:val="0077715C"/>
    <w:rsid w:val="007771B6"/>
    <w:rsid w:val="007771E4"/>
    <w:rsid w:val="007775EE"/>
    <w:rsid w:val="00777A43"/>
    <w:rsid w:val="00777A5E"/>
    <w:rsid w:val="00777B59"/>
    <w:rsid w:val="00777BBD"/>
    <w:rsid w:val="00780049"/>
    <w:rsid w:val="007801CF"/>
    <w:rsid w:val="007805A4"/>
    <w:rsid w:val="00780643"/>
    <w:rsid w:val="007808E9"/>
    <w:rsid w:val="007808F7"/>
    <w:rsid w:val="00780AEC"/>
    <w:rsid w:val="0078112E"/>
    <w:rsid w:val="00781452"/>
    <w:rsid w:val="007814F4"/>
    <w:rsid w:val="00781558"/>
    <w:rsid w:val="007816CF"/>
    <w:rsid w:val="00781C59"/>
    <w:rsid w:val="00781DEE"/>
    <w:rsid w:val="007826CF"/>
    <w:rsid w:val="00782CB2"/>
    <w:rsid w:val="00782CF8"/>
    <w:rsid w:val="00783059"/>
    <w:rsid w:val="00783363"/>
    <w:rsid w:val="007833EB"/>
    <w:rsid w:val="007835E3"/>
    <w:rsid w:val="00783909"/>
    <w:rsid w:val="00783E34"/>
    <w:rsid w:val="0078401A"/>
    <w:rsid w:val="00784173"/>
    <w:rsid w:val="0078423E"/>
    <w:rsid w:val="00784374"/>
    <w:rsid w:val="0078438A"/>
    <w:rsid w:val="007846CB"/>
    <w:rsid w:val="00784859"/>
    <w:rsid w:val="00784ACE"/>
    <w:rsid w:val="00784AE9"/>
    <w:rsid w:val="00784B79"/>
    <w:rsid w:val="00784DFD"/>
    <w:rsid w:val="00784F8F"/>
    <w:rsid w:val="00784FA9"/>
    <w:rsid w:val="00785276"/>
    <w:rsid w:val="00785501"/>
    <w:rsid w:val="007855D4"/>
    <w:rsid w:val="00785976"/>
    <w:rsid w:val="00785B8D"/>
    <w:rsid w:val="00785BCD"/>
    <w:rsid w:val="00785D77"/>
    <w:rsid w:val="00786032"/>
    <w:rsid w:val="00786061"/>
    <w:rsid w:val="00786575"/>
    <w:rsid w:val="007865EA"/>
    <w:rsid w:val="007866A3"/>
    <w:rsid w:val="00786E5D"/>
    <w:rsid w:val="00786F61"/>
    <w:rsid w:val="00787469"/>
    <w:rsid w:val="007876D5"/>
    <w:rsid w:val="00787991"/>
    <w:rsid w:val="00787D9F"/>
    <w:rsid w:val="007900A9"/>
    <w:rsid w:val="00790139"/>
    <w:rsid w:val="00790162"/>
    <w:rsid w:val="00790175"/>
    <w:rsid w:val="00790730"/>
    <w:rsid w:val="00790778"/>
    <w:rsid w:val="0079090E"/>
    <w:rsid w:val="00790D8E"/>
    <w:rsid w:val="00790E59"/>
    <w:rsid w:val="00790E98"/>
    <w:rsid w:val="00790F61"/>
    <w:rsid w:val="00791015"/>
    <w:rsid w:val="0079107C"/>
    <w:rsid w:val="007912B3"/>
    <w:rsid w:val="007914A6"/>
    <w:rsid w:val="0079172A"/>
    <w:rsid w:val="0079175F"/>
    <w:rsid w:val="007917A2"/>
    <w:rsid w:val="007918C8"/>
    <w:rsid w:val="00791BAB"/>
    <w:rsid w:val="00791C79"/>
    <w:rsid w:val="00791DA8"/>
    <w:rsid w:val="00791E79"/>
    <w:rsid w:val="0079220F"/>
    <w:rsid w:val="00792229"/>
    <w:rsid w:val="00792D14"/>
    <w:rsid w:val="00792E66"/>
    <w:rsid w:val="00793138"/>
    <w:rsid w:val="007933AA"/>
    <w:rsid w:val="00793D11"/>
    <w:rsid w:val="00793E01"/>
    <w:rsid w:val="00794072"/>
    <w:rsid w:val="007940DF"/>
    <w:rsid w:val="007943E9"/>
    <w:rsid w:val="0079458F"/>
    <w:rsid w:val="00794593"/>
    <w:rsid w:val="00794819"/>
    <w:rsid w:val="00794977"/>
    <w:rsid w:val="00794A03"/>
    <w:rsid w:val="00794B97"/>
    <w:rsid w:val="00794DA2"/>
    <w:rsid w:val="00794E3C"/>
    <w:rsid w:val="0079501A"/>
    <w:rsid w:val="0079524B"/>
    <w:rsid w:val="0079541D"/>
    <w:rsid w:val="007955D1"/>
    <w:rsid w:val="00795780"/>
    <w:rsid w:val="00795B36"/>
    <w:rsid w:val="00795FBC"/>
    <w:rsid w:val="00796003"/>
    <w:rsid w:val="00796756"/>
    <w:rsid w:val="00796AE4"/>
    <w:rsid w:val="00796C26"/>
    <w:rsid w:val="00796D46"/>
    <w:rsid w:val="00796E77"/>
    <w:rsid w:val="00797819"/>
    <w:rsid w:val="007A0344"/>
    <w:rsid w:val="007A0511"/>
    <w:rsid w:val="007A090A"/>
    <w:rsid w:val="007A0D56"/>
    <w:rsid w:val="007A0E5E"/>
    <w:rsid w:val="007A122E"/>
    <w:rsid w:val="007A1691"/>
    <w:rsid w:val="007A1B62"/>
    <w:rsid w:val="007A1E1D"/>
    <w:rsid w:val="007A1E77"/>
    <w:rsid w:val="007A21BD"/>
    <w:rsid w:val="007A2445"/>
    <w:rsid w:val="007A26D1"/>
    <w:rsid w:val="007A2A0F"/>
    <w:rsid w:val="007A2AED"/>
    <w:rsid w:val="007A2BCB"/>
    <w:rsid w:val="007A2FB6"/>
    <w:rsid w:val="007A3592"/>
    <w:rsid w:val="007A3775"/>
    <w:rsid w:val="007A37FD"/>
    <w:rsid w:val="007A380E"/>
    <w:rsid w:val="007A393E"/>
    <w:rsid w:val="007A445B"/>
    <w:rsid w:val="007A48B0"/>
    <w:rsid w:val="007A4B64"/>
    <w:rsid w:val="007A4C5A"/>
    <w:rsid w:val="007A4C62"/>
    <w:rsid w:val="007A4C96"/>
    <w:rsid w:val="007A5169"/>
    <w:rsid w:val="007A550D"/>
    <w:rsid w:val="007A56CD"/>
    <w:rsid w:val="007A56D8"/>
    <w:rsid w:val="007A5914"/>
    <w:rsid w:val="007A5A69"/>
    <w:rsid w:val="007A5AFE"/>
    <w:rsid w:val="007A5E92"/>
    <w:rsid w:val="007A5EC1"/>
    <w:rsid w:val="007A60A4"/>
    <w:rsid w:val="007A63DC"/>
    <w:rsid w:val="007A688C"/>
    <w:rsid w:val="007A68A3"/>
    <w:rsid w:val="007A6D12"/>
    <w:rsid w:val="007A7052"/>
    <w:rsid w:val="007A7053"/>
    <w:rsid w:val="007A7366"/>
    <w:rsid w:val="007A7BFA"/>
    <w:rsid w:val="007A7D61"/>
    <w:rsid w:val="007A7FD9"/>
    <w:rsid w:val="007B0000"/>
    <w:rsid w:val="007B0235"/>
    <w:rsid w:val="007B0237"/>
    <w:rsid w:val="007B0352"/>
    <w:rsid w:val="007B053B"/>
    <w:rsid w:val="007B087F"/>
    <w:rsid w:val="007B0BFE"/>
    <w:rsid w:val="007B0C86"/>
    <w:rsid w:val="007B1202"/>
    <w:rsid w:val="007B1325"/>
    <w:rsid w:val="007B1407"/>
    <w:rsid w:val="007B14DD"/>
    <w:rsid w:val="007B1581"/>
    <w:rsid w:val="007B16E1"/>
    <w:rsid w:val="007B188D"/>
    <w:rsid w:val="007B18C3"/>
    <w:rsid w:val="007B19C7"/>
    <w:rsid w:val="007B1A35"/>
    <w:rsid w:val="007B22FF"/>
    <w:rsid w:val="007B2351"/>
    <w:rsid w:val="007B248F"/>
    <w:rsid w:val="007B2887"/>
    <w:rsid w:val="007B34B8"/>
    <w:rsid w:val="007B35CF"/>
    <w:rsid w:val="007B36C6"/>
    <w:rsid w:val="007B3AD0"/>
    <w:rsid w:val="007B3F23"/>
    <w:rsid w:val="007B3F3F"/>
    <w:rsid w:val="007B3FAD"/>
    <w:rsid w:val="007B3FFE"/>
    <w:rsid w:val="007B409F"/>
    <w:rsid w:val="007B4442"/>
    <w:rsid w:val="007B46AF"/>
    <w:rsid w:val="007B46F5"/>
    <w:rsid w:val="007B4847"/>
    <w:rsid w:val="007B49C5"/>
    <w:rsid w:val="007B4ED7"/>
    <w:rsid w:val="007B51E1"/>
    <w:rsid w:val="007B558C"/>
    <w:rsid w:val="007B5942"/>
    <w:rsid w:val="007B597F"/>
    <w:rsid w:val="007B59B9"/>
    <w:rsid w:val="007B5B27"/>
    <w:rsid w:val="007B5CEE"/>
    <w:rsid w:val="007B5FD9"/>
    <w:rsid w:val="007B6373"/>
    <w:rsid w:val="007B668A"/>
    <w:rsid w:val="007B6857"/>
    <w:rsid w:val="007B686A"/>
    <w:rsid w:val="007B6C61"/>
    <w:rsid w:val="007B6E07"/>
    <w:rsid w:val="007B6EDF"/>
    <w:rsid w:val="007B6F06"/>
    <w:rsid w:val="007B70D3"/>
    <w:rsid w:val="007B71FF"/>
    <w:rsid w:val="007B722A"/>
    <w:rsid w:val="007B7390"/>
    <w:rsid w:val="007B77A2"/>
    <w:rsid w:val="007B77D5"/>
    <w:rsid w:val="007B7814"/>
    <w:rsid w:val="007B7AE4"/>
    <w:rsid w:val="007B7B20"/>
    <w:rsid w:val="007C0379"/>
    <w:rsid w:val="007C073C"/>
    <w:rsid w:val="007C075F"/>
    <w:rsid w:val="007C0882"/>
    <w:rsid w:val="007C0AE3"/>
    <w:rsid w:val="007C0B86"/>
    <w:rsid w:val="007C0C75"/>
    <w:rsid w:val="007C0E85"/>
    <w:rsid w:val="007C0EE2"/>
    <w:rsid w:val="007C0FED"/>
    <w:rsid w:val="007C1091"/>
    <w:rsid w:val="007C10E0"/>
    <w:rsid w:val="007C150B"/>
    <w:rsid w:val="007C1700"/>
    <w:rsid w:val="007C18E1"/>
    <w:rsid w:val="007C1C41"/>
    <w:rsid w:val="007C1E99"/>
    <w:rsid w:val="007C2022"/>
    <w:rsid w:val="007C20A7"/>
    <w:rsid w:val="007C280C"/>
    <w:rsid w:val="007C2907"/>
    <w:rsid w:val="007C2D74"/>
    <w:rsid w:val="007C2DDB"/>
    <w:rsid w:val="007C2F80"/>
    <w:rsid w:val="007C32D0"/>
    <w:rsid w:val="007C32FD"/>
    <w:rsid w:val="007C339F"/>
    <w:rsid w:val="007C3DF4"/>
    <w:rsid w:val="007C3F97"/>
    <w:rsid w:val="007C435F"/>
    <w:rsid w:val="007C469B"/>
    <w:rsid w:val="007C501B"/>
    <w:rsid w:val="007C509C"/>
    <w:rsid w:val="007C5249"/>
    <w:rsid w:val="007C5451"/>
    <w:rsid w:val="007C557B"/>
    <w:rsid w:val="007C5A37"/>
    <w:rsid w:val="007C5D4F"/>
    <w:rsid w:val="007C5EA2"/>
    <w:rsid w:val="007C61E3"/>
    <w:rsid w:val="007C655E"/>
    <w:rsid w:val="007C6561"/>
    <w:rsid w:val="007C6853"/>
    <w:rsid w:val="007C6B2E"/>
    <w:rsid w:val="007C6BB0"/>
    <w:rsid w:val="007C6FA6"/>
    <w:rsid w:val="007C704C"/>
    <w:rsid w:val="007C70F8"/>
    <w:rsid w:val="007C7BA2"/>
    <w:rsid w:val="007C7C76"/>
    <w:rsid w:val="007C7E70"/>
    <w:rsid w:val="007D01A8"/>
    <w:rsid w:val="007D027C"/>
    <w:rsid w:val="007D0481"/>
    <w:rsid w:val="007D04DC"/>
    <w:rsid w:val="007D05BA"/>
    <w:rsid w:val="007D06C8"/>
    <w:rsid w:val="007D0884"/>
    <w:rsid w:val="007D0936"/>
    <w:rsid w:val="007D0B07"/>
    <w:rsid w:val="007D1138"/>
    <w:rsid w:val="007D116C"/>
    <w:rsid w:val="007D1344"/>
    <w:rsid w:val="007D144F"/>
    <w:rsid w:val="007D170A"/>
    <w:rsid w:val="007D1E13"/>
    <w:rsid w:val="007D218F"/>
    <w:rsid w:val="007D21D1"/>
    <w:rsid w:val="007D23EB"/>
    <w:rsid w:val="007D26C9"/>
    <w:rsid w:val="007D2843"/>
    <w:rsid w:val="007D2A1A"/>
    <w:rsid w:val="007D2A2A"/>
    <w:rsid w:val="007D2E62"/>
    <w:rsid w:val="007D2F27"/>
    <w:rsid w:val="007D3939"/>
    <w:rsid w:val="007D3AFF"/>
    <w:rsid w:val="007D3B3C"/>
    <w:rsid w:val="007D4008"/>
    <w:rsid w:val="007D411E"/>
    <w:rsid w:val="007D428B"/>
    <w:rsid w:val="007D432B"/>
    <w:rsid w:val="007D44F7"/>
    <w:rsid w:val="007D48B1"/>
    <w:rsid w:val="007D4976"/>
    <w:rsid w:val="007D4B4A"/>
    <w:rsid w:val="007D4E9F"/>
    <w:rsid w:val="007D51A5"/>
    <w:rsid w:val="007D534A"/>
    <w:rsid w:val="007D5454"/>
    <w:rsid w:val="007D57FB"/>
    <w:rsid w:val="007D59F0"/>
    <w:rsid w:val="007D5C05"/>
    <w:rsid w:val="007D5CF5"/>
    <w:rsid w:val="007D5D54"/>
    <w:rsid w:val="007D6561"/>
    <w:rsid w:val="007D65C9"/>
    <w:rsid w:val="007D6894"/>
    <w:rsid w:val="007D6A6A"/>
    <w:rsid w:val="007D6C9B"/>
    <w:rsid w:val="007D6DC3"/>
    <w:rsid w:val="007D6F38"/>
    <w:rsid w:val="007D7474"/>
    <w:rsid w:val="007D757C"/>
    <w:rsid w:val="007D77B1"/>
    <w:rsid w:val="007D78CC"/>
    <w:rsid w:val="007D7D08"/>
    <w:rsid w:val="007D7D7C"/>
    <w:rsid w:val="007D7F61"/>
    <w:rsid w:val="007D7FD9"/>
    <w:rsid w:val="007E0115"/>
    <w:rsid w:val="007E02B7"/>
    <w:rsid w:val="007E06D7"/>
    <w:rsid w:val="007E09D5"/>
    <w:rsid w:val="007E0B40"/>
    <w:rsid w:val="007E0CD3"/>
    <w:rsid w:val="007E13A7"/>
    <w:rsid w:val="007E146F"/>
    <w:rsid w:val="007E1543"/>
    <w:rsid w:val="007E1621"/>
    <w:rsid w:val="007E18BE"/>
    <w:rsid w:val="007E1950"/>
    <w:rsid w:val="007E1A5B"/>
    <w:rsid w:val="007E1B64"/>
    <w:rsid w:val="007E1CF4"/>
    <w:rsid w:val="007E1E46"/>
    <w:rsid w:val="007E204C"/>
    <w:rsid w:val="007E20CD"/>
    <w:rsid w:val="007E21C6"/>
    <w:rsid w:val="007E233C"/>
    <w:rsid w:val="007E24EE"/>
    <w:rsid w:val="007E284E"/>
    <w:rsid w:val="007E293A"/>
    <w:rsid w:val="007E2B56"/>
    <w:rsid w:val="007E2C47"/>
    <w:rsid w:val="007E2C68"/>
    <w:rsid w:val="007E3081"/>
    <w:rsid w:val="007E3156"/>
    <w:rsid w:val="007E3201"/>
    <w:rsid w:val="007E33D5"/>
    <w:rsid w:val="007E391F"/>
    <w:rsid w:val="007E3C69"/>
    <w:rsid w:val="007E3D4F"/>
    <w:rsid w:val="007E3FA3"/>
    <w:rsid w:val="007E3FE8"/>
    <w:rsid w:val="007E408B"/>
    <w:rsid w:val="007E40D2"/>
    <w:rsid w:val="007E4911"/>
    <w:rsid w:val="007E4D18"/>
    <w:rsid w:val="007E4E1D"/>
    <w:rsid w:val="007E54D3"/>
    <w:rsid w:val="007E5895"/>
    <w:rsid w:val="007E5982"/>
    <w:rsid w:val="007E5B81"/>
    <w:rsid w:val="007E5C90"/>
    <w:rsid w:val="007E5DF6"/>
    <w:rsid w:val="007E6164"/>
    <w:rsid w:val="007E686C"/>
    <w:rsid w:val="007E68A4"/>
    <w:rsid w:val="007E6A79"/>
    <w:rsid w:val="007E6A9A"/>
    <w:rsid w:val="007E6F77"/>
    <w:rsid w:val="007E7058"/>
    <w:rsid w:val="007E7165"/>
    <w:rsid w:val="007E74F1"/>
    <w:rsid w:val="007E77FD"/>
    <w:rsid w:val="007E7973"/>
    <w:rsid w:val="007E7A2A"/>
    <w:rsid w:val="007E7B62"/>
    <w:rsid w:val="007E7CB7"/>
    <w:rsid w:val="007E7DFA"/>
    <w:rsid w:val="007F0028"/>
    <w:rsid w:val="007F0252"/>
    <w:rsid w:val="007F0557"/>
    <w:rsid w:val="007F0C64"/>
    <w:rsid w:val="007F0E21"/>
    <w:rsid w:val="007F1485"/>
    <w:rsid w:val="007F1813"/>
    <w:rsid w:val="007F1BED"/>
    <w:rsid w:val="007F1C9D"/>
    <w:rsid w:val="007F2281"/>
    <w:rsid w:val="007F2352"/>
    <w:rsid w:val="007F2370"/>
    <w:rsid w:val="007F26FD"/>
    <w:rsid w:val="007F275B"/>
    <w:rsid w:val="007F2818"/>
    <w:rsid w:val="007F2819"/>
    <w:rsid w:val="007F2A4E"/>
    <w:rsid w:val="007F2C1B"/>
    <w:rsid w:val="007F2F72"/>
    <w:rsid w:val="007F3245"/>
    <w:rsid w:val="007F32D7"/>
    <w:rsid w:val="007F3375"/>
    <w:rsid w:val="007F3BC0"/>
    <w:rsid w:val="007F412C"/>
    <w:rsid w:val="007F4144"/>
    <w:rsid w:val="007F439E"/>
    <w:rsid w:val="007F493B"/>
    <w:rsid w:val="007F4C59"/>
    <w:rsid w:val="007F515D"/>
    <w:rsid w:val="007F5439"/>
    <w:rsid w:val="007F567C"/>
    <w:rsid w:val="007F5809"/>
    <w:rsid w:val="007F58A9"/>
    <w:rsid w:val="007F652E"/>
    <w:rsid w:val="007F67C9"/>
    <w:rsid w:val="007F68F3"/>
    <w:rsid w:val="007F697E"/>
    <w:rsid w:val="007F6C9B"/>
    <w:rsid w:val="007F6E90"/>
    <w:rsid w:val="007F71F3"/>
    <w:rsid w:val="007F759A"/>
    <w:rsid w:val="007F7A54"/>
    <w:rsid w:val="007F7B3A"/>
    <w:rsid w:val="007F7D79"/>
    <w:rsid w:val="007F7FD8"/>
    <w:rsid w:val="00800094"/>
    <w:rsid w:val="008001D9"/>
    <w:rsid w:val="00800268"/>
    <w:rsid w:val="0080071C"/>
    <w:rsid w:val="008007F0"/>
    <w:rsid w:val="00800AE7"/>
    <w:rsid w:val="00800EAE"/>
    <w:rsid w:val="008015D0"/>
    <w:rsid w:val="008017D8"/>
    <w:rsid w:val="008018B9"/>
    <w:rsid w:val="00801D23"/>
    <w:rsid w:val="00801EEE"/>
    <w:rsid w:val="008023D6"/>
    <w:rsid w:val="0080271F"/>
    <w:rsid w:val="0080290C"/>
    <w:rsid w:val="00802960"/>
    <w:rsid w:val="00802A8C"/>
    <w:rsid w:val="00802B24"/>
    <w:rsid w:val="0080302E"/>
    <w:rsid w:val="008030F0"/>
    <w:rsid w:val="00803373"/>
    <w:rsid w:val="00803545"/>
    <w:rsid w:val="00803D87"/>
    <w:rsid w:val="0080457C"/>
    <w:rsid w:val="00804949"/>
    <w:rsid w:val="00804AD4"/>
    <w:rsid w:val="00804D03"/>
    <w:rsid w:val="00805046"/>
    <w:rsid w:val="0080521F"/>
    <w:rsid w:val="008055D1"/>
    <w:rsid w:val="008056C3"/>
    <w:rsid w:val="00805C4E"/>
    <w:rsid w:val="00805C8A"/>
    <w:rsid w:val="00805D5D"/>
    <w:rsid w:val="00805DA5"/>
    <w:rsid w:val="00805DB9"/>
    <w:rsid w:val="008067E1"/>
    <w:rsid w:val="008068B5"/>
    <w:rsid w:val="00806914"/>
    <w:rsid w:val="00806962"/>
    <w:rsid w:val="00806C17"/>
    <w:rsid w:val="00806CCD"/>
    <w:rsid w:val="00806DA7"/>
    <w:rsid w:val="00806F34"/>
    <w:rsid w:val="00806F3B"/>
    <w:rsid w:val="00807040"/>
    <w:rsid w:val="008070E4"/>
    <w:rsid w:val="00807442"/>
    <w:rsid w:val="00807A05"/>
    <w:rsid w:val="0081002A"/>
    <w:rsid w:val="00810629"/>
    <w:rsid w:val="008109F9"/>
    <w:rsid w:val="00810A0B"/>
    <w:rsid w:val="00810D90"/>
    <w:rsid w:val="00810DCF"/>
    <w:rsid w:val="00810FAA"/>
    <w:rsid w:val="00811286"/>
    <w:rsid w:val="008112C5"/>
    <w:rsid w:val="008112D2"/>
    <w:rsid w:val="0081142B"/>
    <w:rsid w:val="008116A7"/>
    <w:rsid w:val="00811746"/>
    <w:rsid w:val="00811899"/>
    <w:rsid w:val="008118B4"/>
    <w:rsid w:val="008119AF"/>
    <w:rsid w:val="00811BB4"/>
    <w:rsid w:val="00811F84"/>
    <w:rsid w:val="00811FA8"/>
    <w:rsid w:val="0081208F"/>
    <w:rsid w:val="0081227E"/>
    <w:rsid w:val="00812307"/>
    <w:rsid w:val="0081240F"/>
    <w:rsid w:val="0081242F"/>
    <w:rsid w:val="008124A6"/>
    <w:rsid w:val="008128A8"/>
    <w:rsid w:val="00812A21"/>
    <w:rsid w:val="00812CC1"/>
    <w:rsid w:val="00812DAA"/>
    <w:rsid w:val="00812E06"/>
    <w:rsid w:val="00812EBC"/>
    <w:rsid w:val="0081337D"/>
    <w:rsid w:val="008139D0"/>
    <w:rsid w:val="00813CC3"/>
    <w:rsid w:val="00813F31"/>
    <w:rsid w:val="00814143"/>
    <w:rsid w:val="00814760"/>
    <w:rsid w:val="00814C8E"/>
    <w:rsid w:val="00814EE7"/>
    <w:rsid w:val="00814F41"/>
    <w:rsid w:val="00814F6E"/>
    <w:rsid w:val="008150E9"/>
    <w:rsid w:val="0081539C"/>
    <w:rsid w:val="008153CE"/>
    <w:rsid w:val="00815700"/>
    <w:rsid w:val="0081572E"/>
    <w:rsid w:val="00815962"/>
    <w:rsid w:val="00815B44"/>
    <w:rsid w:val="00815BE1"/>
    <w:rsid w:val="00815D2E"/>
    <w:rsid w:val="00815EAA"/>
    <w:rsid w:val="00815F53"/>
    <w:rsid w:val="0081617E"/>
    <w:rsid w:val="0081642D"/>
    <w:rsid w:val="00816BE0"/>
    <w:rsid w:val="00816EE5"/>
    <w:rsid w:val="00816F7C"/>
    <w:rsid w:val="00817161"/>
    <w:rsid w:val="00817241"/>
    <w:rsid w:val="0081766A"/>
    <w:rsid w:val="00817FB6"/>
    <w:rsid w:val="0082011C"/>
    <w:rsid w:val="00820328"/>
    <w:rsid w:val="00820547"/>
    <w:rsid w:val="00820C86"/>
    <w:rsid w:val="00820C94"/>
    <w:rsid w:val="00820CB0"/>
    <w:rsid w:val="00821194"/>
    <w:rsid w:val="00822140"/>
    <w:rsid w:val="008223F1"/>
    <w:rsid w:val="0082262B"/>
    <w:rsid w:val="008228A5"/>
    <w:rsid w:val="008228FE"/>
    <w:rsid w:val="0082292B"/>
    <w:rsid w:val="00822FE0"/>
    <w:rsid w:val="00823128"/>
    <w:rsid w:val="0082322C"/>
    <w:rsid w:val="00823385"/>
    <w:rsid w:val="008234A1"/>
    <w:rsid w:val="0082350C"/>
    <w:rsid w:val="008235B0"/>
    <w:rsid w:val="00823676"/>
    <w:rsid w:val="0082391B"/>
    <w:rsid w:val="00823ABE"/>
    <w:rsid w:val="00823DDF"/>
    <w:rsid w:val="00823EED"/>
    <w:rsid w:val="008240F6"/>
    <w:rsid w:val="008242AB"/>
    <w:rsid w:val="0082485C"/>
    <w:rsid w:val="00824A9A"/>
    <w:rsid w:val="00824CA9"/>
    <w:rsid w:val="00824F29"/>
    <w:rsid w:val="008254FA"/>
    <w:rsid w:val="008255E5"/>
    <w:rsid w:val="00825689"/>
    <w:rsid w:val="00825E54"/>
    <w:rsid w:val="00826123"/>
    <w:rsid w:val="00826474"/>
    <w:rsid w:val="00826703"/>
    <w:rsid w:val="00826B49"/>
    <w:rsid w:val="00826DF7"/>
    <w:rsid w:val="00826E9C"/>
    <w:rsid w:val="008273FF"/>
    <w:rsid w:val="008275B5"/>
    <w:rsid w:val="00827837"/>
    <w:rsid w:val="00827889"/>
    <w:rsid w:val="00827EA0"/>
    <w:rsid w:val="00827FC3"/>
    <w:rsid w:val="008300C7"/>
    <w:rsid w:val="008300D3"/>
    <w:rsid w:val="0083023D"/>
    <w:rsid w:val="00830383"/>
    <w:rsid w:val="0083098F"/>
    <w:rsid w:val="00830D34"/>
    <w:rsid w:val="00830D3A"/>
    <w:rsid w:val="00831141"/>
    <w:rsid w:val="008311A4"/>
    <w:rsid w:val="00831522"/>
    <w:rsid w:val="0083156A"/>
    <w:rsid w:val="00831B02"/>
    <w:rsid w:val="00831D1E"/>
    <w:rsid w:val="00831F88"/>
    <w:rsid w:val="00831FEC"/>
    <w:rsid w:val="00832035"/>
    <w:rsid w:val="0083208E"/>
    <w:rsid w:val="00832122"/>
    <w:rsid w:val="00832140"/>
    <w:rsid w:val="008321AA"/>
    <w:rsid w:val="00832504"/>
    <w:rsid w:val="0083253C"/>
    <w:rsid w:val="00832CD3"/>
    <w:rsid w:val="00832E67"/>
    <w:rsid w:val="008331BC"/>
    <w:rsid w:val="008335C1"/>
    <w:rsid w:val="008336F2"/>
    <w:rsid w:val="008337BB"/>
    <w:rsid w:val="00833D76"/>
    <w:rsid w:val="00833E39"/>
    <w:rsid w:val="00833EF5"/>
    <w:rsid w:val="00834151"/>
    <w:rsid w:val="00834232"/>
    <w:rsid w:val="0083475A"/>
    <w:rsid w:val="00834798"/>
    <w:rsid w:val="0083483D"/>
    <w:rsid w:val="00834BEC"/>
    <w:rsid w:val="008350FE"/>
    <w:rsid w:val="0083515C"/>
    <w:rsid w:val="0083515D"/>
    <w:rsid w:val="008354E6"/>
    <w:rsid w:val="00835686"/>
    <w:rsid w:val="00835694"/>
    <w:rsid w:val="00835ADA"/>
    <w:rsid w:val="00835DD9"/>
    <w:rsid w:val="00835F8D"/>
    <w:rsid w:val="00835FEC"/>
    <w:rsid w:val="008362C0"/>
    <w:rsid w:val="0083639B"/>
    <w:rsid w:val="00836808"/>
    <w:rsid w:val="00836AB6"/>
    <w:rsid w:val="00836B01"/>
    <w:rsid w:val="00836B02"/>
    <w:rsid w:val="00836BDB"/>
    <w:rsid w:val="00836E5D"/>
    <w:rsid w:val="00837017"/>
    <w:rsid w:val="008371F6"/>
    <w:rsid w:val="008372C0"/>
    <w:rsid w:val="008372F8"/>
    <w:rsid w:val="008375FF"/>
    <w:rsid w:val="008377D9"/>
    <w:rsid w:val="008378DC"/>
    <w:rsid w:val="00837953"/>
    <w:rsid w:val="00837D34"/>
    <w:rsid w:val="00837FAB"/>
    <w:rsid w:val="0084050F"/>
    <w:rsid w:val="008406B2"/>
    <w:rsid w:val="008406D8"/>
    <w:rsid w:val="00840B93"/>
    <w:rsid w:val="00840B9D"/>
    <w:rsid w:val="00840BF1"/>
    <w:rsid w:val="0084116A"/>
    <w:rsid w:val="00841DAD"/>
    <w:rsid w:val="008422BE"/>
    <w:rsid w:val="008422DE"/>
    <w:rsid w:val="00842ABF"/>
    <w:rsid w:val="00842C0C"/>
    <w:rsid w:val="00842EC3"/>
    <w:rsid w:val="0084317B"/>
    <w:rsid w:val="00843303"/>
    <w:rsid w:val="00843389"/>
    <w:rsid w:val="0084349F"/>
    <w:rsid w:val="008434B2"/>
    <w:rsid w:val="00843598"/>
    <w:rsid w:val="008436D1"/>
    <w:rsid w:val="008436F8"/>
    <w:rsid w:val="00843710"/>
    <w:rsid w:val="00843837"/>
    <w:rsid w:val="00843B03"/>
    <w:rsid w:val="00844644"/>
    <w:rsid w:val="0084467F"/>
    <w:rsid w:val="00844909"/>
    <w:rsid w:val="00844CD7"/>
    <w:rsid w:val="00844DCE"/>
    <w:rsid w:val="00844F34"/>
    <w:rsid w:val="008451F4"/>
    <w:rsid w:val="00845C63"/>
    <w:rsid w:val="00845E8E"/>
    <w:rsid w:val="00845F32"/>
    <w:rsid w:val="00846172"/>
    <w:rsid w:val="008461B9"/>
    <w:rsid w:val="008463A8"/>
    <w:rsid w:val="00846488"/>
    <w:rsid w:val="008464A3"/>
    <w:rsid w:val="00846590"/>
    <w:rsid w:val="00846649"/>
    <w:rsid w:val="008467D2"/>
    <w:rsid w:val="008467F6"/>
    <w:rsid w:val="008467FE"/>
    <w:rsid w:val="0084686C"/>
    <w:rsid w:val="00846B80"/>
    <w:rsid w:val="00846F09"/>
    <w:rsid w:val="00847082"/>
    <w:rsid w:val="0084724E"/>
    <w:rsid w:val="00847722"/>
    <w:rsid w:val="00847D40"/>
    <w:rsid w:val="00847DDD"/>
    <w:rsid w:val="008509A3"/>
    <w:rsid w:val="00850C26"/>
    <w:rsid w:val="00850D94"/>
    <w:rsid w:val="00850ED9"/>
    <w:rsid w:val="00850F8A"/>
    <w:rsid w:val="008517B0"/>
    <w:rsid w:val="00851A53"/>
    <w:rsid w:val="00851EFA"/>
    <w:rsid w:val="00851FB5"/>
    <w:rsid w:val="008521FA"/>
    <w:rsid w:val="00852406"/>
    <w:rsid w:val="00852801"/>
    <w:rsid w:val="008529E1"/>
    <w:rsid w:val="00852BAE"/>
    <w:rsid w:val="00852CDE"/>
    <w:rsid w:val="00852FB1"/>
    <w:rsid w:val="00853058"/>
    <w:rsid w:val="008530C5"/>
    <w:rsid w:val="008531CC"/>
    <w:rsid w:val="00853208"/>
    <w:rsid w:val="008533EC"/>
    <w:rsid w:val="0085346E"/>
    <w:rsid w:val="0085346F"/>
    <w:rsid w:val="008536F0"/>
    <w:rsid w:val="00853729"/>
    <w:rsid w:val="008537B7"/>
    <w:rsid w:val="00853893"/>
    <w:rsid w:val="008538D1"/>
    <w:rsid w:val="0085395D"/>
    <w:rsid w:val="008542BC"/>
    <w:rsid w:val="00854813"/>
    <w:rsid w:val="0085484F"/>
    <w:rsid w:val="00854DB3"/>
    <w:rsid w:val="00854E34"/>
    <w:rsid w:val="008550E9"/>
    <w:rsid w:val="008551B0"/>
    <w:rsid w:val="00855520"/>
    <w:rsid w:val="00855628"/>
    <w:rsid w:val="00855C0F"/>
    <w:rsid w:val="00855E5E"/>
    <w:rsid w:val="0085608A"/>
    <w:rsid w:val="00856171"/>
    <w:rsid w:val="008563C0"/>
    <w:rsid w:val="0085640F"/>
    <w:rsid w:val="00856A4C"/>
    <w:rsid w:val="00856E7E"/>
    <w:rsid w:val="00857559"/>
    <w:rsid w:val="00857587"/>
    <w:rsid w:val="00857C5D"/>
    <w:rsid w:val="00857D30"/>
    <w:rsid w:val="00860019"/>
    <w:rsid w:val="0086009C"/>
    <w:rsid w:val="00860150"/>
    <w:rsid w:val="0086040E"/>
    <w:rsid w:val="00860891"/>
    <w:rsid w:val="00860960"/>
    <w:rsid w:val="00860A44"/>
    <w:rsid w:val="00860AEE"/>
    <w:rsid w:val="00860B56"/>
    <w:rsid w:val="00860D0A"/>
    <w:rsid w:val="00860DC4"/>
    <w:rsid w:val="00860EAA"/>
    <w:rsid w:val="008610F8"/>
    <w:rsid w:val="008611BB"/>
    <w:rsid w:val="0086162F"/>
    <w:rsid w:val="00861B17"/>
    <w:rsid w:val="00861B83"/>
    <w:rsid w:val="0086210C"/>
    <w:rsid w:val="00862781"/>
    <w:rsid w:val="008628BE"/>
    <w:rsid w:val="00862989"/>
    <w:rsid w:val="00862A5A"/>
    <w:rsid w:val="00862B3B"/>
    <w:rsid w:val="00862C63"/>
    <w:rsid w:val="00863063"/>
    <w:rsid w:val="00863311"/>
    <w:rsid w:val="008635CD"/>
    <w:rsid w:val="00863C2E"/>
    <w:rsid w:val="00864651"/>
    <w:rsid w:val="008646F5"/>
    <w:rsid w:val="00864940"/>
    <w:rsid w:val="008649ED"/>
    <w:rsid w:val="00864BF6"/>
    <w:rsid w:val="00864EEF"/>
    <w:rsid w:val="00865051"/>
    <w:rsid w:val="0086515C"/>
    <w:rsid w:val="00865529"/>
    <w:rsid w:val="0086558B"/>
    <w:rsid w:val="008655D7"/>
    <w:rsid w:val="008658F9"/>
    <w:rsid w:val="008659C0"/>
    <w:rsid w:val="00865B08"/>
    <w:rsid w:val="00865D3A"/>
    <w:rsid w:val="00866385"/>
    <w:rsid w:val="00866396"/>
    <w:rsid w:val="00866459"/>
    <w:rsid w:val="00866837"/>
    <w:rsid w:val="00866972"/>
    <w:rsid w:val="00867674"/>
    <w:rsid w:val="00867721"/>
    <w:rsid w:val="00867A45"/>
    <w:rsid w:val="00867AAF"/>
    <w:rsid w:val="00867B25"/>
    <w:rsid w:val="00867CE6"/>
    <w:rsid w:val="00870117"/>
    <w:rsid w:val="008704EB"/>
    <w:rsid w:val="0087065C"/>
    <w:rsid w:val="008709BD"/>
    <w:rsid w:val="00870C8B"/>
    <w:rsid w:val="008710EF"/>
    <w:rsid w:val="008712A9"/>
    <w:rsid w:val="008712D0"/>
    <w:rsid w:val="008714D2"/>
    <w:rsid w:val="008714F3"/>
    <w:rsid w:val="008716E7"/>
    <w:rsid w:val="00871869"/>
    <w:rsid w:val="0087195E"/>
    <w:rsid w:val="00872206"/>
    <w:rsid w:val="00872478"/>
    <w:rsid w:val="008724F8"/>
    <w:rsid w:val="0087267A"/>
    <w:rsid w:val="008727EB"/>
    <w:rsid w:val="0087285D"/>
    <w:rsid w:val="008728B0"/>
    <w:rsid w:val="00872B91"/>
    <w:rsid w:val="00872D7D"/>
    <w:rsid w:val="00872E26"/>
    <w:rsid w:val="008736C2"/>
    <w:rsid w:val="008739C3"/>
    <w:rsid w:val="00873A83"/>
    <w:rsid w:val="00873FFF"/>
    <w:rsid w:val="008740BB"/>
    <w:rsid w:val="008742B2"/>
    <w:rsid w:val="008743FF"/>
    <w:rsid w:val="00874402"/>
    <w:rsid w:val="008747A3"/>
    <w:rsid w:val="008747E8"/>
    <w:rsid w:val="00874A98"/>
    <w:rsid w:val="00874A9A"/>
    <w:rsid w:val="00874F9C"/>
    <w:rsid w:val="00874FAF"/>
    <w:rsid w:val="008752A7"/>
    <w:rsid w:val="00875389"/>
    <w:rsid w:val="008753C8"/>
    <w:rsid w:val="00875867"/>
    <w:rsid w:val="0087594D"/>
    <w:rsid w:val="00875DAD"/>
    <w:rsid w:val="00875F57"/>
    <w:rsid w:val="00875F6C"/>
    <w:rsid w:val="0087626E"/>
    <w:rsid w:val="008762C9"/>
    <w:rsid w:val="00876562"/>
    <w:rsid w:val="008765E5"/>
    <w:rsid w:val="0087677A"/>
    <w:rsid w:val="008767F7"/>
    <w:rsid w:val="00877052"/>
    <w:rsid w:val="00877289"/>
    <w:rsid w:val="008773A5"/>
    <w:rsid w:val="00877553"/>
    <w:rsid w:val="00877738"/>
    <w:rsid w:val="00877790"/>
    <w:rsid w:val="00877894"/>
    <w:rsid w:val="008778B0"/>
    <w:rsid w:val="00877DB0"/>
    <w:rsid w:val="00877E42"/>
    <w:rsid w:val="0088036D"/>
    <w:rsid w:val="00880464"/>
    <w:rsid w:val="008804BA"/>
    <w:rsid w:val="0088054E"/>
    <w:rsid w:val="008805F7"/>
    <w:rsid w:val="00880727"/>
    <w:rsid w:val="00880931"/>
    <w:rsid w:val="008809F0"/>
    <w:rsid w:val="00880B3B"/>
    <w:rsid w:val="00880B7F"/>
    <w:rsid w:val="00880C17"/>
    <w:rsid w:val="00880C9C"/>
    <w:rsid w:val="00880CB8"/>
    <w:rsid w:val="00880DA9"/>
    <w:rsid w:val="00881398"/>
    <w:rsid w:val="008815D1"/>
    <w:rsid w:val="00881974"/>
    <w:rsid w:val="00881A68"/>
    <w:rsid w:val="00881AE3"/>
    <w:rsid w:val="00881CFB"/>
    <w:rsid w:val="00881D45"/>
    <w:rsid w:val="0088229B"/>
    <w:rsid w:val="008822B9"/>
    <w:rsid w:val="008826A7"/>
    <w:rsid w:val="008828D8"/>
    <w:rsid w:val="0088363C"/>
    <w:rsid w:val="008838BA"/>
    <w:rsid w:val="00883998"/>
    <w:rsid w:val="008839B2"/>
    <w:rsid w:val="00883CD1"/>
    <w:rsid w:val="00883D25"/>
    <w:rsid w:val="00884020"/>
    <w:rsid w:val="008841B8"/>
    <w:rsid w:val="0088480A"/>
    <w:rsid w:val="0088482C"/>
    <w:rsid w:val="008848E8"/>
    <w:rsid w:val="008850C5"/>
    <w:rsid w:val="008850ED"/>
    <w:rsid w:val="0088526A"/>
    <w:rsid w:val="008852D7"/>
    <w:rsid w:val="0088541F"/>
    <w:rsid w:val="008858C6"/>
    <w:rsid w:val="008859C2"/>
    <w:rsid w:val="00885B9B"/>
    <w:rsid w:val="00885C0F"/>
    <w:rsid w:val="00885F1C"/>
    <w:rsid w:val="00886062"/>
    <w:rsid w:val="00886544"/>
    <w:rsid w:val="00886743"/>
    <w:rsid w:val="008867B9"/>
    <w:rsid w:val="00886823"/>
    <w:rsid w:val="00886C50"/>
    <w:rsid w:val="00886E4B"/>
    <w:rsid w:val="00886F3C"/>
    <w:rsid w:val="008870D2"/>
    <w:rsid w:val="00887109"/>
    <w:rsid w:val="008873B6"/>
    <w:rsid w:val="00887443"/>
    <w:rsid w:val="00887788"/>
    <w:rsid w:val="00887AAA"/>
    <w:rsid w:val="00887B2F"/>
    <w:rsid w:val="00887DB6"/>
    <w:rsid w:val="00887F4D"/>
    <w:rsid w:val="00887F91"/>
    <w:rsid w:val="00887FD9"/>
    <w:rsid w:val="00890757"/>
    <w:rsid w:val="008908B6"/>
    <w:rsid w:val="00890A3F"/>
    <w:rsid w:val="00890D64"/>
    <w:rsid w:val="00890E9A"/>
    <w:rsid w:val="0089103A"/>
    <w:rsid w:val="0089113D"/>
    <w:rsid w:val="00891159"/>
    <w:rsid w:val="0089151D"/>
    <w:rsid w:val="00891658"/>
    <w:rsid w:val="00891722"/>
    <w:rsid w:val="00891866"/>
    <w:rsid w:val="00891A07"/>
    <w:rsid w:val="00891DAD"/>
    <w:rsid w:val="00891EAA"/>
    <w:rsid w:val="00891FA0"/>
    <w:rsid w:val="0089228B"/>
    <w:rsid w:val="0089230B"/>
    <w:rsid w:val="00892585"/>
    <w:rsid w:val="00892912"/>
    <w:rsid w:val="00892A9A"/>
    <w:rsid w:val="00892CC3"/>
    <w:rsid w:val="00892F32"/>
    <w:rsid w:val="008930B2"/>
    <w:rsid w:val="00893173"/>
    <w:rsid w:val="008933B7"/>
    <w:rsid w:val="00893773"/>
    <w:rsid w:val="00893CB7"/>
    <w:rsid w:val="00893DFB"/>
    <w:rsid w:val="00894D85"/>
    <w:rsid w:val="00894F55"/>
    <w:rsid w:val="008950CF"/>
    <w:rsid w:val="00895111"/>
    <w:rsid w:val="0089522B"/>
    <w:rsid w:val="008953D2"/>
    <w:rsid w:val="008955A5"/>
    <w:rsid w:val="0089572B"/>
    <w:rsid w:val="00895ACF"/>
    <w:rsid w:val="00895B86"/>
    <w:rsid w:val="00895BED"/>
    <w:rsid w:val="00895D7E"/>
    <w:rsid w:val="008961D0"/>
    <w:rsid w:val="00896325"/>
    <w:rsid w:val="00896377"/>
    <w:rsid w:val="008964C7"/>
    <w:rsid w:val="008965F1"/>
    <w:rsid w:val="008969ED"/>
    <w:rsid w:val="00896CD6"/>
    <w:rsid w:val="00896D94"/>
    <w:rsid w:val="00896E10"/>
    <w:rsid w:val="00896E3D"/>
    <w:rsid w:val="00897159"/>
    <w:rsid w:val="00897183"/>
    <w:rsid w:val="00897603"/>
    <w:rsid w:val="0089761D"/>
    <w:rsid w:val="00897EB6"/>
    <w:rsid w:val="008A0112"/>
    <w:rsid w:val="008A0867"/>
    <w:rsid w:val="008A0868"/>
    <w:rsid w:val="008A0B46"/>
    <w:rsid w:val="008A11DD"/>
    <w:rsid w:val="008A1310"/>
    <w:rsid w:val="008A137C"/>
    <w:rsid w:val="008A1A57"/>
    <w:rsid w:val="008A1B87"/>
    <w:rsid w:val="008A1E29"/>
    <w:rsid w:val="008A222A"/>
    <w:rsid w:val="008A24B4"/>
    <w:rsid w:val="008A28A0"/>
    <w:rsid w:val="008A2949"/>
    <w:rsid w:val="008A29F9"/>
    <w:rsid w:val="008A2B0B"/>
    <w:rsid w:val="008A2B12"/>
    <w:rsid w:val="008A2DA7"/>
    <w:rsid w:val="008A2F29"/>
    <w:rsid w:val="008A301D"/>
    <w:rsid w:val="008A3349"/>
    <w:rsid w:val="008A33A2"/>
    <w:rsid w:val="008A34C6"/>
    <w:rsid w:val="008A3521"/>
    <w:rsid w:val="008A37FD"/>
    <w:rsid w:val="008A38D7"/>
    <w:rsid w:val="008A38F8"/>
    <w:rsid w:val="008A3BE2"/>
    <w:rsid w:val="008A3C83"/>
    <w:rsid w:val="008A3F76"/>
    <w:rsid w:val="008A435A"/>
    <w:rsid w:val="008A449E"/>
    <w:rsid w:val="008A47E6"/>
    <w:rsid w:val="008A484E"/>
    <w:rsid w:val="008A4B1D"/>
    <w:rsid w:val="008A4BA9"/>
    <w:rsid w:val="008A4BD4"/>
    <w:rsid w:val="008A5139"/>
    <w:rsid w:val="008A5527"/>
    <w:rsid w:val="008A5626"/>
    <w:rsid w:val="008A5F7F"/>
    <w:rsid w:val="008A61ED"/>
    <w:rsid w:val="008A624B"/>
    <w:rsid w:val="008A654C"/>
    <w:rsid w:val="008A66B8"/>
    <w:rsid w:val="008A6A59"/>
    <w:rsid w:val="008A6B01"/>
    <w:rsid w:val="008A725A"/>
    <w:rsid w:val="008A740A"/>
    <w:rsid w:val="008A7462"/>
    <w:rsid w:val="008A778C"/>
    <w:rsid w:val="008A77F1"/>
    <w:rsid w:val="008A7C0A"/>
    <w:rsid w:val="008A7D01"/>
    <w:rsid w:val="008B0152"/>
    <w:rsid w:val="008B033A"/>
    <w:rsid w:val="008B0690"/>
    <w:rsid w:val="008B0AA8"/>
    <w:rsid w:val="008B0BE8"/>
    <w:rsid w:val="008B0C4A"/>
    <w:rsid w:val="008B0D2D"/>
    <w:rsid w:val="008B0D4A"/>
    <w:rsid w:val="008B0E12"/>
    <w:rsid w:val="008B1185"/>
    <w:rsid w:val="008B13C8"/>
    <w:rsid w:val="008B1514"/>
    <w:rsid w:val="008B151E"/>
    <w:rsid w:val="008B1C4E"/>
    <w:rsid w:val="008B255D"/>
    <w:rsid w:val="008B28F5"/>
    <w:rsid w:val="008B29C9"/>
    <w:rsid w:val="008B2CB1"/>
    <w:rsid w:val="008B2E0C"/>
    <w:rsid w:val="008B2E58"/>
    <w:rsid w:val="008B304B"/>
    <w:rsid w:val="008B32B2"/>
    <w:rsid w:val="008B342C"/>
    <w:rsid w:val="008B3481"/>
    <w:rsid w:val="008B34D8"/>
    <w:rsid w:val="008B361F"/>
    <w:rsid w:val="008B36B1"/>
    <w:rsid w:val="008B382B"/>
    <w:rsid w:val="008B39DE"/>
    <w:rsid w:val="008B4222"/>
    <w:rsid w:val="008B460A"/>
    <w:rsid w:val="008B488A"/>
    <w:rsid w:val="008B4910"/>
    <w:rsid w:val="008B4B16"/>
    <w:rsid w:val="008B5236"/>
    <w:rsid w:val="008B53B6"/>
    <w:rsid w:val="008B5A0B"/>
    <w:rsid w:val="008B5A0F"/>
    <w:rsid w:val="008B5D6E"/>
    <w:rsid w:val="008B60F8"/>
    <w:rsid w:val="008B6128"/>
    <w:rsid w:val="008B6151"/>
    <w:rsid w:val="008B61B6"/>
    <w:rsid w:val="008B6631"/>
    <w:rsid w:val="008B66E3"/>
    <w:rsid w:val="008B66F1"/>
    <w:rsid w:val="008B672E"/>
    <w:rsid w:val="008B6750"/>
    <w:rsid w:val="008B6A74"/>
    <w:rsid w:val="008B6C85"/>
    <w:rsid w:val="008B6CD1"/>
    <w:rsid w:val="008B7105"/>
    <w:rsid w:val="008B71AA"/>
    <w:rsid w:val="008B72F7"/>
    <w:rsid w:val="008B73E4"/>
    <w:rsid w:val="008B7A4C"/>
    <w:rsid w:val="008B7B68"/>
    <w:rsid w:val="008B7E6E"/>
    <w:rsid w:val="008B7F7E"/>
    <w:rsid w:val="008C0124"/>
    <w:rsid w:val="008C031A"/>
    <w:rsid w:val="008C031D"/>
    <w:rsid w:val="008C096D"/>
    <w:rsid w:val="008C0970"/>
    <w:rsid w:val="008C0FBD"/>
    <w:rsid w:val="008C1187"/>
    <w:rsid w:val="008C1298"/>
    <w:rsid w:val="008C160F"/>
    <w:rsid w:val="008C161B"/>
    <w:rsid w:val="008C1932"/>
    <w:rsid w:val="008C1C2D"/>
    <w:rsid w:val="008C2368"/>
    <w:rsid w:val="008C2489"/>
    <w:rsid w:val="008C2A7C"/>
    <w:rsid w:val="008C2ABD"/>
    <w:rsid w:val="008C2B6F"/>
    <w:rsid w:val="008C2C2F"/>
    <w:rsid w:val="008C323F"/>
    <w:rsid w:val="008C34EA"/>
    <w:rsid w:val="008C377C"/>
    <w:rsid w:val="008C3A43"/>
    <w:rsid w:val="008C3AFF"/>
    <w:rsid w:val="008C3F35"/>
    <w:rsid w:val="008C3F8D"/>
    <w:rsid w:val="008C4151"/>
    <w:rsid w:val="008C44B3"/>
    <w:rsid w:val="008C4729"/>
    <w:rsid w:val="008C47D0"/>
    <w:rsid w:val="008C4868"/>
    <w:rsid w:val="008C4987"/>
    <w:rsid w:val="008C4B3B"/>
    <w:rsid w:val="008C4C59"/>
    <w:rsid w:val="008C4C71"/>
    <w:rsid w:val="008C4EA1"/>
    <w:rsid w:val="008C5472"/>
    <w:rsid w:val="008C548F"/>
    <w:rsid w:val="008C56E5"/>
    <w:rsid w:val="008C56E7"/>
    <w:rsid w:val="008C57C9"/>
    <w:rsid w:val="008C5860"/>
    <w:rsid w:val="008C58D1"/>
    <w:rsid w:val="008C5CEE"/>
    <w:rsid w:val="008C5D16"/>
    <w:rsid w:val="008C5D84"/>
    <w:rsid w:val="008C64D4"/>
    <w:rsid w:val="008C65C2"/>
    <w:rsid w:val="008C6699"/>
    <w:rsid w:val="008C695E"/>
    <w:rsid w:val="008C6A8C"/>
    <w:rsid w:val="008C6AC5"/>
    <w:rsid w:val="008C6B9A"/>
    <w:rsid w:val="008C6CE0"/>
    <w:rsid w:val="008C7075"/>
    <w:rsid w:val="008C7214"/>
    <w:rsid w:val="008C7276"/>
    <w:rsid w:val="008C7426"/>
    <w:rsid w:val="008C76E3"/>
    <w:rsid w:val="008C7932"/>
    <w:rsid w:val="008C7A2C"/>
    <w:rsid w:val="008C7C4E"/>
    <w:rsid w:val="008D0076"/>
    <w:rsid w:val="008D00A5"/>
    <w:rsid w:val="008D0166"/>
    <w:rsid w:val="008D038C"/>
    <w:rsid w:val="008D0614"/>
    <w:rsid w:val="008D06CA"/>
    <w:rsid w:val="008D0B27"/>
    <w:rsid w:val="008D0C0B"/>
    <w:rsid w:val="008D0D22"/>
    <w:rsid w:val="008D101D"/>
    <w:rsid w:val="008D1C44"/>
    <w:rsid w:val="008D2187"/>
    <w:rsid w:val="008D2188"/>
    <w:rsid w:val="008D2311"/>
    <w:rsid w:val="008D24E3"/>
    <w:rsid w:val="008D2515"/>
    <w:rsid w:val="008D261E"/>
    <w:rsid w:val="008D28DB"/>
    <w:rsid w:val="008D2D97"/>
    <w:rsid w:val="008D2F0F"/>
    <w:rsid w:val="008D3294"/>
    <w:rsid w:val="008D3424"/>
    <w:rsid w:val="008D3B4E"/>
    <w:rsid w:val="008D3CDA"/>
    <w:rsid w:val="008D3D3A"/>
    <w:rsid w:val="008D3EC9"/>
    <w:rsid w:val="008D428E"/>
    <w:rsid w:val="008D453A"/>
    <w:rsid w:val="008D4559"/>
    <w:rsid w:val="008D4774"/>
    <w:rsid w:val="008D4C6C"/>
    <w:rsid w:val="008D4C84"/>
    <w:rsid w:val="008D4D13"/>
    <w:rsid w:val="008D4D7C"/>
    <w:rsid w:val="008D5067"/>
    <w:rsid w:val="008D52B0"/>
    <w:rsid w:val="008D5458"/>
    <w:rsid w:val="008D5510"/>
    <w:rsid w:val="008D56C6"/>
    <w:rsid w:val="008D5B47"/>
    <w:rsid w:val="008D5BEA"/>
    <w:rsid w:val="008D5DF4"/>
    <w:rsid w:val="008D6207"/>
    <w:rsid w:val="008D678E"/>
    <w:rsid w:val="008D696A"/>
    <w:rsid w:val="008D6A29"/>
    <w:rsid w:val="008D6AA0"/>
    <w:rsid w:val="008D6F58"/>
    <w:rsid w:val="008D6FBF"/>
    <w:rsid w:val="008D73D2"/>
    <w:rsid w:val="008D73E6"/>
    <w:rsid w:val="008D7A25"/>
    <w:rsid w:val="008D7C48"/>
    <w:rsid w:val="008E0233"/>
    <w:rsid w:val="008E02B3"/>
    <w:rsid w:val="008E0317"/>
    <w:rsid w:val="008E056B"/>
    <w:rsid w:val="008E064A"/>
    <w:rsid w:val="008E069B"/>
    <w:rsid w:val="008E1376"/>
    <w:rsid w:val="008E184E"/>
    <w:rsid w:val="008E18CD"/>
    <w:rsid w:val="008E19C7"/>
    <w:rsid w:val="008E1AC4"/>
    <w:rsid w:val="008E1CBF"/>
    <w:rsid w:val="008E2324"/>
    <w:rsid w:val="008E23D2"/>
    <w:rsid w:val="008E295D"/>
    <w:rsid w:val="008E2B5B"/>
    <w:rsid w:val="008E2BB2"/>
    <w:rsid w:val="008E2C09"/>
    <w:rsid w:val="008E2EF2"/>
    <w:rsid w:val="008E3021"/>
    <w:rsid w:val="008E3199"/>
    <w:rsid w:val="008E3505"/>
    <w:rsid w:val="008E3625"/>
    <w:rsid w:val="008E3750"/>
    <w:rsid w:val="008E3A62"/>
    <w:rsid w:val="008E3A93"/>
    <w:rsid w:val="008E3CA5"/>
    <w:rsid w:val="008E3D19"/>
    <w:rsid w:val="008E4367"/>
    <w:rsid w:val="008E475D"/>
    <w:rsid w:val="008E489E"/>
    <w:rsid w:val="008E4A2C"/>
    <w:rsid w:val="008E4E9A"/>
    <w:rsid w:val="008E514A"/>
    <w:rsid w:val="008E540E"/>
    <w:rsid w:val="008E5468"/>
    <w:rsid w:val="008E5551"/>
    <w:rsid w:val="008E5817"/>
    <w:rsid w:val="008E58EE"/>
    <w:rsid w:val="008E5B10"/>
    <w:rsid w:val="008E5F83"/>
    <w:rsid w:val="008E617D"/>
    <w:rsid w:val="008E61CD"/>
    <w:rsid w:val="008E6229"/>
    <w:rsid w:val="008E65B0"/>
    <w:rsid w:val="008E6846"/>
    <w:rsid w:val="008E68FC"/>
    <w:rsid w:val="008E6DFD"/>
    <w:rsid w:val="008E6EDF"/>
    <w:rsid w:val="008E6FC7"/>
    <w:rsid w:val="008E720C"/>
    <w:rsid w:val="008E72D9"/>
    <w:rsid w:val="008E7566"/>
    <w:rsid w:val="008E7626"/>
    <w:rsid w:val="008E764E"/>
    <w:rsid w:val="008F00C2"/>
    <w:rsid w:val="008F033E"/>
    <w:rsid w:val="008F0888"/>
    <w:rsid w:val="008F08A7"/>
    <w:rsid w:val="008F08D5"/>
    <w:rsid w:val="008F0936"/>
    <w:rsid w:val="008F098E"/>
    <w:rsid w:val="008F09C4"/>
    <w:rsid w:val="008F0CE6"/>
    <w:rsid w:val="008F0D62"/>
    <w:rsid w:val="008F0E3A"/>
    <w:rsid w:val="008F0F4E"/>
    <w:rsid w:val="008F0FCB"/>
    <w:rsid w:val="008F12DC"/>
    <w:rsid w:val="008F1479"/>
    <w:rsid w:val="008F1625"/>
    <w:rsid w:val="008F16E4"/>
    <w:rsid w:val="008F1927"/>
    <w:rsid w:val="008F1A41"/>
    <w:rsid w:val="008F209F"/>
    <w:rsid w:val="008F20BD"/>
    <w:rsid w:val="008F2BB2"/>
    <w:rsid w:val="008F2BDD"/>
    <w:rsid w:val="008F305A"/>
    <w:rsid w:val="008F3387"/>
    <w:rsid w:val="008F35A8"/>
    <w:rsid w:val="008F361F"/>
    <w:rsid w:val="008F3682"/>
    <w:rsid w:val="008F3A35"/>
    <w:rsid w:val="008F3ABC"/>
    <w:rsid w:val="008F3C2A"/>
    <w:rsid w:val="008F3EAA"/>
    <w:rsid w:val="008F409D"/>
    <w:rsid w:val="008F4745"/>
    <w:rsid w:val="008F4A8A"/>
    <w:rsid w:val="008F4AA9"/>
    <w:rsid w:val="008F4E17"/>
    <w:rsid w:val="008F5092"/>
    <w:rsid w:val="008F5140"/>
    <w:rsid w:val="008F5348"/>
    <w:rsid w:val="008F5E95"/>
    <w:rsid w:val="008F630B"/>
    <w:rsid w:val="008F6C55"/>
    <w:rsid w:val="008F6F31"/>
    <w:rsid w:val="008F7069"/>
    <w:rsid w:val="008F76BF"/>
    <w:rsid w:val="008F78F0"/>
    <w:rsid w:val="008F7B75"/>
    <w:rsid w:val="008F7D78"/>
    <w:rsid w:val="0090040C"/>
    <w:rsid w:val="00900598"/>
    <w:rsid w:val="009007CC"/>
    <w:rsid w:val="009009A7"/>
    <w:rsid w:val="00900AF7"/>
    <w:rsid w:val="00900F26"/>
    <w:rsid w:val="00900F2F"/>
    <w:rsid w:val="0090100B"/>
    <w:rsid w:val="009010CE"/>
    <w:rsid w:val="009016FD"/>
    <w:rsid w:val="00901732"/>
    <w:rsid w:val="0090194C"/>
    <w:rsid w:val="009019C0"/>
    <w:rsid w:val="00901BD7"/>
    <w:rsid w:val="00901C8B"/>
    <w:rsid w:val="00901D94"/>
    <w:rsid w:val="0090241A"/>
    <w:rsid w:val="0090253A"/>
    <w:rsid w:val="00902797"/>
    <w:rsid w:val="0090289A"/>
    <w:rsid w:val="009028FF"/>
    <w:rsid w:val="009029D8"/>
    <w:rsid w:val="00902B39"/>
    <w:rsid w:val="00902EA2"/>
    <w:rsid w:val="00903173"/>
    <w:rsid w:val="0090334D"/>
    <w:rsid w:val="009035A9"/>
    <w:rsid w:val="00903607"/>
    <w:rsid w:val="00903A51"/>
    <w:rsid w:val="00903A92"/>
    <w:rsid w:val="00903C93"/>
    <w:rsid w:val="00904585"/>
    <w:rsid w:val="009045E8"/>
    <w:rsid w:val="00904681"/>
    <w:rsid w:val="00904CA2"/>
    <w:rsid w:val="00904DAA"/>
    <w:rsid w:val="00904FE7"/>
    <w:rsid w:val="00905031"/>
    <w:rsid w:val="00905084"/>
    <w:rsid w:val="009053B9"/>
    <w:rsid w:val="009058F3"/>
    <w:rsid w:val="009059F5"/>
    <w:rsid w:val="00905A95"/>
    <w:rsid w:val="00905AFC"/>
    <w:rsid w:val="00905DE1"/>
    <w:rsid w:val="0090626D"/>
    <w:rsid w:val="009063D9"/>
    <w:rsid w:val="00906926"/>
    <w:rsid w:val="00906C2C"/>
    <w:rsid w:val="00906C85"/>
    <w:rsid w:val="00907077"/>
    <w:rsid w:val="00907322"/>
    <w:rsid w:val="009078D8"/>
    <w:rsid w:val="009078DD"/>
    <w:rsid w:val="00907925"/>
    <w:rsid w:val="00907948"/>
    <w:rsid w:val="00907B24"/>
    <w:rsid w:val="00907DA0"/>
    <w:rsid w:val="009103B6"/>
    <w:rsid w:val="009103BA"/>
    <w:rsid w:val="009104D2"/>
    <w:rsid w:val="0091056F"/>
    <w:rsid w:val="00910A42"/>
    <w:rsid w:val="00910BD2"/>
    <w:rsid w:val="00910BD5"/>
    <w:rsid w:val="00910D32"/>
    <w:rsid w:val="00910F27"/>
    <w:rsid w:val="00910F90"/>
    <w:rsid w:val="00911379"/>
    <w:rsid w:val="00911440"/>
    <w:rsid w:val="0091144B"/>
    <w:rsid w:val="00911862"/>
    <w:rsid w:val="00911C2C"/>
    <w:rsid w:val="00911CE8"/>
    <w:rsid w:val="00911DD7"/>
    <w:rsid w:val="00912088"/>
    <w:rsid w:val="00912211"/>
    <w:rsid w:val="009122BE"/>
    <w:rsid w:val="009123D8"/>
    <w:rsid w:val="009125C6"/>
    <w:rsid w:val="009126C3"/>
    <w:rsid w:val="009127F7"/>
    <w:rsid w:val="0091283F"/>
    <w:rsid w:val="0091288D"/>
    <w:rsid w:val="00912962"/>
    <w:rsid w:val="00912BE9"/>
    <w:rsid w:val="00912E05"/>
    <w:rsid w:val="00912FA5"/>
    <w:rsid w:val="0091319F"/>
    <w:rsid w:val="00913308"/>
    <w:rsid w:val="009133DC"/>
    <w:rsid w:val="0091355E"/>
    <w:rsid w:val="009137D7"/>
    <w:rsid w:val="00913BD9"/>
    <w:rsid w:val="009142EF"/>
    <w:rsid w:val="0091490B"/>
    <w:rsid w:val="00914ADC"/>
    <w:rsid w:val="00914C1C"/>
    <w:rsid w:val="00914E73"/>
    <w:rsid w:val="00914EB1"/>
    <w:rsid w:val="00915021"/>
    <w:rsid w:val="0091519C"/>
    <w:rsid w:val="009152C7"/>
    <w:rsid w:val="009154F5"/>
    <w:rsid w:val="009155D0"/>
    <w:rsid w:val="0091564E"/>
    <w:rsid w:val="00915866"/>
    <w:rsid w:val="00915A8C"/>
    <w:rsid w:val="00915DA2"/>
    <w:rsid w:val="00915F9A"/>
    <w:rsid w:val="00915FEE"/>
    <w:rsid w:val="0091649D"/>
    <w:rsid w:val="009164E4"/>
    <w:rsid w:val="009165BC"/>
    <w:rsid w:val="0091666F"/>
    <w:rsid w:val="00916E64"/>
    <w:rsid w:val="00916F72"/>
    <w:rsid w:val="00917113"/>
    <w:rsid w:val="00917147"/>
    <w:rsid w:val="0091718F"/>
    <w:rsid w:val="0091752B"/>
    <w:rsid w:val="0091793B"/>
    <w:rsid w:val="0091796D"/>
    <w:rsid w:val="00917DBA"/>
    <w:rsid w:val="009201C4"/>
    <w:rsid w:val="00920270"/>
    <w:rsid w:val="009203BE"/>
    <w:rsid w:val="009208FE"/>
    <w:rsid w:val="00920E28"/>
    <w:rsid w:val="00920E68"/>
    <w:rsid w:val="00921294"/>
    <w:rsid w:val="0092141F"/>
    <w:rsid w:val="00921913"/>
    <w:rsid w:val="00921931"/>
    <w:rsid w:val="00922047"/>
    <w:rsid w:val="00922912"/>
    <w:rsid w:val="00922942"/>
    <w:rsid w:val="00922C01"/>
    <w:rsid w:val="00922FA8"/>
    <w:rsid w:val="009232B9"/>
    <w:rsid w:val="0092343D"/>
    <w:rsid w:val="00923775"/>
    <w:rsid w:val="009237D9"/>
    <w:rsid w:val="00923811"/>
    <w:rsid w:val="00923BA9"/>
    <w:rsid w:val="00923BC3"/>
    <w:rsid w:val="009240C3"/>
    <w:rsid w:val="00924123"/>
    <w:rsid w:val="0092422F"/>
    <w:rsid w:val="0092424A"/>
    <w:rsid w:val="009243EF"/>
    <w:rsid w:val="0092469D"/>
    <w:rsid w:val="00924E26"/>
    <w:rsid w:val="009250DC"/>
    <w:rsid w:val="0092543D"/>
    <w:rsid w:val="0092544E"/>
    <w:rsid w:val="00925698"/>
    <w:rsid w:val="00925932"/>
    <w:rsid w:val="00925C63"/>
    <w:rsid w:val="009261B7"/>
    <w:rsid w:val="00926587"/>
    <w:rsid w:val="00926732"/>
    <w:rsid w:val="00926A3C"/>
    <w:rsid w:val="00926AF1"/>
    <w:rsid w:val="00926B82"/>
    <w:rsid w:val="00926E5B"/>
    <w:rsid w:val="00926F7E"/>
    <w:rsid w:val="00927384"/>
    <w:rsid w:val="00927AA4"/>
    <w:rsid w:val="0093001E"/>
    <w:rsid w:val="009303F6"/>
    <w:rsid w:val="00930711"/>
    <w:rsid w:val="009307AD"/>
    <w:rsid w:val="00930B01"/>
    <w:rsid w:val="00930E6B"/>
    <w:rsid w:val="0093109A"/>
    <w:rsid w:val="009310EE"/>
    <w:rsid w:val="00931102"/>
    <w:rsid w:val="00931295"/>
    <w:rsid w:val="0093133F"/>
    <w:rsid w:val="00931351"/>
    <w:rsid w:val="00931453"/>
    <w:rsid w:val="009317CA"/>
    <w:rsid w:val="009318FB"/>
    <w:rsid w:val="00931A48"/>
    <w:rsid w:val="00931F38"/>
    <w:rsid w:val="00931F89"/>
    <w:rsid w:val="009320E3"/>
    <w:rsid w:val="009321D3"/>
    <w:rsid w:val="009322F1"/>
    <w:rsid w:val="00932413"/>
    <w:rsid w:val="0093284D"/>
    <w:rsid w:val="009329A6"/>
    <w:rsid w:val="00932DF9"/>
    <w:rsid w:val="00932E36"/>
    <w:rsid w:val="00932EA3"/>
    <w:rsid w:val="00932F5B"/>
    <w:rsid w:val="0093300C"/>
    <w:rsid w:val="00933448"/>
    <w:rsid w:val="00933787"/>
    <w:rsid w:val="009339C5"/>
    <w:rsid w:val="00933AE7"/>
    <w:rsid w:val="00933B9C"/>
    <w:rsid w:val="00933E82"/>
    <w:rsid w:val="00933F8A"/>
    <w:rsid w:val="00934253"/>
    <w:rsid w:val="00934E75"/>
    <w:rsid w:val="00935058"/>
    <w:rsid w:val="00935782"/>
    <w:rsid w:val="00935797"/>
    <w:rsid w:val="00935D95"/>
    <w:rsid w:val="0093630C"/>
    <w:rsid w:val="00936413"/>
    <w:rsid w:val="009364ED"/>
    <w:rsid w:val="009364FD"/>
    <w:rsid w:val="009368FC"/>
    <w:rsid w:val="00936BA1"/>
    <w:rsid w:val="009378B5"/>
    <w:rsid w:val="009379F1"/>
    <w:rsid w:val="00937AC6"/>
    <w:rsid w:val="00937DAF"/>
    <w:rsid w:val="009400C6"/>
    <w:rsid w:val="009403A5"/>
    <w:rsid w:val="00940494"/>
    <w:rsid w:val="009404FB"/>
    <w:rsid w:val="00940739"/>
    <w:rsid w:val="009408B3"/>
    <w:rsid w:val="00940F23"/>
    <w:rsid w:val="009410AD"/>
    <w:rsid w:val="00941435"/>
    <w:rsid w:val="00941503"/>
    <w:rsid w:val="0094185E"/>
    <w:rsid w:val="00941A4C"/>
    <w:rsid w:val="00941D5D"/>
    <w:rsid w:val="00941DF1"/>
    <w:rsid w:val="009421F7"/>
    <w:rsid w:val="009427F0"/>
    <w:rsid w:val="0094294D"/>
    <w:rsid w:val="009429CE"/>
    <w:rsid w:val="00942A4A"/>
    <w:rsid w:val="00942AFA"/>
    <w:rsid w:val="00942CC4"/>
    <w:rsid w:val="00942DBE"/>
    <w:rsid w:val="0094307D"/>
    <w:rsid w:val="00943282"/>
    <w:rsid w:val="0094335C"/>
    <w:rsid w:val="0094380D"/>
    <w:rsid w:val="00943833"/>
    <w:rsid w:val="009439A3"/>
    <w:rsid w:val="00943D76"/>
    <w:rsid w:val="00943FCD"/>
    <w:rsid w:val="0094403E"/>
    <w:rsid w:val="0094413F"/>
    <w:rsid w:val="0094428A"/>
    <w:rsid w:val="00944983"/>
    <w:rsid w:val="00944998"/>
    <w:rsid w:val="00944E5F"/>
    <w:rsid w:val="00945024"/>
    <w:rsid w:val="009456A8"/>
    <w:rsid w:val="009456B0"/>
    <w:rsid w:val="009458C5"/>
    <w:rsid w:val="00945945"/>
    <w:rsid w:val="00945A3E"/>
    <w:rsid w:val="00945AE6"/>
    <w:rsid w:val="00945DA5"/>
    <w:rsid w:val="00945E7B"/>
    <w:rsid w:val="00945F2C"/>
    <w:rsid w:val="00946545"/>
    <w:rsid w:val="009466F9"/>
    <w:rsid w:val="0094684B"/>
    <w:rsid w:val="00946ADD"/>
    <w:rsid w:val="00947AB6"/>
    <w:rsid w:val="009504B0"/>
    <w:rsid w:val="009505F7"/>
    <w:rsid w:val="009506BD"/>
    <w:rsid w:val="0095071D"/>
    <w:rsid w:val="00950787"/>
    <w:rsid w:val="009508A5"/>
    <w:rsid w:val="00950A12"/>
    <w:rsid w:val="00950ADD"/>
    <w:rsid w:val="00950BAA"/>
    <w:rsid w:val="00950DAB"/>
    <w:rsid w:val="00950E75"/>
    <w:rsid w:val="00950E7C"/>
    <w:rsid w:val="009516ED"/>
    <w:rsid w:val="00951737"/>
    <w:rsid w:val="009517B0"/>
    <w:rsid w:val="009519DA"/>
    <w:rsid w:val="00951E58"/>
    <w:rsid w:val="00951F2E"/>
    <w:rsid w:val="00951FC9"/>
    <w:rsid w:val="00952173"/>
    <w:rsid w:val="00952849"/>
    <w:rsid w:val="00952E65"/>
    <w:rsid w:val="00952E85"/>
    <w:rsid w:val="00952F5E"/>
    <w:rsid w:val="00953232"/>
    <w:rsid w:val="009532E5"/>
    <w:rsid w:val="00953386"/>
    <w:rsid w:val="00953966"/>
    <w:rsid w:val="00953AB9"/>
    <w:rsid w:val="00953C0E"/>
    <w:rsid w:val="00953C4D"/>
    <w:rsid w:val="00953D30"/>
    <w:rsid w:val="00953D67"/>
    <w:rsid w:val="00953EB1"/>
    <w:rsid w:val="00953F6A"/>
    <w:rsid w:val="00954168"/>
    <w:rsid w:val="00954186"/>
    <w:rsid w:val="0095422E"/>
    <w:rsid w:val="00954507"/>
    <w:rsid w:val="00954524"/>
    <w:rsid w:val="009546E7"/>
    <w:rsid w:val="0095492A"/>
    <w:rsid w:val="0095517A"/>
    <w:rsid w:val="009551E7"/>
    <w:rsid w:val="00955330"/>
    <w:rsid w:val="0095535B"/>
    <w:rsid w:val="0095561C"/>
    <w:rsid w:val="009557F3"/>
    <w:rsid w:val="00955876"/>
    <w:rsid w:val="00955E56"/>
    <w:rsid w:val="00955ECB"/>
    <w:rsid w:val="0095680E"/>
    <w:rsid w:val="009569DB"/>
    <w:rsid w:val="00956C9D"/>
    <w:rsid w:val="00956CD1"/>
    <w:rsid w:val="00956D84"/>
    <w:rsid w:val="00956F7E"/>
    <w:rsid w:val="00957201"/>
    <w:rsid w:val="00957397"/>
    <w:rsid w:val="00957503"/>
    <w:rsid w:val="00957856"/>
    <w:rsid w:val="00957BEC"/>
    <w:rsid w:val="00957E57"/>
    <w:rsid w:val="009601D5"/>
    <w:rsid w:val="00960250"/>
    <w:rsid w:val="009602A5"/>
    <w:rsid w:val="00960622"/>
    <w:rsid w:val="009607EC"/>
    <w:rsid w:val="009609B5"/>
    <w:rsid w:val="009609F0"/>
    <w:rsid w:val="009609F5"/>
    <w:rsid w:val="00960C37"/>
    <w:rsid w:val="009611D2"/>
    <w:rsid w:val="009612DE"/>
    <w:rsid w:val="00961330"/>
    <w:rsid w:val="00961794"/>
    <w:rsid w:val="0096197D"/>
    <w:rsid w:val="00961BD2"/>
    <w:rsid w:val="0096221F"/>
    <w:rsid w:val="009623B2"/>
    <w:rsid w:val="009624A5"/>
    <w:rsid w:val="009624DB"/>
    <w:rsid w:val="00962A6D"/>
    <w:rsid w:val="00962AE0"/>
    <w:rsid w:val="00962CB3"/>
    <w:rsid w:val="00962E68"/>
    <w:rsid w:val="00963201"/>
    <w:rsid w:val="009637DC"/>
    <w:rsid w:val="009638B5"/>
    <w:rsid w:val="009638DE"/>
    <w:rsid w:val="009639A8"/>
    <w:rsid w:val="00963B52"/>
    <w:rsid w:val="00963B78"/>
    <w:rsid w:val="00963D3A"/>
    <w:rsid w:val="009640BD"/>
    <w:rsid w:val="00964336"/>
    <w:rsid w:val="00964459"/>
    <w:rsid w:val="00964486"/>
    <w:rsid w:val="009645E1"/>
    <w:rsid w:val="00964694"/>
    <w:rsid w:val="009647E6"/>
    <w:rsid w:val="009648E9"/>
    <w:rsid w:val="00964AAF"/>
    <w:rsid w:val="00964B91"/>
    <w:rsid w:val="00964BC9"/>
    <w:rsid w:val="00964D9C"/>
    <w:rsid w:val="00964FF0"/>
    <w:rsid w:val="00965294"/>
    <w:rsid w:val="0096530A"/>
    <w:rsid w:val="0096544B"/>
    <w:rsid w:val="0096563E"/>
    <w:rsid w:val="009658B8"/>
    <w:rsid w:val="009658E1"/>
    <w:rsid w:val="00965D7D"/>
    <w:rsid w:val="0096617B"/>
    <w:rsid w:val="0096620F"/>
    <w:rsid w:val="0096630B"/>
    <w:rsid w:val="009667D0"/>
    <w:rsid w:val="00966F96"/>
    <w:rsid w:val="00966FAD"/>
    <w:rsid w:val="00966FEF"/>
    <w:rsid w:val="00967142"/>
    <w:rsid w:val="0096785E"/>
    <w:rsid w:val="00967C24"/>
    <w:rsid w:val="00967E30"/>
    <w:rsid w:val="00967EFC"/>
    <w:rsid w:val="009702FB"/>
    <w:rsid w:val="009709E7"/>
    <w:rsid w:val="00970A1B"/>
    <w:rsid w:val="00971049"/>
    <w:rsid w:val="00971261"/>
    <w:rsid w:val="00971438"/>
    <w:rsid w:val="0097154C"/>
    <w:rsid w:val="009719CD"/>
    <w:rsid w:val="00971B7A"/>
    <w:rsid w:val="00971D8A"/>
    <w:rsid w:val="00971F7B"/>
    <w:rsid w:val="00972009"/>
    <w:rsid w:val="0097223A"/>
    <w:rsid w:val="009724DC"/>
    <w:rsid w:val="00972570"/>
    <w:rsid w:val="0097297E"/>
    <w:rsid w:val="00972990"/>
    <w:rsid w:val="00972B46"/>
    <w:rsid w:val="00972D58"/>
    <w:rsid w:val="00972EDF"/>
    <w:rsid w:val="00972F25"/>
    <w:rsid w:val="00972F98"/>
    <w:rsid w:val="00972FB2"/>
    <w:rsid w:val="009731E4"/>
    <w:rsid w:val="0097324D"/>
    <w:rsid w:val="00973356"/>
    <w:rsid w:val="00973484"/>
    <w:rsid w:val="00973934"/>
    <w:rsid w:val="00974087"/>
    <w:rsid w:val="00974214"/>
    <w:rsid w:val="0097446D"/>
    <w:rsid w:val="00974639"/>
    <w:rsid w:val="0097481F"/>
    <w:rsid w:val="00974A09"/>
    <w:rsid w:val="00974A21"/>
    <w:rsid w:val="00974AD0"/>
    <w:rsid w:val="00974BF6"/>
    <w:rsid w:val="00974E6B"/>
    <w:rsid w:val="00975015"/>
    <w:rsid w:val="0097561E"/>
    <w:rsid w:val="00975E07"/>
    <w:rsid w:val="00976045"/>
    <w:rsid w:val="00976247"/>
    <w:rsid w:val="0097696D"/>
    <w:rsid w:val="009769F1"/>
    <w:rsid w:val="00976CA0"/>
    <w:rsid w:val="00976E4F"/>
    <w:rsid w:val="00976EAE"/>
    <w:rsid w:val="00977239"/>
    <w:rsid w:val="009772A4"/>
    <w:rsid w:val="009772C2"/>
    <w:rsid w:val="0097746A"/>
    <w:rsid w:val="009775D3"/>
    <w:rsid w:val="0097765D"/>
    <w:rsid w:val="009776C6"/>
    <w:rsid w:val="0097775E"/>
    <w:rsid w:val="00977888"/>
    <w:rsid w:val="00977DF7"/>
    <w:rsid w:val="009800FA"/>
    <w:rsid w:val="009802AB"/>
    <w:rsid w:val="00980358"/>
    <w:rsid w:val="009804AF"/>
    <w:rsid w:val="00980565"/>
    <w:rsid w:val="009805A7"/>
    <w:rsid w:val="00980A34"/>
    <w:rsid w:val="00980BBA"/>
    <w:rsid w:val="00980C5C"/>
    <w:rsid w:val="00980F29"/>
    <w:rsid w:val="009813CD"/>
    <w:rsid w:val="009813EA"/>
    <w:rsid w:val="0098179E"/>
    <w:rsid w:val="00981CCC"/>
    <w:rsid w:val="00981D9E"/>
    <w:rsid w:val="00981E71"/>
    <w:rsid w:val="00982582"/>
    <w:rsid w:val="00982A88"/>
    <w:rsid w:val="00982BF1"/>
    <w:rsid w:val="00982CB2"/>
    <w:rsid w:val="00982E8D"/>
    <w:rsid w:val="00982F80"/>
    <w:rsid w:val="00982F81"/>
    <w:rsid w:val="00983281"/>
    <w:rsid w:val="009835D8"/>
    <w:rsid w:val="009837AD"/>
    <w:rsid w:val="00983820"/>
    <w:rsid w:val="00983A48"/>
    <w:rsid w:val="00983BBC"/>
    <w:rsid w:val="00983C1D"/>
    <w:rsid w:val="009847FC"/>
    <w:rsid w:val="00984807"/>
    <w:rsid w:val="00984824"/>
    <w:rsid w:val="00984840"/>
    <w:rsid w:val="00984FDF"/>
    <w:rsid w:val="00984FEC"/>
    <w:rsid w:val="009850B2"/>
    <w:rsid w:val="00985116"/>
    <w:rsid w:val="009851A2"/>
    <w:rsid w:val="00985389"/>
    <w:rsid w:val="009854E0"/>
    <w:rsid w:val="009856AC"/>
    <w:rsid w:val="00985E83"/>
    <w:rsid w:val="0098620B"/>
    <w:rsid w:val="0098636A"/>
    <w:rsid w:val="00986616"/>
    <w:rsid w:val="0098676C"/>
    <w:rsid w:val="0098678D"/>
    <w:rsid w:val="0098679B"/>
    <w:rsid w:val="00986A8D"/>
    <w:rsid w:val="00986AA7"/>
    <w:rsid w:val="00986CED"/>
    <w:rsid w:val="00986DFC"/>
    <w:rsid w:val="009874BC"/>
    <w:rsid w:val="00987577"/>
    <w:rsid w:val="00987C44"/>
    <w:rsid w:val="00987CB3"/>
    <w:rsid w:val="0099027B"/>
    <w:rsid w:val="00990297"/>
    <w:rsid w:val="0099030B"/>
    <w:rsid w:val="00990537"/>
    <w:rsid w:val="00990BD2"/>
    <w:rsid w:val="00990C62"/>
    <w:rsid w:val="009912C4"/>
    <w:rsid w:val="0099141A"/>
    <w:rsid w:val="0099146E"/>
    <w:rsid w:val="0099158F"/>
    <w:rsid w:val="0099199E"/>
    <w:rsid w:val="00992082"/>
    <w:rsid w:val="009926CC"/>
    <w:rsid w:val="00992725"/>
    <w:rsid w:val="0099292A"/>
    <w:rsid w:val="00992CDD"/>
    <w:rsid w:val="009932EC"/>
    <w:rsid w:val="00993746"/>
    <w:rsid w:val="00993834"/>
    <w:rsid w:val="009938B7"/>
    <w:rsid w:val="00993C82"/>
    <w:rsid w:val="00993F13"/>
    <w:rsid w:val="00994080"/>
    <w:rsid w:val="009940A9"/>
    <w:rsid w:val="00994163"/>
    <w:rsid w:val="009942D1"/>
    <w:rsid w:val="009947A8"/>
    <w:rsid w:val="00994CE0"/>
    <w:rsid w:val="00994D59"/>
    <w:rsid w:val="00994F49"/>
    <w:rsid w:val="009953CF"/>
    <w:rsid w:val="00995610"/>
    <w:rsid w:val="0099562B"/>
    <w:rsid w:val="00995793"/>
    <w:rsid w:val="00995BE0"/>
    <w:rsid w:val="00995C1E"/>
    <w:rsid w:val="00995D2B"/>
    <w:rsid w:val="00995FEA"/>
    <w:rsid w:val="0099612F"/>
    <w:rsid w:val="0099634E"/>
    <w:rsid w:val="0099639E"/>
    <w:rsid w:val="00996455"/>
    <w:rsid w:val="00996825"/>
    <w:rsid w:val="00996A45"/>
    <w:rsid w:val="00996C59"/>
    <w:rsid w:val="00996E67"/>
    <w:rsid w:val="0099711A"/>
    <w:rsid w:val="009972C6"/>
    <w:rsid w:val="009973A6"/>
    <w:rsid w:val="00997562"/>
    <w:rsid w:val="00997971"/>
    <w:rsid w:val="00997F16"/>
    <w:rsid w:val="00997FE0"/>
    <w:rsid w:val="009A03AA"/>
    <w:rsid w:val="009A03CF"/>
    <w:rsid w:val="009A0597"/>
    <w:rsid w:val="009A0741"/>
    <w:rsid w:val="009A0CB5"/>
    <w:rsid w:val="009A0DD0"/>
    <w:rsid w:val="009A0DE0"/>
    <w:rsid w:val="009A1B8F"/>
    <w:rsid w:val="009A1DA8"/>
    <w:rsid w:val="009A22CA"/>
    <w:rsid w:val="009A2720"/>
    <w:rsid w:val="009A2721"/>
    <w:rsid w:val="009A274A"/>
    <w:rsid w:val="009A2797"/>
    <w:rsid w:val="009A27C3"/>
    <w:rsid w:val="009A29C0"/>
    <w:rsid w:val="009A2BC5"/>
    <w:rsid w:val="009A2CF1"/>
    <w:rsid w:val="009A3059"/>
    <w:rsid w:val="009A314A"/>
    <w:rsid w:val="009A35AE"/>
    <w:rsid w:val="009A365F"/>
    <w:rsid w:val="009A36E6"/>
    <w:rsid w:val="009A375F"/>
    <w:rsid w:val="009A3F35"/>
    <w:rsid w:val="009A3F3E"/>
    <w:rsid w:val="009A3FAA"/>
    <w:rsid w:val="009A425C"/>
    <w:rsid w:val="009A425E"/>
    <w:rsid w:val="009A4314"/>
    <w:rsid w:val="009A43FA"/>
    <w:rsid w:val="009A441C"/>
    <w:rsid w:val="009A445E"/>
    <w:rsid w:val="009A4C9A"/>
    <w:rsid w:val="009A4F05"/>
    <w:rsid w:val="009A5832"/>
    <w:rsid w:val="009A5834"/>
    <w:rsid w:val="009A6079"/>
    <w:rsid w:val="009A61AC"/>
    <w:rsid w:val="009A62E6"/>
    <w:rsid w:val="009A645B"/>
    <w:rsid w:val="009A662F"/>
    <w:rsid w:val="009A672E"/>
    <w:rsid w:val="009A6953"/>
    <w:rsid w:val="009A6DF8"/>
    <w:rsid w:val="009A77FD"/>
    <w:rsid w:val="009A7A56"/>
    <w:rsid w:val="009A7B1B"/>
    <w:rsid w:val="009A7C6C"/>
    <w:rsid w:val="009A7E84"/>
    <w:rsid w:val="009A7E99"/>
    <w:rsid w:val="009A7F84"/>
    <w:rsid w:val="009B00CF"/>
    <w:rsid w:val="009B0520"/>
    <w:rsid w:val="009B0AF4"/>
    <w:rsid w:val="009B0D66"/>
    <w:rsid w:val="009B0F21"/>
    <w:rsid w:val="009B1ABD"/>
    <w:rsid w:val="009B1C87"/>
    <w:rsid w:val="009B1CED"/>
    <w:rsid w:val="009B1D5F"/>
    <w:rsid w:val="009B2170"/>
    <w:rsid w:val="009B223F"/>
    <w:rsid w:val="009B23F7"/>
    <w:rsid w:val="009B2666"/>
    <w:rsid w:val="009B281B"/>
    <w:rsid w:val="009B2943"/>
    <w:rsid w:val="009B2B6F"/>
    <w:rsid w:val="009B2DDB"/>
    <w:rsid w:val="009B320A"/>
    <w:rsid w:val="009B33E2"/>
    <w:rsid w:val="009B35BE"/>
    <w:rsid w:val="009B35EC"/>
    <w:rsid w:val="009B36BE"/>
    <w:rsid w:val="009B375A"/>
    <w:rsid w:val="009B3B23"/>
    <w:rsid w:val="009B3C97"/>
    <w:rsid w:val="009B3F78"/>
    <w:rsid w:val="009B41DB"/>
    <w:rsid w:val="009B462C"/>
    <w:rsid w:val="009B4BC5"/>
    <w:rsid w:val="009B4E5C"/>
    <w:rsid w:val="009B4EF0"/>
    <w:rsid w:val="009B506A"/>
    <w:rsid w:val="009B5080"/>
    <w:rsid w:val="009B5101"/>
    <w:rsid w:val="009B53AE"/>
    <w:rsid w:val="009B5706"/>
    <w:rsid w:val="009B5C9E"/>
    <w:rsid w:val="009B5E59"/>
    <w:rsid w:val="009B5ECA"/>
    <w:rsid w:val="009B5FA3"/>
    <w:rsid w:val="009B5FA4"/>
    <w:rsid w:val="009B61A6"/>
    <w:rsid w:val="009B65B6"/>
    <w:rsid w:val="009B6A40"/>
    <w:rsid w:val="009B6B5D"/>
    <w:rsid w:val="009B6FD5"/>
    <w:rsid w:val="009B6FF1"/>
    <w:rsid w:val="009B7140"/>
    <w:rsid w:val="009B71E7"/>
    <w:rsid w:val="009B73CC"/>
    <w:rsid w:val="009B7BAD"/>
    <w:rsid w:val="009B7D65"/>
    <w:rsid w:val="009B7FF3"/>
    <w:rsid w:val="009C03C5"/>
    <w:rsid w:val="009C10CB"/>
    <w:rsid w:val="009C1376"/>
    <w:rsid w:val="009C1420"/>
    <w:rsid w:val="009C165C"/>
    <w:rsid w:val="009C16CA"/>
    <w:rsid w:val="009C1975"/>
    <w:rsid w:val="009C199E"/>
    <w:rsid w:val="009C1A30"/>
    <w:rsid w:val="009C1BD8"/>
    <w:rsid w:val="009C1C15"/>
    <w:rsid w:val="009C1CD8"/>
    <w:rsid w:val="009C1D3D"/>
    <w:rsid w:val="009C1E35"/>
    <w:rsid w:val="009C2016"/>
    <w:rsid w:val="009C2036"/>
    <w:rsid w:val="009C207E"/>
    <w:rsid w:val="009C22E1"/>
    <w:rsid w:val="009C2A23"/>
    <w:rsid w:val="009C2AF1"/>
    <w:rsid w:val="009C2D0C"/>
    <w:rsid w:val="009C2D51"/>
    <w:rsid w:val="009C2DEA"/>
    <w:rsid w:val="009C310D"/>
    <w:rsid w:val="009C375D"/>
    <w:rsid w:val="009C37C1"/>
    <w:rsid w:val="009C39BD"/>
    <w:rsid w:val="009C39EB"/>
    <w:rsid w:val="009C3B12"/>
    <w:rsid w:val="009C3B3A"/>
    <w:rsid w:val="009C3C70"/>
    <w:rsid w:val="009C3F78"/>
    <w:rsid w:val="009C40E4"/>
    <w:rsid w:val="009C439E"/>
    <w:rsid w:val="009C478B"/>
    <w:rsid w:val="009C47B4"/>
    <w:rsid w:val="009C49BB"/>
    <w:rsid w:val="009C4FF8"/>
    <w:rsid w:val="009C54C3"/>
    <w:rsid w:val="009C5545"/>
    <w:rsid w:val="009C57DC"/>
    <w:rsid w:val="009C5948"/>
    <w:rsid w:val="009C5B7D"/>
    <w:rsid w:val="009C62DF"/>
    <w:rsid w:val="009C6354"/>
    <w:rsid w:val="009C6468"/>
    <w:rsid w:val="009C6851"/>
    <w:rsid w:val="009C68DC"/>
    <w:rsid w:val="009C693B"/>
    <w:rsid w:val="009C6BD4"/>
    <w:rsid w:val="009C6CB2"/>
    <w:rsid w:val="009C6D24"/>
    <w:rsid w:val="009C7128"/>
    <w:rsid w:val="009C7137"/>
    <w:rsid w:val="009C73F9"/>
    <w:rsid w:val="009C7758"/>
    <w:rsid w:val="009C7F47"/>
    <w:rsid w:val="009C7F53"/>
    <w:rsid w:val="009D01E7"/>
    <w:rsid w:val="009D0716"/>
    <w:rsid w:val="009D09DD"/>
    <w:rsid w:val="009D09F6"/>
    <w:rsid w:val="009D0A87"/>
    <w:rsid w:val="009D0D2D"/>
    <w:rsid w:val="009D0EF3"/>
    <w:rsid w:val="009D123F"/>
    <w:rsid w:val="009D12E8"/>
    <w:rsid w:val="009D15F3"/>
    <w:rsid w:val="009D166E"/>
    <w:rsid w:val="009D16F2"/>
    <w:rsid w:val="009D1E27"/>
    <w:rsid w:val="009D2071"/>
    <w:rsid w:val="009D2191"/>
    <w:rsid w:val="009D2204"/>
    <w:rsid w:val="009D2377"/>
    <w:rsid w:val="009D2385"/>
    <w:rsid w:val="009D23B4"/>
    <w:rsid w:val="009D24F4"/>
    <w:rsid w:val="009D2976"/>
    <w:rsid w:val="009D2A86"/>
    <w:rsid w:val="009D2C90"/>
    <w:rsid w:val="009D2CAE"/>
    <w:rsid w:val="009D2DAD"/>
    <w:rsid w:val="009D2F5C"/>
    <w:rsid w:val="009D3107"/>
    <w:rsid w:val="009D33B1"/>
    <w:rsid w:val="009D3858"/>
    <w:rsid w:val="009D403E"/>
    <w:rsid w:val="009D4166"/>
    <w:rsid w:val="009D4567"/>
    <w:rsid w:val="009D467F"/>
    <w:rsid w:val="009D47BD"/>
    <w:rsid w:val="009D4C13"/>
    <w:rsid w:val="009D4C24"/>
    <w:rsid w:val="009D4ED4"/>
    <w:rsid w:val="009D518B"/>
    <w:rsid w:val="009D543E"/>
    <w:rsid w:val="009D54ED"/>
    <w:rsid w:val="009D55AB"/>
    <w:rsid w:val="009D55DE"/>
    <w:rsid w:val="009D56B1"/>
    <w:rsid w:val="009D5766"/>
    <w:rsid w:val="009D5CBD"/>
    <w:rsid w:val="009D602A"/>
    <w:rsid w:val="009D623F"/>
    <w:rsid w:val="009D625E"/>
    <w:rsid w:val="009D627D"/>
    <w:rsid w:val="009D63AE"/>
    <w:rsid w:val="009D63B0"/>
    <w:rsid w:val="009D658D"/>
    <w:rsid w:val="009D664E"/>
    <w:rsid w:val="009D66D8"/>
    <w:rsid w:val="009D6A09"/>
    <w:rsid w:val="009D6DF9"/>
    <w:rsid w:val="009D6E13"/>
    <w:rsid w:val="009D738D"/>
    <w:rsid w:val="009D75AC"/>
    <w:rsid w:val="009D78E0"/>
    <w:rsid w:val="009D7CA5"/>
    <w:rsid w:val="009D7E91"/>
    <w:rsid w:val="009D7EB2"/>
    <w:rsid w:val="009D7FF0"/>
    <w:rsid w:val="009E047B"/>
    <w:rsid w:val="009E0B77"/>
    <w:rsid w:val="009E1019"/>
    <w:rsid w:val="009E15C4"/>
    <w:rsid w:val="009E1698"/>
    <w:rsid w:val="009E1C10"/>
    <w:rsid w:val="009E1EAD"/>
    <w:rsid w:val="009E2170"/>
    <w:rsid w:val="009E26FF"/>
    <w:rsid w:val="009E28C4"/>
    <w:rsid w:val="009E2A56"/>
    <w:rsid w:val="009E2A7F"/>
    <w:rsid w:val="009E317F"/>
    <w:rsid w:val="009E32A1"/>
    <w:rsid w:val="009E3521"/>
    <w:rsid w:val="009E36BC"/>
    <w:rsid w:val="009E3794"/>
    <w:rsid w:val="009E37C7"/>
    <w:rsid w:val="009E37F9"/>
    <w:rsid w:val="009E3A66"/>
    <w:rsid w:val="009E3BE3"/>
    <w:rsid w:val="009E3C6C"/>
    <w:rsid w:val="009E3DCC"/>
    <w:rsid w:val="009E3E00"/>
    <w:rsid w:val="009E4DC7"/>
    <w:rsid w:val="009E4E33"/>
    <w:rsid w:val="009E4E7A"/>
    <w:rsid w:val="009E4F62"/>
    <w:rsid w:val="009E51F5"/>
    <w:rsid w:val="009E5511"/>
    <w:rsid w:val="009E57E8"/>
    <w:rsid w:val="009E591A"/>
    <w:rsid w:val="009E5C4F"/>
    <w:rsid w:val="009E5CB4"/>
    <w:rsid w:val="009E6075"/>
    <w:rsid w:val="009E6333"/>
    <w:rsid w:val="009E63B0"/>
    <w:rsid w:val="009E6419"/>
    <w:rsid w:val="009E6610"/>
    <w:rsid w:val="009E67AF"/>
    <w:rsid w:val="009E6A7B"/>
    <w:rsid w:val="009E6B2E"/>
    <w:rsid w:val="009E6D57"/>
    <w:rsid w:val="009E6E78"/>
    <w:rsid w:val="009E6EC7"/>
    <w:rsid w:val="009E727F"/>
    <w:rsid w:val="009E7696"/>
    <w:rsid w:val="009E7920"/>
    <w:rsid w:val="009E7C35"/>
    <w:rsid w:val="009E7E10"/>
    <w:rsid w:val="009E7EC5"/>
    <w:rsid w:val="009F033D"/>
    <w:rsid w:val="009F03EE"/>
    <w:rsid w:val="009F0893"/>
    <w:rsid w:val="009F0D16"/>
    <w:rsid w:val="009F0D55"/>
    <w:rsid w:val="009F0D75"/>
    <w:rsid w:val="009F1507"/>
    <w:rsid w:val="009F1606"/>
    <w:rsid w:val="009F1789"/>
    <w:rsid w:val="009F1983"/>
    <w:rsid w:val="009F19ED"/>
    <w:rsid w:val="009F1A35"/>
    <w:rsid w:val="009F1A8E"/>
    <w:rsid w:val="009F1A90"/>
    <w:rsid w:val="009F1D0E"/>
    <w:rsid w:val="009F1D6A"/>
    <w:rsid w:val="009F1E7A"/>
    <w:rsid w:val="009F2188"/>
    <w:rsid w:val="009F21C2"/>
    <w:rsid w:val="009F237B"/>
    <w:rsid w:val="009F285E"/>
    <w:rsid w:val="009F287E"/>
    <w:rsid w:val="009F2C2E"/>
    <w:rsid w:val="009F39E6"/>
    <w:rsid w:val="009F3A5D"/>
    <w:rsid w:val="009F3FBC"/>
    <w:rsid w:val="009F498C"/>
    <w:rsid w:val="009F4D5D"/>
    <w:rsid w:val="009F4E37"/>
    <w:rsid w:val="009F4F6C"/>
    <w:rsid w:val="009F500E"/>
    <w:rsid w:val="009F53CD"/>
    <w:rsid w:val="009F5476"/>
    <w:rsid w:val="009F5733"/>
    <w:rsid w:val="009F57CB"/>
    <w:rsid w:val="009F5837"/>
    <w:rsid w:val="009F5896"/>
    <w:rsid w:val="009F6A2C"/>
    <w:rsid w:val="009F6AAB"/>
    <w:rsid w:val="009F6D1B"/>
    <w:rsid w:val="009F6FB4"/>
    <w:rsid w:val="009F707E"/>
    <w:rsid w:val="009F7197"/>
    <w:rsid w:val="009F71F7"/>
    <w:rsid w:val="009F74FA"/>
    <w:rsid w:val="009F7566"/>
    <w:rsid w:val="009F7587"/>
    <w:rsid w:val="009F78DC"/>
    <w:rsid w:val="009F7BF1"/>
    <w:rsid w:val="00A00031"/>
    <w:rsid w:val="00A001B6"/>
    <w:rsid w:val="00A002B6"/>
    <w:rsid w:val="00A0047B"/>
    <w:rsid w:val="00A0061D"/>
    <w:rsid w:val="00A00765"/>
    <w:rsid w:val="00A00D0B"/>
    <w:rsid w:val="00A00D18"/>
    <w:rsid w:val="00A00F0E"/>
    <w:rsid w:val="00A0103E"/>
    <w:rsid w:val="00A01198"/>
    <w:rsid w:val="00A013EC"/>
    <w:rsid w:val="00A015B2"/>
    <w:rsid w:val="00A01B95"/>
    <w:rsid w:val="00A01B9E"/>
    <w:rsid w:val="00A01CB7"/>
    <w:rsid w:val="00A02003"/>
    <w:rsid w:val="00A021E4"/>
    <w:rsid w:val="00A0229F"/>
    <w:rsid w:val="00A03249"/>
    <w:rsid w:val="00A032F1"/>
    <w:rsid w:val="00A03514"/>
    <w:rsid w:val="00A0399A"/>
    <w:rsid w:val="00A03A4B"/>
    <w:rsid w:val="00A03ADB"/>
    <w:rsid w:val="00A03C74"/>
    <w:rsid w:val="00A03C9F"/>
    <w:rsid w:val="00A04130"/>
    <w:rsid w:val="00A0430E"/>
    <w:rsid w:val="00A0447E"/>
    <w:rsid w:val="00A04527"/>
    <w:rsid w:val="00A04784"/>
    <w:rsid w:val="00A04811"/>
    <w:rsid w:val="00A049C5"/>
    <w:rsid w:val="00A04BDE"/>
    <w:rsid w:val="00A04C26"/>
    <w:rsid w:val="00A0519F"/>
    <w:rsid w:val="00A05297"/>
    <w:rsid w:val="00A052CC"/>
    <w:rsid w:val="00A05843"/>
    <w:rsid w:val="00A05A40"/>
    <w:rsid w:val="00A05C4C"/>
    <w:rsid w:val="00A05CF7"/>
    <w:rsid w:val="00A05FCA"/>
    <w:rsid w:val="00A0651F"/>
    <w:rsid w:val="00A06554"/>
    <w:rsid w:val="00A06857"/>
    <w:rsid w:val="00A06C8A"/>
    <w:rsid w:val="00A06EAF"/>
    <w:rsid w:val="00A06F2C"/>
    <w:rsid w:val="00A07080"/>
    <w:rsid w:val="00A070F0"/>
    <w:rsid w:val="00A071E2"/>
    <w:rsid w:val="00A0722A"/>
    <w:rsid w:val="00A0724D"/>
    <w:rsid w:val="00A07357"/>
    <w:rsid w:val="00A07D1C"/>
    <w:rsid w:val="00A07D3B"/>
    <w:rsid w:val="00A07DC5"/>
    <w:rsid w:val="00A07EB9"/>
    <w:rsid w:val="00A07EFD"/>
    <w:rsid w:val="00A10039"/>
    <w:rsid w:val="00A10167"/>
    <w:rsid w:val="00A101C2"/>
    <w:rsid w:val="00A104A6"/>
    <w:rsid w:val="00A106CF"/>
    <w:rsid w:val="00A10DD0"/>
    <w:rsid w:val="00A10E11"/>
    <w:rsid w:val="00A1100B"/>
    <w:rsid w:val="00A1107F"/>
    <w:rsid w:val="00A11362"/>
    <w:rsid w:val="00A11498"/>
    <w:rsid w:val="00A114CE"/>
    <w:rsid w:val="00A11C3F"/>
    <w:rsid w:val="00A11E0B"/>
    <w:rsid w:val="00A11FA8"/>
    <w:rsid w:val="00A1248A"/>
    <w:rsid w:val="00A12997"/>
    <w:rsid w:val="00A12DC8"/>
    <w:rsid w:val="00A13043"/>
    <w:rsid w:val="00A13425"/>
    <w:rsid w:val="00A1356A"/>
    <w:rsid w:val="00A137DB"/>
    <w:rsid w:val="00A13908"/>
    <w:rsid w:val="00A13BE8"/>
    <w:rsid w:val="00A13E5B"/>
    <w:rsid w:val="00A13F09"/>
    <w:rsid w:val="00A13F0F"/>
    <w:rsid w:val="00A13F8A"/>
    <w:rsid w:val="00A14328"/>
    <w:rsid w:val="00A148A8"/>
    <w:rsid w:val="00A1498D"/>
    <w:rsid w:val="00A14AEB"/>
    <w:rsid w:val="00A14AFB"/>
    <w:rsid w:val="00A14B7A"/>
    <w:rsid w:val="00A14C97"/>
    <w:rsid w:val="00A14DA7"/>
    <w:rsid w:val="00A14F62"/>
    <w:rsid w:val="00A15412"/>
    <w:rsid w:val="00A159C2"/>
    <w:rsid w:val="00A15C58"/>
    <w:rsid w:val="00A16183"/>
    <w:rsid w:val="00A161AD"/>
    <w:rsid w:val="00A16372"/>
    <w:rsid w:val="00A166E4"/>
    <w:rsid w:val="00A16CE0"/>
    <w:rsid w:val="00A170D9"/>
    <w:rsid w:val="00A17374"/>
    <w:rsid w:val="00A1763D"/>
    <w:rsid w:val="00A176B5"/>
    <w:rsid w:val="00A17764"/>
    <w:rsid w:val="00A17971"/>
    <w:rsid w:val="00A17A2D"/>
    <w:rsid w:val="00A17CAD"/>
    <w:rsid w:val="00A2093B"/>
    <w:rsid w:val="00A20A01"/>
    <w:rsid w:val="00A20BEA"/>
    <w:rsid w:val="00A20CF9"/>
    <w:rsid w:val="00A20F0D"/>
    <w:rsid w:val="00A21381"/>
    <w:rsid w:val="00A214C8"/>
    <w:rsid w:val="00A21A6D"/>
    <w:rsid w:val="00A21F98"/>
    <w:rsid w:val="00A222DA"/>
    <w:rsid w:val="00A2241A"/>
    <w:rsid w:val="00A224F9"/>
    <w:rsid w:val="00A22539"/>
    <w:rsid w:val="00A22CB9"/>
    <w:rsid w:val="00A232FE"/>
    <w:rsid w:val="00A233B8"/>
    <w:rsid w:val="00A2381D"/>
    <w:rsid w:val="00A238B1"/>
    <w:rsid w:val="00A23997"/>
    <w:rsid w:val="00A23A33"/>
    <w:rsid w:val="00A23C16"/>
    <w:rsid w:val="00A23EC7"/>
    <w:rsid w:val="00A240C3"/>
    <w:rsid w:val="00A24671"/>
    <w:rsid w:val="00A247B1"/>
    <w:rsid w:val="00A24966"/>
    <w:rsid w:val="00A24994"/>
    <w:rsid w:val="00A24A7E"/>
    <w:rsid w:val="00A25210"/>
    <w:rsid w:val="00A25667"/>
    <w:rsid w:val="00A257CF"/>
    <w:rsid w:val="00A2590E"/>
    <w:rsid w:val="00A25931"/>
    <w:rsid w:val="00A259F7"/>
    <w:rsid w:val="00A25B52"/>
    <w:rsid w:val="00A25CA4"/>
    <w:rsid w:val="00A25DD2"/>
    <w:rsid w:val="00A25E7F"/>
    <w:rsid w:val="00A26244"/>
    <w:rsid w:val="00A2635D"/>
    <w:rsid w:val="00A26596"/>
    <w:rsid w:val="00A26B73"/>
    <w:rsid w:val="00A26C4F"/>
    <w:rsid w:val="00A26CD9"/>
    <w:rsid w:val="00A26D4A"/>
    <w:rsid w:val="00A26FEE"/>
    <w:rsid w:val="00A271D8"/>
    <w:rsid w:val="00A27245"/>
    <w:rsid w:val="00A27313"/>
    <w:rsid w:val="00A2776A"/>
    <w:rsid w:val="00A27A84"/>
    <w:rsid w:val="00A27BD0"/>
    <w:rsid w:val="00A30143"/>
    <w:rsid w:val="00A301ED"/>
    <w:rsid w:val="00A30B04"/>
    <w:rsid w:val="00A30C9D"/>
    <w:rsid w:val="00A31C9B"/>
    <w:rsid w:val="00A31CC5"/>
    <w:rsid w:val="00A31D01"/>
    <w:rsid w:val="00A32109"/>
    <w:rsid w:val="00A326CC"/>
    <w:rsid w:val="00A3276D"/>
    <w:rsid w:val="00A32B26"/>
    <w:rsid w:val="00A32DF2"/>
    <w:rsid w:val="00A3344A"/>
    <w:rsid w:val="00A33820"/>
    <w:rsid w:val="00A33962"/>
    <w:rsid w:val="00A33A69"/>
    <w:rsid w:val="00A33A70"/>
    <w:rsid w:val="00A33D69"/>
    <w:rsid w:val="00A33EAB"/>
    <w:rsid w:val="00A34023"/>
    <w:rsid w:val="00A34044"/>
    <w:rsid w:val="00A349B0"/>
    <w:rsid w:val="00A34AB9"/>
    <w:rsid w:val="00A34AED"/>
    <w:rsid w:val="00A34E33"/>
    <w:rsid w:val="00A34F60"/>
    <w:rsid w:val="00A35156"/>
    <w:rsid w:val="00A3515A"/>
    <w:rsid w:val="00A35AC4"/>
    <w:rsid w:val="00A35C7E"/>
    <w:rsid w:val="00A35FC2"/>
    <w:rsid w:val="00A3614A"/>
    <w:rsid w:val="00A36250"/>
    <w:rsid w:val="00A362A8"/>
    <w:rsid w:val="00A36370"/>
    <w:rsid w:val="00A363C6"/>
    <w:rsid w:val="00A363D3"/>
    <w:rsid w:val="00A365E9"/>
    <w:rsid w:val="00A36706"/>
    <w:rsid w:val="00A3685D"/>
    <w:rsid w:val="00A36860"/>
    <w:rsid w:val="00A36F42"/>
    <w:rsid w:val="00A37054"/>
    <w:rsid w:val="00A3732A"/>
    <w:rsid w:val="00A37406"/>
    <w:rsid w:val="00A374DB"/>
    <w:rsid w:val="00A37675"/>
    <w:rsid w:val="00A3794C"/>
    <w:rsid w:val="00A37962"/>
    <w:rsid w:val="00A379C8"/>
    <w:rsid w:val="00A37E62"/>
    <w:rsid w:val="00A40045"/>
    <w:rsid w:val="00A401EF"/>
    <w:rsid w:val="00A401FC"/>
    <w:rsid w:val="00A40659"/>
    <w:rsid w:val="00A408F3"/>
    <w:rsid w:val="00A4090D"/>
    <w:rsid w:val="00A40B6D"/>
    <w:rsid w:val="00A40BC0"/>
    <w:rsid w:val="00A40DB0"/>
    <w:rsid w:val="00A40F38"/>
    <w:rsid w:val="00A4133F"/>
    <w:rsid w:val="00A414C3"/>
    <w:rsid w:val="00A41571"/>
    <w:rsid w:val="00A41806"/>
    <w:rsid w:val="00A41B1A"/>
    <w:rsid w:val="00A42042"/>
    <w:rsid w:val="00A424D4"/>
    <w:rsid w:val="00A4262D"/>
    <w:rsid w:val="00A42C45"/>
    <w:rsid w:val="00A42E12"/>
    <w:rsid w:val="00A42F7D"/>
    <w:rsid w:val="00A430C0"/>
    <w:rsid w:val="00A43269"/>
    <w:rsid w:val="00A4326F"/>
    <w:rsid w:val="00A43338"/>
    <w:rsid w:val="00A434AC"/>
    <w:rsid w:val="00A4453C"/>
    <w:rsid w:val="00A445D7"/>
    <w:rsid w:val="00A44761"/>
    <w:rsid w:val="00A447B2"/>
    <w:rsid w:val="00A44AD7"/>
    <w:rsid w:val="00A44E9B"/>
    <w:rsid w:val="00A4503B"/>
    <w:rsid w:val="00A45478"/>
    <w:rsid w:val="00A4562D"/>
    <w:rsid w:val="00A45A53"/>
    <w:rsid w:val="00A45B37"/>
    <w:rsid w:val="00A45B91"/>
    <w:rsid w:val="00A45E5E"/>
    <w:rsid w:val="00A45F44"/>
    <w:rsid w:val="00A45F60"/>
    <w:rsid w:val="00A45FA9"/>
    <w:rsid w:val="00A462AA"/>
    <w:rsid w:val="00A466E5"/>
    <w:rsid w:val="00A46F49"/>
    <w:rsid w:val="00A47033"/>
    <w:rsid w:val="00A47518"/>
    <w:rsid w:val="00A47A29"/>
    <w:rsid w:val="00A47ECA"/>
    <w:rsid w:val="00A50396"/>
    <w:rsid w:val="00A504FE"/>
    <w:rsid w:val="00A50792"/>
    <w:rsid w:val="00A50875"/>
    <w:rsid w:val="00A50952"/>
    <w:rsid w:val="00A50D26"/>
    <w:rsid w:val="00A50DE3"/>
    <w:rsid w:val="00A50E03"/>
    <w:rsid w:val="00A50F61"/>
    <w:rsid w:val="00A50F7D"/>
    <w:rsid w:val="00A51001"/>
    <w:rsid w:val="00A51142"/>
    <w:rsid w:val="00A51166"/>
    <w:rsid w:val="00A5192E"/>
    <w:rsid w:val="00A5195A"/>
    <w:rsid w:val="00A51ADE"/>
    <w:rsid w:val="00A52184"/>
    <w:rsid w:val="00A52279"/>
    <w:rsid w:val="00A524D9"/>
    <w:rsid w:val="00A52533"/>
    <w:rsid w:val="00A52B9B"/>
    <w:rsid w:val="00A52D9F"/>
    <w:rsid w:val="00A52E57"/>
    <w:rsid w:val="00A533BA"/>
    <w:rsid w:val="00A53525"/>
    <w:rsid w:val="00A5355E"/>
    <w:rsid w:val="00A539E0"/>
    <w:rsid w:val="00A53AB7"/>
    <w:rsid w:val="00A53C3E"/>
    <w:rsid w:val="00A53E8A"/>
    <w:rsid w:val="00A53FBA"/>
    <w:rsid w:val="00A54508"/>
    <w:rsid w:val="00A545CA"/>
    <w:rsid w:val="00A54C1D"/>
    <w:rsid w:val="00A54C64"/>
    <w:rsid w:val="00A54D5F"/>
    <w:rsid w:val="00A55148"/>
    <w:rsid w:val="00A5566B"/>
    <w:rsid w:val="00A5575F"/>
    <w:rsid w:val="00A55A61"/>
    <w:rsid w:val="00A55B16"/>
    <w:rsid w:val="00A55EB2"/>
    <w:rsid w:val="00A5609F"/>
    <w:rsid w:val="00A56292"/>
    <w:rsid w:val="00A566F1"/>
    <w:rsid w:val="00A56B4A"/>
    <w:rsid w:val="00A56CD7"/>
    <w:rsid w:val="00A56DB2"/>
    <w:rsid w:val="00A56FBE"/>
    <w:rsid w:val="00A571EA"/>
    <w:rsid w:val="00A57343"/>
    <w:rsid w:val="00A57415"/>
    <w:rsid w:val="00A578BC"/>
    <w:rsid w:val="00A57CF4"/>
    <w:rsid w:val="00A60569"/>
    <w:rsid w:val="00A605AA"/>
    <w:rsid w:val="00A60838"/>
    <w:rsid w:val="00A6085A"/>
    <w:rsid w:val="00A60B94"/>
    <w:rsid w:val="00A60E23"/>
    <w:rsid w:val="00A60F10"/>
    <w:rsid w:val="00A60F4E"/>
    <w:rsid w:val="00A60FAB"/>
    <w:rsid w:val="00A60FB1"/>
    <w:rsid w:val="00A612A8"/>
    <w:rsid w:val="00A6132A"/>
    <w:rsid w:val="00A61981"/>
    <w:rsid w:val="00A61E7A"/>
    <w:rsid w:val="00A62299"/>
    <w:rsid w:val="00A62838"/>
    <w:rsid w:val="00A62DB8"/>
    <w:rsid w:val="00A6310A"/>
    <w:rsid w:val="00A631CA"/>
    <w:rsid w:val="00A63760"/>
    <w:rsid w:val="00A6391D"/>
    <w:rsid w:val="00A63DB6"/>
    <w:rsid w:val="00A63FF7"/>
    <w:rsid w:val="00A64071"/>
    <w:rsid w:val="00A64403"/>
    <w:rsid w:val="00A64ABE"/>
    <w:rsid w:val="00A65248"/>
    <w:rsid w:val="00A653E3"/>
    <w:rsid w:val="00A65784"/>
    <w:rsid w:val="00A65A1F"/>
    <w:rsid w:val="00A65AE2"/>
    <w:rsid w:val="00A65B9E"/>
    <w:rsid w:val="00A65C48"/>
    <w:rsid w:val="00A65EDF"/>
    <w:rsid w:val="00A66256"/>
    <w:rsid w:val="00A6643C"/>
    <w:rsid w:val="00A6645B"/>
    <w:rsid w:val="00A6674F"/>
    <w:rsid w:val="00A6692B"/>
    <w:rsid w:val="00A6694A"/>
    <w:rsid w:val="00A66A95"/>
    <w:rsid w:val="00A66CFD"/>
    <w:rsid w:val="00A671B4"/>
    <w:rsid w:val="00A67293"/>
    <w:rsid w:val="00A6772F"/>
    <w:rsid w:val="00A677EA"/>
    <w:rsid w:val="00A6793C"/>
    <w:rsid w:val="00A6799A"/>
    <w:rsid w:val="00A67D4E"/>
    <w:rsid w:val="00A70126"/>
    <w:rsid w:val="00A704EE"/>
    <w:rsid w:val="00A705B5"/>
    <w:rsid w:val="00A70642"/>
    <w:rsid w:val="00A709DC"/>
    <w:rsid w:val="00A70B6D"/>
    <w:rsid w:val="00A70E7A"/>
    <w:rsid w:val="00A70F7E"/>
    <w:rsid w:val="00A70F82"/>
    <w:rsid w:val="00A70F9B"/>
    <w:rsid w:val="00A70FCF"/>
    <w:rsid w:val="00A71053"/>
    <w:rsid w:val="00A71151"/>
    <w:rsid w:val="00A7116E"/>
    <w:rsid w:val="00A71222"/>
    <w:rsid w:val="00A71338"/>
    <w:rsid w:val="00A7156A"/>
    <w:rsid w:val="00A7158F"/>
    <w:rsid w:val="00A715FE"/>
    <w:rsid w:val="00A71884"/>
    <w:rsid w:val="00A71B5D"/>
    <w:rsid w:val="00A72376"/>
    <w:rsid w:val="00A72395"/>
    <w:rsid w:val="00A723D3"/>
    <w:rsid w:val="00A725D8"/>
    <w:rsid w:val="00A7263A"/>
    <w:rsid w:val="00A7277E"/>
    <w:rsid w:val="00A7285D"/>
    <w:rsid w:val="00A72B48"/>
    <w:rsid w:val="00A72B90"/>
    <w:rsid w:val="00A72BA5"/>
    <w:rsid w:val="00A731C9"/>
    <w:rsid w:val="00A7396D"/>
    <w:rsid w:val="00A73A6C"/>
    <w:rsid w:val="00A73BDE"/>
    <w:rsid w:val="00A73E80"/>
    <w:rsid w:val="00A7431D"/>
    <w:rsid w:val="00A743B6"/>
    <w:rsid w:val="00A743F0"/>
    <w:rsid w:val="00A74780"/>
    <w:rsid w:val="00A74812"/>
    <w:rsid w:val="00A74A74"/>
    <w:rsid w:val="00A74AA3"/>
    <w:rsid w:val="00A74E09"/>
    <w:rsid w:val="00A74F0A"/>
    <w:rsid w:val="00A74FB7"/>
    <w:rsid w:val="00A750FE"/>
    <w:rsid w:val="00A7539C"/>
    <w:rsid w:val="00A75C59"/>
    <w:rsid w:val="00A760AA"/>
    <w:rsid w:val="00A761AA"/>
    <w:rsid w:val="00A7620B"/>
    <w:rsid w:val="00A763E7"/>
    <w:rsid w:val="00A7659B"/>
    <w:rsid w:val="00A76A69"/>
    <w:rsid w:val="00A76C4D"/>
    <w:rsid w:val="00A76C9B"/>
    <w:rsid w:val="00A76D58"/>
    <w:rsid w:val="00A77111"/>
    <w:rsid w:val="00A77458"/>
    <w:rsid w:val="00A774BA"/>
    <w:rsid w:val="00A778AF"/>
    <w:rsid w:val="00A779A0"/>
    <w:rsid w:val="00A779C7"/>
    <w:rsid w:val="00A77ABC"/>
    <w:rsid w:val="00A77BCC"/>
    <w:rsid w:val="00A77C3E"/>
    <w:rsid w:val="00A77CDB"/>
    <w:rsid w:val="00A80009"/>
    <w:rsid w:val="00A8027B"/>
    <w:rsid w:val="00A80476"/>
    <w:rsid w:val="00A8065E"/>
    <w:rsid w:val="00A8085B"/>
    <w:rsid w:val="00A80B47"/>
    <w:rsid w:val="00A80DAD"/>
    <w:rsid w:val="00A810BD"/>
    <w:rsid w:val="00A811E4"/>
    <w:rsid w:val="00A81210"/>
    <w:rsid w:val="00A8122F"/>
    <w:rsid w:val="00A8129E"/>
    <w:rsid w:val="00A812E5"/>
    <w:rsid w:val="00A81620"/>
    <w:rsid w:val="00A81D44"/>
    <w:rsid w:val="00A820E8"/>
    <w:rsid w:val="00A82671"/>
    <w:rsid w:val="00A826D9"/>
    <w:rsid w:val="00A82C7C"/>
    <w:rsid w:val="00A82DC6"/>
    <w:rsid w:val="00A82ED0"/>
    <w:rsid w:val="00A82F0B"/>
    <w:rsid w:val="00A83232"/>
    <w:rsid w:val="00A8372C"/>
    <w:rsid w:val="00A8376E"/>
    <w:rsid w:val="00A8392B"/>
    <w:rsid w:val="00A83C2A"/>
    <w:rsid w:val="00A83CA2"/>
    <w:rsid w:val="00A83CF6"/>
    <w:rsid w:val="00A83DEE"/>
    <w:rsid w:val="00A8441C"/>
    <w:rsid w:val="00A8449E"/>
    <w:rsid w:val="00A8451B"/>
    <w:rsid w:val="00A84629"/>
    <w:rsid w:val="00A846D2"/>
    <w:rsid w:val="00A84D6E"/>
    <w:rsid w:val="00A850CA"/>
    <w:rsid w:val="00A85255"/>
    <w:rsid w:val="00A852D6"/>
    <w:rsid w:val="00A85574"/>
    <w:rsid w:val="00A8581D"/>
    <w:rsid w:val="00A858D5"/>
    <w:rsid w:val="00A85CE2"/>
    <w:rsid w:val="00A85FC2"/>
    <w:rsid w:val="00A86A6D"/>
    <w:rsid w:val="00A86A94"/>
    <w:rsid w:val="00A8751E"/>
    <w:rsid w:val="00A8767E"/>
    <w:rsid w:val="00A8768A"/>
    <w:rsid w:val="00A878B0"/>
    <w:rsid w:val="00A87A61"/>
    <w:rsid w:val="00A87B85"/>
    <w:rsid w:val="00A87B96"/>
    <w:rsid w:val="00A87D97"/>
    <w:rsid w:val="00A90113"/>
    <w:rsid w:val="00A903F0"/>
    <w:rsid w:val="00A90420"/>
    <w:rsid w:val="00A90465"/>
    <w:rsid w:val="00A905B6"/>
    <w:rsid w:val="00A9064A"/>
    <w:rsid w:val="00A906D7"/>
    <w:rsid w:val="00A90810"/>
    <w:rsid w:val="00A908CC"/>
    <w:rsid w:val="00A90A80"/>
    <w:rsid w:val="00A90FAE"/>
    <w:rsid w:val="00A91086"/>
    <w:rsid w:val="00A91103"/>
    <w:rsid w:val="00A915E9"/>
    <w:rsid w:val="00A91A86"/>
    <w:rsid w:val="00A91CC2"/>
    <w:rsid w:val="00A91E31"/>
    <w:rsid w:val="00A91E77"/>
    <w:rsid w:val="00A92007"/>
    <w:rsid w:val="00A9284B"/>
    <w:rsid w:val="00A92B7F"/>
    <w:rsid w:val="00A92EBF"/>
    <w:rsid w:val="00A92F7A"/>
    <w:rsid w:val="00A9303E"/>
    <w:rsid w:val="00A9310A"/>
    <w:rsid w:val="00A932A8"/>
    <w:rsid w:val="00A933DC"/>
    <w:rsid w:val="00A935DD"/>
    <w:rsid w:val="00A93B45"/>
    <w:rsid w:val="00A944FC"/>
    <w:rsid w:val="00A94C85"/>
    <w:rsid w:val="00A94CBB"/>
    <w:rsid w:val="00A94EA5"/>
    <w:rsid w:val="00A94FA0"/>
    <w:rsid w:val="00A954E4"/>
    <w:rsid w:val="00A957B4"/>
    <w:rsid w:val="00A95895"/>
    <w:rsid w:val="00A959A5"/>
    <w:rsid w:val="00A95C61"/>
    <w:rsid w:val="00A95E73"/>
    <w:rsid w:val="00A96106"/>
    <w:rsid w:val="00A9667C"/>
    <w:rsid w:val="00A96BC1"/>
    <w:rsid w:val="00A971E9"/>
    <w:rsid w:val="00A9723D"/>
    <w:rsid w:val="00A973CE"/>
    <w:rsid w:val="00A978F2"/>
    <w:rsid w:val="00A97A1A"/>
    <w:rsid w:val="00A97A64"/>
    <w:rsid w:val="00A97B6D"/>
    <w:rsid w:val="00A97C95"/>
    <w:rsid w:val="00A97D29"/>
    <w:rsid w:val="00AA0465"/>
    <w:rsid w:val="00AA04FC"/>
    <w:rsid w:val="00AA05F7"/>
    <w:rsid w:val="00AA0C3B"/>
    <w:rsid w:val="00AA0E39"/>
    <w:rsid w:val="00AA10FF"/>
    <w:rsid w:val="00AA187A"/>
    <w:rsid w:val="00AA226C"/>
    <w:rsid w:val="00AA26D9"/>
    <w:rsid w:val="00AA2B02"/>
    <w:rsid w:val="00AA2B0A"/>
    <w:rsid w:val="00AA2B16"/>
    <w:rsid w:val="00AA2C6F"/>
    <w:rsid w:val="00AA2D40"/>
    <w:rsid w:val="00AA33C0"/>
    <w:rsid w:val="00AA35E8"/>
    <w:rsid w:val="00AA3692"/>
    <w:rsid w:val="00AA3D4C"/>
    <w:rsid w:val="00AA3D80"/>
    <w:rsid w:val="00AA3E67"/>
    <w:rsid w:val="00AA3F51"/>
    <w:rsid w:val="00AA3FBC"/>
    <w:rsid w:val="00AA4483"/>
    <w:rsid w:val="00AA4634"/>
    <w:rsid w:val="00AA4FBB"/>
    <w:rsid w:val="00AA519E"/>
    <w:rsid w:val="00AA527B"/>
    <w:rsid w:val="00AA52EA"/>
    <w:rsid w:val="00AA5450"/>
    <w:rsid w:val="00AA5CB1"/>
    <w:rsid w:val="00AA5ECF"/>
    <w:rsid w:val="00AA5F03"/>
    <w:rsid w:val="00AA5F58"/>
    <w:rsid w:val="00AA644A"/>
    <w:rsid w:val="00AA6490"/>
    <w:rsid w:val="00AA66B2"/>
    <w:rsid w:val="00AA67DE"/>
    <w:rsid w:val="00AA6AAC"/>
    <w:rsid w:val="00AA6B74"/>
    <w:rsid w:val="00AA6C7C"/>
    <w:rsid w:val="00AA6C92"/>
    <w:rsid w:val="00AA6E3E"/>
    <w:rsid w:val="00AA7208"/>
    <w:rsid w:val="00AA7575"/>
    <w:rsid w:val="00AA7865"/>
    <w:rsid w:val="00AA79B9"/>
    <w:rsid w:val="00AA7C68"/>
    <w:rsid w:val="00AB036A"/>
    <w:rsid w:val="00AB0502"/>
    <w:rsid w:val="00AB0548"/>
    <w:rsid w:val="00AB06C0"/>
    <w:rsid w:val="00AB0A6F"/>
    <w:rsid w:val="00AB0D3D"/>
    <w:rsid w:val="00AB0DF6"/>
    <w:rsid w:val="00AB142C"/>
    <w:rsid w:val="00AB15DD"/>
    <w:rsid w:val="00AB1888"/>
    <w:rsid w:val="00AB1A09"/>
    <w:rsid w:val="00AB1A46"/>
    <w:rsid w:val="00AB1BF0"/>
    <w:rsid w:val="00AB1E0A"/>
    <w:rsid w:val="00AB20ED"/>
    <w:rsid w:val="00AB20F3"/>
    <w:rsid w:val="00AB2707"/>
    <w:rsid w:val="00AB2812"/>
    <w:rsid w:val="00AB2CB6"/>
    <w:rsid w:val="00AB2D00"/>
    <w:rsid w:val="00AB2D02"/>
    <w:rsid w:val="00AB2D1B"/>
    <w:rsid w:val="00AB2D40"/>
    <w:rsid w:val="00AB2D9B"/>
    <w:rsid w:val="00AB2ECC"/>
    <w:rsid w:val="00AB327E"/>
    <w:rsid w:val="00AB328A"/>
    <w:rsid w:val="00AB3558"/>
    <w:rsid w:val="00AB3921"/>
    <w:rsid w:val="00AB3FEC"/>
    <w:rsid w:val="00AB404A"/>
    <w:rsid w:val="00AB4178"/>
    <w:rsid w:val="00AB4181"/>
    <w:rsid w:val="00AB450D"/>
    <w:rsid w:val="00AB48AD"/>
    <w:rsid w:val="00AB4A00"/>
    <w:rsid w:val="00AB4A34"/>
    <w:rsid w:val="00AB4B90"/>
    <w:rsid w:val="00AB4CA2"/>
    <w:rsid w:val="00AB4EB0"/>
    <w:rsid w:val="00AB506E"/>
    <w:rsid w:val="00AB5CF2"/>
    <w:rsid w:val="00AB5D47"/>
    <w:rsid w:val="00AB5E1C"/>
    <w:rsid w:val="00AB5FBB"/>
    <w:rsid w:val="00AB5FE8"/>
    <w:rsid w:val="00AB61AE"/>
    <w:rsid w:val="00AB61FE"/>
    <w:rsid w:val="00AB6201"/>
    <w:rsid w:val="00AB6581"/>
    <w:rsid w:val="00AB66A9"/>
    <w:rsid w:val="00AB6985"/>
    <w:rsid w:val="00AB6CC7"/>
    <w:rsid w:val="00AB6DC6"/>
    <w:rsid w:val="00AB7437"/>
    <w:rsid w:val="00AB7892"/>
    <w:rsid w:val="00AC0024"/>
    <w:rsid w:val="00AC0279"/>
    <w:rsid w:val="00AC027F"/>
    <w:rsid w:val="00AC0D7C"/>
    <w:rsid w:val="00AC0F2D"/>
    <w:rsid w:val="00AC139C"/>
    <w:rsid w:val="00AC16FF"/>
    <w:rsid w:val="00AC1B60"/>
    <w:rsid w:val="00AC20F3"/>
    <w:rsid w:val="00AC24FB"/>
    <w:rsid w:val="00AC29C3"/>
    <w:rsid w:val="00AC2A58"/>
    <w:rsid w:val="00AC2BD0"/>
    <w:rsid w:val="00AC30BF"/>
    <w:rsid w:val="00AC3150"/>
    <w:rsid w:val="00AC31DD"/>
    <w:rsid w:val="00AC3224"/>
    <w:rsid w:val="00AC3459"/>
    <w:rsid w:val="00AC34C0"/>
    <w:rsid w:val="00AC372E"/>
    <w:rsid w:val="00AC3799"/>
    <w:rsid w:val="00AC3A04"/>
    <w:rsid w:val="00AC3C1B"/>
    <w:rsid w:val="00AC3C34"/>
    <w:rsid w:val="00AC3E0A"/>
    <w:rsid w:val="00AC3F60"/>
    <w:rsid w:val="00AC3FE3"/>
    <w:rsid w:val="00AC416F"/>
    <w:rsid w:val="00AC4256"/>
    <w:rsid w:val="00AC4470"/>
    <w:rsid w:val="00AC4573"/>
    <w:rsid w:val="00AC4630"/>
    <w:rsid w:val="00AC481F"/>
    <w:rsid w:val="00AC4882"/>
    <w:rsid w:val="00AC488C"/>
    <w:rsid w:val="00AC49C0"/>
    <w:rsid w:val="00AC4A2C"/>
    <w:rsid w:val="00AC4E79"/>
    <w:rsid w:val="00AC5176"/>
    <w:rsid w:val="00AC540A"/>
    <w:rsid w:val="00AC54A3"/>
    <w:rsid w:val="00AC5625"/>
    <w:rsid w:val="00AC5726"/>
    <w:rsid w:val="00AC5877"/>
    <w:rsid w:val="00AC5B61"/>
    <w:rsid w:val="00AC5C12"/>
    <w:rsid w:val="00AC5DF6"/>
    <w:rsid w:val="00AC5FD2"/>
    <w:rsid w:val="00AC600F"/>
    <w:rsid w:val="00AC64F6"/>
    <w:rsid w:val="00AC65F7"/>
    <w:rsid w:val="00AC6687"/>
    <w:rsid w:val="00AC6B5B"/>
    <w:rsid w:val="00AC6F89"/>
    <w:rsid w:val="00AC7090"/>
    <w:rsid w:val="00AC71D3"/>
    <w:rsid w:val="00AD049D"/>
    <w:rsid w:val="00AD0EA9"/>
    <w:rsid w:val="00AD1148"/>
    <w:rsid w:val="00AD1152"/>
    <w:rsid w:val="00AD1409"/>
    <w:rsid w:val="00AD1604"/>
    <w:rsid w:val="00AD17E2"/>
    <w:rsid w:val="00AD195F"/>
    <w:rsid w:val="00AD196E"/>
    <w:rsid w:val="00AD1EBF"/>
    <w:rsid w:val="00AD2349"/>
    <w:rsid w:val="00AD25AC"/>
    <w:rsid w:val="00AD2961"/>
    <w:rsid w:val="00AD3266"/>
    <w:rsid w:val="00AD3290"/>
    <w:rsid w:val="00AD3328"/>
    <w:rsid w:val="00AD3467"/>
    <w:rsid w:val="00AD3D72"/>
    <w:rsid w:val="00AD3DBD"/>
    <w:rsid w:val="00AD3E51"/>
    <w:rsid w:val="00AD3F1B"/>
    <w:rsid w:val="00AD3F39"/>
    <w:rsid w:val="00AD3FB1"/>
    <w:rsid w:val="00AD416D"/>
    <w:rsid w:val="00AD41EE"/>
    <w:rsid w:val="00AD4267"/>
    <w:rsid w:val="00AD43AE"/>
    <w:rsid w:val="00AD4682"/>
    <w:rsid w:val="00AD468C"/>
    <w:rsid w:val="00AD49AF"/>
    <w:rsid w:val="00AD5306"/>
    <w:rsid w:val="00AD587E"/>
    <w:rsid w:val="00AD5A0D"/>
    <w:rsid w:val="00AD5F64"/>
    <w:rsid w:val="00AD609A"/>
    <w:rsid w:val="00AD6137"/>
    <w:rsid w:val="00AD62AD"/>
    <w:rsid w:val="00AD63A1"/>
    <w:rsid w:val="00AD6A92"/>
    <w:rsid w:val="00AD6AD9"/>
    <w:rsid w:val="00AD6AF9"/>
    <w:rsid w:val="00AD6F54"/>
    <w:rsid w:val="00AD70ED"/>
    <w:rsid w:val="00AD732B"/>
    <w:rsid w:val="00AD7454"/>
    <w:rsid w:val="00AD7462"/>
    <w:rsid w:val="00AD78FF"/>
    <w:rsid w:val="00AD7AD9"/>
    <w:rsid w:val="00AE0271"/>
    <w:rsid w:val="00AE02D8"/>
    <w:rsid w:val="00AE0C97"/>
    <w:rsid w:val="00AE0D7E"/>
    <w:rsid w:val="00AE1002"/>
    <w:rsid w:val="00AE1161"/>
    <w:rsid w:val="00AE11C0"/>
    <w:rsid w:val="00AE11F2"/>
    <w:rsid w:val="00AE166A"/>
    <w:rsid w:val="00AE199D"/>
    <w:rsid w:val="00AE1A51"/>
    <w:rsid w:val="00AE1BDA"/>
    <w:rsid w:val="00AE1F73"/>
    <w:rsid w:val="00AE21D6"/>
    <w:rsid w:val="00AE25A5"/>
    <w:rsid w:val="00AE2C08"/>
    <w:rsid w:val="00AE2E26"/>
    <w:rsid w:val="00AE2F69"/>
    <w:rsid w:val="00AE3119"/>
    <w:rsid w:val="00AE3121"/>
    <w:rsid w:val="00AE32F0"/>
    <w:rsid w:val="00AE341D"/>
    <w:rsid w:val="00AE3515"/>
    <w:rsid w:val="00AE3576"/>
    <w:rsid w:val="00AE3670"/>
    <w:rsid w:val="00AE38ED"/>
    <w:rsid w:val="00AE3948"/>
    <w:rsid w:val="00AE39D5"/>
    <w:rsid w:val="00AE3AC2"/>
    <w:rsid w:val="00AE3BC2"/>
    <w:rsid w:val="00AE3D54"/>
    <w:rsid w:val="00AE3E75"/>
    <w:rsid w:val="00AE3FEA"/>
    <w:rsid w:val="00AE41BE"/>
    <w:rsid w:val="00AE45EE"/>
    <w:rsid w:val="00AE4845"/>
    <w:rsid w:val="00AE4A3C"/>
    <w:rsid w:val="00AE4B8B"/>
    <w:rsid w:val="00AE4C95"/>
    <w:rsid w:val="00AE4CA6"/>
    <w:rsid w:val="00AE4DE0"/>
    <w:rsid w:val="00AE503C"/>
    <w:rsid w:val="00AE5779"/>
    <w:rsid w:val="00AE5954"/>
    <w:rsid w:val="00AE5CB9"/>
    <w:rsid w:val="00AE5D67"/>
    <w:rsid w:val="00AE6048"/>
    <w:rsid w:val="00AE6254"/>
    <w:rsid w:val="00AE66C5"/>
    <w:rsid w:val="00AE6876"/>
    <w:rsid w:val="00AE6B39"/>
    <w:rsid w:val="00AE7476"/>
    <w:rsid w:val="00AE7DDE"/>
    <w:rsid w:val="00AE7E5F"/>
    <w:rsid w:val="00AE7ECF"/>
    <w:rsid w:val="00AF0453"/>
    <w:rsid w:val="00AF051C"/>
    <w:rsid w:val="00AF077B"/>
    <w:rsid w:val="00AF0922"/>
    <w:rsid w:val="00AF0AED"/>
    <w:rsid w:val="00AF0D0C"/>
    <w:rsid w:val="00AF0DF7"/>
    <w:rsid w:val="00AF0E28"/>
    <w:rsid w:val="00AF0E51"/>
    <w:rsid w:val="00AF10B9"/>
    <w:rsid w:val="00AF10F1"/>
    <w:rsid w:val="00AF16B3"/>
    <w:rsid w:val="00AF1A89"/>
    <w:rsid w:val="00AF1C4B"/>
    <w:rsid w:val="00AF21FB"/>
    <w:rsid w:val="00AF2360"/>
    <w:rsid w:val="00AF2707"/>
    <w:rsid w:val="00AF2864"/>
    <w:rsid w:val="00AF2F12"/>
    <w:rsid w:val="00AF30FF"/>
    <w:rsid w:val="00AF316B"/>
    <w:rsid w:val="00AF3C4A"/>
    <w:rsid w:val="00AF3E5A"/>
    <w:rsid w:val="00AF4151"/>
    <w:rsid w:val="00AF4A30"/>
    <w:rsid w:val="00AF4B00"/>
    <w:rsid w:val="00AF4D7A"/>
    <w:rsid w:val="00AF4EF8"/>
    <w:rsid w:val="00AF51C6"/>
    <w:rsid w:val="00AF5727"/>
    <w:rsid w:val="00AF5E22"/>
    <w:rsid w:val="00AF60D6"/>
    <w:rsid w:val="00AF62CE"/>
    <w:rsid w:val="00AF6CDA"/>
    <w:rsid w:val="00AF6FC1"/>
    <w:rsid w:val="00AF7205"/>
    <w:rsid w:val="00AF7244"/>
    <w:rsid w:val="00AF72DB"/>
    <w:rsid w:val="00AF7409"/>
    <w:rsid w:val="00AF779D"/>
    <w:rsid w:val="00AF7831"/>
    <w:rsid w:val="00AF792C"/>
    <w:rsid w:val="00AF7AC8"/>
    <w:rsid w:val="00AF7B13"/>
    <w:rsid w:val="00AF7BB4"/>
    <w:rsid w:val="00AF7CF8"/>
    <w:rsid w:val="00B0014F"/>
    <w:rsid w:val="00B003ED"/>
    <w:rsid w:val="00B00644"/>
    <w:rsid w:val="00B00700"/>
    <w:rsid w:val="00B00EC2"/>
    <w:rsid w:val="00B0108C"/>
    <w:rsid w:val="00B013BF"/>
    <w:rsid w:val="00B01707"/>
    <w:rsid w:val="00B020C5"/>
    <w:rsid w:val="00B0278A"/>
    <w:rsid w:val="00B02B20"/>
    <w:rsid w:val="00B02B67"/>
    <w:rsid w:val="00B02CD6"/>
    <w:rsid w:val="00B02DB9"/>
    <w:rsid w:val="00B03099"/>
    <w:rsid w:val="00B032FD"/>
    <w:rsid w:val="00B03393"/>
    <w:rsid w:val="00B03443"/>
    <w:rsid w:val="00B036BD"/>
    <w:rsid w:val="00B03746"/>
    <w:rsid w:val="00B03805"/>
    <w:rsid w:val="00B03CCF"/>
    <w:rsid w:val="00B03D00"/>
    <w:rsid w:val="00B03F37"/>
    <w:rsid w:val="00B03FCD"/>
    <w:rsid w:val="00B0412A"/>
    <w:rsid w:val="00B0443B"/>
    <w:rsid w:val="00B04730"/>
    <w:rsid w:val="00B04788"/>
    <w:rsid w:val="00B047F9"/>
    <w:rsid w:val="00B0490A"/>
    <w:rsid w:val="00B04DBC"/>
    <w:rsid w:val="00B0500E"/>
    <w:rsid w:val="00B05098"/>
    <w:rsid w:val="00B05668"/>
    <w:rsid w:val="00B0569D"/>
    <w:rsid w:val="00B0581E"/>
    <w:rsid w:val="00B0583E"/>
    <w:rsid w:val="00B058BF"/>
    <w:rsid w:val="00B05950"/>
    <w:rsid w:val="00B059FD"/>
    <w:rsid w:val="00B0658C"/>
    <w:rsid w:val="00B06631"/>
    <w:rsid w:val="00B06731"/>
    <w:rsid w:val="00B0701A"/>
    <w:rsid w:val="00B071E5"/>
    <w:rsid w:val="00B07350"/>
    <w:rsid w:val="00B073CC"/>
    <w:rsid w:val="00B074BF"/>
    <w:rsid w:val="00B07810"/>
    <w:rsid w:val="00B07916"/>
    <w:rsid w:val="00B100AE"/>
    <w:rsid w:val="00B100BB"/>
    <w:rsid w:val="00B1015D"/>
    <w:rsid w:val="00B105F7"/>
    <w:rsid w:val="00B1072C"/>
    <w:rsid w:val="00B1073D"/>
    <w:rsid w:val="00B10A6E"/>
    <w:rsid w:val="00B10B54"/>
    <w:rsid w:val="00B1119E"/>
    <w:rsid w:val="00B1169E"/>
    <w:rsid w:val="00B11B50"/>
    <w:rsid w:val="00B11BF5"/>
    <w:rsid w:val="00B11FCD"/>
    <w:rsid w:val="00B120F3"/>
    <w:rsid w:val="00B1257C"/>
    <w:rsid w:val="00B12592"/>
    <w:rsid w:val="00B1265D"/>
    <w:rsid w:val="00B12888"/>
    <w:rsid w:val="00B12CBC"/>
    <w:rsid w:val="00B12CC2"/>
    <w:rsid w:val="00B12E51"/>
    <w:rsid w:val="00B131F7"/>
    <w:rsid w:val="00B14387"/>
    <w:rsid w:val="00B144F3"/>
    <w:rsid w:val="00B147F0"/>
    <w:rsid w:val="00B148CB"/>
    <w:rsid w:val="00B14D30"/>
    <w:rsid w:val="00B158F4"/>
    <w:rsid w:val="00B15DD3"/>
    <w:rsid w:val="00B16226"/>
    <w:rsid w:val="00B163DD"/>
    <w:rsid w:val="00B1665B"/>
    <w:rsid w:val="00B167F5"/>
    <w:rsid w:val="00B16C3D"/>
    <w:rsid w:val="00B16C95"/>
    <w:rsid w:val="00B16E14"/>
    <w:rsid w:val="00B16EB0"/>
    <w:rsid w:val="00B16F71"/>
    <w:rsid w:val="00B170AE"/>
    <w:rsid w:val="00B17511"/>
    <w:rsid w:val="00B17752"/>
    <w:rsid w:val="00B17757"/>
    <w:rsid w:val="00B17ABC"/>
    <w:rsid w:val="00B17AE0"/>
    <w:rsid w:val="00B17B8F"/>
    <w:rsid w:val="00B17DC2"/>
    <w:rsid w:val="00B17E2F"/>
    <w:rsid w:val="00B17FB2"/>
    <w:rsid w:val="00B20096"/>
    <w:rsid w:val="00B200E5"/>
    <w:rsid w:val="00B20265"/>
    <w:rsid w:val="00B2074C"/>
    <w:rsid w:val="00B208C3"/>
    <w:rsid w:val="00B20B83"/>
    <w:rsid w:val="00B20C5A"/>
    <w:rsid w:val="00B20CE6"/>
    <w:rsid w:val="00B20E78"/>
    <w:rsid w:val="00B20EDB"/>
    <w:rsid w:val="00B21214"/>
    <w:rsid w:val="00B2151E"/>
    <w:rsid w:val="00B21C1B"/>
    <w:rsid w:val="00B21C6B"/>
    <w:rsid w:val="00B21CFD"/>
    <w:rsid w:val="00B21E2E"/>
    <w:rsid w:val="00B21E8F"/>
    <w:rsid w:val="00B220ED"/>
    <w:rsid w:val="00B22628"/>
    <w:rsid w:val="00B226EF"/>
    <w:rsid w:val="00B228E4"/>
    <w:rsid w:val="00B22940"/>
    <w:rsid w:val="00B229D1"/>
    <w:rsid w:val="00B22BA9"/>
    <w:rsid w:val="00B22E10"/>
    <w:rsid w:val="00B230A2"/>
    <w:rsid w:val="00B23364"/>
    <w:rsid w:val="00B233B9"/>
    <w:rsid w:val="00B234A9"/>
    <w:rsid w:val="00B23595"/>
    <w:rsid w:val="00B235DE"/>
    <w:rsid w:val="00B23859"/>
    <w:rsid w:val="00B238BF"/>
    <w:rsid w:val="00B2392C"/>
    <w:rsid w:val="00B23B6C"/>
    <w:rsid w:val="00B23E30"/>
    <w:rsid w:val="00B2403F"/>
    <w:rsid w:val="00B250C3"/>
    <w:rsid w:val="00B2536C"/>
    <w:rsid w:val="00B253DE"/>
    <w:rsid w:val="00B25518"/>
    <w:rsid w:val="00B256A6"/>
    <w:rsid w:val="00B25738"/>
    <w:rsid w:val="00B257ED"/>
    <w:rsid w:val="00B25844"/>
    <w:rsid w:val="00B2598E"/>
    <w:rsid w:val="00B25B7F"/>
    <w:rsid w:val="00B25C2C"/>
    <w:rsid w:val="00B25D2C"/>
    <w:rsid w:val="00B261BD"/>
    <w:rsid w:val="00B26314"/>
    <w:rsid w:val="00B26425"/>
    <w:rsid w:val="00B26B5C"/>
    <w:rsid w:val="00B26D56"/>
    <w:rsid w:val="00B27051"/>
    <w:rsid w:val="00B2719B"/>
    <w:rsid w:val="00B271D0"/>
    <w:rsid w:val="00B27577"/>
    <w:rsid w:val="00B2765C"/>
    <w:rsid w:val="00B27B05"/>
    <w:rsid w:val="00B27B1E"/>
    <w:rsid w:val="00B27FDD"/>
    <w:rsid w:val="00B30081"/>
    <w:rsid w:val="00B3041B"/>
    <w:rsid w:val="00B305E0"/>
    <w:rsid w:val="00B30601"/>
    <w:rsid w:val="00B306A4"/>
    <w:rsid w:val="00B307FC"/>
    <w:rsid w:val="00B30BE1"/>
    <w:rsid w:val="00B30EED"/>
    <w:rsid w:val="00B31004"/>
    <w:rsid w:val="00B31158"/>
    <w:rsid w:val="00B31361"/>
    <w:rsid w:val="00B31ABE"/>
    <w:rsid w:val="00B31B8B"/>
    <w:rsid w:val="00B32266"/>
    <w:rsid w:val="00B32276"/>
    <w:rsid w:val="00B322F5"/>
    <w:rsid w:val="00B3250A"/>
    <w:rsid w:val="00B3278D"/>
    <w:rsid w:val="00B3281E"/>
    <w:rsid w:val="00B32B33"/>
    <w:rsid w:val="00B32CC8"/>
    <w:rsid w:val="00B32E20"/>
    <w:rsid w:val="00B32EC8"/>
    <w:rsid w:val="00B330F3"/>
    <w:rsid w:val="00B331FC"/>
    <w:rsid w:val="00B33343"/>
    <w:rsid w:val="00B3351F"/>
    <w:rsid w:val="00B335A2"/>
    <w:rsid w:val="00B336C6"/>
    <w:rsid w:val="00B337DD"/>
    <w:rsid w:val="00B33C7E"/>
    <w:rsid w:val="00B34031"/>
    <w:rsid w:val="00B34156"/>
    <w:rsid w:val="00B341AF"/>
    <w:rsid w:val="00B34205"/>
    <w:rsid w:val="00B34574"/>
    <w:rsid w:val="00B34E97"/>
    <w:rsid w:val="00B35628"/>
    <w:rsid w:val="00B35759"/>
    <w:rsid w:val="00B35769"/>
    <w:rsid w:val="00B35CAB"/>
    <w:rsid w:val="00B35DFD"/>
    <w:rsid w:val="00B3617D"/>
    <w:rsid w:val="00B36AE5"/>
    <w:rsid w:val="00B36D90"/>
    <w:rsid w:val="00B36F3B"/>
    <w:rsid w:val="00B36F68"/>
    <w:rsid w:val="00B36FA6"/>
    <w:rsid w:val="00B37006"/>
    <w:rsid w:val="00B370B0"/>
    <w:rsid w:val="00B371EB"/>
    <w:rsid w:val="00B372B8"/>
    <w:rsid w:val="00B374AC"/>
    <w:rsid w:val="00B3764F"/>
    <w:rsid w:val="00B37878"/>
    <w:rsid w:val="00B379D7"/>
    <w:rsid w:val="00B4018F"/>
    <w:rsid w:val="00B40352"/>
    <w:rsid w:val="00B403E8"/>
    <w:rsid w:val="00B407D5"/>
    <w:rsid w:val="00B40887"/>
    <w:rsid w:val="00B40BEA"/>
    <w:rsid w:val="00B40BEE"/>
    <w:rsid w:val="00B40E2D"/>
    <w:rsid w:val="00B40F94"/>
    <w:rsid w:val="00B40FB9"/>
    <w:rsid w:val="00B4154C"/>
    <w:rsid w:val="00B416F1"/>
    <w:rsid w:val="00B416FC"/>
    <w:rsid w:val="00B41A92"/>
    <w:rsid w:val="00B41D48"/>
    <w:rsid w:val="00B41FFD"/>
    <w:rsid w:val="00B422F7"/>
    <w:rsid w:val="00B42AEA"/>
    <w:rsid w:val="00B42E5C"/>
    <w:rsid w:val="00B42F8E"/>
    <w:rsid w:val="00B43244"/>
    <w:rsid w:val="00B433F6"/>
    <w:rsid w:val="00B434B2"/>
    <w:rsid w:val="00B4351A"/>
    <w:rsid w:val="00B43591"/>
    <w:rsid w:val="00B4397D"/>
    <w:rsid w:val="00B43990"/>
    <w:rsid w:val="00B43C1B"/>
    <w:rsid w:val="00B43CCD"/>
    <w:rsid w:val="00B43D3A"/>
    <w:rsid w:val="00B43D3E"/>
    <w:rsid w:val="00B43D5C"/>
    <w:rsid w:val="00B44220"/>
    <w:rsid w:val="00B44544"/>
    <w:rsid w:val="00B44757"/>
    <w:rsid w:val="00B44BBA"/>
    <w:rsid w:val="00B44EAE"/>
    <w:rsid w:val="00B45398"/>
    <w:rsid w:val="00B4591A"/>
    <w:rsid w:val="00B45FA5"/>
    <w:rsid w:val="00B46066"/>
    <w:rsid w:val="00B4611B"/>
    <w:rsid w:val="00B4618C"/>
    <w:rsid w:val="00B461A9"/>
    <w:rsid w:val="00B465F2"/>
    <w:rsid w:val="00B46D28"/>
    <w:rsid w:val="00B46F84"/>
    <w:rsid w:val="00B4722A"/>
    <w:rsid w:val="00B47249"/>
    <w:rsid w:val="00B472B8"/>
    <w:rsid w:val="00B4755C"/>
    <w:rsid w:val="00B4771C"/>
    <w:rsid w:val="00B47D68"/>
    <w:rsid w:val="00B47DCB"/>
    <w:rsid w:val="00B47EDC"/>
    <w:rsid w:val="00B5001C"/>
    <w:rsid w:val="00B50094"/>
    <w:rsid w:val="00B501D0"/>
    <w:rsid w:val="00B50339"/>
    <w:rsid w:val="00B50646"/>
    <w:rsid w:val="00B50BE6"/>
    <w:rsid w:val="00B50D03"/>
    <w:rsid w:val="00B50FAE"/>
    <w:rsid w:val="00B51217"/>
    <w:rsid w:val="00B51284"/>
    <w:rsid w:val="00B517E2"/>
    <w:rsid w:val="00B51D60"/>
    <w:rsid w:val="00B51FB0"/>
    <w:rsid w:val="00B5226A"/>
    <w:rsid w:val="00B52336"/>
    <w:rsid w:val="00B52807"/>
    <w:rsid w:val="00B52C14"/>
    <w:rsid w:val="00B53079"/>
    <w:rsid w:val="00B530DF"/>
    <w:rsid w:val="00B531B9"/>
    <w:rsid w:val="00B533DA"/>
    <w:rsid w:val="00B537F5"/>
    <w:rsid w:val="00B53B6A"/>
    <w:rsid w:val="00B53D6A"/>
    <w:rsid w:val="00B54002"/>
    <w:rsid w:val="00B542D3"/>
    <w:rsid w:val="00B54463"/>
    <w:rsid w:val="00B54A42"/>
    <w:rsid w:val="00B54CB1"/>
    <w:rsid w:val="00B54DF6"/>
    <w:rsid w:val="00B54EC4"/>
    <w:rsid w:val="00B54F30"/>
    <w:rsid w:val="00B54F67"/>
    <w:rsid w:val="00B5513B"/>
    <w:rsid w:val="00B5516A"/>
    <w:rsid w:val="00B55274"/>
    <w:rsid w:val="00B5575B"/>
    <w:rsid w:val="00B55760"/>
    <w:rsid w:val="00B55F2F"/>
    <w:rsid w:val="00B560AC"/>
    <w:rsid w:val="00B5618F"/>
    <w:rsid w:val="00B56444"/>
    <w:rsid w:val="00B56518"/>
    <w:rsid w:val="00B5665A"/>
    <w:rsid w:val="00B5668D"/>
    <w:rsid w:val="00B56DD9"/>
    <w:rsid w:val="00B56E1D"/>
    <w:rsid w:val="00B5715F"/>
    <w:rsid w:val="00B57476"/>
    <w:rsid w:val="00B57665"/>
    <w:rsid w:val="00B57C17"/>
    <w:rsid w:val="00B57E7F"/>
    <w:rsid w:val="00B604EA"/>
    <w:rsid w:val="00B604F1"/>
    <w:rsid w:val="00B6051D"/>
    <w:rsid w:val="00B60548"/>
    <w:rsid w:val="00B60A61"/>
    <w:rsid w:val="00B60BBD"/>
    <w:rsid w:val="00B60C1E"/>
    <w:rsid w:val="00B60E8A"/>
    <w:rsid w:val="00B611A1"/>
    <w:rsid w:val="00B614BF"/>
    <w:rsid w:val="00B615F8"/>
    <w:rsid w:val="00B617AA"/>
    <w:rsid w:val="00B6186D"/>
    <w:rsid w:val="00B61C00"/>
    <w:rsid w:val="00B61F65"/>
    <w:rsid w:val="00B61FDA"/>
    <w:rsid w:val="00B62050"/>
    <w:rsid w:val="00B62098"/>
    <w:rsid w:val="00B6232A"/>
    <w:rsid w:val="00B623F5"/>
    <w:rsid w:val="00B623F9"/>
    <w:rsid w:val="00B6247F"/>
    <w:rsid w:val="00B625FA"/>
    <w:rsid w:val="00B6299C"/>
    <w:rsid w:val="00B629D4"/>
    <w:rsid w:val="00B62A52"/>
    <w:rsid w:val="00B63698"/>
    <w:rsid w:val="00B636AE"/>
    <w:rsid w:val="00B636BD"/>
    <w:rsid w:val="00B63757"/>
    <w:rsid w:val="00B63BF2"/>
    <w:rsid w:val="00B63C09"/>
    <w:rsid w:val="00B63D5A"/>
    <w:rsid w:val="00B64126"/>
    <w:rsid w:val="00B64429"/>
    <w:rsid w:val="00B647D3"/>
    <w:rsid w:val="00B64E84"/>
    <w:rsid w:val="00B650CA"/>
    <w:rsid w:val="00B6526A"/>
    <w:rsid w:val="00B65B44"/>
    <w:rsid w:val="00B6603A"/>
    <w:rsid w:val="00B661F1"/>
    <w:rsid w:val="00B66265"/>
    <w:rsid w:val="00B66626"/>
    <w:rsid w:val="00B66BCE"/>
    <w:rsid w:val="00B67137"/>
    <w:rsid w:val="00B671A1"/>
    <w:rsid w:val="00B6720F"/>
    <w:rsid w:val="00B67999"/>
    <w:rsid w:val="00B67A7B"/>
    <w:rsid w:val="00B67CEB"/>
    <w:rsid w:val="00B67DA9"/>
    <w:rsid w:val="00B67E4C"/>
    <w:rsid w:val="00B70049"/>
    <w:rsid w:val="00B7022D"/>
    <w:rsid w:val="00B702CF"/>
    <w:rsid w:val="00B70345"/>
    <w:rsid w:val="00B7035A"/>
    <w:rsid w:val="00B707EC"/>
    <w:rsid w:val="00B70AA0"/>
    <w:rsid w:val="00B70B2E"/>
    <w:rsid w:val="00B70B8C"/>
    <w:rsid w:val="00B70BFD"/>
    <w:rsid w:val="00B70D84"/>
    <w:rsid w:val="00B710C5"/>
    <w:rsid w:val="00B716ED"/>
    <w:rsid w:val="00B716F9"/>
    <w:rsid w:val="00B7232A"/>
    <w:rsid w:val="00B7245F"/>
    <w:rsid w:val="00B72707"/>
    <w:rsid w:val="00B72836"/>
    <w:rsid w:val="00B72A50"/>
    <w:rsid w:val="00B72A5B"/>
    <w:rsid w:val="00B72C62"/>
    <w:rsid w:val="00B72C70"/>
    <w:rsid w:val="00B72F87"/>
    <w:rsid w:val="00B73405"/>
    <w:rsid w:val="00B73B1C"/>
    <w:rsid w:val="00B73B8C"/>
    <w:rsid w:val="00B73BB0"/>
    <w:rsid w:val="00B73E00"/>
    <w:rsid w:val="00B73F10"/>
    <w:rsid w:val="00B73FBF"/>
    <w:rsid w:val="00B740F7"/>
    <w:rsid w:val="00B7422F"/>
    <w:rsid w:val="00B747A5"/>
    <w:rsid w:val="00B74992"/>
    <w:rsid w:val="00B74D7E"/>
    <w:rsid w:val="00B74EF1"/>
    <w:rsid w:val="00B74F3F"/>
    <w:rsid w:val="00B74FE8"/>
    <w:rsid w:val="00B7504E"/>
    <w:rsid w:val="00B751A0"/>
    <w:rsid w:val="00B752AC"/>
    <w:rsid w:val="00B7546E"/>
    <w:rsid w:val="00B754A8"/>
    <w:rsid w:val="00B7575F"/>
    <w:rsid w:val="00B759A6"/>
    <w:rsid w:val="00B75DC1"/>
    <w:rsid w:val="00B75E48"/>
    <w:rsid w:val="00B760E0"/>
    <w:rsid w:val="00B76161"/>
    <w:rsid w:val="00B7621B"/>
    <w:rsid w:val="00B76254"/>
    <w:rsid w:val="00B76467"/>
    <w:rsid w:val="00B7654E"/>
    <w:rsid w:val="00B76660"/>
    <w:rsid w:val="00B76680"/>
    <w:rsid w:val="00B76688"/>
    <w:rsid w:val="00B7668A"/>
    <w:rsid w:val="00B76B05"/>
    <w:rsid w:val="00B76B8D"/>
    <w:rsid w:val="00B76F54"/>
    <w:rsid w:val="00B7704C"/>
    <w:rsid w:val="00B77232"/>
    <w:rsid w:val="00B77384"/>
    <w:rsid w:val="00B7758E"/>
    <w:rsid w:val="00B775F5"/>
    <w:rsid w:val="00B77C34"/>
    <w:rsid w:val="00B8020B"/>
    <w:rsid w:val="00B80290"/>
    <w:rsid w:val="00B802BF"/>
    <w:rsid w:val="00B80587"/>
    <w:rsid w:val="00B8067C"/>
    <w:rsid w:val="00B806CA"/>
    <w:rsid w:val="00B80BB0"/>
    <w:rsid w:val="00B81020"/>
    <w:rsid w:val="00B81269"/>
    <w:rsid w:val="00B81331"/>
    <w:rsid w:val="00B81BA0"/>
    <w:rsid w:val="00B81DB2"/>
    <w:rsid w:val="00B824DA"/>
    <w:rsid w:val="00B825B5"/>
    <w:rsid w:val="00B8278C"/>
    <w:rsid w:val="00B82935"/>
    <w:rsid w:val="00B82945"/>
    <w:rsid w:val="00B82A18"/>
    <w:rsid w:val="00B82B8C"/>
    <w:rsid w:val="00B82D12"/>
    <w:rsid w:val="00B835DA"/>
    <w:rsid w:val="00B83679"/>
    <w:rsid w:val="00B838A3"/>
    <w:rsid w:val="00B845EB"/>
    <w:rsid w:val="00B84764"/>
    <w:rsid w:val="00B85494"/>
    <w:rsid w:val="00B8558A"/>
    <w:rsid w:val="00B85ADE"/>
    <w:rsid w:val="00B85C30"/>
    <w:rsid w:val="00B86044"/>
    <w:rsid w:val="00B86374"/>
    <w:rsid w:val="00B86936"/>
    <w:rsid w:val="00B86B93"/>
    <w:rsid w:val="00B86C31"/>
    <w:rsid w:val="00B86C33"/>
    <w:rsid w:val="00B86DDE"/>
    <w:rsid w:val="00B872E6"/>
    <w:rsid w:val="00B8746B"/>
    <w:rsid w:val="00B87769"/>
    <w:rsid w:val="00B87C3F"/>
    <w:rsid w:val="00B87E86"/>
    <w:rsid w:val="00B87EC2"/>
    <w:rsid w:val="00B87F2B"/>
    <w:rsid w:val="00B87F99"/>
    <w:rsid w:val="00B905CC"/>
    <w:rsid w:val="00B906AB"/>
    <w:rsid w:val="00B9076B"/>
    <w:rsid w:val="00B90A96"/>
    <w:rsid w:val="00B90DA1"/>
    <w:rsid w:val="00B9119B"/>
    <w:rsid w:val="00B914B7"/>
    <w:rsid w:val="00B914EB"/>
    <w:rsid w:val="00B918D2"/>
    <w:rsid w:val="00B91A33"/>
    <w:rsid w:val="00B91B12"/>
    <w:rsid w:val="00B91D72"/>
    <w:rsid w:val="00B923F9"/>
    <w:rsid w:val="00B924BF"/>
    <w:rsid w:val="00B927A7"/>
    <w:rsid w:val="00B92B29"/>
    <w:rsid w:val="00B92D65"/>
    <w:rsid w:val="00B92FCA"/>
    <w:rsid w:val="00B931FF"/>
    <w:rsid w:val="00B93765"/>
    <w:rsid w:val="00B937A8"/>
    <w:rsid w:val="00B93A1A"/>
    <w:rsid w:val="00B93A26"/>
    <w:rsid w:val="00B93B18"/>
    <w:rsid w:val="00B93C93"/>
    <w:rsid w:val="00B93D95"/>
    <w:rsid w:val="00B93ED3"/>
    <w:rsid w:val="00B94450"/>
    <w:rsid w:val="00B94514"/>
    <w:rsid w:val="00B94560"/>
    <w:rsid w:val="00B94778"/>
    <w:rsid w:val="00B94973"/>
    <w:rsid w:val="00B94C1C"/>
    <w:rsid w:val="00B94C67"/>
    <w:rsid w:val="00B94CEE"/>
    <w:rsid w:val="00B94D6A"/>
    <w:rsid w:val="00B94EA4"/>
    <w:rsid w:val="00B94FEF"/>
    <w:rsid w:val="00B9500B"/>
    <w:rsid w:val="00B951C6"/>
    <w:rsid w:val="00B9580A"/>
    <w:rsid w:val="00B959FB"/>
    <w:rsid w:val="00B95A58"/>
    <w:rsid w:val="00B95A68"/>
    <w:rsid w:val="00B95B00"/>
    <w:rsid w:val="00B95B4F"/>
    <w:rsid w:val="00B95BBE"/>
    <w:rsid w:val="00B95CBE"/>
    <w:rsid w:val="00B96422"/>
    <w:rsid w:val="00B964E9"/>
    <w:rsid w:val="00B9662D"/>
    <w:rsid w:val="00B96789"/>
    <w:rsid w:val="00B96900"/>
    <w:rsid w:val="00B96902"/>
    <w:rsid w:val="00B96AFA"/>
    <w:rsid w:val="00B96C4B"/>
    <w:rsid w:val="00B96D68"/>
    <w:rsid w:val="00B96F57"/>
    <w:rsid w:val="00B97228"/>
    <w:rsid w:val="00B972EC"/>
    <w:rsid w:val="00B97BF1"/>
    <w:rsid w:val="00B97EEB"/>
    <w:rsid w:val="00B97F31"/>
    <w:rsid w:val="00BA00EE"/>
    <w:rsid w:val="00BA07A2"/>
    <w:rsid w:val="00BA0957"/>
    <w:rsid w:val="00BA0DA9"/>
    <w:rsid w:val="00BA0EFE"/>
    <w:rsid w:val="00BA0F4C"/>
    <w:rsid w:val="00BA0FF6"/>
    <w:rsid w:val="00BA11B4"/>
    <w:rsid w:val="00BA1222"/>
    <w:rsid w:val="00BA133E"/>
    <w:rsid w:val="00BA1340"/>
    <w:rsid w:val="00BA140C"/>
    <w:rsid w:val="00BA14C6"/>
    <w:rsid w:val="00BA1548"/>
    <w:rsid w:val="00BA1888"/>
    <w:rsid w:val="00BA1F43"/>
    <w:rsid w:val="00BA1FB0"/>
    <w:rsid w:val="00BA225E"/>
    <w:rsid w:val="00BA28AF"/>
    <w:rsid w:val="00BA28BB"/>
    <w:rsid w:val="00BA2A43"/>
    <w:rsid w:val="00BA2DD2"/>
    <w:rsid w:val="00BA308A"/>
    <w:rsid w:val="00BA30AE"/>
    <w:rsid w:val="00BA3241"/>
    <w:rsid w:val="00BA32B6"/>
    <w:rsid w:val="00BA342F"/>
    <w:rsid w:val="00BA3761"/>
    <w:rsid w:val="00BA3782"/>
    <w:rsid w:val="00BA39B0"/>
    <w:rsid w:val="00BA3C73"/>
    <w:rsid w:val="00BA3D9C"/>
    <w:rsid w:val="00BA3E2C"/>
    <w:rsid w:val="00BA3E42"/>
    <w:rsid w:val="00BA3F5F"/>
    <w:rsid w:val="00BA40F4"/>
    <w:rsid w:val="00BA43EB"/>
    <w:rsid w:val="00BA457F"/>
    <w:rsid w:val="00BA4893"/>
    <w:rsid w:val="00BA4AC0"/>
    <w:rsid w:val="00BA4B16"/>
    <w:rsid w:val="00BA4CD3"/>
    <w:rsid w:val="00BA4D16"/>
    <w:rsid w:val="00BA4E07"/>
    <w:rsid w:val="00BA4E19"/>
    <w:rsid w:val="00BA5126"/>
    <w:rsid w:val="00BA51F1"/>
    <w:rsid w:val="00BA5388"/>
    <w:rsid w:val="00BA573A"/>
    <w:rsid w:val="00BA57F3"/>
    <w:rsid w:val="00BA58A7"/>
    <w:rsid w:val="00BA5901"/>
    <w:rsid w:val="00BA5AEA"/>
    <w:rsid w:val="00BA5E82"/>
    <w:rsid w:val="00BA60FE"/>
    <w:rsid w:val="00BA635A"/>
    <w:rsid w:val="00BA6381"/>
    <w:rsid w:val="00BA64A8"/>
    <w:rsid w:val="00BA65B1"/>
    <w:rsid w:val="00BA681E"/>
    <w:rsid w:val="00BA6E08"/>
    <w:rsid w:val="00BA6FE6"/>
    <w:rsid w:val="00BA7185"/>
    <w:rsid w:val="00BA78AA"/>
    <w:rsid w:val="00BA796D"/>
    <w:rsid w:val="00BA7C67"/>
    <w:rsid w:val="00BA7EC2"/>
    <w:rsid w:val="00BB0057"/>
    <w:rsid w:val="00BB037F"/>
    <w:rsid w:val="00BB079A"/>
    <w:rsid w:val="00BB0918"/>
    <w:rsid w:val="00BB0B6E"/>
    <w:rsid w:val="00BB0C32"/>
    <w:rsid w:val="00BB0CA9"/>
    <w:rsid w:val="00BB0F45"/>
    <w:rsid w:val="00BB0F96"/>
    <w:rsid w:val="00BB112A"/>
    <w:rsid w:val="00BB1337"/>
    <w:rsid w:val="00BB1993"/>
    <w:rsid w:val="00BB1CFE"/>
    <w:rsid w:val="00BB1EEB"/>
    <w:rsid w:val="00BB22F6"/>
    <w:rsid w:val="00BB2665"/>
    <w:rsid w:val="00BB2678"/>
    <w:rsid w:val="00BB2882"/>
    <w:rsid w:val="00BB29CE"/>
    <w:rsid w:val="00BB2C8B"/>
    <w:rsid w:val="00BB2E97"/>
    <w:rsid w:val="00BB2F94"/>
    <w:rsid w:val="00BB3466"/>
    <w:rsid w:val="00BB3471"/>
    <w:rsid w:val="00BB3543"/>
    <w:rsid w:val="00BB370D"/>
    <w:rsid w:val="00BB3848"/>
    <w:rsid w:val="00BB4608"/>
    <w:rsid w:val="00BB4648"/>
    <w:rsid w:val="00BB4652"/>
    <w:rsid w:val="00BB4786"/>
    <w:rsid w:val="00BB4C61"/>
    <w:rsid w:val="00BB4EC4"/>
    <w:rsid w:val="00BB4F7D"/>
    <w:rsid w:val="00BB5718"/>
    <w:rsid w:val="00BB57E5"/>
    <w:rsid w:val="00BB5C22"/>
    <w:rsid w:val="00BB6172"/>
    <w:rsid w:val="00BB62DF"/>
    <w:rsid w:val="00BB6C41"/>
    <w:rsid w:val="00BB6C66"/>
    <w:rsid w:val="00BB6D1B"/>
    <w:rsid w:val="00BB6F60"/>
    <w:rsid w:val="00BB6F7B"/>
    <w:rsid w:val="00BB7025"/>
    <w:rsid w:val="00BB71B3"/>
    <w:rsid w:val="00BB71F6"/>
    <w:rsid w:val="00BB72D0"/>
    <w:rsid w:val="00BB7396"/>
    <w:rsid w:val="00BB7662"/>
    <w:rsid w:val="00BB77EE"/>
    <w:rsid w:val="00BB7946"/>
    <w:rsid w:val="00BB79E0"/>
    <w:rsid w:val="00BB7C8B"/>
    <w:rsid w:val="00BC01CF"/>
    <w:rsid w:val="00BC03E8"/>
    <w:rsid w:val="00BC04D2"/>
    <w:rsid w:val="00BC05E6"/>
    <w:rsid w:val="00BC096C"/>
    <w:rsid w:val="00BC0A0B"/>
    <w:rsid w:val="00BC0C51"/>
    <w:rsid w:val="00BC0F0A"/>
    <w:rsid w:val="00BC0F28"/>
    <w:rsid w:val="00BC10F8"/>
    <w:rsid w:val="00BC128A"/>
    <w:rsid w:val="00BC13F5"/>
    <w:rsid w:val="00BC14AA"/>
    <w:rsid w:val="00BC15AF"/>
    <w:rsid w:val="00BC1A48"/>
    <w:rsid w:val="00BC1F97"/>
    <w:rsid w:val="00BC20CB"/>
    <w:rsid w:val="00BC21F7"/>
    <w:rsid w:val="00BC246D"/>
    <w:rsid w:val="00BC256B"/>
    <w:rsid w:val="00BC2805"/>
    <w:rsid w:val="00BC2A6F"/>
    <w:rsid w:val="00BC3246"/>
    <w:rsid w:val="00BC3284"/>
    <w:rsid w:val="00BC3A13"/>
    <w:rsid w:val="00BC4101"/>
    <w:rsid w:val="00BC41A9"/>
    <w:rsid w:val="00BC41AC"/>
    <w:rsid w:val="00BC4460"/>
    <w:rsid w:val="00BC4615"/>
    <w:rsid w:val="00BC4821"/>
    <w:rsid w:val="00BC489E"/>
    <w:rsid w:val="00BC4D89"/>
    <w:rsid w:val="00BC50FD"/>
    <w:rsid w:val="00BC5161"/>
    <w:rsid w:val="00BC55A0"/>
    <w:rsid w:val="00BC564C"/>
    <w:rsid w:val="00BC572C"/>
    <w:rsid w:val="00BC58C2"/>
    <w:rsid w:val="00BC5949"/>
    <w:rsid w:val="00BC598B"/>
    <w:rsid w:val="00BC5A67"/>
    <w:rsid w:val="00BC5A6B"/>
    <w:rsid w:val="00BC5AFD"/>
    <w:rsid w:val="00BC5C34"/>
    <w:rsid w:val="00BC5FE5"/>
    <w:rsid w:val="00BC60D0"/>
    <w:rsid w:val="00BC6267"/>
    <w:rsid w:val="00BC6491"/>
    <w:rsid w:val="00BC64B7"/>
    <w:rsid w:val="00BC6954"/>
    <w:rsid w:val="00BC6987"/>
    <w:rsid w:val="00BC69B3"/>
    <w:rsid w:val="00BC6AEF"/>
    <w:rsid w:val="00BC6DC5"/>
    <w:rsid w:val="00BC714A"/>
    <w:rsid w:val="00BC7276"/>
    <w:rsid w:val="00BC7429"/>
    <w:rsid w:val="00BC746E"/>
    <w:rsid w:val="00BC747B"/>
    <w:rsid w:val="00BC77AC"/>
    <w:rsid w:val="00BC7ADA"/>
    <w:rsid w:val="00BC7CDB"/>
    <w:rsid w:val="00BC7F14"/>
    <w:rsid w:val="00BD015A"/>
    <w:rsid w:val="00BD03B6"/>
    <w:rsid w:val="00BD03F4"/>
    <w:rsid w:val="00BD0486"/>
    <w:rsid w:val="00BD061D"/>
    <w:rsid w:val="00BD09BF"/>
    <w:rsid w:val="00BD0C1A"/>
    <w:rsid w:val="00BD0C52"/>
    <w:rsid w:val="00BD146C"/>
    <w:rsid w:val="00BD1956"/>
    <w:rsid w:val="00BD2052"/>
    <w:rsid w:val="00BD223C"/>
    <w:rsid w:val="00BD229F"/>
    <w:rsid w:val="00BD276E"/>
    <w:rsid w:val="00BD2810"/>
    <w:rsid w:val="00BD292F"/>
    <w:rsid w:val="00BD2D5F"/>
    <w:rsid w:val="00BD3006"/>
    <w:rsid w:val="00BD301B"/>
    <w:rsid w:val="00BD31EF"/>
    <w:rsid w:val="00BD322A"/>
    <w:rsid w:val="00BD32D2"/>
    <w:rsid w:val="00BD33F6"/>
    <w:rsid w:val="00BD3509"/>
    <w:rsid w:val="00BD3717"/>
    <w:rsid w:val="00BD3853"/>
    <w:rsid w:val="00BD3980"/>
    <w:rsid w:val="00BD3DD9"/>
    <w:rsid w:val="00BD3EAE"/>
    <w:rsid w:val="00BD3FEB"/>
    <w:rsid w:val="00BD4364"/>
    <w:rsid w:val="00BD4667"/>
    <w:rsid w:val="00BD4891"/>
    <w:rsid w:val="00BD48F6"/>
    <w:rsid w:val="00BD49C5"/>
    <w:rsid w:val="00BD4A38"/>
    <w:rsid w:val="00BD4D71"/>
    <w:rsid w:val="00BD4E41"/>
    <w:rsid w:val="00BD4EC4"/>
    <w:rsid w:val="00BD5066"/>
    <w:rsid w:val="00BD50F0"/>
    <w:rsid w:val="00BD524D"/>
    <w:rsid w:val="00BD534C"/>
    <w:rsid w:val="00BD54CE"/>
    <w:rsid w:val="00BD56FF"/>
    <w:rsid w:val="00BD60D8"/>
    <w:rsid w:val="00BD6ABF"/>
    <w:rsid w:val="00BD6B15"/>
    <w:rsid w:val="00BD6C62"/>
    <w:rsid w:val="00BD6D37"/>
    <w:rsid w:val="00BD72CD"/>
    <w:rsid w:val="00BD7438"/>
    <w:rsid w:val="00BD746B"/>
    <w:rsid w:val="00BD7852"/>
    <w:rsid w:val="00BD787A"/>
    <w:rsid w:val="00BD78BE"/>
    <w:rsid w:val="00BD7C0A"/>
    <w:rsid w:val="00BD7EDB"/>
    <w:rsid w:val="00BD7F0A"/>
    <w:rsid w:val="00BE0174"/>
    <w:rsid w:val="00BE0579"/>
    <w:rsid w:val="00BE0F1E"/>
    <w:rsid w:val="00BE1030"/>
    <w:rsid w:val="00BE14A7"/>
    <w:rsid w:val="00BE1780"/>
    <w:rsid w:val="00BE1AA6"/>
    <w:rsid w:val="00BE1DAF"/>
    <w:rsid w:val="00BE1FCC"/>
    <w:rsid w:val="00BE1FCD"/>
    <w:rsid w:val="00BE2126"/>
    <w:rsid w:val="00BE2289"/>
    <w:rsid w:val="00BE2618"/>
    <w:rsid w:val="00BE32B4"/>
    <w:rsid w:val="00BE3683"/>
    <w:rsid w:val="00BE38EA"/>
    <w:rsid w:val="00BE4220"/>
    <w:rsid w:val="00BE4497"/>
    <w:rsid w:val="00BE4554"/>
    <w:rsid w:val="00BE46BB"/>
    <w:rsid w:val="00BE4726"/>
    <w:rsid w:val="00BE4B6A"/>
    <w:rsid w:val="00BE4CA9"/>
    <w:rsid w:val="00BE4E86"/>
    <w:rsid w:val="00BE4F76"/>
    <w:rsid w:val="00BE56A1"/>
    <w:rsid w:val="00BE5781"/>
    <w:rsid w:val="00BE5E63"/>
    <w:rsid w:val="00BE5F0C"/>
    <w:rsid w:val="00BE60C7"/>
    <w:rsid w:val="00BE614E"/>
    <w:rsid w:val="00BE615B"/>
    <w:rsid w:val="00BE641A"/>
    <w:rsid w:val="00BE663F"/>
    <w:rsid w:val="00BE6A15"/>
    <w:rsid w:val="00BE6C42"/>
    <w:rsid w:val="00BE6F2B"/>
    <w:rsid w:val="00BE6F54"/>
    <w:rsid w:val="00BE764B"/>
    <w:rsid w:val="00BE78AE"/>
    <w:rsid w:val="00BE7B30"/>
    <w:rsid w:val="00BE7C6F"/>
    <w:rsid w:val="00BF013F"/>
    <w:rsid w:val="00BF0784"/>
    <w:rsid w:val="00BF092E"/>
    <w:rsid w:val="00BF0E88"/>
    <w:rsid w:val="00BF1349"/>
    <w:rsid w:val="00BF163B"/>
    <w:rsid w:val="00BF1929"/>
    <w:rsid w:val="00BF1A90"/>
    <w:rsid w:val="00BF1AA8"/>
    <w:rsid w:val="00BF1AAB"/>
    <w:rsid w:val="00BF20E7"/>
    <w:rsid w:val="00BF2207"/>
    <w:rsid w:val="00BF2482"/>
    <w:rsid w:val="00BF2541"/>
    <w:rsid w:val="00BF2635"/>
    <w:rsid w:val="00BF2B0B"/>
    <w:rsid w:val="00BF2F79"/>
    <w:rsid w:val="00BF33C1"/>
    <w:rsid w:val="00BF35C9"/>
    <w:rsid w:val="00BF3666"/>
    <w:rsid w:val="00BF3920"/>
    <w:rsid w:val="00BF3945"/>
    <w:rsid w:val="00BF40B9"/>
    <w:rsid w:val="00BF45E2"/>
    <w:rsid w:val="00BF48CC"/>
    <w:rsid w:val="00BF4A18"/>
    <w:rsid w:val="00BF4D44"/>
    <w:rsid w:val="00BF549E"/>
    <w:rsid w:val="00BF54E5"/>
    <w:rsid w:val="00BF5CF4"/>
    <w:rsid w:val="00BF5D43"/>
    <w:rsid w:val="00BF5FA8"/>
    <w:rsid w:val="00BF674F"/>
    <w:rsid w:val="00BF6A0E"/>
    <w:rsid w:val="00BF6DDE"/>
    <w:rsid w:val="00BF6E14"/>
    <w:rsid w:val="00BF6E47"/>
    <w:rsid w:val="00BF7210"/>
    <w:rsid w:val="00BF7254"/>
    <w:rsid w:val="00BF738B"/>
    <w:rsid w:val="00BF7696"/>
    <w:rsid w:val="00C001E8"/>
    <w:rsid w:val="00C00278"/>
    <w:rsid w:val="00C002BC"/>
    <w:rsid w:val="00C0041B"/>
    <w:rsid w:val="00C0041C"/>
    <w:rsid w:val="00C004EE"/>
    <w:rsid w:val="00C005D5"/>
    <w:rsid w:val="00C006F0"/>
    <w:rsid w:val="00C00744"/>
    <w:rsid w:val="00C00CF3"/>
    <w:rsid w:val="00C00FE9"/>
    <w:rsid w:val="00C0103A"/>
    <w:rsid w:val="00C01237"/>
    <w:rsid w:val="00C01995"/>
    <w:rsid w:val="00C01A0E"/>
    <w:rsid w:val="00C01C66"/>
    <w:rsid w:val="00C01E7F"/>
    <w:rsid w:val="00C01F24"/>
    <w:rsid w:val="00C022F1"/>
    <w:rsid w:val="00C024BC"/>
    <w:rsid w:val="00C02529"/>
    <w:rsid w:val="00C02E90"/>
    <w:rsid w:val="00C02F17"/>
    <w:rsid w:val="00C03267"/>
    <w:rsid w:val="00C0333D"/>
    <w:rsid w:val="00C03347"/>
    <w:rsid w:val="00C0344F"/>
    <w:rsid w:val="00C03826"/>
    <w:rsid w:val="00C038C7"/>
    <w:rsid w:val="00C03D64"/>
    <w:rsid w:val="00C0415E"/>
    <w:rsid w:val="00C042E9"/>
    <w:rsid w:val="00C0430C"/>
    <w:rsid w:val="00C0433C"/>
    <w:rsid w:val="00C043C8"/>
    <w:rsid w:val="00C04465"/>
    <w:rsid w:val="00C047F0"/>
    <w:rsid w:val="00C0481B"/>
    <w:rsid w:val="00C0486D"/>
    <w:rsid w:val="00C04897"/>
    <w:rsid w:val="00C04991"/>
    <w:rsid w:val="00C049AF"/>
    <w:rsid w:val="00C04D44"/>
    <w:rsid w:val="00C04E61"/>
    <w:rsid w:val="00C04F02"/>
    <w:rsid w:val="00C04F27"/>
    <w:rsid w:val="00C04FFC"/>
    <w:rsid w:val="00C051A7"/>
    <w:rsid w:val="00C05751"/>
    <w:rsid w:val="00C05966"/>
    <w:rsid w:val="00C05BAC"/>
    <w:rsid w:val="00C05BCC"/>
    <w:rsid w:val="00C05D05"/>
    <w:rsid w:val="00C05D82"/>
    <w:rsid w:val="00C06318"/>
    <w:rsid w:val="00C0679C"/>
    <w:rsid w:val="00C06892"/>
    <w:rsid w:val="00C06CFC"/>
    <w:rsid w:val="00C06DCB"/>
    <w:rsid w:val="00C07224"/>
    <w:rsid w:val="00C07382"/>
    <w:rsid w:val="00C07472"/>
    <w:rsid w:val="00C07A5D"/>
    <w:rsid w:val="00C07B86"/>
    <w:rsid w:val="00C07D29"/>
    <w:rsid w:val="00C07F60"/>
    <w:rsid w:val="00C07FF7"/>
    <w:rsid w:val="00C100CD"/>
    <w:rsid w:val="00C10345"/>
    <w:rsid w:val="00C1034F"/>
    <w:rsid w:val="00C105D8"/>
    <w:rsid w:val="00C10754"/>
    <w:rsid w:val="00C10836"/>
    <w:rsid w:val="00C108FA"/>
    <w:rsid w:val="00C109BA"/>
    <w:rsid w:val="00C10C2F"/>
    <w:rsid w:val="00C10EB8"/>
    <w:rsid w:val="00C1100B"/>
    <w:rsid w:val="00C1126E"/>
    <w:rsid w:val="00C1148A"/>
    <w:rsid w:val="00C11695"/>
    <w:rsid w:val="00C118C6"/>
    <w:rsid w:val="00C119F2"/>
    <w:rsid w:val="00C11AD7"/>
    <w:rsid w:val="00C11C0F"/>
    <w:rsid w:val="00C11CDA"/>
    <w:rsid w:val="00C11F2F"/>
    <w:rsid w:val="00C12272"/>
    <w:rsid w:val="00C1285D"/>
    <w:rsid w:val="00C12E66"/>
    <w:rsid w:val="00C13062"/>
    <w:rsid w:val="00C136E8"/>
    <w:rsid w:val="00C136FA"/>
    <w:rsid w:val="00C13CB8"/>
    <w:rsid w:val="00C14036"/>
    <w:rsid w:val="00C1409D"/>
    <w:rsid w:val="00C1461B"/>
    <w:rsid w:val="00C14A79"/>
    <w:rsid w:val="00C1502C"/>
    <w:rsid w:val="00C15197"/>
    <w:rsid w:val="00C157A8"/>
    <w:rsid w:val="00C15C69"/>
    <w:rsid w:val="00C15C91"/>
    <w:rsid w:val="00C15EE2"/>
    <w:rsid w:val="00C15F71"/>
    <w:rsid w:val="00C16025"/>
    <w:rsid w:val="00C1647D"/>
    <w:rsid w:val="00C1676E"/>
    <w:rsid w:val="00C16B26"/>
    <w:rsid w:val="00C1714F"/>
    <w:rsid w:val="00C1741F"/>
    <w:rsid w:val="00C1749E"/>
    <w:rsid w:val="00C1779E"/>
    <w:rsid w:val="00C17A1A"/>
    <w:rsid w:val="00C17A3A"/>
    <w:rsid w:val="00C17A66"/>
    <w:rsid w:val="00C17E6C"/>
    <w:rsid w:val="00C17E9C"/>
    <w:rsid w:val="00C20241"/>
    <w:rsid w:val="00C204C5"/>
    <w:rsid w:val="00C2067A"/>
    <w:rsid w:val="00C20CE1"/>
    <w:rsid w:val="00C20D3D"/>
    <w:rsid w:val="00C20FF8"/>
    <w:rsid w:val="00C21096"/>
    <w:rsid w:val="00C217BD"/>
    <w:rsid w:val="00C218A3"/>
    <w:rsid w:val="00C2192C"/>
    <w:rsid w:val="00C21F2B"/>
    <w:rsid w:val="00C2207A"/>
    <w:rsid w:val="00C220B5"/>
    <w:rsid w:val="00C22175"/>
    <w:rsid w:val="00C221B9"/>
    <w:rsid w:val="00C222D5"/>
    <w:rsid w:val="00C222EA"/>
    <w:rsid w:val="00C2267C"/>
    <w:rsid w:val="00C2275B"/>
    <w:rsid w:val="00C22C92"/>
    <w:rsid w:val="00C22E6B"/>
    <w:rsid w:val="00C22F34"/>
    <w:rsid w:val="00C22FDC"/>
    <w:rsid w:val="00C230AB"/>
    <w:rsid w:val="00C2339A"/>
    <w:rsid w:val="00C23714"/>
    <w:rsid w:val="00C23999"/>
    <w:rsid w:val="00C23BA6"/>
    <w:rsid w:val="00C23C12"/>
    <w:rsid w:val="00C23D69"/>
    <w:rsid w:val="00C23F25"/>
    <w:rsid w:val="00C24333"/>
    <w:rsid w:val="00C246A2"/>
    <w:rsid w:val="00C24858"/>
    <w:rsid w:val="00C24AE6"/>
    <w:rsid w:val="00C24BAD"/>
    <w:rsid w:val="00C24C03"/>
    <w:rsid w:val="00C24CC3"/>
    <w:rsid w:val="00C24E68"/>
    <w:rsid w:val="00C250B4"/>
    <w:rsid w:val="00C251A6"/>
    <w:rsid w:val="00C252F6"/>
    <w:rsid w:val="00C25331"/>
    <w:rsid w:val="00C2561A"/>
    <w:rsid w:val="00C259A1"/>
    <w:rsid w:val="00C26086"/>
    <w:rsid w:val="00C26206"/>
    <w:rsid w:val="00C262B4"/>
    <w:rsid w:val="00C2638E"/>
    <w:rsid w:val="00C263B6"/>
    <w:rsid w:val="00C264A6"/>
    <w:rsid w:val="00C26E99"/>
    <w:rsid w:val="00C27117"/>
    <w:rsid w:val="00C2712D"/>
    <w:rsid w:val="00C27996"/>
    <w:rsid w:val="00C27D2E"/>
    <w:rsid w:val="00C303AA"/>
    <w:rsid w:val="00C303D3"/>
    <w:rsid w:val="00C3041D"/>
    <w:rsid w:val="00C30472"/>
    <w:rsid w:val="00C3066D"/>
    <w:rsid w:val="00C306D5"/>
    <w:rsid w:val="00C30803"/>
    <w:rsid w:val="00C30A5A"/>
    <w:rsid w:val="00C30FAB"/>
    <w:rsid w:val="00C30FB5"/>
    <w:rsid w:val="00C31481"/>
    <w:rsid w:val="00C315A3"/>
    <w:rsid w:val="00C31EDC"/>
    <w:rsid w:val="00C31FC3"/>
    <w:rsid w:val="00C322F4"/>
    <w:rsid w:val="00C3230B"/>
    <w:rsid w:val="00C327E2"/>
    <w:rsid w:val="00C32EDB"/>
    <w:rsid w:val="00C331D5"/>
    <w:rsid w:val="00C332D2"/>
    <w:rsid w:val="00C33495"/>
    <w:rsid w:val="00C337EB"/>
    <w:rsid w:val="00C33BA4"/>
    <w:rsid w:val="00C33BF3"/>
    <w:rsid w:val="00C33EE3"/>
    <w:rsid w:val="00C33EF7"/>
    <w:rsid w:val="00C3408D"/>
    <w:rsid w:val="00C340EA"/>
    <w:rsid w:val="00C3435E"/>
    <w:rsid w:val="00C344A9"/>
    <w:rsid w:val="00C3481B"/>
    <w:rsid w:val="00C34AA0"/>
    <w:rsid w:val="00C34C9B"/>
    <w:rsid w:val="00C34DE7"/>
    <w:rsid w:val="00C350E3"/>
    <w:rsid w:val="00C35F4F"/>
    <w:rsid w:val="00C36305"/>
    <w:rsid w:val="00C366E9"/>
    <w:rsid w:val="00C367DD"/>
    <w:rsid w:val="00C369D2"/>
    <w:rsid w:val="00C36BD1"/>
    <w:rsid w:val="00C36CA3"/>
    <w:rsid w:val="00C36CF7"/>
    <w:rsid w:val="00C36FA8"/>
    <w:rsid w:val="00C37037"/>
    <w:rsid w:val="00C37133"/>
    <w:rsid w:val="00C37154"/>
    <w:rsid w:val="00C372C4"/>
    <w:rsid w:val="00C374DD"/>
    <w:rsid w:val="00C37675"/>
    <w:rsid w:val="00C379E3"/>
    <w:rsid w:val="00C37BD5"/>
    <w:rsid w:val="00C4023D"/>
    <w:rsid w:val="00C403CC"/>
    <w:rsid w:val="00C40401"/>
    <w:rsid w:val="00C405EB"/>
    <w:rsid w:val="00C4069D"/>
    <w:rsid w:val="00C408CE"/>
    <w:rsid w:val="00C409F6"/>
    <w:rsid w:val="00C40A24"/>
    <w:rsid w:val="00C40A33"/>
    <w:rsid w:val="00C40AA2"/>
    <w:rsid w:val="00C413E9"/>
    <w:rsid w:val="00C41949"/>
    <w:rsid w:val="00C41984"/>
    <w:rsid w:val="00C41D9C"/>
    <w:rsid w:val="00C41E4A"/>
    <w:rsid w:val="00C420B1"/>
    <w:rsid w:val="00C420DB"/>
    <w:rsid w:val="00C4219E"/>
    <w:rsid w:val="00C423FA"/>
    <w:rsid w:val="00C42506"/>
    <w:rsid w:val="00C425D6"/>
    <w:rsid w:val="00C426AD"/>
    <w:rsid w:val="00C42BAF"/>
    <w:rsid w:val="00C42C4B"/>
    <w:rsid w:val="00C42C87"/>
    <w:rsid w:val="00C42D4D"/>
    <w:rsid w:val="00C4329C"/>
    <w:rsid w:val="00C4349A"/>
    <w:rsid w:val="00C434E9"/>
    <w:rsid w:val="00C4422E"/>
    <w:rsid w:val="00C445F3"/>
    <w:rsid w:val="00C44698"/>
    <w:rsid w:val="00C447B1"/>
    <w:rsid w:val="00C44E08"/>
    <w:rsid w:val="00C45E56"/>
    <w:rsid w:val="00C45FA5"/>
    <w:rsid w:val="00C46181"/>
    <w:rsid w:val="00C46358"/>
    <w:rsid w:val="00C468C1"/>
    <w:rsid w:val="00C46C8B"/>
    <w:rsid w:val="00C47102"/>
    <w:rsid w:val="00C4733C"/>
    <w:rsid w:val="00C473F0"/>
    <w:rsid w:val="00C475A9"/>
    <w:rsid w:val="00C479B4"/>
    <w:rsid w:val="00C47C26"/>
    <w:rsid w:val="00C47E29"/>
    <w:rsid w:val="00C47F64"/>
    <w:rsid w:val="00C5054E"/>
    <w:rsid w:val="00C50951"/>
    <w:rsid w:val="00C50A68"/>
    <w:rsid w:val="00C50C42"/>
    <w:rsid w:val="00C50FC8"/>
    <w:rsid w:val="00C51140"/>
    <w:rsid w:val="00C512C6"/>
    <w:rsid w:val="00C513B6"/>
    <w:rsid w:val="00C5143E"/>
    <w:rsid w:val="00C5161D"/>
    <w:rsid w:val="00C51860"/>
    <w:rsid w:val="00C51BC1"/>
    <w:rsid w:val="00C51C09"/>
    <w:rsid w:val="00C51D8A"/>
    <w:rsid w:val="00C521A4"/>
    <w:rsid w:val="00C521E6"/>
    <w:rsid w:val="00C521F3"/>
    <w:rsid w:val="00C523BD"/>
    <w:rsid w:val="00C52414"/>
    <w:rsid w:val="00C52B20"/>
    <w:rsid w:val="00C52B96"/>
    <w:rsid w:val="00C52DA5"/>
    <w:rsid w:val="00C531A9"/>
    <w:rsid w:val="00C533F5"/>
    <w:rsid w:val="00C535E6"/>
    <w:rsid w:val="00C53A43"/>
    <w:rsid w:val="00C53D1F"/>
    <w:rsid w:val="00C53DD6"/>
    <w:rsid w:val="00C54555"/>
    <w:rsid w:val="00C54745"/>
    <w:rsid w:val="00C54771"/>
    <w:rsid w:val="00C5480C"/>
    <w:rsid w:val="00C54D69"/>
    <w:rsid w:val="00C54F57"/>
    <w:rsid w:val="00C55024"/>
    <w:rsid w:val="00C550AB"/>
    <w:rsid w:val="00C550F2"/>
    <w:rsid w:val="00C554B6"/>
    <w:rsid w:val="00C5554F"/>
    <w:rsid w:val="00C55745"/>
    <w:rsid w:val="00C559DD"/>
    <w:rsid w:val="00C56222"/>
    <w:rsid w:val="00C5642F"/>
    <w:rsid w:val="00C5652B"/>
    <w:rsid w:val="00C5662F"/>
    <w:rsid w:val="00C566BA"/>
    <w:rsid w:val="00C56887"/>
    <w:rsid w:val="00C56AE5"/>
    <w:rsid w:val="00C575C2"/>
    <w:rsid w:val="00C57A13"/>
    <w:rsid w:val="00C57CDF"/>
    <w:rsid w:val="00C60377"/>
    <w:rsid w:val="00C603DB"/>
    <w:rsid w:val="00C6059D"/>
    <w:rsid w:val="00C6060C"/>
    <w:rsid w:val="00C60703"/>
    <w:rsid w:val="00C60751"/>
    <w:rsid w:val="00C60B29"/>
    <w:rsid w:val="00C60CB8"/>
    <w:rsid w:val="00C60E9F"/>
    <w:rsid w:val="00C61160"/>
    <w:rsid w:val="00C6134A"/>
    <w:rsid w:val="00C613A6"/>
    <w:rsid w:val="00C61552"/>
    <w:rsid w:val="00C6167D"/>
    <w:rsid w:val="00C61C06"/>
    <w:rsid w:val="00C62148"/>
    <w:rsid w:val="00C624F9"/>
    <w:rsid w:val="00C62D61"/>
    <w:rsid w:val="00C630BD"/>
    <w:rsid w:val="00C6312B"/>
    <w:rsid w:val="00C632A6"/>
    <w:rsid w:val="00C63B3E"/>
    <w:rsid w:val="00C63D5B"/>
    <w:rsid w:val="00C63ED2"/>
    <w:rsid w:val="00C642F7"/>
    <w:rsid w:val="00C644D6"/>
    <w:rsid w:val="00C64544"/>
    <w:rsid w:val="00C6459D"/>
    <w:rsid w:val="00C6472C"/>
    <w:rsid w:val="00C6486B"/>
    <w:rsid w:val="00C64B17"/>
    <w:rsid w:val="00C651AA"/>
    <w:rsid w:val="00C6597F"/>
    <w:rsid w:val="00C65AA1"/>
    <w:rsid w:val="00C65D28"/>
    <w:rsid w:val="00C65E7A"/>
    <w:rsid w:val="00C65F77"/>
    <w:rsid w:val="00C6633D"/>
    <w:rsid w:val="00C666BE"/>
    <w:rsid w:val="00C66A28"/>
    <w:rsid w:val="00C66BAB"/>
    <w:rsid w:val="00C66D6C"/>
    <w:rsid w:val="00C66E23"/>
    <w:rsid w:val="00C6731F"/>
    <w:rsid w:val="00C675E6"/>
    <w:rsid w:val="00C676F9"/>
    <w:rsid w:val="00C67896"/>
    <w:rsid w:val="00C67DEF"/>
    <w:rsid w:val="00C67E82"/>
    <w:rsid w:val="00C7026C"/>
    <w:rsid w:val="00C703E1"/>
    <w:rsid w:val="00C705E9"/>
    <w:rsid w:val="00C706F7"/>
    <w:rsid w:val="00C708BC"/>
    <w:rsid w:val="00C709F8"/>
    <w:rsid w:val="00C70A0E"/>
    <w:rsid w:val="00C70A82"/>
    <w:rsid w:val="00C70AED"/>
    <w:rsid w:val="00C70BDD"/>
    <w:rsid w:val="00C70D14"/>
    <w:rsid w:val="00C70D57"/>
    <w:rsid w:val="00C70F3A"/>
    <w:rsid w:val="00C70FB9"/>
    <w:rsid w:val="00C7105B"/>
    <w:rsid w:val="00C712CA"/>
    <w:rsid w:val="00C71455"/>
    <w:rsid w:val="00C715CA"/>
    <w:rsid w:val="00C71E29"/>
    <w:rsid w:val="00C71FFD"/>
    <w:rsid w:val="00C721E5"/>
    <w:rsid w:val="00C72B3D"/>
    <w:rsid w:val="00C73257"/>
    <w:rsid w:val="00C73479"/>
    <w:rsid w:val="00C73935"/>
    <w:rsid w:val="00C73970"/>
    <w:rsid w:val="00C73C49"/>
    <w:rsid w:val="00C73D05"/>
    <w:rsid w:val="00C73D14"/>
    <w:rsid w:val="00C73E1C"/>
    <w:rsid w:val="00C7417D"/>
    <w:rsid w:val="00C74307"/>
    <w:rsid w:val="00C74342"/>
    <w:rsid w:val="00C743E0"/>
    <w:rsid w:val="00C74420"/>
    <w:rsid w:val="00C7450A"/>
    <w:rsid w:val="00C74766"/>
    <w:rsid w:val="00C74A7B"/>
    <w:rsid w:val="00C74A93"/>
    <w:rsid w:val="00C74C45"/>
    <w:rsid w:val="00C74E73"/>
    <w:rsid w:val="00C751E2"/>
    <w:rsid w:val="00C75554"/>
    <w:rsid w:val="00C75C01"/>
    <w:rsid w:val="00C75F77"/>
    <w:rsid w:val="00C76213"/>
    <w:rsid w:val="00C76412"/>
    <w:rsid w:val="00C76508"/>
    <w:rsid w:val="00C768CF"/>
    <w:rsid w:val="00C76B22"/>
    <w:rsid w:val="00C76EB2"/>
    <w:rsid w:val="00C76EE2"/>
    <w:rsid w:val="00C76FB3"/>
    <w:rsid w:val="00C77392"/>
    <w:rsid w:val="00C773C5"/>
    <w:rsid w:val="00C77514"/>
    <w:rsid w:val="00C77AC9"/>
    <w:rsid w:val="00C77AD3"/>
    <w:rsid w:val="00C77AD6"/>
    <w:rsid w:val="00C77B94"/>
    <w:rsid w:val="00C77EFB"/>
    <w:rsid w:val="00C80002"/>
    <w:rsid w:val="00C800C1"/>
    <w:rsid w:val="00C8015D"/>
    <w:rsid w:val="00C80315"/>
    <w:rsid w:val="00C80C3E"/>
    <w:rsid w:val="00C80C73"/>
    <w:rsid w:val="00C80EB1"/>
    <w:rsid w:val="00C80FFA"/>
    <w:rsid w:val="00C812C4"/>
    <w:rsid w:val="00C8156C"/>
    <w:rsid w:val="00C8178F"/>
    <w:rsid w:val="00C81C0D"/>
    <w:rsid w:val="00C81C3E"/>
    <w:rsid w:val="00C81F82"/>
    <w:rsid w:val="00C8202D"/>
    <w:rsid w:val="00C82137"/>
    <w:rsid w:val="00C8213A"/>
    <w:rsid w:val="00C824C4"/>
    <w:rsid w:val="00C82837"/>
    <w:rsid w:val="00C829C4"/>
    <w:rsid w:val="00C82FF2"/>
    <w:rsid w:val="00C83070"/>
    <w:rsid w:val="00C83243"/>
    <w:rsid w:val="00C83325"/>
    <w:rsid w:val="00C836E1"/>
    <w:rsid w:val="00C83903"/>
    <w:rsid w:val="00C83996"/>
    <w:rsid w:val="00C83B31"/>
    <w:rsid w:val="00C83C9C"/>
    <w:rsid w:val="00C84223"/>
    <w:rsid w:val="00C84283"/>
    <w:rsid w:val="00C842E8"/>
    <w:rsid w:val="00C844F7"/>
    <w:rsid w:val="00C846BB"/>
    <w:rsid w:val="00C847DA"/>
    <w:rsid w:val="00C84986"/>
    <w:rsid w:val="00C84EC8"/>
    <w:rsid w:val="00C85374"/>
    <w:rsid w:val="00C858D0"/>
    <w:rsid w:val="00C8593D"/>
    <w:rsid w:val="00C85952"/>
    <w:rsid w:val="00C85A3B"/>
    <w:rsid w:val="00C85C35"/>
    <w:rsid w:val="00C85FC8"/>
    <w:rsid w:val="00C86169"/>
    <w:rsid w:val="00C86490"/>
    <w:rsid w:val="00C865A8"/>
    <w:rsid w:val="00C866AA"/>
    <w:rsid w:val="00C86DE6"/>
    <w:rsid w:val="00C86E52"/>
    <w:rsid w:val="00C87357"/>
    <w:rsid w:val="00C87964"/>
    <w:rsid w:val="00C879B1"/>
    <w:rsid w:val="00C87BFF"/>
    <w:rsid w:val="00C87DEC"/>
    <w:rsid w:val="00C87E1C"/>
    <w:rsid w:val="00C90055"/>
    <w:rsid w:val="00C900B3"/>
    <w:rsid w:val="00C9014F"/>
    <w:rsid w:val="00C9083B"/>
    <w:rsid w:val="00C9087F"/>
    <w:rsid w:val="00C90981"/>
    <w:rsid w:val="00C90C1E"/>
    <w:rsid w:val="00C90CCF"/>
    <w:rsid w:val="00C91270"/>
    <w:rsid w:val="00C919A1"/>
    <w:rsid w:val="00C92250"/>
    <w:rsid w:val="00C9257E"/>
    <w:rsid w:val="00C92708"/>
    <w:rsid w:val="00C927B8"/>
    <w:rsid w:val="00C92AA1"/>
    <w:rsid w:val="00C92C66"/>
    <w:rsid w:val="00C92D37"/>
    <w:rsid w:val="00C92DB8"/>
    <w:rsid w:val="00C92E4A"/>
    <w:rsid w:val="00C92F01"/>
    <w:rsid w:val="00C930F7"/>
    <w:rsid w:val="00C9316F"/>
    <w:rsid w:val="00C93348"/>
    <w:rsid w:val="00C934A9"/>
    <w:rsid w:val="00C93559"/>
    <w:rsid w:val="00C93B8A"/>
    <w:rsid w:val="00C93C30"/>
    <w:rsid w:val="00C94177"/>
    <w:rsid w:val="00C943CB"/>
    <w:rsid w:val="00C94482"/>
    <w:rsid w:val="00C946A6"/>
    <w:rsid w:val="00C94782"/>
    <w:rsid w:val="00C94A30"/>
    <w:rsid w:val="00C94A87"/>
    <w:rsid w:val="00C94EE5"/>
    <w:rsid w:val="00C94F74"/>
    <w:rsid w:val="00C9502C"/>
    <w:rsid w:val="00C9510F"/>
    <w:rsid w:val="00C9571F"/>
    <w:rsid w:val="00C95B48"/>
    <w:rsid w:val="00C96112"/>
    <w:rsid w:val="00C961B6"/>
    <w:rsid w:val="00C96201"/>
    <w:rsid w:val="00C962D6"/>
    <w:rsid w:val="00C96472"/>
    <w:rsid w:val="00C9649A"/>
    <w:rsid w:val="00C964F0"/>
    <w:rsid w:val="00C96682"/>
    <w:rsid w:val="00C967D6"/>
    <w:rsid w:val="00C967EB"/>
    <w:rsid w:val="00C96E14"/>
    <w:rsid w:val="00C97202"/>
    <w:rsid w:val="00C97818"/>
    <w:rsid w:val="00C97829"/>
    <w:rsid w:val="00C979ED"/>
    <w:rsid w:val="00C97A0A"/>
    <w:rsid w:val="00C97BDB"/>
    <w:rsid w:val="00C97BED"/>
    <w:rsid w:val="00C97E6A"/>
    <w:rsid w:val="00C97F2B"/>
    <w:rsid w:val="00CA0845"/>
    <w:rsid w:val="00CA0939"/>
    <w:rsid w:val="00CA0B1A"/>
    <w:rsid w:val="00CA0ED3"/>
    <w:rsid w:val="00CA1082"/>
    <w:rsid w:val="00CA15A4"/>
    <w:rsid w:val="00CA160F"/>
    <w:rsid w:val="00CA1683"/>
    <w:rsid w:val="00CA17A0"/>
    <w:rsid w:val="00CA196E"/>
    <w:rsid w:val="00CA21E3"/>
    <w:rsid w:val="00CA231F"/>
    <w:rsid w:val="00CA25F5"/>
    <w:rsid w:val="00CA2680"/>
    <w:rsid w:val="00CA2A2E"/>
    <w:rsid w:val="00CA2C19"/>
    <w:rsid w:val="00CA2CD2"/>
    <w:rsid w:val="00CA2DE8"/>
    <w:rsid w:val="00CA31B6"/>
    <w:rsid w:val="00CA31E7"/>
    <w:rsid w:val="00CA34B4"/>
    <w:rsid w:val="00CA3570"/>
    <w:rsid w:val="00CA3AAD"/>
    <w:rsid w:val="00CA3F30"/>
    <w:rsid w:val="00CA3FB0"/>
    <w:rsid w:val="00CA40A6"/>
    <w:rsid w:val="00CA449C"/>
    <w:rsid w:val="00CA452C"/>
    <w:rsid w:val="00CA49E6"/>
    <w:rsid w:val="00CA4BC2"/>
    <w:rsid w:val="00CA4D28"/>
    <w:rsid w:val="00CA4D83"/>
    <w:rsid w:val="00CA4E10"/>
    <w:rsid w:val="00CA5044"/>
    <w:rsid w:val="00CA50F3"/>
    <w:rsid w:val="00CA558F"/>
    <w:rsid w:val="00CA665E"/>
    <w:rsid w:val="00CA672B"/>
    <w:rsid w:val="00CA6733"/>
    <w:rsid w:val="00CA678D"/>
    <w:rsid w:val="00CA6BB5"/>
    <w:rsid w:val="00CA6C40"/>
    <w:rsid w:val="00CA6DC5"/>
    <w:rsid w:val="00CA6E0B"/>
    <w:rsid w:val="00CA6F0F"/>
    <w:rsid w:val="00CA6F2E"/>
    <w:rsid w:val="00CA7083"/>
    <w:rsid w:val="00CA7946"/>
    <w:rsid w:val="00CA7A5A"/>
    <w:rsid w:val="00CA7BFD"/>
    <w:rsid w:val="00CA7C85"/>
    <w:rsid w:val="00CA7FC5"/>
    <w:rsid w:val="00CB0333"/>
    <w:rsid w:val="00CB04B1"/>
    <w:rsid w:val="00CB063A"/>
    <w:rsid w:val="00CB0762"/>
    <w:rsid w:val="00CB0949"/>
    <w:rsid w:val="00CB0980"/>
    <w:rsid w:val="00CB0A0B"/>
    <w:rsid w:val="00CB0E57"/>
    <w:rsid w:val="00CB1099"/>
    <w:rsid w:val="00CB1269"/>
    <w:rsid w:val="00CB16AE"/>
    <w:rsid w:val="00CB1871"/>
    <w:rsid w:val="00CB194B"/>
    <w:rsid w:val="00CB19F2"/>
    <w:rsid w:val="00CB1ADD"/>
    <w:rsid w:val="00CB1FBE"/>
    <w:rsid w:val="00CB1FC0"/>
    <w:rsid w:val="00CB22EE"/>
    <w:rsid w:val="00CB2333"/>
    <w:rsid w:val="00CB2442"/>
    <w:rsid w:val="00CB2542"/>
    <w:rsid w:val="00CB25BC"/>
    <w:rsid w:val="00CB2DB5"/>
    <w:rsid w:val="00CB2E0C"/>
    <w:rsid w:val="00CB35AA"/>
    <w:rsid w:val="00CB3AB3"/>
    <w:rsid w:val="00CB3CD6"/>
    <w:rsid w:val="00CB3D24"/>
    <w:rsid w:val="00CB4887"/>
    <w:rsid w:val="00CB496A"/>
    <w:rsid w:val="00CB4FF9"/>
    <w:rsid w:val="00CB574E"/>
    <w:rsid w:val="00CB5854"/>
    <w:rsid w:val="00CB599C"/>
    <w:rsid w:val="00CB5AA7"/>
    <w:rsid w:val="00CB5AFE"/>
    <w:rsid w:val="00CB5C3D"/>
    <w:rsid w:val="00CB5E94"/>
    <w:rsid w:val="00CB5FEB"/>
    <w:rsid w:val="00CB625D"/>
    <w:rsid w:val="00CB63AA"/>
    <w:rsid w:val="00CB64CA"/>
    <w:rsid w:val="00CB65FE"/>
    <w:rsid w:val="00CB6920"/>
    <w:rsid w:val="00CB6CEB"/>
    <w:rsid w:val="00CB75AF"/>
    <w:rsid w:val="00CB75E7"/>
    <w:rsid w:val="00CB79C1"/>
    <w:rsid w:val="00CB7B9B"/>
    <w:rsid w:val="00CB7F77"/>
    <w:rsid w:val="00CC003D"/>
    <w:rsid w:val="00CC034E"/>
    <w:rsid w:val="00CC06B7"/>
    <w:rsid w:val="00CC09D3"/>
    <w:rsid w:val="00CC0D35"/>
    <w:rsid w:val="00CC0F43"/>
    <w:rsid w:val="00CC0FE8"/>
    <w:rsid w:val="00CC15DD"/>
    <w:rsid w:val="00CC1990"/>
    <w:rsid w:val="00CC1DCD"/>
    <w:rsid w:val="00CC1EF4"/>
    <w:rsid w:val="00CC213F"/>
    <w:rsid w:val="00CC2498"/>
    <w:rsid w:val="00CC280D"/>
    <w:rsid w:val="00CC2E4E"/>
    <w:rsid w:val="00CC3215"/>
    <w:rsid w:val="00CC3463"/>
    <w:rsid w:val="00CC349E"/>
    <w:rsid w:val="00CC3504"/>
    <w:rsid w:val="00CC3555"/>
    <w:rsid w:val="00CC3D35"/>
    <w:rsid w:val="00CC4148"/>
    <w:rsid w:val="00CC4573"/>
    <w:rsid w:val="00CC45BC"/>
    <w:rsid w:val="00CC51E8"/>
    <w:rsid w:val="00CC5202"/>
    <w:rsid w:val="00CC5367"/>
    <w:rsid w:val="00CC55ED"/>
    <w:rsid w:val="00CC55F9"/>
    <w:rsid w:val="00CC58DC"/>
    <w:rsid w:val="00CC59B9"/>
    <w:rsid w:val="00CC5CCE"/>
    <w:rsid w:val="00CC6307"/>
    <w:rsid w:val="00CC642F"/>
    <w:rsid w:val="00CC65FF"/>
    <w:rsid w:val="00CC67E7"/>
    <w:rsid w:val="00CC68D3"/>
    <w:rsid w:val="00CC6B7D"/>
    <w:rsid w:val="00CC6BD4"/>
    <w:rsid w:val="00CC6BE4"/>
    <w:rsid w:val="00CC6FC7"/>
    <w:rsid w:val="00CC6FE4"/>
    <w:rsid w:val="00CC725E"/>
    <w:rsid w:val="00CC74F4"/>
    <w:rsid w:val="00CC76D1"/>
    <w:rsid w:val="00CC7AFC"/>
    <w:rsid w:val="00CC7F25"/>
    <w:rsid w:val="00CD037D"/>
    <w:rsid w:val="00CD04A8"/>
    <w:rsid w:val="00CD0C1A"/>
    <w:rsid w:val="00CD0CCC"/>
    <w:rsid w:val="00CD13D0"/>
    <w:rsid w:val="00CD15D6"/>
    <w:rsid w:val="00CD1720"/>
    <w:rsid w:val="00CD183E"/>
    <w:rsid w:val="00CD19E1"/>
    <w:rsid w:val="00CD1AB0"/>
    <w:rsid w:val="00CD1C44"/>
    <w:rsid w:val="00CD1C86"/>
    <w:rsid w:val="00CD219A"/>
    <w:rsid w:val="00CD221C"/>
    <w:rsid w:val="00CD244A"/>
    <w:rsid w:val="00CD2B6D"/>
    <w:rsid w:val="00CD2BEF"/>
    <w:rsid w:val="00CD2C06"/>
    <w:rsid w:val="00CD3190"/>
    <w:rsid w:val="00CD3588"/>
    <w:rsid w:val="00CD36A7"/>
    <w:rsid w:val="00CD3AC6"/>
    <w:rsid w:val="00CD3BD2"/>
    <w:rsid w:val="00CD3E76"/>
    <w:rsid w:val="00CD402B"/>
    <w:rsid w:val="00CD4A02"/>
    <w:rsid w:val="00CD4B96"/>
    <w:rsid w:val="00CD4C19"/>
    <w:rsid w:val="00CD4D6E"/>
    <w:rsid w:val="00CD511D"/>
    <w:rsid w:val="00CD58A9"/>
    <w:rsid w:val="00CD59B7"/>
    <w:rsid w:val="00CD5BDC"/>
    <w:rsid w:val="00CD6082"/>
    <w:rsid w:val="00CD6136"/>
    <w:rsid w:val="00CD6677"/>
    <w:rsid w:val="00CD682A"/>
    <w:rsid w:val="00CD6CC3"/>
    <w:rsid w:val="00CD6E17"/>
    <w:rsid w:val="00CD7214"/>
    <w:rsid w:val="00CD7482"/>
    <w:rsid w:val="00CD74A8"/>
    <w:rsid w:val="00CD7AA2"/>
    <w:rsid w:val="00CD7D9F"/>
    <w:rsid w:val="00CD7DAD"/>
    <w:rsid w:val="00CD7F75"/>
    <w:rsid w:val="00CE051D"/>
    <w:rsid w:val="00CE0A20"/>
    <w:rsid w:val="00CE0BBC"/>
    <w:rsid w:val="00CE0E7D"/>
    <w:rsid w:val="00CE0F6A"/>
    <w:rsid w:val="00CE102F"/>
    <w:rsid w:val="00CE10D3"/>
    <w:rsid w:val="00CE159F"/>
    <w:rsid w:val="00CE1619"/>
    <w:rsid w:val="00CE172C"/>
    <w:rsid w:val="00CE2081"/>
    <w:rsid w:val="00CE2191"/>
    <w:rsid w:val="00CE232B"/>
    <w:rsid w:val="00CE26A8"/>
    <w:rsid w:val="00CE273B"/>
    <w:rsid w:val="00CE2D94"/>
    <w:rsid w:val="00CE2F33"/>
    <w:rsid w:val="00CE3094"/>
    <w:rsid w:val="00CE314C"/>
    <w:rsid w:val="00CE339B"/>
    <w:rsid w:val="00CE33A4"/>
    <w:rsid w:val="00CE34C2"/>
    <w:rsid w:val="00CE3548"/>
    <w:rsid w:val="00CE381D"/>
    <w:rsid w:val="00CE3F51"/>
    <w:rsid w:val="00CE40DB"/>
    <w:rsid w:val="00CE44D9"/>
    <w:rsid w:val="00CE4698"/>
    <w:rsid w:val="00CE49C6"/>
    <w:rsid w:val="00CE5198"/>
    <w:rsid w:val="00CE5247"/>
    <w:rsid w:val="00CE530D"/>
    <w:rsid w:val="00CE53DB"/>
    <w:rsid w:val="00CE5477"/>
    <w:rsid w:val="00CE566C"/>
    <w:rsid w:val="00CE5833"/>
    <w:rsid w:val="00CE593B"/>
    <w:rsid w:val="00CE5AFD"/>
    <w:rsid w:val="00CE5C35"/>
    <w:rsid w:val="00CE5C76"/>
    <w:rsid w:val="00CE5CAF"/>
    <w:rsid w:val="00CE5CC0"/>
    <w:rsid w:val="00CE5CC5"/>
    <w:rsid w:val="00CE5E5E"/>
    <w:rsid w:val="00CE60C9"/>
    <w:rsid w:val="00CE63C5"/>
    <w:rsid w:val="00CE6590"/>
    <w:rsid w:val="00CE6715"/>
    <w:rsid w:val="00CE6C2C"/>
    <w:rsid w:val="00CE6ED7"/>
    <w:rsid w:val="00CE6F0C"/>
    <w:rsid w:val="00CE700F"/>
    <w:rsid w:val="00CE7208"/>
    <w:rsid w:val="00CE722C"/>
    <w:rsid w:val="00CE7697"/>
    <w:rsid w:val="00CE77B6"/>
    <w:rsid w:val="00CE7B2F"/>
    <w:rsid w:val="00CF0031"/>
    <w:rsid w:val="00CF03A4"/>
    <w:rsid w:val="00CF0A03"/>
    <w:rsid w:val="00CF0B3E"/>
    <w:rsid w:val="00CF0E42"/>
    <w:rsid w:val="00CF12DA"/>
    <w:rsid w:val="00CF15FA"/>
    <w:rsid w:val="00CF1B85"/>
    <w:rsid w:val="00CF1C8C"/>
    <w:rsid w:val="00CF1CB9"/>
    <w:rsid w:val="00CF1D2A"/>
    <w:rsid w:val="00CF239F"/>
    <w:rsid w:val="00CF2CD1"/>
    <w:rsid w:val="00CF2D0C"/>
    <w:rsid w:val="00CF2D87"/>
    <w:rsid w:val="00CF2DA6"/>
    <w:rsid w:val="00CF2F2A"/>
    <w:rsid w:val="00CF2F47"/>
    <w:rsid w:val="00CF34ED"/>
    <w:rsid w:val="00CF3583"/>
    <w:rsid w:val="00CF3714"/>
    <w:rsid w:val="00CF384B"/>
    <w:rsid w:val="00CF4207"/>
    <w:rsid w:val="00CF425D"/>
    <w:rsid w:val="00CF42AB"/>
    <w:rsid w:val="00CF42B8"/>
    <w:rsid w:val="00CF4651"/>
    <w:rsid w:val="00CF4D7F"/>
    <w:rsid w:val="00CF4E0A"/>
    <w:rsid w:val="00CF4E67"/>
    <w:rsid w:val="00CF529B"/>
    <w:rsid w:val="00CF54F0"/>
    <w:rsid w:val="00CF5752"/>
    <w:rsid w:val="00CF5985"/>
    <w:rsid w:val="00CF5B3C"/>
    <w:rsid w:val="00CF5D4F"/>
    <w:rsid w:val="00CF60F4"/>
    <w:rsid w:val="00CF64A3"/>
    <w:rsid w:val="00CF64D1"/>
    <w:rsid w:val="00CF652A"/>
    <w:rsid w:val="00CF65B2"/>
    <w:rsid w:val="00CF65E5"/>
    <w:rsid w:val="00CF6E84"/>
    <w:rsid w:val="00CF7196"/>
    <w:rsid w:val="00CF7695"/>
    <w:rsid w:val="00CF7C23"/>
    <w:rsid w:val="00CF7CB3"/>
    <w:rsid w:val="00CF7E0C"/>
    <w:rsid w:val="00D00282"/>
    <w:rsid w:val="00D003E0"/>
    <w:rsid w:val="00D0049C"/>
    <w:rsid w:val="00D00CF2"/>
    <w:rsid w:val="00D00FE7"/>
    <w:rsid w:val="00D0103D"/>
    <w:rsid w:val="00D016DE"/>
    <w:rsid w:val="00D0172A"/>
    <w:rsid w:val="00D0193F"/>
    <w:rsid w:val="00D01C59"/>
    <w:rsid w:val="00D02009"/>
    <w:rsid w:val="00D02372"/>
    <w:rsid w:val="00D02649"/>
    <w:rsid w:val="00D02698"/>
    <w:rsid w:val="00D02A69"/>
    <w:rsid w:val="00D02AC6"/>
    <w:rsid w:val="00D02BBD"/>
    <w:rsid w:val="00D02CC7"/>
    <w:rsid w:val="00D02DA5"/>
    <w:rsid w:val="00D03145"/>
    <w:rsid w:val="00D033C6"/>
    <w:rsid w:val="00D0348F"/>
    <w:rsid w:val="00D036CA"/>
    <w:rsid w:val="00D03797"/>
    <w:rsid w:val="00D03AB2"/>
    <w:rsid w:val="00D03B76"/>
    <w:rsid w:val="00D03D1C"/>
    <w:rsid w:val="00D03DEA"/>
    <w:rsid w:val="00D03E09"/>
    <w:rsid w:val="00D03E0F"/>
    <w:rsid w:val="00D04062"/>
    <w:rsid w:val="00D043E7"/>
    <w:rsid w:val="00D04459"/>
    <w:rsid w:val="00D0464D"/>
    <w:rsid w:val="00D0471E"/>
    <w:rsid w:val="00D0488C"/>
    <w:rsid w:val="00D04922"/>
    <w:rsid w:val="00D04BE7"/>
    <w:rsid w:val="00D050A2"/>
    <w:rsid w:val="00D053E1"/>
    <w:rsid w:val="00D05428"/>
    <w:rsid w:val="00D05764"/>
    <w:rsid w:val="00D05933"/>
    <w:rsid w:val="00D05ADF"/>
    <w:rsid w:val="00D05B27"/>
    <w:rsid w:val="00D06063"/>
    <w:rsid w:val="00D06331"/>
    <w:rsid w:val="00D0641F"/>
    <w:rsid w:val="00D06643"/>
    <w:rsid w:val="00D06949"/>
    <w:rsid w:val="00D06A7B"/>
    <w:rsid w:val="00D07096"/>
    <w:rsid w:val="00D074FF"/>
    <w:rsid w:val="00D0752A"/>
    <w:rsid w:val="00D075E2"/>
    <w:rsid w:val="00D07827"/>
    <w:rsid w:val="00D07E87"/>
    <w:rsid w:val="00D1015E"/>
    <w:rsid w:val="00D10A33"/>
    <w:rsid w:val="00D10E66"/>
    <w:rsid w:val="00D112F1"/>
    <w:rsid w:val="00D1149B"/>
    <w:rsid w:val="00D11729"/>
    <w:rsid w:val="00D11768"/>
    <w:rsid w:val="00D11807"/>
    <w:rsid w:val="00D1187F"/>
    <w:rsid w:val="00D119DB"/>
    <w:rsid w:val="00D11AEF"/>
    <w:rsid w:val="00D1222C"/>
    <w:rsid w:val="00D123F9"/>
    <w:rsid w:val="00D1255D"/>
    <w:rsid w:val="00D12AB9"/>
    <w:rsid w:val="00D12D81"/>
    <w:rsid w:val="00D12DD3"/>
    <w:rsid w:val="00D13491"/>
    <w:rsid w:val="00D13C42"/>
    <w:rsid w:val="00D13C61"/>
    <w:rsid w:val="00D13CF9"/>
    <w:rsid w:val="00D13EB5"/>
    <w:rsid w:val="00D13F86"/>
    <w:rsid w:val="00D14035"/>
    <w:rsid w:val="00D14196"/>
    <w:rsid w:val="00D144CE"/>
    <w:rsid w:val="00D1464D"/>
    <w:rsid w:val="00D14B2D"/>
    <w:rsid w:val="00D14B88"/>
    <w:rsid w:val="00D153FA"/>
    <w:rsid w:val="00D153FE"/>
    <w:rsid w:val="00D1552A"/>
    <w:rsid w:val="00D157FE"/>
    <w:rsid w:val="00D158B9"/>
    <w:rsid w:val="00D1595C"/>
    <w:rsid w:val="00D15C35"/>
    <w:rsid w:val="00D15C9C"/>
    <w:rsid w:val="00D15D0D"/>
    <w:rsid w:val="00D15FF1"/>
    <w:rsid w:val="00D160AB"/>
    <w:rsid w:val="00D16109"/>
    <w:rsid w:val="00D164CE"/>
    <w:rsid w:val="00D16600"/>
    <w:rsid w:val="00D168A8"/>
    <w:rsid w:val="00D168CA"/>
    <w:rsid w:val="00D16BCE"/>
    <w:rsid w:val="00D16D73"/>
    <w:rsid w:val="00D17175"/>
    <w:rsid w:val="00D174A4"/>
    <w:rsid w:val="00D17554"/>
    <w:rsid w:val="00D17831"/>
    <w:rsid w:val="00D17889"/>
    <w:rsid w:val="00D17E1A"/>
    <w:rsid w:val="00D17F2F"/>
    <w:rsid w:val="00D206DB"/>
    <w:rsid w:val="00D20865"/>
    <w:rsid w:val="00D20D4F"/>
    <w:rsid w:val="00D210EA"/>
    <w:rsid w:val="00D211BB"/>
    <w:rsid w:val="00D213EC"/>
    <w:rsid w:val="00D21773"/>
    <w:rsid w:val="00D21C1B"/>
    <w:rsid w:val="00D21D1A"/>
    <w:rsid w:val="00D21E39"/>
    <w:rsid w:val="00D21F94"/>
    <w:rsid w:val="00D22235"/>
    <w:rsid w:val="00D222C8"/>
    <w:rsid w:val="00D226FD"/>
    <w:rsid w:val="00D22779"/>
    <w:rsid w:val="00D22BC4"/>
    <w:rsid w:val="00D22DA7"/>
    <w:rsid w:val="00D23023"/>
    <w:rsid w:val="00D231B6"/>
    <w:rsid w:val="00D232F5"/>
    <w:rsid w:val="00D23480"/>
    <w:rsid w:val="00D23C8D"/>
    <w:rsid w:val="00D23DAE"/>
    <w:rsid w:val="00D24007"/>
    <w:rsid w:val="00D24239"/>
    <w:rsid w:val="00D2437C"/>
    <w:rsid w:val="00D244B0"/>
    <w:rsid w:val="00D2497E"/>
    <w:rsid w:val="00D24A29"/>
    <w:rsid w:val="00D24D93"/>
    <w:rsid w:val="00D24FFF"/>
    <w:rsid w:val="00D2508E"/>
    <w:rsid w:val="00D25283"/>
    <w:rsid w:val="00D2532F"/>
    <w:rsid w:val="00D254D6"/>
    <w:rsid w:val="00D25568"/>
    <w:rsid w:val="00D2560D"/>
    <w:rsid w:val="00D26452"/>
    <w:rsid w:val="00D266A5"/>
    <w:rsid w:val="00D269A1"/>
    <w:rsid w:val="00D26ADE"/>
    <w:rsid w:val="00D26C7B"/>
    <w:rsid w:val="00D27000"/>
    <w:rsid w:val="00D274A2"/>
    <w:rsid w:val="00D2750D"/>
    <w:rsid w:val="00D27BEA"/>
    <w:rsid w:val="00D27D34"/>
    <w:rsid w:val="00D27E82"/>
    <w:rsid w:val="00D3026C"/>
    <w:rsid w:val="00D308AA"/>
    <w:rsid w:val="00D30929"/>
    <w:rsid w:val="00D30A42"/>
    <w:rsid w:val="00D30DAD"/>
    <w:rsid w:val="00D31074"/>
    <w:rsid w:val="00D3139F"/>
    <w:rsid w:val="00D314B1"/>
    <w:rsid w:val="00D31633"/>
    <w:rsid w:val="00D31834"/>
    <w:rsid w:val="00D3186B"/>
    <w:rsid w:val="00D31931"/>
    <w:rsid w:val="00D319D7"/>
    <w:rsid w:val="00D31D45"/>
    <w:rsid w:val="00D31DFE"/>
    <w:rsid w:val="00D326E3"/>
    <w:rsid w:val="00D3279B"/>
    <w:rsid w:val="00D32C8E"/>
    <w:rsid w:val="00D32D2E"/>
    <w:rsid w:val="00D32E08"/>
    <w:rsid w:val="00D32E4B"/>
    <w:rsid w:val="00D33610"/>
    <w:rsid w:val="00D3367B"/>
    <w:rsid w:val="00D3376A"/>
    <w:rsid w:val="00D33771"/>
    <w:rsid w:val="00D338A7"/>
    <w:rsid w:val="00D33CA7"/>
    <w:rsid w:val="00D34082"/>
    <w:rsid w:val="00D3416F"/>
    <w:rsid w:val="00D344ED"/>
    <w:rsid w:val="00D346BF"/>
    <w:rsid w:val="00D346EC"/>
    <w:rsid w:val="00D348D2"/>
    <w:rsid w:val="00D34C33"/>
    <w:rsid w:val="00D34D0B"/>
    <w:rsid w:val="00D3501D"/>
    <w:rsid w:val="00D352EE"/>
    <w:rsid w:val="00D357EB"/>
    <w:rsid w:val="00D35888"/>
    <w:rsid w:val="00D359BC"/>
    <w:rsid w:val="00D35B7F"/>
    <w:rsid w:val="00D35CFB"/>
    <w:rsid w:val="00D35D20"/>
    <w:rsid w:val="00D35F5C"/>
    <w:rsid w:val="00D360E6"/>
    <w:rsid w:val="00D3636B"/>
    <w:rsid w:val="00D36506"/>
    <w:rsid w:val="00D366DD"/>
    <w:rsid w:val="00D367C2"/>
    <w:rsid w:val="00D36816"/>
    <w:rsid w:val="00D372F6"/>
    <w:rsid w:val="00D37342"/>
    <w:rsid w:val="00D374D8"/>
    <w:rsid w:val="00D376E4"/>
    <w:rsid w:val="00D379B9"/>
    <w:rsid w:val="00D37A57"/>
    <w:rsid w:val="00D4014B"/>
    <w:rsid w:val="00D40815"/>
    <w:rsid w:val="00D40B7F"/>
    <w:rsid w:val="00D40D39"/>
    <w:rsid w:val="00D40D71"/>
    <w:rsid w:val="00D41002"/>
    <w:rsid w:val="00D411AC"/>
    <w:rsid w:val="00D4124F"/>
    <w:rsid w:val="00D4125B"/>
    <w:rsid w:val="00D412CE"/>
    <w:rsid w:val="00D412F9"/>
    <w:rsid w:val="00D41462"/>
    <w:rsid w:val="00D4164F"/>
    <w:rsid w:val="00D416E1"/>
    <w:rsid w:val="00D41CCD"/>
    <w:rsid w:val="00D41EFB"/>
    <w:rsid w:val="00D421A8"/>
    <w:rsid w:val="00D4255D"/>
    <w:rsid w:val="00D42662"/>
    <w:rsid w:val="00D42DC7"/>
    <w:rsid w:val="00D42F61"/>
    <w:rsid w:val="00D43387"/>
    <w:rsid w:val="00D4350E"/>
    <w:rsid w:val="00D43AEC"/>
    <w:rsid w:val="00D442E3"/>
    <w:rsid w:val="00D443A0"/>
    <w:rsid w:val="00D4442B"/>
    <w:rsid w:val="00D444F4"/>
    <w:rsid w:val="00D44856"/>
    <w:rsid w:val="00D449FB"/>
    <w:rsid w:val="00D44B82"/>
    <w:rsid w:val="00D44B9F"/>
    <w:rsid w:val="00D45195"/>
    <w:rsid w:val="00D4553B"/>
    <w:rsid w:val="00D45BEB"/>
    <w:rsid w:val="00D45D3B"/>
    <w:rsid w:val="00D46775"/>
    <w:rsid w:val="00D467E5"/>
    <w:rsid w:val="00D46BC4"/>
    <w:rsid w:val="00D46CE1"/>
    <w:rsid w:val="00D474A4"/>
    <w:rsid w:val="00D475B5"/>
    <w:rsid w:val="00D47DF2"/>
    <w:rsid w:val="00D50258"/>
    <w:rsid w:val="00D502A1"/>
    <w:rsid w:val="00D50367"/>
    <w:rsid w:val="00D5063C"/>
    <w:rsid w:val="00D50737"/>
    <w:rsid w:val="00D507F8"/>
    <w:rsid w:val="00D50D0E"/>
    <w:rsid w:val="00D50FD0"/>
    <w:rsid w:val="00D515E4"/>
    <w:rsid w:val="00D51AB7"/>
    <w:rsid w:val="00D51FBA"/>
    <w:rsid w:val="00D52001"/>
    <w:rsid w:val="00D52077"/>
    <w:rsid w:val="00D520A1"/>
    <w:rsid w:val="00D5213E"/>
    <w:rsid w:val="00D52376"/>
    <w:rsid w:val="00D524D3"/>
    <w:rsid w:val="00D52528"/>
    <w:rsid w:val="00D525CD"/>
    <w:rsid w:val="00D5279E"/>
    <w:rsid w:val="00D52892"/>
    <w:rsid w:val="00D528F0"/>
    <w:rsid w:val="00D52EAE"/>
    <w:rsid w:val="00D5341E"/>
    <w:rsid w:val="00D53483"/>
    <w:rsid w:val="00D53979"/>
    <w:rsid w:val="00D53AE2"/>
    <w:rsid w:val="00D53DA2"/>
    <w:rsid w:val="00D53E1E"/>
    <w:rsid w:val="00D5400E"/>
    <w:rsid w:val="00D54067"/>
    <w:rsid w:val="00D540B1"/>
    <w:rsid w:val="00D546DD"/>
    <w:rsid w:val="00D54B0D"/>
    <w:rsid w:val="00D54E9B"/>
    <w:rsid w:val="00D54EEA"/>
    <w:rsid w:val="00D54FA6"/>
    <w:rsid w:val="00D54FFF"/>
    <w:rsid w:val="00D5521B"/>
    <w:rsid w:val="00D55272"/>
    <w:rsid w:val="00D55404"/>
    <w:rsid w:val="00D556F8"/>
    <w:rsid w:val="00D55A50"/>
    <w:rsid w:val="00D55EDF"/>
    <w:rsid w:val="00D56433"/>
    <w:rsid w:val="00D565E1"/>
    <w:rsid w:val="00D56730"/>
    <w:rsid w:val="00D56A55"/>
    <w:rsid w:val="00D56BFF"/>
    <w:rsid w:val="00D56C89"/>
    <w:rsid w:val="00D56D99"/>
    <w:rsid w:val="00D56DB8"/>
    <w:rsid w:val="00D56EA3"/>
    <w:rsid w:val="00D57078"/>
    <w:rsid w:val="00D57921"/>
    <w:rsid w:val="00D57A81"/>
    <w:rsid w:val="00D57EE8"/>
    <w:rsid w:val="00D6015E"/>
    <w:rsid w:val="00D60621"/>
    <w:rsid w:val="00D60777"/>
    <w:rsid w:val="00D60AD8"/>
    <w:rsid w:val="00D61111"/>
    <w:rsid w:val="00D613A6"/>
    <w:rsid w:val="00D6169A"/>
    <w:rsid w:val="00D617A3"/>
    <w:rsid w:val="00D61A82"/>
    <w:rsid w:val="00D61BC3"/>
    <w:rsid w:val="00D61D16"/>
    <w:rsid w:val="00D61F47"/>
    <w:rsid w:val="00D623E6"/>
    <w:rsid w:val="00D6245C"/>
    <w:rsid w:val="00D624C5"/>
    <w:rsid w:val="00D626EE"/>
    <w:rsid w:val="00D6298C"/>
    <w:rsid w:val="00D62C04"/>
    <w:rsid w:val="00D62C85"/>
    <w:rsid w:val="00D62D36"/>
    <w:rsid w:val="00D62EE5"/>
    <w:rsid w:val="00D62F93"/>
    <w:rsid w:val="00D62FEC"/>
    <w:rsid w:val="00D63105"/>
    <w:rsid w:val="00D632CA"/>
    <w:rsid w:val="00D635A1"/>
    <w:rsid w:val="00D636C1"/>
    <w:rsid w:val="00D63958"/>
    <w:rsid w:val="00D63C95"/>
    <w:rsid w:val="00D63E2D"/>
    <w:rsid w:val="00D63F77"/>
    <w:rsid w:val="00D642E0"/>
    <w:rsid w:val="00D64310"/>
    <w:rsid w:val="00D6433F"/>
    <w:rsid w:val="00D64461"/>
    <w:rsid w:val="00D645F7"/>
    <w:rsid w:val="00D6462D"/>
    <w:rsid w:val="00D647BD"/>
    <w:rsid w:val="00D64C13"/>
    <w:rsid w:val="00D64C73"/>
    <w:rsid w:val="00D64D64"/>
    <w:rsid w:val="00D64E8F"/>
    <w:rsid w:val="00D64EFE"/>
    <w:rsid w:val="00D65072"/>
    <w:rsid w:val="00D65210"/>
    <w:rsid w:val="00D6537E"/>
    <w:rsid w:val="00D655FD"/>
    <w:rsid w:val="00D6564D"/>
    <w:rsid w:val="00D65995"/>
    <w:rsid w:val="00D65AF8"/>
    <w:rsid w:val="00D6606E"/>
    <w:rsid w:val="00D6606F"/>
    <w:rsid w:val="00D661B7"/>
    <w:rsid w:val="00D66240"/>
    <w:rsid w:val="00D664A9"/>
    <w:rsid w:val="00D66750"/>
    <w:rsid w:val="00D66AB0"/>
    <w:rsid w:val="00D66B56"/>
    <w:rsid w:val="00D66F6D"/>
    <w:rsid w:val="00D67053"/>
    <w:rsid w:val="00D6718A"/>
    <w:rsid w:val="00D67529"/>
    <w:rsid w:val="00D67A98"/>
    <w:rsid w:val="00D67ADF"/>
    <w:rsid w:val="00D67DB4"/>
    <w:rsid w:val="00D67E4E"/>
    <w:rsid w:val="00D67E66"/>
    <w:rsid w:val="00D701D7"/>
    <w:rsid w:val="00D70602"/>
    <w:rsid w:val="00D7066D"/>
    <w:rsid w:val="00D70873"/>
    <w:rsid w:val="00D70D3D"/>
    <w:rsid w:val="00D70F4A"/>
    <w:rsid w:val="00D70F70"/>
    <w:rsid w:val="00D71242"/>
    <w:rsid w:val="00D71416"/>
    <w:rsid w:val="00D71887"/>
    <w:rsid w:val="00D71ADA"/>
    <w:rsid w:val="00D71B08"/>
    <w:rsid w:val="00D71F3C"/>
    <w:rsid w:val="00D72230"/>
    <w:rsid w:val="00D72321"/>
    <w:rsid w:val="00D72390"/>
    <w:rsid w:val="00D72491"/>
    <w:rsid w:val="00D727D4"/>
    <w:rsid w:val="00D72A5A"/>
    <w:rsid w:val="00D72DD6"/>
    <w:rsid w:val="00D73A83"/>
    <w:rsid w:val="00D73F6D"/>
    <w:rsid w:val="00D7412C"/>
    <w:rsid w:val="00D7416F"/>
    <w:rsid w:val="00D741AD"/>
    <w:rsid w:val="00D74340"/>
    <w:rsid w:val="00D74383"/>
    <w:rsid w:val="00D744FC"/>
    <w:rsid w:val="00D7450B"/>
    <w:rsid w:val="00D74BF3"/>
    <w:rsid w:val="00D75018"/>
    <w:rsid w:val="00D75145"/>
    <w:rsid w:val="00D75418"/>
    <w:rsid w:val="00D7559B"/>
    <w:rsid w:val="00D75839"/>
    <w:rsid w:val="00D75DD5"/>
    <w:rsid w:val="00D76474"/>
    <w:rsid w:val="00D76B2D"/>
    <w:rsid w:val="00D76C18"/>
    <w:rsid w:val="00D76E0D"/>
    <w:rsid w:val="00D772B7"/>
    <w:rsid w:val="00D774B1"/>
    <w:rsid w:val="00D775B5"/>
    <w:rsid w:val="00D7788D"/>
    <w:rsid w:val="00D77D1D"/>
    <w:rsid w:val="00D77F44"/>
    <w:rsid w:val="00D80266"/>
    <w:rsid w:val="00D8050B"/>
    <w:rsid w:val="00D809BF"/>
    <w:rsid w:val="00D81145"/>
    <w:rsid w:val="00D81377"/>
    <w:rsid w:val="00D81429"/>
    <w:rsid w:val="00D817E4"/>
    <w:rsid w:val="00D8188F"/>
    <w:rsid w:val="00D81A98"/>
    <w:rsid w:val="00D81BD5"/>
    <w:rsid w:val="00D82388"/>
    <w:rsid w:val="00D825FF"/>
    <w:rsid w:val="00D826B8"/>
    <w:rsid w:val="00D8293E"/>
    <w:rsid w:val="00D82B13"/>
    <w:rsid w:val="00D82C07"/>
    <w:rsid w:val="00D838F7"/>
    <w:rsid w:val="00D83974"/>
    <w:rsid w:val="00D839C8"/>
    <w:rsid w:val="00D83B44"/>
    <w:rsid w:val="00D84248"/>
    <w:rsid w:val="00D8430D"/>
    <w:rsid w:val="00D8458B"/>
    <w:rsid w:val="00D848F8"/>
    <w:rsid w:val="00D849EC"/>
    <w:rsid w:val="00D84C1D"/>
    <w:rsid w:val="00D84EC1"/>
    <w:rsid w:val="00D85421"/>
    <w:rsid w:val="00D85682"/>
    <w:rsid w:val="00D85852"/>
    <w:rsid w:val="00D858B8"/>
    <w:rsid w:val="00D85943"/>
    <w:rsid w:val="00D859C9"/>
    <w:rsid w:val="00D85C0F"/>
    <w:rsid w:val="00D85C12"/>
    <w:rsid w:val="00D85CCA"/>
    <w:rsid w:val="00D860C4"/>
    <w:rsid w:val="00D86113"/>
    <w:rsid w:val="00D864E8"/>
    <w:rsid w:val="00D869C1"/>
    <w:rsid w:val="00D86AA2"/>
    <w:rsid w:val="00D86B7B"/>
    <w:rsid w:val="00D86CB4"/>
    <w:rsid w:val="00D86FA9"/>
    <w:rsid w:val="00D86FCD"/>
    <w:rsid w:val="00D87088"/>
    <w:rsid w:val="00D870DC"/>
    <w:rsid w:val="00D8716F"/>
    <w:rsid w:val="00D87307"/>
    <w:rsid w:val="00D87526"/>
    <w:rsid w:val="00D8788C"/>
    <w:rsid w:val="00D87A10"/>
    <w:rsid w:val="00D87AA8"/>
    <w:rsid w:val="00D87EEA"/>
    <w:rsid w:val="00D900E9"/>
    <w:rsid w:val="00D90187"/>
    <w:rsid w:val="00D904A2"/>
    <w:rsid w:val="00D906B0"/>
    <w:rsid w:val="00D908A6"/>
    <w:rsid w:val="00D90A4B"/>
    <w:rsid w:val="00D90B32"/>
    <w:rsid w:val="00D90CBD"/>
    <w:rsid w:val="00D90CD2"/>
    <w:rsid w:val="00D910B9"/>
    <w:rsid w:val="00D911FC"/>
    <w:rsid w:val="00D915E7"/>
    <w:rsid w:val="00D9193F"/>
    <w:rsid w:val="00D91BB7"/>
    <w:rsid w:val="00D91EE9"/>
    <w:rsid w:val="00D92048"/>
    <w:rsid w:val="00D92225"/>
    <w:rsid w:val="00D92775"/>
    <w:rsid w:val="00D92796"/>
    <w:rsid w:val="00D92941"/>
    <w:rsid w:val="00D92D05"/>
    <w:rsid w:val="00D92D67"/>
    <w:rsid w:val="00D933F2"/>
    <w:rsid w:val="00D937C4"/>
    <w:rsid w:val="00D93A36"/>
    <w:rsid w:val="00D93C73"/>
    <w:rsid w:val="00D93E64"/>
    <w:rsid w:val="00D9432F"/>
    <w:rsid w:val="00D94370"/>
    <w:rsid w:val="00D943F7"/>
    <w:rsid w:val="00D94520"/>
    <w:rsid w:val="00D94676"/>
    <w:rsid w:val="00D946C4"/>
    <w:rsid w:val="00D948B4"/>
    <w:rsid w:val="00D9495C"/>
    <w:rsid w:val="00D94A26"/>
    <w:rsid w:val="00D94D84"/>
    <w:rsid w:val="00D9569D"/>
    <w:rsid w:val="00D95B4C"/>
    <w:rsid w:val="00D95E66"/>
    <w:rsid w:val="00D95F80"/>
    <w:rsid w:val="00D95FD6"/>
    <w:rsid w:val="00D960D5"/>
    <w:rsid w:val="00D963AF"/>
    <w:rsid w:val="00D96412"/>
    <w:rsid w:val="00D9658D"/>
    <w:rsid w:val="00D96679"/>
    <w:rsid w:val="00D966F5"/>
    <w:rsid w:val="00D96988"/>
    <w:rsid w:val="00D969E5"/>
    <w:rsid w:val="00D96BA0"/>
    <w:rsid w:val="00D96FCC"/>
    <w:rsid w:val="00D970CD"/>
    <w:rsid w:val="00D97176"/>
    <w:rsid w:val="00D973F0"/>
    <w:rsid w:val="00D975FA"/>
    <w:rsid w:val="00D9766C"/>
    <w:rsid w:val="00D977F3"/>
    <w:rsid w:val="00D97A55"/>
    <w:rsid w:val="00D97B40"/>
    <w:rsid w:val="00D97DBB"/>
    <w:rsid w:val="00D97F83"/>
    <w:rsid w:val="00D97F8C"/>
    <w:rsid w:val="00D97FE3"/>
    <w:rsid w:val="00DA0221"/>
    <w:rsid w:val="00DA03A3"/>
    <w:rsid w:val="00DA05AB"/>
    <w:rsid w:val="00DA0C28"/>
    <w:rsid w:val="00DA0C4E"/>
    <w:rsid w:val="00DA0E30"/>
    <w:rsid w:val="00DA0FBF"/>
    <w:rsid w:val="00DA1292"/>
    <w:rsid w:val="00DA1818"/>
    <w:rsid w:val="00DA1C38"/>
    <w:rsid w:val="00DA1CCA"/>
    <w:rsid w:val="00DA204F"/>
    <w:rsid w:val="00DA206E"/>
    <w:rsid w:val="00DA213B"/>
    <w:rsid w:val="00DA22BF"/>
    <w:rsid w:val="00DA25A6"/>
    <w:rsid w:val="00DA26FC"/>
    <w:rsid w:val="00DA2D96"/>
    <w:rsid w:val="00DA302D"/>
    <w:rsid w:val="00DA3105"/>
    <w:rsid w:val="00DA320E"/>
    <w:rsid w:val="00DA32A7"/>
    <w:rsid w:val="00DA32F8"/>
    <w:rsid w:val="00DA3458"/>
    <w:rsid w:val="00DA34A3"/>
    <w:rsid w:val="00DA3843"/>
    <w:rsid w:val="00DA38C6"/>
    <w:rsid w:val="00DA3E11"/>
    <w:rsid w:val="00DA4220"/>
    <w:rsid w:val="00DA42D1"/>
    <w:rsid w:val="00DA4332"/>
    <w:rsid w:val="00DA46D7"/>
    <w:rsid w:val="00DA4870"/>
    <w:rsid w:val="00DA4950"/>
    <w:rsid w:val="00DA4E45"/>
    <w:rsid w:val="00DA4EF5"/>
    <w:rsid w:val="00DA5587"/>
    <w:rsid w:val="00DA5719"/>
    <w:rsid w:val="00DA5856"/>
    <w:rsid w:val="00DA587F"/>
    <w:rsid w:val="00DA60F4"/>
    <w:rsid w:val="00DA61BF"/>
    <w:rsid w:val="00DA63CE"/>
    <w:rsid w:val="00DA6899"/>
    <w:rsid w:val="00DA6A12"/>
    <w:rsid w:val="00DA6F1E"/>
    <w:rsid w:val="00DA7545"/>
    <w:rsid w:val="00DA759B"/>
    <w:rsid w:val="00DA75D9"/>
    <w:rsid w:val="00DA7630"/>
    <w:rsid w:val="00DA76C0"/>
    <w:rsid w:val="00DA793E"/>
    <w:rsid w:val="00DA7A11"/>
    <w:rsid w:val="00DA7B2D"/>
    <w:rsid w:val="00DA7C20"/>
    <w:rsid w:val="00DA7DA9"/>
    <w:rsid w:val="00DB0C02"/>
    <w:rsid w:val="00DB0CE6"/>
    <w:rsid w:val="00DB0CEA"/>
    <w:rsid w:val="00DB0FB5"/>
    <w:rsid w:val="00DB12AA"/>
    <w:rsid w:val="00DB1402"/>
    <w:rsid w:val="00DB1430"/>
    <w:rsid w:val="00DB1D07"/>
    <w:rsid w:val="00DB1D6D"/>
    <w:rsid w:val="00DB1DF5"/>
    <w:rsid w:val="00DB221D"/>
    <w:rsid w:val="00DB221E"/>
    <w:rsid w:val="00DB240B"/>
    <w:rsid w:val="00DB25BA"/>
    <w:rsid w:val="00DB25BF"/>
    <w:rsid w:val="00DB274F"/>
    <w:rsid w:val="00DB2829"/>
    <w:rsid w:val="00DB2848"/>
    <w:rsid w:val="00DB2D08"/>
    <w:rsid w:val="00DB2E35"/>
    <w:rsid w:val="00DB2EBB"/>
    <w:rsid w:val="00DB2FB3"/>
    <w:rsid w:val="00DB30E6"/>
    <w:rsid w:val="00DB34AE"/>
    <w:rsid w:val="00DB362C"/>
    <w:rsid w:val="00DB3844"/>
    <w:rsid w:val="00DB3B2F"/>
    <w:rsid w:val="00DB3EEB"/>
    <w:rsid w:val="00DB43AF"/>
    <w:rsid w:val="00DB4805"/>
    <w:rsid w:val="00DB4860"/>
    <w:rsid w:val="00DB4BBB"/>
    <w:rsid w:val="00DB4C52"/>
    <w:rsid w:val="00DB4E4D"/>
    <w:rsid w:val="00DB577A"/>
    <w:rsid w:val="00DB5ACC"/>
    <w:rsid w:val="00DB5B54"/>
    <w:rsid w:val="00DB5D1F"/>
    <w:rsid w:val="00DB611A"/>
    <w:rsid w:val="00DB612F"/>
    <w:rsid w:val="00DB655F"/>
    <w:rsid w:val="00DB6698"/>
    <w:rsid w:val="00DB708C"/>
    <w:rsid w:val="00DB70E8"/>
    <w:rsid w:val="00DB7100"/>
    <w:rsid w:val="00DB76F0"/>
    <w:rsid w:val="00DB78CF"/>
    <w:rsid w:val="00DB79A8"/>
    <w:rsid w:val="00DB7E7A"/>
    <w:rsid w:val="00DB7EE5"/>
    <w:rsid w:val="00DC0092"/>
    <w:rsid w:val="00DC053C"/>
    <w:rsid w:val="00DC063B"/>
    <w:rsid w:val="00DC0928"/>
    <w:rsid w:val="00DC0A9C"/>
    <w:rsid w:val="00DC0B85"/>
    <w:rsid w:val="00DC0D8C"/>
    <w:rsid w:val="00DC0E8A"/>
    <w:rsid w:val="00DC0FC3"/>
    <w:rsid w:val="00DC1169"/>
    <w:rsid w:val="00DC11BC"/>
    <w:rsid w:val="00DC138D"/>
    <w:rsid w:val="00DC14C1"/>
    <w:rsid w:val="00DC1525"/>
    <w:rsid w:val="00DC1845"/>
    <w:rsid w:val="00DC1890"/>
    <w:rsid w:val="00DC19DC"/>
    <w:rsid w:val="00DC1A8C"/>
    <w:rsid w:val="00DC1B16"/>
    <w:rsid w:val="00DC1F39"/>
    <w:rsid w:val="00DC24C4"/>
    <w:rsid w:val="00DC24DE"/>
    <w:rsid w:val="00DC2717"/>
    <w:rsid w:val="00DC2A80"/>
    <w:rsid w:val="00DC2B03"/>
    <w:rsid w:val="00DC2DD3"/>
    <w:rsid w:val="00DC2DE8"/>
    <w:rsid w:val="00DC2F8E"/>
    <w:rsid w:val="00DC3463"/>
    <w:rsid w:val="00DC3593"/>
    <w:rsid w:val="00DC39D8"/>
    <w:rsid w:val="00DC3B24"/>
    <w:rsid w:val="00DC3C4A"/>
    <w:rsid w:val="00DC3E32"/>
    <w:rsid w:val="00DC3F5B"/>
    <w:rsid w:val="00DC425A"/>
    <w:rsid w:val="00DC4460"/>
    <w:rsid w:val="00DC476D"/>
    <w:rsid w:val="00DC4B5F"/>
    <w:rsid w:val="00DC4EF3"/>
    <w:rsid w:val="00DC50D7"/>
    <w:rsid w:val="00DC5702"/>
    <w:rsid w:val="00DC5D19"/>
    <w:rsid w:val="00DC5D6A"/>
    <w:rsid w:val="00DC5F74"/>
    <w:rsid w:val="00DC670F"/>
    <w:rsid w:val="00DC6781"/>
    <w:rsid w:val="00DC6BC8"/>
    <w:rsid w:val="00DC6E2A"/>
    <w:rsid w:val="00DC6E85"/>
    <w:rsid w:val="00DC7264"/>
    <w:rsid w:val="00DC7278"/>
    <w:rsid w:val="00DC735B"/>
    <w:rsid w:val="00DC75A3"/>
    <w:rsid w:val="00DC763D"/>
    <w:rsid w:val="00DC7834"/>
    <w:rsid w:val="00DC7D9F"/>
    <w:rsid w:val="00DC7DA5"/>
    <w:rsid w:val="00DC7E9C"/>
    <w:rsid w:val="00DC7F43"/>
    <w:rsid w:val="00DC7F7D"/>
    <w:rsid w:val="00DC7F9D"/>
    <w:rsid w:val="00DD0490"/>
    <w:rsid w:val="00DD0BB1"/>
    <w:rsid w:val="00DD0BBE"/>
    <w:rsid w:val="00DD0E10"/>
    <w:rsid w:val="00DD0FE9"/>
    <w:rsid w:val="00DD1525"/>
    <w:rsid w:val="00DD17C1"/>
    <w:rsid w:val="00DD1AFF"/>
    <w:rsid w:val="00DD2504"/>
    <w:rsid w:val="00DD2545"/>
    <w:rsid w:val="00DD2769"/>
    <w:rsid w:val="00DD2929"/>
    <w:rsid w:val="00DD2B5F"/>
    <w:rsid w:val="00DD2C63"/>
    <w:rsid w:val="00DD2C9B"/>
    <w:rsid w:val="00DD3832"/>
    <w:rsid w:val="00DD38F0"/>
    <w:rsid w:val="00DD3ABC"/>
    <w:rsid w:val="00DD3D64"/>
    <w:rsid w:val="00DD4202"/>
    <w:rsid w:val="00DD438F"/>
    <w:rsid w:val="00DD449D"/>
    <w:rsid w:val="00DD4862"/>
    <w:rsid w:val="00DD4AEA"/>
    <w:rsid w:val="00DD4B00"/>
    <w:rsid w:val="00DD4CE5"/>
    <w:rsid w:val="00DD4D89"/>
    <w:rsid w:val="00DD4E6E"/>
    <w:rsid w:val="00DD573E"/>
    <w:rsid w:val="00DD5E62"/>
    <w:rsid w:val="00DD5FC5"/>
    <w:rsid w:val="00DD60A6"/>
    <w:rsid w:val="00DD6358"/>
    <w:rsid w:val="00DD63B9"/>
    <w:rsid w:val="00DD677E"/>
    <w:rsid w:val="00DD6D73"/>
    <w:rsid w:val="00DD6EAB"/>
    <w:rsid w:val="00DD6F8E"/>
    <w:rsid w:val="00DD71F6"/>
    <w:rsid w:val="00DD724F"/>
    <w:rsid w:val="00DD7718"/>
    <w:rsid w:val="00DD7997"/>
    <w:rsid w:val="00DD79F4"/>
    <w:rsid w:val="00DD7A30"/>
    <w:rsid w:val="00DD7E56"/>
    <w:rsid w:val="00DD7E9A"/>
    <w:rsid w:val="00DE005A"/>
    <w:rsid w:val="00DE0276"/>
    <w:rsid w:val="00DE02CF"/>
    <w:rsid w:val="00DE036B"/>
    <w:rsid w:val="00DE06CA"/>
    <w:rsid w:val="00DE0817"/>
    <w:rsid w:val="00DE08EA"/>
    <w:rsid w:val="00DE08ED"/>
    <w:rsid w:val="00DE0E3B"/>
    <w:rsid w:val="00DE102C"/>
    <w:rsid w:val="00DE1039"/>
    <w:rsid w:val="00DE1053"/>
    <w:rsid w:val="00DE1151"/>
    <w:rsid w:val="00DE1574"/>
    <w:rsid w:val="00DE17B8"/>
    <w:rsid w:val="00DE1AE1"/>
    <w:rsid w:val="00DE1D7E"/>
    <w:rsid w:val="00DE23ED"/>
    <w:rsid w:val="00DE2492"/>
    <w:rsid w:val="00DE27F6"/>
    <w:rsid w:val="00DE2AC0"/>
    <w:rsid w:val="00DE2F4E"/>
    <w:rsid w:val="00DE2FB8"/>
    <w:rsid w:val="00DE39A3"/>
    <w:rsid w:val="00DE3A79"/>
    <w:rsid w:val="00DE3A8D"/>
    <w:rsid w:val="00DE3AAE"/>
    <w:rsid w:val="00DE3D7B"/>
    <w:rsid w:val="00DE3DD6"/>
    <w:rsid w:val="00DE3FD7"/>
    <w:rsid w:val="00DE42A2"/>
    <w:rsid w:val="00DE4338"/>
    <w:rsid w:val="00DE45B9"/>
    <w:rsid w:val="00DE45F5"/>
    <w:rsid w:val="00DE4825"/>
    <w:rsid w:val="00DE482A"/>
    <w:rsid w:val="00DE4893"/>
    <w:rsid w:val="00DE4BC3"/>
    <w:rsid w:val="00DE4C00"/>
    <w:rsid w:val="00DE4E3D"/>
    <w:rsid w:val="00DE4F4A"/>
    <w:rsid w:val="00DE4F6F"/>
    <w:rsid w:val="00DE4FF5"/>
    <w:rsid w:val="00DE50FF"/>
    <w:rsid w:val="00DE5110"/>
    <w:rsid w:val="00DE51B5"/>
    <w:rsid w:val="00DE51BA"/>
    <w:rsid w:val="00DE5405"/>
    <w:rsid w:val="00DE5796"/>
    <w:rsid w:val="00DE57D4"/>
    <w:rsid w:val="00DE57DF"/>
    <w:rsid w:val="00DE5866"/>
    <w:rsid w:val="00DE58A4"/>
    <w:rsid w:val="00DE5BBB"/>
    <w:rsid w:val="00DE5F47"/>
    <w:rsid w:val="00DE6012"/>
    <w:rsid w:val="00DE60CF"/>
    <w:rsid w:val="00DE622A"/>
    <w:rsid w:val="00DE62D2"/>
    <w:rsid w:val="00DE658D"/>
    <w:rsid w:val="00DE6861"/>
    <w:rsid w:val="00DE6C05"/>
    <w:rsid w:val="00DE6D82"/>
    <w:rsid w:val="00DE7367"/>
    <w:rsid w:val="00DE7385"/>
    <w:rsid w:val="00DE777A"/>
    <w:rsid w:val="00DE7A8C"/>
    <w:rsid w:val="00DE7BF8"/>
    <w:rsid w:val="00DE7FCA"/>
    <w:rsid w:val="00DF033F"/>
    <w:rsid w:val="00DF047E"/>
    <w:rsid w:val="00DF07EE"/>
    <w:rsid w:val="00DF1002"/>
    <w:rsid w:val="00DF1567"/>
    <w:rsid w:val="00DF1D52"/>
    <w:rsid w:val="00DF1E72"/>
    <w:rsid w:val="00DF251F"/>
    <w:rsid w:val="00DF267D"/>
    <w:rsid w:val="00DF2898"/>
    <w:rsid w:val="00DF28D1"/>
    <w:rsid w:val="00DF2A02"/>
    <w:rsid w:val="00DF2A45"/>
    <w:rsid w:val="00DF2D3C"/>
    <w:rsid w:val="00DF320D"/>
    <w:rsid w:val="00DF34A8"/>
    <w:rsid w:val="00DF3593"/>
    <w:rsid w:val="00DF38FE"/>
    <w:rsid w:val="00DF3BD4"/>
    <w:rsid w:val="00DF3C79"/>
    <w:rsid w:val="00DF3CE8"/>
    <w:rsid w:val="00DF472F"/>
    <w:rsid w:val="00DF4A70"/>
    <w:rsid w:val="00DF4B3E"/>
    <w:rsid w:val="00DF5921"/>
    <w:rsid w:val="00DF5B51"/>
    <w:rsid w:val="00DF5FFD"/>
    <w:rsid w:val="00DF62F3"/>
    <w:rsid w:val="00DF63C4"/>
    <w:rsid w:val="00DF6AB5"/>
    <w:rsid w:val="00DF6DC9"/>
    <w:rsid w:val="00DF6E3B"/>
    <w:rsid w:val="00DF7402"/>
    <w:rsid w:val="00DF7606"/>
    <w:rsid w:val="00DF769B"/>
    <w:rsid w:val="00DF7A96"/>
    <w:rsid w:val="00DF7DC8"/>
    <w:rsid w:val="00DF7DEE"/>
    <w:rsid w:val="00E000B3"/>
    <w:rsid w:val="00E00189"/>
    <w:rsid w:val="00E0056C"/>
    <w:rsid w:val="00E00777"/>
    <w:rsid w:val="00E00B8A"/>
    <w:rsid w:val="00E00D1D"/>
    <w:rsid w:val="00E00E1A"/>
    <w:rsid w:val="00E00F3B"/>
    <w:rsid w:val="00E00FB9"/>
    <w:rsid w:val="00E00FD1"/>
    <w:rsid w:val="00E01464"/>
    <w:rsid w:val="00E015CA"/>
    <w:rsid w:val="00E01BBF"/>
    <w:rsid w:val="00E025CA"/>
    <w:rsid w:val="00E0296A"/>
    <w:rsid w:val="00E029EB"/>
    <w:rsid w:val="00E02BC5"/>
    <w:rsid w:val="00E02D51"/>
    <w:rsid w:val="00E02F2B"/>
    <w:rsid w:val="00E03049"/>
    <w:rsid w:val="00E03139"/>
    <w:rsid w:val="00E032AC"/>
    <w:rsid w:val="00E03855"/>
    <w:rsid w:val="00E03D4F"/>
    <w:rsid w:val="00E03D73"/>
    <w:rsid w:val="00E03E05"/>
    <w:rsid w:val="00E03EA3"/>
    <w:rsid w:val="00E040F9"/>
    <w:rsid w:val="00E04108"/>
    <w:rsid w:val="00E041FC"/>
    <w:rsid w:val="00E045F8"/>
    <w:rsid w:val="00E047D4"/>
    <w:rsid w:val="00E04C2E"/>
    <w:rsid w:val="00E04E08"/>
    <w:rsid w:val="00E053D2"/>
    <w:rsid w:val="00E0591E"/>
    <w:rsid w:val="00E05BD0"/>
    <w:rsid w:val="00E05CF9"/>
    <w:rsid w:val="00E05F77"/>
    <w:rsid w:val="00E06017"/>
    <w:rsid w:val="00E060D5"/>
    <w:rsid w:val="00E062EC"/>
    <w:rsid w:val="00E06337"/>
    <w:rsid w:val="00E0635A"/>
    <w:rsid w:val="00E066FA"/>
    <w:rsid w:val="00E0681F"/>
    <w:rsid w:val="00E06AD3"/>
    <w:rsid w:val="00E06C0F"/>
    <w:rsid w:val="00E06DB5"/>
    <w:rsid w:val="00E07114"/>
    <w:rsid w:val="00E078E0"/>
    <w:rsid w:val="00E07968"/>
    <w:rsid w:val="00E07B36"/>
    <w:rsid w:val="00E10223"/>
    <w:rsid w:val="00E10505"/>
    <w:rsid w:val="00E10568"/>
    <w:rsid w:val="00E10581"/>
    <w:rsid w:val="00E105EB"/>
    <w:rsid w:val="00E10698"/>
    <w:rsid w:val="00E10971"/>
    <w:rsid w:val="00E109D9"/>
    <w:rsid w:val="00E10AD0"/>
    <w:rsid w:val="00E10E97"/>
    <w:rsid w:val="00E10F07"/>
    <w:rsid w:val="00E10F11"/>
    <w:rsid w:val="00E10FCB"/>
    <w:rsid w:val="00E112F2"/>
    <w:rsid w:val="00E11750"/>
    <w:rsid w:val="00E11AAE"/>
    <w:rsid w:val="00E11C00"/>
    <w:rsid w:val="00E11D47"/>
    <w:rsid w:val="00E11D71"/>
    <w:rsid w:val="00E11F4B"/>
    <w:rsid w:val="00E12042"/>
    <w:rsid w:val="00E120B2"/>
    <w:rsid w:val="00E12123"/>
    <w:rsid w:val="00E1248B"/>
    <w:rsid w:val="00E125C1"/>
    <w:rsid w:val="00E12D9A"/>
    <w:rsid w:val="00E12F6A"/>
    <w:rsid w:val="00E12FB5"/>
    <w:rsid w:val="00E1318A"/>
    <w:rsid w:val="00E1319B"/>
    <w:rsid w:val="00E139D2"/>
    <w:rsid w:val="00E13D33"/>
    <w:rsid w:val="00E13D7E"/>
    <w:rsid w:val="00E14064"/>
    <w:rsid w:val="00E1423F"/>
    <w:rsid w:val="00E1426D"/>
    <w:rsid w:val="00E14577"/>
    <w:rsid w:val="00E146CC"/>
    <w:rsid w:val="00E14737"/>
    <w:rsid w:val="00E15007"/>
    <w:rsid w:val="00E15467"/>
    <w:rsid w:val="00E15477"/>
    <w:rsid w:val="00E154B5"/>
    <w:rsid w:val="00E155C0"/>
    <w:rsid w:val="00E156E3"/>
    <w:rsid w:val="00E1574C"/>
    <w:rsid w:val="00E1578E"/>
    <w:rsid w:val="00E15AFB"/>
    <w:rsid w:val="00E15E94"/>
    <w:rsid w:val="00E15FD8"/>
    <w:rsid w:val="00E1624F"/>
    <w:rsid w:val="00E162C2"/>
    <w:rsid w:val="00E164D7"/>
    <w:rsid w:val="00E169DA"/>
    <w:rsid w:val="00E16DA0"/>
    <w:rsid w:val="00E1700E"/>
    <w:rsid w:val="00E172A2"/>
    <w:rsid w:val="00E172EE"/>
    <w:rsid w:val="00E177B3"/>
    <w:rsid w:val="00E177CE"/>
    <w:rsid w:val="00E1788A"/>
    <w:rsid w:val="00E17B9E"/>
    <w:rsid w:val="00E17C78"/>
    <w:rsid w:val="00E17F6B"/>
    <w:rsid w:val="00E20000"/>
    <w:rsid w:val="00E200F3"/>
    <w:rsid w:val="00E203AC"/>
    <w:rsid w:val="00E208EB"/>
    <w:rsid w:val="00E209BE"/>
    <w:rsid w:val="00E20DB3"/>
    <w:rsid w:val="00E21070"/>
    <w:rsid w:val="00E2119E"/>
    <w:rsid w:val="00E211A8"/>
    <w:rsid w:val="00E212CC"/>
    <w:rsid w:val="00E21319"/>
    <w:rsid w:val="00E213D4"/>
    <w:rsid w:val="00E21531"/>
    <w:rsid w:val="00E21878"/>
    <w:rsid w:val="00E218EB"/>
    <w:rsid w:val="00E21D26"/>
    <w:rsid w:val="00E21EAE"/>
    <w:rsid w:val="00E21FFA"/>
    <w:rsid w:val="00E22324"/>
    <w:rsid w:val="00E22A58"/>
    <w:rsid w:val="00E22BC6"/>
    <w:rsid w:val="00E2324B"/>
    <w:rsid w:val="00E232CD"/>
    <w:rsid w:val="00E2342E"/>
    <w:rsid w:val="00E2364D"/>
    <w:rsid w:val="00E2373F"/>
    <w:rsid w:val="00E2387A"/>
    <w:rsid w:val="00E2398B"/>
    <w:rsid w:val="00E23B9B"/>
    <w:rsid w:val="00E23BE4"/>
    <w:rsid w:val="00E24042"/>
    <w:rsid w:val="00E2420B"/>
    <w:rsid w:val="00E242F9"/>
    <w:rsid w:val="00E2490C"/>
    <w:rsid w:val="00E24981"/>
    <w:rsid w:val="00E24CA9"/>
    <w:rsid w:val="00E250EE"/>
    <w:rsid w:val="00E25118"/>
    <w:rsid w:val="00E2513D"/>
    <w:rsid w:val="00E2532E"/>
    <w:rsid w:val="00E25591"/>
    <w:rsid w:val="00E2578A"/>
    <w:rsid w:val="00E25820"/>
    <w:rsid w:val="00E25941"/>
    <w:rsid w:val="00E25A7F"/>
    <w:rsid w:val="00E25B38"/>
    <w:rsid w:val="00E26038"/>
    <w:rsid w:val="00E26124"/>
    <w:rsid w:val="00E26154"/>
    <w:rsid w:val="00E262C4"/>
    <w:rsid w:val="00E26492"/>
    <w:rsid w:val="00E26556"/>
    <w:rsid w:val="00E269D8"/>
    <w:rsid w:val="00E26A3C"/>
    <w:rsid w:val="00E26CA2"/>
    <w:rsid w:val="00E26DB3"/>
    <w:rsid w:val="00E27237"/>
    <w:rsid w:val="00E2729B"/>
    <w:rsid w:val="00E27492"/>
    <w:rsid w:val="00E274D9"/>
    <w:rsid w:val="00E27875"/>
    <w:rsid w:val="00E279B6"/>
    <w:rsid w:val="00E279CA"/>
    <w:rsid w:val="00E27F4A"/>
    <w:rsid w:val="00E27FA2"/>
    <w:rsid w:val="00E300E3"/>
    <w:rsid w:val="00E30359"/>
    <w:rsid w:val="00E30662"/>
    <w:rsid w:val="00E309DB"/>
    <w:rsid w:val="00E30DDA"/>
    <w:rsid w:val="00E314CF"/>
    <w:rsid w:val="00E31965"/>
    <w:rsid w:val="00E31A26"/>
    <w:rsid w:val="00E31B49"/>
    <w:rsid w:val="00E31CC9"/>
    <w:rsid w:val="00E31E51"/>
    <w:rsid w:val="00E31F89"/>
    <w:rsid w:val="00E320C1"/>
    <w:rsid w:val="00E32B77"/>
    <w:rsid w:val="00E33596"/>
    <w:rsid w:val="00E335D6"/>
    <w:rsid w:val="00E3372D"/>
    <w:rsid w:val="00E337F0"/>
    <w:rsid w:val="00E33BA8"/>
    <w:rsid w:val="00E33BD8"/>
    <w:rsid w:val="00E33F79"/>
    <w:rsid w:val="00E34007"/>
    <w:rsid w:val="00E3409B"/>
    <w:rsid w:val="00E342F5"/>
    <w:rsid w:val="00E34338"/>
    <w:rsid w:val="00E344B2"/>
    <w:rsid w:val="00E34B97"/>
    <w:rsid w:val="00E34C9E"/>
    <w:rsid w:val="00E34D13"/>
    <w:rsid w:val="00E3500C"/>
    <w:rsid w:val="00E3524D"/>
    <w:rsid w:val="00E354F7"/>
    <w:rsid w:val="00E35553"/>
    <w:rsid w:val="00E356DB"/>
    <w:rsid w:val="00E356F1"/>
    <w:rsid w:val="00E35717"/>
    <w:rsid w:val="00E3577F"/>
    <w:rsid w:val="00E3581B"/>
    <w:rsid w:val="00E35B5F"/>
    <w:rsid w:val="00E360C0"/>
    <w:rsid w:val="00E36141"/>
    <w:rsid w:val="00E36341"/>
    <w:rsid w:val="00E36404"/>
    <w:rsid w:val="00E368DD"/>
    <w:rsid w:val="00E36B67"/>
    <w:rsid w:val="00E36DAE"/>
    <w:rsid w:val="00E37332"/>
    <w:rsid w:val="00E3756A"/>
    <w:rsid w:val="00E375F2"/>
    <w:rsid w:val="00E37664"/>
    <w:rsid w:val="00E377B3"/>
    <w:rsid w:val="00E3793F"/>
    <w:rsid w:val="00E37A67"/>
    <w:rsid w:val="00E37D07"/>
    <w:rsid w:val="00E37D4F"/>
    <w:rsid w:val="00E37D81"/>
    <w:rsid w:val="00E37F58"/>
    <w:rsid w:val="00E37FA5"/>
    <w:rsid w:val="00E402F4"/>
    <w:rsid w:val="00E4051C"/>
    <w:rsid w:val="00E40686"/>
    <w:rsid w:val="00E40925"/>
    <w:rsid w:val="00E4099E"/>
    <w:rsid w:val="00E409B9"/>
    <w:rsid w:val="00E40CCD"/>
    <w:rsid w:val="00E40F29"/>
    <w:rsid w:val="00E417BB"/>
    <w:rsid w:val="00E41811"/>
    <w:rsid w:val="00E41AF4"/>
    <w:rsid w:val="00E41C2B"/>
    <w:rsid w:val="00E41E0C"/>
    <w:rsid w:val="00E423DB"/>
    <w:rsid w:val="00E423F5"/>
    <w:rsid w:val="00E426E8"/>
    <w:rsid w:val="00E429F2"/>
    <w:rsid w:val="00E42BA1"/>
    <w:rsid w:val="00E430AF"/>
    <w:rsid w:val="00E43142"/>
    <w:rsid w:val="00E43232"/>
    <w:rsid w:val="00E43345"/>
    <w:rsid w:val="00E43715"/>
    <w:rsid w:val="00E43DAC"/>
    <w:rsid w:val="00E43EFD"/>
    <w:rsid w:val="00E43F60"/>
    <w:rsid w:val="00E43FA5"/>
    <w:rsid w:val="00E44029"/>
    <w:rsid w:val="00E44081"/>
    <w:rsid w:val="00E442FD"/>
    <w:rsid w:val="00E44509"/>
    <w:rsid w:val="00E445B6"/>
    <w:rsid w:val="00E445DE"/>
    <w:rsid w:val="00E44643"/>
    <w:rsid w:val="00E4475A"/>
    <w:rsid w:val="00E44818"/>
    <w:rsid w:val="00E44826"/>
    <w:rsid w:val="00E44B41"/>
    <w:rsid w:val="00E44BC6"/>
    <w:rsid w:val="00E44C7F"/>
    <w:rsid w:val="00E44FDA"/>
    <w:rsid w:val="00E45561"/>
    <w:rsid w:val="00E45636"/>
    <w:rsid w:val="00E45818"/>
    <w:rsid w:val="00E45937"/>
    <w:rsid w:val="00E463EF"/>
    <w:rsid w:val="00E463F1"/>
    <w:rsid w:val="00E46428"/>
    <w:rsid w:val="00E465F3"/>
    <w:rsid w:val="00E4678C"/>
    <w:rsid w:val="00E46D07"/>
    <w:rsid w:val="00E46D1D"/>
    <w:rsid w:val="00E47023"/>
    <w:rsid w:val="00E47052"/>
    <w:rsid w:val="00E47997"/>
    <w:rsid w:val="00E47E47"/>
    <w:rsid w:val="00E5021F"/>
    <w:rsid w:val="00E50362"/>
    <w:rsid w:val="00E50C6B"/>
    <w:rsid w:val="00E50CE1"/>
    <w:rsid w:val="00E50F81"/>
    <w:rsid w:val="00E51126"/>
    <w:rsid w:val="00E51151"/>
    <w:rsid w:val="00E51250"/>
    <w:rsid w:val="00E51259"/>
    <w:rsid w:val="00E513F1"/>
    <w:rsid w:val="00E5141A"/>
    <w:rsid w:val="00E5144B"/>
    <w:rsid w:val="00E5167A"/>
    <w:rsid w:val="00E516AC"/>
    <w:rsid w:val="00E517D9"/>
    <w:rsid w:val="00E518C0"/>
    <w:rsid w:val="00E518EC"/>
    <w:rsid w:val="00E51C97"/>
    <w:rsid w:val="00E521AA"/>
    <w:rsid w:val="00E5236A"/>
    <w:rsid w:val="00E52438"/>
    <w:rsid w:val="00E52802"/>
    <w:rsid w:val="00E52FA5"/>
    <w:rsid w:val="00E52FB4"/>
    <w:rsid w:val="00E533FF"/>
    <w:rsid w:val="00E53BAA"/>
    <w:rsid w:val="00E53EB9"/>
    <w:rsid w:val="00E5404E"/>
    <w:rsid w:val="00E54E49"/>
    <w:rsid w:val="00E54E63"/>
    <w:rsid w:val="00E551AA"/>
    <w:rsid w:val="00E55386"/>
    <w:rsid w:val="00E55758"/>
    <w:rsid w:val="00E5593D"/>
    <w:rsid w:val="00E55D2E"/>
    <w:rsid w:val="00E56052"/>
    <w:rsid w:val="00E565D7"/>
    <w:rsid w:val="00E56685"/>
    <w:rsid w:val="00E56C6A"/>
    <w:rsid w:val="00E56F7D"/>
    <w:rsid w:val="00E56F7F"/>
    <w:rsid w:val="00E57033"/>
    <w:rsid w:val="00E5713E"/>
    <w:rsid w:val="00E57936"/>
    <w:rsid w:val="00E57AEA"/>
    <w:rsid w:val="00E57AEC"/>
    <w:rsid w:val="00E57C10"/>
    <w:rsid w:val="00E601AE"/>
    <w:rsid w:val="00E60300"/>
    <w:rsid w:val="00E60319"/>
    <w:rsid w:val="00E6056E"/>
    <w:rsid w:val="00E6058B"/>
    <w:rsid w:val="00E605AA"/>
    <w:rsid w:val="00E6069B"/>
    <w:rsid w:val="00E60A46"/>
    <w:rsid w:val="00E60F8D"/>
    <w:rsid w:val="00E6108C"/>
    <w:rsid w:val="00E6109C"/>
    <w:rsid w:val="00E610C8"/>
    <w:rsid w:val="00E613CD"/>
    <w:rsid w:val="00E61B43"/>
    <w:rsid w:val="00E61EB7"/>
    <w:rsid w:val="00E620B3"/>
    <w:rsid w:val="00E621AA"/>
    <w:rsid w:val="00E627B3"/>
    <w:rsid w:val="00E629B3"/>
    <w:rsid w:val="00E62DBD"/>
    <w:rsid w:val="00E630DC"/>
    <w:rsid w:val="00E6324A"/>
    <w:rsid w:val="00E632B0"/>
    <w:rsid w:val="00E63502"/>
    <w:rsid w:val="00E6350A"/>
    <w:rsid w:val="00E636F1"/>
    <w:rsid w:val="00E63905"/>
    <w:rsid w:val="00E63A32"/>
    <w:rsid w:val="00E63AD9"/>
    <w:rsid w:val="00E63DF1"/>
    <w:rsid w:val="00E64151"/>
    <w:rsid w:val="00E64401"/>
    <w:rsid w:val="00E6459B"/>
    <w:rsid w:val="00E645D9"/>
    <w:rsid w:val="00E64933"/>
    <w:rsid w:val="00E64B2C"/>
    <w:rsid w:val="00E64DBE"/>
    <w:rsid w:val="00E651EB"/>
    <w:rsid w:val="00E652E3"/>
    <w:rsid w:val="00E65454"/>
    <w:rsid w:val="00E654CD"/>
    <w:rsid w:val="00E6563C"/>
    <w:rsid w:val="00E65BDC"/>
    <w:rsid w:val="00E65C5A"/>
    <w:rsid w:val="00E65D31"/>
    <w:rsid w:val="00E66008"/>
    <w:rsid w:val="00E6602F"/>
    <w:rsid w:val="00E660B5"/>
    <w:rsid w:val="00E660D4"/>
    <w:rsid w:val="00E66220"/>
    <w:rsid w:val="00E66EB8"/>
    <w:rsid w:val="00E67144"/>
    <w:rsid w:val="00E6714A"/>
    <w:rsid w:val="00E67F22"/>
    <w:rsid w:val="00E67F37"/>
    <w:rsid w:val="00E70129"/>
    <w:rsid w:val="00E70449"/>
    <w:rsid w:val="00E70493"/>
    <w:rsid w:val="00E704EB"/>
    <w:rsid w:val="00E7051B"/>
    <w:rsid w:val="00E706A4"/>
    <w:rsid w:val="00E707A8"/>
    <w:rsid w:val="00E707F6"/>
    <w:rsid w:val="00E70804"/>
    <w:rsid w:val="00E7086B"/>
    <w:rsid w:val="00E70F77"/>
    <w:rsid w:val="00E712DA"/>
    <w:rsid w:val="00E71368"/>
    <w:rsid w:val="00E7181A"/>
    <w:rsid w:val="00E7194C"/>
    <w:rsid w:val="00E71EED"/>
    <w:rsid w:val="00E7204E"/>
    <w:rsid w:val="00E720FD"/>
    <w:rsid w:val="00E723B1"/>
    <w:rsid w:val="00E72504"/>
    <w:rsid w:val="00E7259E"/>
    <w:rsid w:val="00E725BB"/>
    <w:rsid w:val="00E726D1"/>
    <w:rsid w:val="00E728C5"/>
    <w:rsid w:val="00E72950"/>
    <w:rsid w:val="00E72AB7"/>
    <w:rsid w:val="00E72C1C"/>
    <w:rsid w:val="00E7329E"/>
    <w:rsid w:val="00E7335F"/>
    <w:rsid w:val="00E733D8"/>
    <w:rsid w:val="00E73409"/>
    <w:rsid w:val="00E73821"/>
    <w:rsid w:val="00E73C2D"/>
    <w:rsid w:val="00E73C32"/>
    <w:rsid w:val="00E73DB6"/>
    <w:rsid w:val="00E73E0E"/>
    <w:rsid w:val="00E73F6D"/>
    <w:rsid w:val="00E74142"/>
    <w:rsid w:val="00E74A72"/>
    <w:rsid w:val="00E74F11"/>
    <w:rsid w:val="00E75147"/>
    <w:rsid w:val="00E75559"/>
    <w:rsid w:val="00E758EB"/>
    <w:rsid w:val="00E762AA"/>
    <w:rsid w:val="00E76354"/>
    <w:rsid w:val="00E763D8"/>
    <w:rsid w:val="00E767BB"/>
    <w:rsid w:val="00E7692F"/>
    <w:rsid w:val="00E76B84"/>
    <w:rsid w:val="00E76BE4"/>
    <w:rsid w:val="00E76C18"/>
    <w:rsid w:val="00E76C47"/>
    <w:rsid w:val="00E76D05"/>
    <w:rsid w:val="00E76EE7"/>
    <w:rsid w:val="00E77A87"/>
    <w:rsid w:val="00E77B42"/>
    <w:rsid w:val="00E77C0E"/>
    <w:rsid w:val="00E77DF9"/>
    <w:rsid w:val="00E800CD"/>
    <w:rsid w:val="00E80319"/>
    <w:rsid w:val="00E80BD2"/>
    <w:rsid w:val="00E81157"/>
    <w:rsid w:val="00E811E6"/>
    <w:rsid w:val="00E81385"/>
    <w:rsid w:val="00E815E4"/>
    <w:rsid w:val="00E817E2"/>
    <w:rsid w:val="00E81AD1"/>
    <w:rsid w:val="00E81C64"/>
    <w:rsid w:val="00E82082"/>
    <w:rsid w:val="00E824B5"/>
    <w:rsid w:val="00E8268E"/>
    <w:rsid w:val="00E8270F"/>
    <w:rsid w:val="00E8295F"/>
    <w:rsid w:val="00E829FE"/>
    <w:rsid w:val="00E82B81"/>
    <w:rsid w:val="00E82DB3"/>
    <w:rsid w:val="00E82E13"/>
    <w:rsid w:val="00E83114"/>
    <w:rsid w:val="00E83271"/>
    <w:rsid w:val="00E832CE"/>
    <w:rsid w:val="00E83700"/>
    <w:rsid w:val="00E83883"/>
    <w:rsid w:val="00E8396F"/>
    <w:rsid w:val="00E83A99"/>
    <w:rsid w:val="00E83C42"/>
    <w:rsid w:val="00E83D46"/>
    <w:rsid w:val="00E83E40"/>
    <w:rsid w:val="00E84101"/>
    <w:rsid w:val="00E84978"/>
    <w:rsid w:val="00E84A75"/>
    <w:rsid w:val="00E84CBD"/>
    <w:rsid w:val="00E84EB1"/>
    <w:rsid w:val="00E85203"/>
    <w:rsid w:val="00E85349"/>
    <w:rsid w:val="00E85845"/>
    <w:rsid w:val="00E85D14"/>
    <w:rsid w:val="00E85D20"/>
    <w:rsid w:val="00E85D7D"/>
    <w:rsid w:val="00E85E74"/>
    <w:rsid w:val="00E85E81"/>
    <w:rsid w:val="00E8675D"/>
    <w:rsid w:val="00E86B57"/>
    <w:rsid w:val="00E86FD0"/>
    <w:rsid w:val="00E870FE"/>
    <w:rsid w:val="00E872FD"/>
    <w:rsid w:val="00E8756B"/>
    <w:rsid w:val="00E87BA0"/>
    <w:rsid w:val="00E87F82"/>
    <w:rsid w:val="00E90056"/>
    <w:rsid w:val="00E909EC"/>
    <w:rsid w:val="00E90A69"/>
    <w:rsid w:val="00E911BE"/>
    <w:rsid w:val="00E916F3"/>
    <w:rsid w:val="00E91A02"/>
    <w:rsid w:val="00E91A5D"/>
    <w:rsid w:val="00E91B94"/>
    <w:rsid w:val="00E91D93"/>
    <w:rsid w:val="00E920F9"/>
    <w:rsid w:val="00E925AA"/>
    <w:rsid w:val="00E925B0"/>
    <w:rsid w:val="00E92783"/>
    <w:rsid w:val="00E927E5"/>
    <w:rsid w:val="00E92A47"/>
    <w:rsid w:val="00E9389D"/>
    <w:rsid w:val="00E938B7"/>
    <w:rsid w:val="00E940B3"/>
    <w:rsid w:val="00E9426F"/>
    <w:rsid w:val="00E94584"/>
    <w:rsid w:val="00E95076"/>
    <w:rsid w:val="00E9517C"/>
    <w:rsid w:val="00E95BE2"/>
    <w:rsid w:val="00E95F1A"/>
    <w:rsid w:val="00E9605E"/>
    <w:rsid w:val="00E96234"/>
    <w:rsid w:val="00E9648C"/>
    <w:rsid w:val="00E96953"/>
    <w:rsid w:val="00E96A17"/>
    <w:rsid w:val="00E96B60"/>
    <w:rsid w:val="00E96BCB"/>
    <w:rsid w:val="00E96CD8"/>
    <w:rsid w:val="00E96DCB"/>
    <w:rsid w:val="00E96EBA"/>
    <w:rsid w:val="00E96FEF"/>
    <w:rsid w:val="00E97413"/>
    <w:rsid w:val="00E97673"/>
    <w:rsid w:val="00E976E7"/>
    <w:rsid w:val="00E978E5"/>
    <w:rsid w:val="00E97B75"/>
    <w:rsid w:val="00E97B99"/>
    <w:rsid w:val="00E97E2D"/>
    <w:rsid w:val="00E97E3B"/>
    <w:rsid w:val="00E97F9E"/>
    <w:rsid w:val="00EA0415"/>
    <w:rsid w:val="00EA088C"/>
    <w:rsid w:val="00EA0B3D"/>
    <w:rsid w:val="00EA0D38"/>
    <w:rsid w:val="00EA0F19"/>
    <w:rsid w:val="00EA0F20"/>
    <w:rsid w:val="00EA0F9C"/>
    <w:rsid w:val="00EA134F"/>
    <w:rsid w:val="00EA163B"/>
    <w:rsid w:val="00EA16E0"/>
    <w:rsid w:val="00EA19E7"/>
    <w:rsid w:val="00EA1ABA"/>
    <w:rsid w:val="00EA1C0A"/>
    <w:rsid w:val="00EA20FD"/>
    <w:rsid w:val="00EA21B5"/>
    <w:rsid w:val="00EA246E"/>
    <w:rsid w:val="00EA24B7"/>
    <w:rsid w:val="00EA255C"/>
    <w:rsid w:val="00EA263C"/>
    <w:rsid w:val="00EA2A9F"/>
    <w:rsid w:val="00EA2B3D"/>
    <w:rsid w:val="00EA2D12"/>
    <w:rsid w:val="00EA2DCF"/>
    <w:rsid w:val="00EA3121"/>
    <w:rsid w:val="00EA3257"/>
    <w:rsid w:val="00EA325F"/>
    <w:rsid w:val="00EA339D"/>
    <w:rsid w:val="00EA363D"/>
    <w:rsid w:val="00EA36A6"/>
    <w:rsid w:val="00EA3964"/>
    <w:rsid w:val="00EA3C3A"/>
    <w:rsid w:val="00EA3D21"/>
    <w:rsid w:val="00EA3F6D"/>
    <w:rsid w:val="00EA44C4"/>
    <w:rsid w:val="00EA4778"/>
    <w:rsid w:val="00EA48CE"/>
    <w:rsid w:val="00EA4C71"/>
    <w:rsid w:val="00EA4CA2"/>
    <w:rsid w:val="00EA4FC4"/>
    <w:rsid w:val="00EA50DD"/>
    <w:rsid w:val="00EA51A0"/>
    <w:rsid w:val="00EA5284"/>
    <w:rsid w:val="00EA552B"/>
    <w:rsid w:val="00EA552D"/>
    <w:rsid w:val="00EA5C64"/>
    <w:rsid w:val="00EA5D3F"/>
    <w:rsid w:val="00EA5DE0"/>
    <w:rsid w:val="00EA5FD7"/>
    <w:rsid w:val="00EA600F"/>
    <w:rsid w:val="00EA6073"/>
    <w:rsid w:val="00EA6388"/>
    <w:rsid w:val="00EA6B1D"/>
    <w:rsid w:val="00EA6B31"/>
    <w:rsid w:val="00EA6BF6"/>
    <w:rsid w:val="00EA6C8E"/>
    <w:rsid w:val="00EA6DCF"/>
    <w:rsid w:val="00EA6DD7"/>
    <w:rsid w:val="00EA6E31"/>
    <w:rsid w:val="00EA6EB8"/>
    <w:rsid w:val="00EA742C"/>
    <w:rsid w:val="00EA7660"/>
    <w:rsid w:val="00EA7714"/>
    <w:rsid w:val="00EB025D"/>
    <w:rsid w:val="00EB0296"/>
    <w:rsid w:val="00EB043D"/>
    <w:rsid w:val="00EB08F1"/>
    <w:rsid w:val="00EB0B18"/>
    <w:rsid w:val="00EB0C38"/>
    <w:rsid w:val="00EB10E2"/>
    <w:rsid w:val="00EB187E"/>
    <w:rsid w:val="00EB190D"/>
    <w:rsid w:val="00EB2532"/>
    <w:rsid w:val="00EB2562"/>
    <w:rsid w:val="00EB2751"/>
    <w:rsid w:val="00EB2878"/>
    <w:rsid w:val="00EB2BE4"/>
    <w:rsid w:val="00EB2C1D"/>
    <w:rsid w:val="00EB2EC7"/>
    <w:rsid w:val="00EB31CD"/>
    <w:rsid w:val="00EB3347"/>
    <w:rsid w:val="00EB3405"/>
    <w:rsid w:val="00EB3872"/>
    <w:rsid w:val="00EB38FE"/>
    <w:rsid w:val="00EB397D"/>
    <w:rsid w:val="00EB3AC2"/>
    <w:rsid w:val="00EB3CAC"/>
    <w:rsid w:val="00EB3CEA"/>
    <w:rsid w:val="00EB3DBE"/>
    <w:rsid w:val="00EB3F24"/>
    <w:rsid w:val="00EB3F73"/>
    <w:rsid w:val="00EB4552"/>
    <w:rsid w:val="00EB459C"/>
    <w:rsid w:val="00EB45B3"/>
    <w:rsid w:val="00EB49EA"/>
    <w:rsid w:val="00EB4DA6"/>
    <w:rsid w:val="00EB5287"/>
    <w:rsid w:val="00EB53CA"/>
    <w:rsid w:val="00EB5475"/>
    <w:rsid w:val="00EB548A"/>
    <w:rsid w:val="00EB55C1"/>
    <w:rsid w:val="00EB5863"/>
    <w:rsid w:val="00EB5873"/>
    <w:rsid w:val="00EB58A2"/>
    <w:rsid w:val="00EB5FB1"/>
    <w:rsid w:val="00EB6150"/>
    <w:rsid w:val="00EB6700"/>
    <w:rsid w:val="00EB6A9F"/>
    <w:rsid w:val="00EB6B0A"/>
    <w:rsid w:val="00EB6DAA"/>
    <w:rsid w:val="00EB6E96"/>
    <w:rsid w:val="00EB70C4"/>
    <w:rsid w:val="00EB7690"/>
    <w:rsid w:val="00EB7748"/>
    <w:rsid w:val="00EB7829"/>
    <w:rsid w:val="00EB79D2"/>
    <w:rsid w:val="00EB79F7"/>
    <w:rsid w:val="00EB7B08"/>
    <w:rsid w:val="00EB7D37"/>
    <w:rsid w:val="00EC0002"/>
    <w:rsid w:val="00EC0285"/>
    <w:rsid w:val="00EC053A"/>
    <w:rsid w:val="00EC0612"/>
    <w:rsid w:val="00EC0695"/>
    <w:rsid w:val="00EC06D4"/>
    <w:rsid w:val="00EC091F"/>
    <w:rsid w:val="00EC0930"/>
    <w:rsid w:val="00EC0F1B"/>
    <w:rsid w:val="00EC0FCB"/>
    <w:rsid w:val="00EC132D"/>
    <w:rsid w:val="00EC1397"/>
    <w:rsid w:val="00EC1721"/>
    <w:rsid w:val="00EC1A37"/>
    <w:rsid w:val="00EC1B76"/>
    <w:rsid w:val="00EC1C3D"/>
    <w:rsid w:val="00EC1DE8"/>
    <w:rsid w:val="00EC1F83"/>
    <w:rsid w:val="00EC2117"/>
    <w:rsid w:val="00EC211E"/>
    <w:rsid w:val="00EC234A"/>
    <w:rsid w:val="00EC2372"/>
    <w:rsid w:val="00EC23BC"/>
    <w:rsid w:val="00EC28B8"/>
    <w:rsid w:val="00EC28CC"/>
    <w:rsid w:val="00EC2B05"/>
    <w:rsid w:val="00EC2F62"/>
    <w:rsid w:val="00EC34AA"/>
    <w:rsid w:val="00EC35E8"/>
    <w:rsid w:val="00EC3838"/>
    <w:rsid w:val="00EC3A42"/>
    <w:rsid w:val="00EC3A94"/>
    <w:rsid w:val="00EC3BF7"/>
    <w:rsid w:val="00EC3D76"/>
    <w:rsid w:val="00EC40E4"/>
    <w:rsid w:val="00EC485B"/>
    <w:rsid w:val="00EC4C30"/>
    <w:rsid w:val="00EC4E71"/>
    <w:rsid w:val="00EC4E8F"/>
    <w:rsid w:val="00EC5152"/>
    <w:rsid w:val="00EC53B2"/>
    <w:rsid w:val="00EC58EA"/>
    <w:rsid w:val="00EC5E20"/>
    <w:rsid w:val="00EC5ECB"/>
    <w:rsid w:val="00EC643A"/>
    <w:rsid w:val="00EC645A"/>
    <w:rsid w:val="00EC6553"/>
    <w:rsid w:val="00EC65F2"/>
    <w:rsid w:val="00EC67C1"/>
    <w:rsid w:val="00EC682C"/>
    <w:rsid w:val="00EC6C42"/>
    <w:rsid w:val="00EC6D0F"/>
    <w:rsid w:val="00EC6F26"/>
    <w:rsid w:val="00EC72B9"/>
    <w:rsid w:val="00EC75D6"/>
    <w:rsid w:val="00EC76BE"/>
    <w:rsid w:val="00EC788F"/>
    <w:rsid w:val="00EC7B13"/>
    <w:rsid w:val="00ED0193"/>
    <w:rsid w:val="00ED0272"/>
    <w:rsid w:val="00ED0376"/>
    <w:rsid w:val="00ED0776"/>
    <w:rsid w:val="00ED07CE"/>
    <w:rsid w:val="00ED0923"/>
    <w:rsid w:val="00ED09FB"/>
    <w:rsid w:val="00ED0F4A"/>
    <w:rsid w:val="00ED1226"/>
    <w:rsid w:val="00ED176B"/>
    <w:rsid w:val="00ED18CC"/>
    <w:rsid w:val="00ED18FC"/>
    <w:rsid w:val="00ED1937"/>
    <w:rsid w:val="00ED1FCF"/>
    <w:rsid w:val="00ED20C0"/>
    <w:rsid w:val="00ED210C"/>
    <w:rsid w:val="00ED21FC"/>
    <w:rsid w:val="00ED2412"/>
    <w:rsid w:val="00ED2615"/>
    <w:rsid w:val="00ED27D0"/>
    <w:rsid w:val="00ED2A61"/>
    <w:rsid w:val="00ED2B39"/>
    <w:rsid w:val="00ED2D9C"/>
    <w:rsid w:val="00ED2DA3"/>
    <w:rsid w:val="00ED3D19"/>
    <w:rsid w:val="00ED40EF"/>
    <w:rsid w:val="00ED4434"/>
    <w:rsid w:val="00ED52D0"/>
    <w:rsid w:val="00ED548A"/>
    <w:rsid w:val="00ED54BE"/>
    <w:rsid w:val="00ED54E8"/>
    <w:rsid w:val="00ED553E"/>
    <w:rsid w:val="00ED5AEF"/>
    <w:rsid w:val="00ED5B03"/>
    <w:rsid w:val="00ED60FE"/>
    <w:rsid w:val="00ED6260"/>
    <w:rsid w:val="00ED650F"/>
    <w:rsid w:val="00ED682D"/>
    <w:rsid w:val="00ED68FC"/>
    <w:rsid w:val="00ED6E35"/>
    <w:rsid w:val="00ED6E87"/>
    <w:rsid w:val="00ED6F9C"/>
    <w:rsid w:val="00ED75A4"/>
    <w:rsid w:val="00ED768D"/>
    <w:rsid w:val="00ED7707"/>
    <w:rsid w:val="00ED7960"/>
    <w:rsid w:val="00ED7BD0"/>
    <w:rsid w:val="00EE0518"/>
    <w:rsid w:val="00EE0593"/>
    <w:rsid w:val="00EE0864"/>
    <w:rsid w:val="00EE0FC9"/>
    <w:rsid w:val="00EE1095"/>
    <w:rsid w:val="00EE10B6"/>
    <w:rsid w:val="00EE14E9"/>
    <w:rsid w:val="00EE18D6"/>
    <w:rsid w:val="00EE1C5A"/>
    <w:rsid w:val="00EE21B8"/>
    <w:rsid w:val="00EE21EF"/>
    <w:rsid w:val="00EE2224"/>
    <w:rsid w:val="00EE249D"/>
    <w:rsid w:val="00EE261C"/>
    <w:rsid w:val="00EE2642"/>
    <w:rsid w:val="00EE2646"/>
    <w:rsid w:val="00EE282C"/>
    <w:rsid w:val="00EE2C51"/>
    <w:rsid w:val="00EE2EC4"/>
    <w:rsid w:val="00EE2F20"/>
    <w:rsid w:val="00EE2F27"/>
    <w:rsid w:val="00EE30FB"/>
    <w:rsid w:val="00EE33D6"/>
    <w:rsid w:val="00EE3487"/>
    <w:rsid w:val="00EE34FA"/>
    <w:rsid w:val="00EE3540"/>
    <w:rsid w:val="00EE3840"/>
    <w:rsid w:val="00EE38D4"/>
    <w:rsid w:val="00EE38DF"/>
    <w:rsid w:val="00EE3994"/>
    <w:rsid w:val="00EE39BC"/>
    <w:rsid w:val="00EE3A3C"/>
    <w:rsid w:val="00EE3BD4"/>
    <w:rsid w:val="00EE3E90"/>
    <w:rsid w:val="00EE3EE6"/>
    <w:rsid w:val="00EE4384"/>
    <w:rsid w:val="00EE4461"/>
    <w:rsid w:val="00EE4574"/>
    <w:rsid w:val="00EE45F7"/>
    <w:rsid w:val="00EE463E"/>
    <w:rsid w:val="00EE47B3"/>
    <w:rsid w:val="00EE4DED"/>
    <w:rsid w:val="00EE5F73"/>
    <w:rsid w:val="00EE6231"/>
    <w:rsid w:val="00EE649D"/>
    <w:rsid w:val="00EE667E"/>
    <w:rsid w:val="00EE67C5"/>
    <w:rsid w:val="00EE6872"/>
    <w:rsid w:val="00EE6CCD"/>
    <w:rsid w:val="00EE6DEF"/>
    <w:rsid w:val="00EE6E98"/>
    <w:rsid w:val="00EE7342"/>
    <w:rsid w:val="00EE73BC"/>
    <w:rsid w:val="00EE7746"/>
    <w:rsid w:val="00EE7A80"/>
    <w:rsid w:val="00EE7EE1"/>
    <w:rsid w:val="00EF0091"/>
    <w:rsid w:val="00EF03B5"/>
    <w:rsid w:val="00EF06B0"/>
    <w:rsid w:val="00EF06DE"/>
    <w:rsid w:val="00EF075B"/>
    <w:rsid w:val="00EF09C5"/>
    <w:rsid w:val="00EF0D58"/>
    <w:rsid w:val="00EF0F8C"/>
    <w:rsid w:val="00EF1176"/>
    <w:rsid w:val="00EF1485"/>
    <w:rsid w:val="00EF1764"/>
    <w:rsid w:val="00EF19FA"/>
    <w:rsid w:val="00EF1ADB"/>
    <w:rsid w:val="00EF1B4F"/>
    <w:rsid w:val="00EF1BFD"/>
    <w:rsid w:val="00EF1FEB"/>
    <w:rsid w:val="00EF20B3"/>
    <w:rsid w:val="00EF211B"/>
    <w:rsid w:val="00EF2350"/>
    <w:rsid w:val="00EF287C"/>
    <w:rsid w:val="00EF2A68"/>
    <w:rsid w:val="00EF2ED5"/>
    <w:rsid w:val="00EF2FE9"/>
    <w:rsid w:val="00EF3092"/>
    <w:rsid w:val="00EF30B4"/>
    <w:rsid w:val="00EF348E"/>
    <w:rsid w:val="00EF382C"/>
    <w:rsid w:val="00EF39E0"/>
    <w:rsid w:val="00EF3B0B"/>
    <w:rsid w:val="00EF3C56"/>
    <w:rsid w:val="00EF3FB4"/>
    <w:rsid w:val="00EF4024"/>
    <w:rsid w:val="00EF416A"/>
    <w:rsid w:val="00EF424E"/>
    <w:rsid w:val="00EF42FD"/>
    <w:rsid w:val="00EF44A4"/>
    <w:rsid w:val="00EF468B"/>
    <w:rsid w:val="00EF4C3B"/>
    <w:rsid w:val="00EF4C7E"/>
    <w:rsid w:val="00EF4E31"/>
    <w:rsid w:val="00EF503E"/>
    <w:rsid w:val="00EF5CBD"/>
    <w:rsid w:val="00EF5CDF"/>
    <w:rsid w:val="00EF5D1B"/>
    <w:rsid w:val="00EF5D27"/>
    <w:rsid w:val="00EF5EB2"/>
    <w:rsid w:val="00EF5F5D"/>
    <w:rsid w:val="00EF60FC"/>
    <w:rsid w:val="00EF61D3"/>
    <w:rsid w:val="00EF668E"/>
    <w:rsid w:val="00EF6703"/>
    <w:rsid w:val="00EF675C"/>
    <w:rsid w:val="00EF694C"/>
    <w:rsid w:val="00EF69FF"/>
    <w:rsid w:val="00EF6A22"/>
    <w:rsid w:val="00EF6B2D"/>
    <w:rsid w:val="00EF6B83"/>
    <w:rsid w:val="00EF7150"/>
    <w:rsid w:val="00EF7573"/>
    <w:rsid w:val="00EF7680"/>
    <w:rsid w:val="00EF7785"/>
    <w:rsid w:val="00EF7CD1"/>
    <w:rsid w:val="00F00289"/>
    <w:rsid w:val="00F00359"/>
    <w:rsid w:val="00F007E8"/>
    <w:rsid w:val="00F00A2F"/>
    <w:rsid w:val="00F00B24"/>
    <w:rsid w:val="00F00EC1"/>
    <w:rsid w:val="00F00F23"/>
    <w:rsid w:val="00F01364"/>
    <w:rsid w:val="00F0142B"/>
    <w:rsid w:val="00F01451"/>
    <w:rsid w:val="00F01887"/>
    <w:rsid w:val="00F01D53"/>
    <w:rsid w:val="00F01D85"/>
    <w:rsid w:val="00F01DA6"/>
    <w:rsid w:val="00F02032"/>
    <w:rsid w:val="00F02793"/>
    <w:rsid w:val="00F02D68"/>
    <w:rsid w:val="00F033CB"/>
    <w:rsid w:val="00F036D7"/>
    <w:rsid w:val="00F03879"/>
    <w:rsid w:val="00F03927"/>
    <w:rsid w:val="00F03B4B"/>
    <w:rsid w:val="00F03C18"/>
    <w:rsid w:val="00F042A5"/>
    <w:rsid w:val="00F04392"/>
    <w:rsid w:val="00F0451E"/>
    <w:rsid w:val="00F047CD"/>
    <w:rsid w:val="00F047D0"/>
    <w:rsid w:val="00F048B8"/>
    <w:rsid w:val="00F04A5E"/>
    <w:rsid w:val="00F04B7E"/>
    <w:rsid w:val="00F04DF2"/>
    <w:rsid w:val="00F04E2F"/>
    <w:rsid w:val="00F04E8D"/>
    <w:rsid w:val="00F04EAD"/>
    <w:rsid w:val="00F04FD3"/>
    <w:rsid w:val="00F0520F"/>
    <w:rsid w:val="00F054B7"/>
    <w:rsid w:val="00F05580"/>
    <w:rsid w:val="00F05594"/>
    <w:rsid w:val="00F055EB"/>
    <w:rsid w:val="00F056FF"/>
    <w:rsid w:val="00F0584F"/>
    <w:rsid w:val="00F058C4"/>
    <w:rsid w:val="00F05D6A"/>
    <w:rsid w:val="00F05EC9"/>
    <w:rsid w:val="00F05ED7"/>
    <w:rsid w:val="00F062C2"/>
    <w:rsid w:val="00F063A9"/>
    <w:rsid w:val="00F064E6"/>
    <w:rsid w:val="00F06B93"/>
    <w:rsid w:val="00F06BBD"/>
    <w:rsid w:val="00F076B2"/>
    <w:rsid w:val="00F077E0"/>
    <w:rsid w:val="00F078B9"/>
    <w:rsid w:val="00F0790E"/>
    <w:rsid w:val="00F079E3"/>
    <w:rsid w:val="00F07A5C"/>
    <w:rsid w:val="00F105C7"/>
    <w:rsid w:val="00F10C25"/>
    <w:rsid w:val="00F10C2C"/>
    <w:rsid w:val="00F10C4F"/>
    <w:rsid w:val="00F10DE5"/>
    <w:rsid w:val="00F1103B"/>
    <w:rsid w:val="00F115DB"/>
    <w:rsid w:val="00F115DF"/>
    <w:rsid w:val="00F11916"/>
    <w:rsid w:val="00F11A6F"/>
    <w:rsid w:val="00F11BFA"/>
    <w:rsid w:val="00F11E5A"/>
    <w:rsid w:val="00F11F75"/>
    <w:rsid w:val="00F12141"/>
    <w:rsid w:val="00F122D9"/>
    <w:rsid w:val="00F1239E"/>
    <w:rsid w:val="00F123AF"/>
    <w:rsid w:val="00F124C3"/>
    <w:rsid w:val="00F12611"/>
    <w:rsid w:val="00F12AB6"/>
    <w:rsid w:val="00F12DEE"/>
    <w:rsid w:val="00F12E58"/>
    <w:rsid w:val="00F12EEB"/>
    <w:rsid w:val="00F12F45"/>
    <w:rsid w:val="00F1301E"/>
    <w:rsid w:val="00F1303F"/>
    <w:rsid w:val="00F13105"/>
    <w:rsid w:val="00F13801"/>
    <w:rsid w:val="00F13849"/>
    <w:rsid w:val="00F138B2"/>
    <w:rsid w:val="00F13936"/>
    <w:rsid w:val="00F13D13"/>
    <w:rsid w:val="00F13F89"/>
    <w:rsid w:val="00F13FF7"/>
    <w:rsid w:val="00F13FFE"/>
    <w:rsid w:val="00F14167"/>
    <w:rsid w:val="00F1439D"/>
    <w:rsid w:val="00F146C7"/>
    <w:rsid w:val="00F1489C"/>
    <w:rsid w:val="00F15017"/>
    <w:rsid w:val="00F150FD"/>
    <w:rsid w:val="00F153E1"/>
    <w:rsid w:val="00F15885"/>
    <w:rsid w:val="00F1588E"/>
    <w:rsid w:val="00F15DBF"/>
    <w:rsid w:val="00F15E1A"/>
    <w:rsid w:val="00F161ED"/>
    <w:rsid w:val="00F1666E"/>
    <w:rsid w:val="00F168A4"/>
    <w:rsid w:val="00F16990"/>
    <w:rsid w:val="00F169FE"/>
    <w:rsid w:val="00F16F86"/>
    <w:rsid w:val="00F17282"/>
    <w:rsid w:val="00F17422"/>
    <w:rsid w:val="00F178B4"/>
    <w:rsid w:val="00F1798F"/>
    <w:rsid w:val="00F17B86"/>
    <w:rsid w:val="00F17C01"/>
    <w:rsid w:val="00F17E74"/>
    <w:rsid w:val="00F20585"/>
    <w:rsid w:val="00F20957"/>
    <w:rsid w:val="00F20984"/>
    <w:rsid w:val="00F20F49"/>
    <w:rsid w:val="00F210F5"/>
    <w:rsid w:val="00F211CA"/>
    <w:rsid w:val="00F21294"/>
    <w:rsid w:val="00F21C4A"/>
    <w:rsid w:val="00F21C71"/>
    <w:rsid w:val="00F21DC5"/>
    <w:rsid w:val="00F22018"/>
    <w:rsid w:val="00F222A9"/>
    <w:rsid w:val="00F2249B"/>
    <w:rsid w:val="00F22738"/>
    <w:rsid w:val="00F2283D"/>
    <w:rsid w:val="00F22958"/>
    <w:rsid w:val="00F229F9"/>
    <w:rsid w:val="00F22B88"/>
    <w:rsid w:val="00F22E2E"/>
    <w:rsid w:val="00F22F26"/>
    <w:rsid w:val="00F233F9"/>
    <w:rsid w:val="00F2358F"/>
    <w:rsid w:val="00F239D3"/>
    <w:rsid w:val="00F23BA9"/>
    <w:rsid w:val="00F23DE2"/>
    <w:rsid w:val="00F24091"/>
    <w:rsid w:val="00F2425E"/>
    <w:rsid w:val="00F24906"/>
    <w:rsid w:val="00F24C7D"/>
    <w:rsid w:val="00F24DAA"/>
    <w:rsid w:val="00F24ECE"/>
    <w:rsid w:val="00F24F9F"/>
    <w:rsid w:val="00F251A5"/>
    <w:rsid w:val="00F25453"/>
    <w:rsid w:val="00F25572"/>
    <w:rsid w:val="00F25747"/>
    <w:rsid w:val="00F25915"/>
    <w:rsid w:val="00F25CAB"/>
    <w:rsid w:val="00F25D1C"/>
    <w:rsid w:val="00F25DF5"/>
    <w:rsid w:val="00F25F3A"/>
    <w:rsid w:val="00F26304"/>
    <w:rsid w:val="00F2669C"/>
    <w:rsid w:val="00F266C4"/>
    <w:rsid w:val="00F26C7E"/>
    <w:rsid w:val="00F26E5A"/>
    <w:rsid w:val="00F26ED0"/>
    <w:rsid w:val="00F27047"/>
    <w:rsid w:val="00F2710C"/>
    <w:rsid w:val="00F271D3"/>
    <w:rsid w:val="00F272C2"/>
    <w:rsid w:val="00F272EB"/>
    <w:rsid w:val="00F27655"/>
    <w:rsid w:val="00F27668"/>
    <w:rsid w:val="00F276E9"/>
    <w:rsid w:val="00F27C04"/>
    <w:rsid w:val="00F27F59"/>
    <w:rsid w:val="00F30256"/>
    <w:rsid w:val="00F302D4"/>
    <w:rsid w:val="00F30EB5"/>
    <w:rsid w:val="00F30ECB"/>
    <w:rsid w:val="00F31029"/>
    <w:rsid w:val="00F31075"/>
    <w:rsid w:val="00F31109"/>
    <w:rsid w:val="00F31418"/>
    <w:rsid w:val="00F3168B"/>
    <w:rsid w:val="00F319DC"/>
    <w:rsid w:val="00F31AC8"/>
    <w:rsid w:val="00F31E3D"/>
    <w:rsid w:val="00F325AB"/>
    <w:rsid w:val="00F326CE"/>
    <w:rsid w:val="00F32BDC"/>
    <w:rsid w:val="00F33086"/>
    <w:rsid w:val="00F330F6"/>
    <w:rsid w:val="00F33119"/>
    <w:rsid w:val="00F3350C"/>
    <w:rsid w:val="00F335F7"/>
    <w:rsid w:val="00F33B17"/>
    <w:rsid w:val="00F340D1"/>
    <w:rsid w:val="00F343D1"/>
    <w:rsid w:val="00F34A45"/>
    <w:rsid w:val="00F34D34"/>
    <w:rsid w:val="00F3517A"/>
    <w:rsid w:val="00F351CE"/>
    <w:rsid w:val="00F35BD2"/>
    <w:rsid w:val="00F35C31"/>
    <w:rsid w:val="00F35F88"/>
    <w:rsid w:val="00F363B9"/>
    <w:rsid w:val="00F366F6"/>
    <w:rsid w:val="00F36BB9"/>
    <w:rsid w:val="00F36CDC"/>
    <w:rsid w:val="00F37855"/>
    <w:rsid w:val="00F3797B"/>
    <w:rsid w:val="00F379DB"/>
    <w:rsid w:val="00F37A5D"/>
    <w:rsid w:val="00F37D17"/>
    <w:rsid w:val="00F37F66"/>
    <w:rsid w:val="00F40284"/>
    <w:rsid w:val="00F40394"/>
    <w:rsid w:val="00F40ADF"/>
    <w:rsid w:val="00F40E05"/>
    <w:rsid w:val="00F40EC3"/>
    <w:rsid w:val="00F40F37"/>
    <w:rsid w:val="00F40FC0"/>
    <w:rsid w:val="00F411AA"/>
    <w:rsid w:val="00F411C0"/>
    <w:rsid w:val="00F413B8"/>
    <w:rsid w:val="00F41625"/>
    <w:rsid w:val="00F41744"/>
    <w:rsid w:val="00F41AC3"/>
    <w:rsid w:val="00F41B55"/>
    <w:rsid w:val="00F41D1D"/>
    <w:rsid w:val="00F41F4D"/>
    <w:rsid w:val="00F42121"/>
    <w:rsid w:val="00F4222F"/>
    <w:rsid w:val="00F423B0"/>
    <w:rsid w:val="00F42901"/>
    <w:rsid w:val="00F4328E"/>
    <w:rsid w:val="00F43697"/>
    <w:rsid w:val="00F4383F"/>
    <w:rsid w:val="00F438F8"/>
    <w:rsid w:val="00F43E14"/>
    <w:rsid w:val="00F43ED2"/>
    <w:rsid w:val="00F442B3"/>
    <w:rsid w:val="00F44563"/>
    <w:rsid w:val="00F445DE"/>
    <w:rsid w:val="00F448B1"/>
    <w:rsid w:val="00F44963"/>
    <w:rsid w:val="00F44C19"/>
    <w:rsid w:val="00F44CF0"/>
    <w:rsid w:val="00F44D96"/>
    <w:rsid w:val="00F44EA8"/>
    <w:rsid w:val="00F450F0"/>
    <w:rsid w:val="00F451E0"/>
    <w:rsid w:val="00F457D1"/>
    <w:rsid w:val="00F45B86"/>
    <w:rsid w:val="00F45FC8"/>
    <w:rsid w:val="00F461B5"/>
    <w:rsid w:val="00F46203"/>
    <w:rsid w:val="00F463BD"/>
    <w:rsid w:val="00F4662F"/>
    <w:rsid w:val="00F4679F"/>
    <w:rsid w:val="00F46BC2"/>
    <w:rsid w:val="00F46CEF"/>
    <w:rsid w:val="00F46F7F"/>
    <w:rsid w:val="00F470C4"/>
    <w:rsid w:val="00F4717B"/>
    <w:rsid w:val="00F471D7"/>
    <w:rsid w:val="00F477B1"/>
    <w:rsid w:val="00F47876"/>
    <w:rsid w:val="00F47A00"/>
    <w:rsid w:val="00F47BC6"/>
    <w:rsid w:val="00F47F7E"/>
    <w:rsid w:val="00F47FB4"/>
    <w:rsid w:val="00F5029D"/>
    <w:rsid w:val="00F503C9"/>
    <w:rsid w:val="00F504B2"/>
    <w:rsid w:val="00F5081B"/>
    <w:rsid w:val="00F5143C"/>
    <w:rsid w:val="00F5152A"/>
    <w:rsid w:val="00F518A0"/>
    <w:rsid w:val="00F51C1C"/>
    <w:rsid w:val="00F522D5"/>
    <w:rsid w:val="00F5254B"/>
    <w:rsid w:val="00F52B92"/>
    <w:rsid w:val="00F52CA2"/>
    <w:rsid w:val="00F52F13"/>
    <w:rsid w:val="00F53025"/>
    <w:rsid w:val="00F5304A"/>
    <w:rsid w:val="00F5328C"/>
    <w:rsid w:val="00F532AE"/>
    <w:rsid w:val="00F53551"/>
    <w:rsid w:val="00F536D2"/>
    <w:rsid w:val="00F53852"/>
    <w:rsid w:val="00F5388C"/>
    <w:rsid w:val="00F53B27"/>
    <w:rsid w:val="00F541F3"/>
    <w:rsid w:val="00F543B1"/>
    <w:rsid w:val="00F549DD"/>
    <w:rsid w:val="00F54BFE"/>
    <w:rsid w:val="00F54D6E"/>
    <w:rsid w:val="00F54F2B"/>
    <w:rsid w:val="00F557E7"/>
    <w:rsid w:val="00F5587F"/>
    <w:rsid w:val="00F55887"/>
    <w:rsid w:val="00F55BC2"/>
    <w:rsid w:val="00F563A8"/>
    <w:rsid w:val="00F564F5"/>
    <w:rsid w:val="00F5686E"/>
    <w:rsid w:val="00F5687E"/>
    <w:rsid w:val="00F56E08"/>
    <w:rsid w:val="00F57217"/>
    <w:rsid w:val="00F572E5"/>
    <w:rsid w:val="00F57448"/>
    <w:rsid w:val="00F575F9"/>
    <w:rsid w:val="00F57618"/>
    <w:rsid w:val="00F57A12"/>
    <w:rsid w:val="00F57B2D"/>
    <w:rsid w:val="00F57F4D"/>
    <w:rsid w:val="00F6007E"/>
    <w:rsid w:val="00F602D2"/>
    <w:rsid w:val="00F602F3"/>
    <w:rsid w:val="00F60377"/>
    <w:rsid w:val="00F604DD"/>
    <w:rsid w:val="00F60600"/>
    <w:rsid w:val="00F606CD"/>
    <w:rsid w:val="00F60A07"/>
    <w:rsid w:val="00F61140"/>
    <w:rsid w:val="00F61149"/>
    <w:rsid w:val="00F615B6"/>
    <w:rsid w:val="00F618F1"/>
    <w:rsid w:val="00F61F6D"/>
    <w:rsid w:val="00F620AB"/>
    <w:rsid w:val="00F624E1"/>
    <w:rsid w:val="00F62D16"/>
    <w:rsid w:val="00F6336E"/>
    <w:rsid w:val="00F63584"/>
    <w:rsid w:val="00F63A87"/>
    <w:rsid w:val="00F63D6F"/>
    <w:rsid w:val="00F63D74"/>
    <w:rsid w:val="00F64574"/>
    <w:rsid w:val="00F64922"/>
    <w:rsid w:val="00F64934"/>
    <w:rsid w:val="00F64A79"/>
    <w:rsid w:val="00F64E86"/>
    <w:rsid w:val="00F6508D"/>
    <w:rsid w:val="00F653D7"/>
    <w:rsid w:val="00F65813"/>
    <w:rsid w:val="00F658B3"/>
    <w:rsid w:val="00F65D19"/>
    <w:rsid w:val="00F6631D"/>
    <w:rsid w:val="00F66431"/>
    <w:rsid w:val="00F664AD"/>
    <w:rsid w:val="00F664B0"/>
    <w:rsid w:val="00F6655B"/>
    <w:rsid w:val="00F666DC"/>
    <w:rsid w:val="00F669EF"/>
    <w:rsid w:val="00F66C52"/>
    <w:rsid w:val="00F66CD0"/>
    <w:rsid w:val="00F66EDF"/>
    <w:rsid w:val="00F66EF3"/>
    <w:rsid w:val="00F66FE8"/>
    <w:rsid w:val="00F67335"/>
    <w:rsid w:val="00F67743"/>
    <w:rsid w:val="00F67B0E"/>
    <w:rsid w:val="00F67EB6"/>
    <w:rsid w:val="00F701AA"/>
    <w:rsid w:val="00F701E0"/>
    <w:rsid w:val="00F701EC"/>
    <w:rsid w:val="00F70A0D"/>
    <w:rsid w:val="00F70C45"/>
    <w:rsid w:val="00F70E15"/>
    <w:rsid w:val="00F70F4E"/>
    <w:rsid w:val="00F71110"/>
    <w:rsid w:val="00F71751"/>
    <w:rsid w:val="00F71CA3"/>
    <w:rsid w:val="00F7211E"/>
    <w:rsid w:val="00F725DA"/>
    <w:rsid w:val="00F7273D"/>
    <w:rsid w:val="00F729D0"/>
    <w:rsid w:val="00F72CF8"/>
    <w:rsid w:val="00F72E63"/>
    <w:rsid w:val="00F73158"/>
    <w:rsid w:val="00F7317B"/>
    <w:rsid w:val="00F7338D"/>
    <w:rsid w:val="00F734A5"/>
    <w:rsid w:val="00F735F8"/>
    <w:rsid w:val="00F73908"/>
    <w:rsid w:val="00F73BD9"/>
    <w:rsid w:val="00F73E90"/>
    <w:rsid w:val="00F74148"/>
    <w:rsid w:val="00F743DE"/>
    <w:rsid w:val="00F745CF"/>
    <w:rsid w:val="00F749A5"/>
    <w:rsid w:val="00F74CEC"/>
    <w:rsid w:val="00F74DC2"/>
    <w:rsid w:val="00F74F07"/>
    <w:rsid w:val="00F7501A"/>
    <w:rsid w:val="00F750B4"/>
    <w:rsid w:val="00F750DA"/>
    <w:rsid w:val="00F75110"/>
    <w:rsid w:val="00F751B8"/>
    <w:rsid w:val="00F75BE7"/>
    <w:rsid w:val="00F75BF9"/>
    <w:rsid w:val="00F76355"/>
    <w:rsid w:val="00F76584"/>
    <w:rsid w:val="00F765F6"/>
    <w:rsid w:val="00F76608"/>
    <w:rsid w:val="00F76766"/>
    <w:rsid w:val="00F76801"/>
    <w:rsid w:val="00F76856"/>
    <w:rsid w:val="00F7688F"/>
    <w:rsid w:val="00F768CF"/>
    <w:rsid w:val="00F76921"/>
    <w:rsid w:val="00F76B5F"/>
    <w:rsid w:val="00F76CA7"/>
    <w:rsid w:val="00F76D84"/>
    <w:rsid w:val="00F77138"/>
    <w:rsid w:val="00F772A5"/>
    <w:rsid w:val="00F773EF"/>
    <w:rsid w:val="00F774D0"/>
    <w:rsid w:val="00F77589"/>
    <w:rsid w:val="00F7766E"/>
    <w:rsid w:val="00F77D7B"/>
    <w:rsid w:val="00F77FEB"/>
    <w:rsid w:val="00F80073"/>
    <w:rsid w:val="00F802A0"/>
    <w:rsid w:val="00F8034A"/>
    <w:rsid w:val="00F80426"/>
    <w:rsid w:val="00F80C9F"/>
    <w:rsid w:val="00F80CB6"/>
    <w:rsid w:val="00F80CF1"/>
    <w:rsid w:val="00F80F59"/>
    <w:rsid w:val="00F80F7C"/>
    <w:rsid w:val="00F81058"/>
    <w:rsid w:val="00F81441"/>
    <w:rsid w:val="00F816F5"/>
    <w:rsid w:val="00F818DD"/>
    <w:rsid w:val="00F81969"/>
    <w:rsid w:val="00F81EF8"/>
    <w:rsid w:val="00F82136"/>
    <w:rsid w:val="00F825E9"/>
    <w:rsid w:val="00F8280E"/>
    <w:rsid w:val="00F828C5"/>
    <w:rsid w:val="00F82B2F"/>
    <w:rsid w:val="00F82F92"/>
    <w:rsid w:val="00F830E3"/>
    <w:rsid w:val="00F833F0"/>
    <w:rsid w:val="00F8370A"/>
    <w:rsid w:val="00F83722"/>
    <w:rsid w:val="00F83907"/>
    <w:rsid w:val="00F83CD8"/>
    <w:rsid w:val="00F83D33"/>
    <w:rsid w:val="00F83F3A"/>
    <w:rsid w:val="00F84090"/>
    <w:rsid w:val="00F841AD"/>
    <w:rsid w:val="00F8420D"/>
    <w:rsid w:val="00F846C4"/>
    <w:rsid w:val="00F84814"/>
    <w:rsid w:val="00F84A5C"/>
    <w:rsid w:val="00F85079"/>
    <w:rsid w:val="00F850AA"/>
    <w:rsid w:val="00F85661"/>
    <w:rsid w:val="00F85704"/>
    <w:rsid w:val="00F8574A"/>
    <w:rsid w:val="00F8576D"/>
    <w:rsid w:val="00F8585C"/>
    <w:rsid w:val="00F858CA"/>
    <w:rsid w:val="00F85928"/>
    <w:rsid w:val="00F85BBF"/>
    <w:rsid w:val="00F85BCD"/>
    <w:rsid w:val="00F85F0B"/>
    <w:rsid w:val="00F85F1A"/>
    <w:rsid w:val="00F860EA"/>
    <w:rsid w:val="00F861D8"/>
    <w:rsid w:val="00F8629C"/>
    <w:rsid w:val="00F86319"/>
    <w:rsid w:val="00F863C7"/>
    <w:rsid w:val="00F8644B"/>
    <w:rsid w:val="00F86502"/>
    <w:rsid w:val="00F866C8"/>
    <w:rsid w:val="00F86913"/>
    <w:rsid w:val="00F879B5"/>
    <w:rsid w:val="00F87A3F"/>
    <w:rsid w:val="00F87C4D"/>
    <w:rsid w:val="00F9017D"/>
    <w:rsid w:val="00F902B2"/>
    <w:rsid w:val="00F90422"/>
    <w:rsid w:val="00F90BC7"/>
    <w:rsid w:val="00F90C17"/>
    <w:rsid w:val="00F90CFE"/>
    <w:rsid w:val="00F90D2B"/>
    <w:rsid w:val="00F90EEC"/>
    <w:rsid w:val="00F91002"/>
    <w:rsid w:val="00F9105D"/>
    <w:rsid w:val="00F9116A"/>
    <w:rsid w:val="00F91564"/>
    <w:rsid w:val="00F9165D"/>
    <w:rsid w:val="00F916C4"/>
    <w:rsid w:val="00F9171E"/>
    <w:rsid w:val="00F918B0"/>
    <w:rsid w:val="00F91A36"/>
    <w:rsid w:val="00F91D17"/>
    <w:rsid w:val="00F91D7A"/>
    <w:rsid w:val="00F92242"/>
    <w:rsid w:val="00F92248"/>
    <w:rsid w:val="00F92410"/>
    <w:rsid w:val="00F92425"/>
    <w:rsid w:val="00F926B9"/>
    <w:rsid w:val="00F928CC"/>
    <w:rsid w:val="00F92979"/>
    <w:rsid w:val="00F92B09"/>
    <w:rsid w:val="00F92FF2"/>
    <w:rsid w:val="00F930B9"/>
    <w:rsid w:val="00F932AF"/>
    <w:rsid w:val="00F93A45"/>
    <w:rsid w:val="00F93E19"/>
    <w:rsid w:val="00F93FFE"/>
    <w:rsid w:val="00F948BF"/>
    <w:rsid w:val="00F949DF"/>
    <w:rsid w:val="00F94BBD"/>
    <w:rsid w:val="00F94D6B"/>
    <w:rsid w:val="00F94D73"/>
    <w:rsid w:val="00F94DE0"/>
    <w:rsid w:val="00F950D4"/>
    <w:rsid w:val="00F9519B"/>
    <w:rsid w:val="00F9579B"/>
    <w:rsid w:val="00F95895"/>
    <w:rsid w:val="00F95BF7"/>
    <w:rsid w:val="00F95C14"/>
    <w:rsid w:val="00F96612"/>
    <w:rsid w:val="00F96E8D"/>
    <w:rsid w:val="00F974C6"/>
    <w:rsid w:val="00F975F8"/>
    <w:rsid w:val="00F97917"/>
    <w:rsid w:val="00F979EB"/>
    <w:rsid w:val="00F97BD6"/>
    <w:rsid w:val="00F97BF1"/>
    <w:rsid w:val="00FA00A5"/>
    <w:rsid w:val="00FA01D6"/>
    <w:rsid w:val="00FA032C"/>
    <w:rsid w:val="00FA03F1"/>
    <w:rsid w:val="00FA0448"/>
    <w:rsid w:val="00FA06DF"/>
    <w:rsid w:val="00FA08E5"/>
    <w:rsid w:val="00FA0A2D"/>
    <w:rsid w:val="00FA0B26"/>
    <w:rsid w:val="00FA0B95"/>
    <w:rsid w:val="00FA0EDB"/>
    <w:rsid w:val="00FA1397"/>
    <w:rsid w:val="00FA16FC"/>
    <w:rsid w:val="00FA188D"/>
    <w:rsid w:val="00FA19B9"/>
    <w:rsid w:val="00FA1C29"/>
    <w:rsid w:val="00FA1D10"/>
    <w:rsid w:val="00FA2060"/>
    <w:rsid w:val="00FA229B"/>
    <w:rsid w:val="00FA25E0"/>
    <w:rsid w:val="00FA3834"/>
    <w:rsid w:val="00FA3B8C"/>
    <w:rsid w:val="00FA423E"/>
    <w:rsid w:val="00FA438D"/>
    <w:rsid w:val="00FA4D23"/>
    <w:rsid w:val="00FA51E9"/>
    <w:rsid w:val="00FA56EE"/>
    <w:rsid w:val="00FA5A0C"/>
    <w:rsid w:val="00FA5DED"/>
    <w:rsid w:val="00FA5EEA"/>
    <w:rsid w:val="00FA61E5"/>
    <w:rsid w:val="00FA6394"/>
    <w:rsid w:val="00FA6508"/>
    <w:rsid w:val="00FA6602"/>
    <w:rsid w:val="00FA722B"/>
    <w:rsid w:val="00FA72CB"/>
    <w:rsid w:val="00FA736F"/>
    <w:rsid w:val="00FA750C"/>
    <w:rsid w:val="00FA75A4"/>
    <w:rsid w:val="00FB02F5"/>
    <w:rsid w:val="00FB0415"/>
    <w:rsid w:val="00FB04D8"/>
    <w:rsid w:val="00FB0588"/>
    <w:rsid w:val="00FB05E0"/>
    <w:rsid w:val="00FB06AF"/>
    <w:rsid w:val="00FB0DC0"/>
    <w:rsid w:val="00FB0E36"/>
    <w:rsid w:val="00FB1478"/>
    <w:rsid w:val="00FB187E"/>
    <w:rsid w:val="00FB22B9"/>
    <w:rsid w:val="00FB24DB"/>
    <w:rsid w:val="00FB253F"/>
    <w:rsid w:val="00FB280B"/>
    <w:rsid w:val="00FB2819"/>
    <w:rsid w:val="00FB2A03"/>
    <w:rsid w:val="00FB2D17"/>
    <w:rsid w:val="00FB2F12"/>
    <w:rsid w:val="00FB302B"/>
    <w:rsid w:val="00FB319A"/>
    <w:rsid w:val="00FB31DB"/>
    <w:rsid w:val="00FB3217"/>
    <w:rsid w:val="00FB330D"/>
    <w:rsid w:val="00FB3BBE"/>
    <w:rsid w:val="00FB3BC4"/>
    <w:rsid w:val="00FB4270"/>
    <w:rsid w:val="00FB4338"/>
    <w:rsid w:val="00FB4E24"/>
    <w:rsid w:val="00FB5187"/>
    <w:rsid w:val="00FB53B7"/>
    <w:rsid w:val="00FB54D4"/>
    <w:rsid w:val="00FB5594"/>
    <w:rsid w:val="00FB5919"/>
    <w:rsid w:val="00FB5BED"/>
    <w:rsid w:val="00FB5DD8"/>
    <w:rsid w:val="00FB5FAB"/>
    <w:rsid w:val="00FB61CC"/>
    <w:rsid w:val="00FB65A4"/>
    <w:rsid w:val="00FB6615"/>
    <w:rsid w:val="00FB6871"/>
    <w:rsid w:val="00FB6B28"/>
    <w:rsid w:val="00FB6D40"/>
    <w:rsid w:val="00FB6F25"/>
    <w:rsid w:val="00FB70B7"/>
    <w:rsid w:val="00FB710A"/>
    <w:rsid w:val="00FB72CC"/>
    <w:rsid w:val="00FB740F"/>
    <w:rsid w:val="00FB74A7"/>
    <w:rsid w:val="00FB7574"/>
    <w:rsid w:val="00FB7AFC"/>
    <w:rsid w:val="00FB7CC1"/>
    <w:rsid w:val="00FB7CFE"/>
    <w:rsid w:val="00FB7EE9"/>
    <w:rsid w:val="00FC0005"/>
    <w:rsid w:val="00FC002D"/>
    <w:rsid w:val="00FC017F"/>
    <w:rsid w:val="00FC0419"/>
    <w:rsid w:val="00FC0659"/>
    <w:rsid w:val="00FC0C65"/>
    <w:rsid w:val="00FC0F70"/>
    <w:rsid w:val="00FC132B"/>
    <w:rsid w:val="00FC13A0"/>
    <w:rsid w:val="00FC14C6"/>
    <w:rsid w:val="00FC1624"/>
    <w:rsid w:val="00FC18D6"/>
    <w:rsid w:val="00FC1993"/>
    <w:rsid w:val="00FC1D95"/>
    <w:rsid w:val="00FC1DDA"/>
    <w:rsid w:val="00FC1F1D"/>
    <w:rsid w:val="00FC1F9F"/>
    <w:rsid w:val="00FC298E"/>
    <w:rsid w:val="00FC30DC"/>
    <w:rsid w:val="00FC32EC"/>
    <w:rsid w:val="00FC33CC"/>
    <w:rsid w:val="00FC3892"/>
    <w:rsid w:val="00FC38FD"/>
    <w:rsid w:val="00FC3951"/>
    <w:rsid w:val="00FC3E8E"/>
    <w:rsid w:val="00FC4104"/>
    <w:rsid w:val="00FC44B1"/>
    <w:rsid w:val="00FC45FD"/>
    <w:rsid w:val="00FC474C"/>
    <w:rsid w:val="00FC4C40"/>
    <w:rsid w:val="00FC4CCD"/>
    <w:rsid w:val="00FC4EC4"/>
    <w:rsid w:val="00FC5187"/>
    <w:rsid w:val="00FC5565"/>
    <w:rsid w:val="00FC5B30"/>
    <w:rsid w:val="00FC5C40"/>
    <w:rsid w:val="00FC5DCD"/>
    <w:rsid w:val="00FC5FC3"/>
    <w:rsid w:val="00FC5FC4"/>
    <w:rsid w:val="00FC5FFC"/>
    <w:rsid w:val="00FC60E8"/>
    <w:rsid w:val="00FC611F"/>
    <w:rsid w:val="00FC62F8"/>
    <w:rsid w:val="00FC63C3"/>
    <w:rsid w:val="00FC658D"/>
    <w:rsid w:val="00FC68C4"/>
    <w:rsid w:val="00FC6A49"/>
    <w:rsid w:val="00FC6DD8"/>
    <w:rsid w:val="00FC6F57"/>
    <w:rsid w:val="00FC71DE"/>
    <w:rsid w:val="00FC73A6"/>
    <w:rsid w:val="00FC7613"/>
    <w:rsid w:val="00FC7A55"/>
    <w:rsid w:val="00FC7BC3"/>
    <w:rsid w:val="00FC7EEB"/>
    <w:rsid w:val="00FC7F8B"/>
    <w:rsid w:val="00FD004E"/>
    <w:rsid w:val="00FD0196"/>
    <w:rsid w:val="00FD01EA"/>
    <w:rsid w:val="00FD04BA"/>
    <w:rsid w:val="00FD07BA"/>
    <w:rsid w:val="00FD0D02"/>
    <w:rsid w:val="00FD0FC9"/>
    <w:rsid w:val="00FD1527"/>
    <w:rsid w:val="00FD165C"/>
    <w:rsid w:val="00FD181A"/>
    <w:rsid w:val="00FD1D47"/>
    <w:rsid w:val="00FD2670"/>
    <w:rsid w:val="00FD2A7E"/>
    <w:rsid w:val="00FD2BD7"/>
    <w:rsid w:val="00FD2ED2"/>
    <w:rsid w:val="00FD2EFA"/>
    <w:rsid w:val="00FD2F63"/>
    <w:rsid w:val="00FD3073"/>
    <w:rsid w:val="00FD327E"/>
    <w:rsid w:val="00FD3783"/>
    <w:rsid w:val="00FD3D21"/>
    <w:rsid w:val="00FD411E"/>
    <w:rsid w:val="00FD45C2"/>
    <w:rsid w:val="00FD46AE"/>
    <w:rsid w:val="00FD471E"/>
    <w:rsid w:val="00FD47F1"/>
    <w:rsid w:val="00FD4859"/>
    <w:rsid w:val="00FD4DEF"/>
    <w:rsid w:val="00FD4E5D"/>
    <w:rsid w:val="00FD5132"/>
    <w:rsid w:val="00FD5176"/>
    <w:rsid w:val="00FD533D"/>
    <w:rsid w:val="00FD54E9"/>
    <w:rsid w:val="00FD5537"/>
    <w:rsid w:val="00FD556E"/>
    <w:rsid w:val="00FD5829"/>
    <w:rsid w:val="00FD58DD"/>
    <w:rsid w:val="00FD59A6"/>
    <w:rsid w:val="00FD632F"/>
    <w:rsid w:val="00FD7071"/>
    <w:rsid w:val="00FD714B"/>
    <w:rsid w:val="00FD73E4"/>
    <w:rsid w:val="00FD7C67"/>
    <w:rsid w:val="00FD7D53"/>
    <w:rsid w:val="00FD7F48"/>
    <w:rsid w:val="00FE0020"/>
    <w:rsid w:val="00FE01CE"/>
    <w:rsid w:val="00FE03AB"/>
    <w:rsid w:val="00FE048F"/>
    <w:rsid w:val="00FE0AE2"/>
    <w:rsid w:val="00FE0D88"/>
    <w:rsid w:val="00FE0E80"/>
    <w:rsid w:val="00FE120A"/>
    <w:rsid w:val="00FE1274"/>
    <w:rsid w:val="00FE163A"/>
    <w:rsid w:val="00FE169D"/>
    <w:rsid w:val="00FE1793"/>
    <w:rsid w:val="00FE1866"/>
    <w:rsid w:val="00FE1993"/>
    <w:rsid w:val="00FE1DDD"/>
    <w:rsid w:val="00FE1E05"/>
    <w:rsid w:val="00FE205D"/>
    <w:rsid w:val="00FE21BF"/>
    <w:rsid w:val="00FE21F1"/>
    <w:rsid w:val="00FE21F6"/>
    <w:rsid w:val="00FE2D84"/>
    <w:rsid w:val="00FE2E34"/>
    <w:rsid w:val="00FE349A"/>
    <w:rsid w:val="00FE364F"/>
    <w:rsid w:val="00FE3C1A"/>
    <w:rsid w:val="00FE3EB1"/>
    <w:rsid w:val="00FE40E3"/>
    <w:rsid w:val="00FE4319"/>
    <w:rsid w:val="00FE44A9"/>
    <w:rsid w:val="00FE4BB8"/>
    <w:rsid w:val="00FE4DE5"/>
    <w:rsid w:val="00FE51EE"/>
    <w:rsid w:val="00FE534C"/>
    <w:rsid w:val="00FE5401"/>
    <w:rsid w:val="00FE542F"/>
    <w:rsid w:val="00FE574F"/>
    <w:rsid w:val="00FE5883"/>
    <w:rsid w:val="00FE59D9"/>
    <w:rsid w:val="00FE5B55"/>
    <w:rsid w:val="00FE5BCE"/>
    <w:rsid w:val="00FE5BE6"/>
    <w:rsid w:val="00FE5C87"/>
    <w:rsid w:val="00FE5D5C"/>
    <w:rsid w:val="00FE628C"/>
    <w:rsid w:val="00FE62A7"/>
    <w:rsid w:val="00FE632D"/>
    <w:rsid w:val="00FE64B0"/>
    <w:rsid w:val="00FE6903"/>
    <w:rsid w:val="00FE6915"/>
    <w:rsid w:val="00FE6A6E"/>
    <w:rsid w:val="00FE6BB7"/>
    <w:rsid w:val="00FE7037"/>
    <w:rsid w:val="00FE7A02"/>
    <w:rsid w:val="00FE7D34"/>
    <w:rsid w:val="00FF0024"/>
    <w:rsid w:val="00FF05AA"/>
    <w:rsid w:val="00FF05AD"/>
    <w:rsid w:val="00FF0D87"/>
    <w:rsid w:val="00FF0E47"/>
    <w:rsid w:val="00FF1130"/>
    <w:rsid w:val="00FF12C0"/>
    <w:rsid w:val="00FF14FB"/>
    <w:rsid w:val="00FF1596"/>
    <w:rsid w:val="00FF1858"/>
    <w:rsid w:val="00FF18BF"/>
    <w:rsid w:val="00FF200F"/>
    <w:rsid w:val="00FF214F"/>
    <w:rsid w:val="00FF2211"/>
    <w:rsid w:val="00FF2BCC"/>
    <w:rsid w:val="00FF2C9D"/>
    <w:rsid w:val="00FF2CD1"/>
    <w:rsid w:val="00FF308E"/>
    <w:rsid w:val="00FF338E"/>
    <w:rsid w:val="00FF36DA"/>
    <w:rsid w:val="00FF3717"/>
    <w:rsid w:val="00FF3A75"/>
    <w:rsid w:val="00FF3BDA"/>
    <w:rsid w:val="00FF3BDD"/>
    <w:rsid w:val="00FF3D6E"/>
    <w:rsid w:val="00FF41DA"/>
    <w:rsid w:val="00FF4451"/>
    <w:rsid w:val="00FF453F"/>
    <w:rsid w:val="00FF46D8"/>
    <w:rsid w:val="00FF4E3A"/>
    <w:rsid w:val="00FF5250"/>
    <w:rsid w:val="00FF5491"/>
    <w:rsid w:val="00FF5550"/>
    <w:rsid w:val="00FF58E8"/>
    <w:rsid w:val="00FF5F7D"/>
    <w:rsid w:val="00FF613A"/>
    <w:rsid w:val="00FF61BE"/>
    <w:rsid w:val="00FF62FA"/>
    <w:rsid w:val="00FF634E"/>
    <w:rsid w:val="00FF64BC"/>
    <w:rsid w:val="00FF6585"/>
    <w:rsid w:val="00FF6618"/>
    <w:rsid w:val="00FF661C"/>
    <w:rsid w:val="00FF6796"/>
    <w:rsid w:val="00FF6901"/>
    <w:rsid w:val="00FF6A19"/>
    <w:rsid w:val="00FF6F63"/>
    <w:rsid w:val="00FF73BF"/>
    <w:rsid w:val="00FF73FB"/>
    <w:rsid w:val="00FF7764"/>
    <w:rsid w:val="00FF787D"/>
    <w:rsid w:val="00FF7915"/>
    <w:rsid w:val="00FF7BD5"/>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F44D96"/>
    <w:pPr>
      <w:tabs>
        <w:tab w:val="right" w:leader="dot" w:pos="9350"/>
      </w:tabs>
      <w:spacing w:after="0"/>
      <w:ind w:left="216"/>
    </w:pPr>
    <w:rPr>
      <w:rFonts w:eastAsiaTheme="minorEastAsia"/>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1"/>
    <w:lsdException w:name="TOC Heading" w:uiPriority="39" w:qFormat="1"/>
  </w:latentStyles>
  <w:style w:type="paragraph" w:default="1" w:styleId="Normal">
    <w:name w:val="Normal"/>
    <w:qFormat/>
    <w:rsid w:val="00D632CA"/>
    <w:pPr>
      <w:spacing w:after="360"/>
    </w:pPr>
    <w:rPr>
      <w:sz w:val="26"/>
      <w:szCs w:val="26"/>
    </w:rPr>
  </w:style>
  <w:style w:type="paragraph" w:styleId="Heading1">
    <w:name w:val="heading 1"/>
    <w:basedOn w:val="Normal"/>
    <w:next w:val="Normal"/>
    <w:link w:val="Heading1Char"/>
    <w:uiPriority w:val="9"/>
    <w:qFormat/>
    <w:rsid w:val="000F0454"/>
    <w:pPr>
      <w:spacing w:after="240"/>
      <w:outlineLvl w:val="0"/>
    </w:pPr>
    <w:rPr>
      <w:rFonts w:ascii="Calibri" w:hAnsi="Calibri"/>
      <w:b/>
      <w:color w:val="1F497D" w:themeColor="text2"/>
      <w:sz w:val="44"/>
      <w:szCs w:val="44"/>
    </w:rPr>
  </w:style>
  <w:style w:type="paragraph" w:styleId="Heading2">
    <w:name w:val="heading 2"/>
    <w:basedOn w:val="Normal"/>
    <w:next w:val="Normal"/>
    <w:link w:val="Heading2Char"/>
    <w:uiPriority w:val="9"/>
    <w:unhideWhenUsed/>
    <w:qFormat/>
    <w:rsid w:val="00A170D9"/>
    <w:pPr>
      <w:spacing w:after="240"/>
      <w:outlineLvl w:val="1"/>
    </w:pPr>
    <w:rPr>
      <w:b/>
      <w:color w:val="1F497D" w:themeColor="text2"/>
      <w:sz w:val="40"/>
      <w:szCs w:val="40"/>
    </w:rPr>
  </w:style>
  <w:style w:type="paragraph" w:styleId="Heading3">
    <w:name w:val="heading 3"/>
    <w:basedOn w:val="Normal"/>
    <w:next w:val="Normal"/>
    <w:link w:val="Heading3Char"/>
    <w:uiPriority w:val="9"/>
    <w:unhideWhenUsed/>
    <w:qFormat/>
    <w:rsid w:val="00A170D9"/>
    <w:pPr>
      <w:spacing w:after="0"/>
      <w:outlineLvl w:val="2"/>
    </w:pPr>
    <w:rPr>
      <w:b/>
      <w:color w:val="1F497D" w:themeColor="text2"/>
      <w:sz w:val="32"/>
      <w:szCs w:val="32"/>
    </w:rPr>
  </w:style>
  <w:style w:type="paragraph" w:styleId="Heading4">
    <w:name w:val="heading 4"/>
    <w:basedOn w:val="Normal"/>
    <w:next w:val="Normal"/>
    <w:link w:val="Heading4Char"/>
    <w:uiPriority w:val="9"/>
    <w:unhideWhenUsed/>
    <w:qFormat/>
    <w:rsid w:val="00A170D9"/>
    <w:pPr>
      <w:spacing w:before="360"/>
      <w:ind w:left="360"/>
      <w:outlineLvl w:val="3"/>
    </w:pPr>
    <w:rPr>
      <w:b/>
      <w:color w:val="1F497D" w:themeColor="text2"/>
      <w:sz w:val="28"/>
      <w:szCs w:val="28"/>
    </w:rPr>
  </w:style>
  <w:style w:type="paragraph" w:styleId="Heading5">
    <w:name w:val="heading 5"/>
    <w:basedOn w:val="Normal"/>
    <w:next w:val="Normal"/>
    <w:link w:val="Heading5Char"/>
    <w:uiPriority w:val="9"/>
    <w:unhideWhenUsed/>
    <w:qFormat/>
    <w:rsid w:val="00A170D9"/>
    <w:pPr>
      <w:spacing w:before="360"/>
      <w:ind w:left="720"/>
      <w:outlineLvl w:val="4"/>
    </w:pPr>
    <w:rPr>
      <w:b/>
      <w:color w:val="1F497D" w:themeColor="text2"/>
    </w:rPr>
  </w:style>
  <w:style w:type="paragraph" w:styleId="Heading6">
    <w:name w:val="heading 6"/>
    <w:basedOn w:val="Normal"/>
    <w:next w:val="Normal"/>
    <w:link w:val="Heading6Char"/>
    <w:uiPriority w:val="9"/>
    <w:unhideWhenUsed/>
    <w:rsid w:val="006913B1"/>
    <w:pPr>
      <w:spacing w:before="240"/>
      <w:outlineLvl w:val="5"/>
    </w:pPr>
    <w:rPr>
      <w:b/>
      <w:i/>
      <w:color w:val="C00000"/>
    </w:rPr>
  </w:style>
  <w:style w:type="paragraph" w:styleId="Heading7">
    <w:name w:val="heading 7"/>
    <w:basedOn w:val="Normal"/>
    <w:next w:val="Normal"/>
    <w:link w:val="Heading7Char"/>
    <w:uiPriority w:val="9"/>
    <w:unhideWhenUsed/>
    <w:rsid w:val="00E2729B"/>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rsid w:val="005D055C"/>
    <w:pPr>
      <w:keepNext/>
      <w:keepLines/>
      <w:outlineLvl w:val="7"/>
    </w:pPr>
    <w:rPr>
      <w:rFonts w:asciiTheme="majorHAnsi" w:eastAsiaTheme="majorEastAsia" w:hAnsiTheme="majorHAnsi" w:cstheme="majorBidi"/>
      <w:color w:val="FFFFFF" w:themeColor="background1"/>
      <w:sz w:val="20"/>
      <w:szCs w:val="20"/>
    </w:rPr>
  </w:style>
  <w:style w:type="paragraph" w:styleId="Heading9">
    <w:name w:val="heading 9"/>
    <w:basedOn w:val="Normal"/>
    <w:next w:val="Normal"/>
    <w:link w:val="Heading9Char"/>
    <w:uiPriority w:val="9"/>
    <w:unhideWhenUsed/>
    <w:rsid w:val="00C24C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qFormat/>
    <w:rsid w:val="00300487"/>
    <w:pPr>
      <w:tabs>
        <w:tab w:val="right" w:leader="dot" w:pos="9350"/>
      </w:tabs>
      <w:spacing w:after="0"/>
      <w:ind w:left="432"/>
    </w:pPr>
    <w:rPr>
      <w:b/>
      <w:noProof/>
      <w:szCs w:val="20"/>
    </w:rPr>
  </w:style>
  <w:style w:type="paragraph" w:styleId="TableofFigures">
    <w:name w:val="table of figures"/>
    <w:basedOn w:val="Normal"/>
    <w:next w:val="Normal"/>
    <w:uiPriority w:val="99"/>
    <w:unhideWhenUsed/>
    <w:rsid w:val="00867A45"/>
    <w:pPr>
      <w:ind w:left="691" w:hanging="475"/>
    </w:pPr>
    <w:rPr>
      <w:bCs/>
      <w:sz w:val="24"/>
      <w:szCs w:val="20"/>
    </w:rPr>
  </w:style>
  <w:style w:type="character" w:customStyle="1" w:styleId="Heading1Char">
    <w:name w:val="Heading 1 Char"/>
    <w:basedOn w:val="DefaultParagraphFont"/>
    <w:link w:val="Heading1"/>
    <w:uiPriority w:val="9"/>
    <w:rsid w:val="000F0454"/>
    <w:rPr>
      <w:rFonts w:ascii="Calibri" w:hAnsi="Calibri"/>
      <w:b/>
      <w:color w:val="1F497D" w:themeColor="text2"/>
      <w:sz w:val="44"/>
      <w:szCs w:val="44"/>
    </w:rPr>
  </w:style>
  <w:style w:type="character" w:customStyle="1" w:styleId="Heading2Char">
    <w:name w:val="Heading 2 Char"/>
    <w:basedOn w:val="DefaultParagraphFont"/>
    <w:link w:val="Heading2"/>
    <w:uiPriority w:val="9"/>
    <w:rsid w:val="00A170D9"/>
    <w:rPr>
      <w:b/>
      <w:color w:val="1F497D" w:themeColor="text2"/>
      <w:sz w:val="40"/>
      <w:szCs w:val="40"/>
    </w:rPr>
  </w:style>
  <w:style w:type="character" w:customStyle="1" w:styleId="Heading3Char">
    <w:name w:val="Heading 3 Char"/>
    <w:basedOn w:val="DefaultParagraphFont"/>
    <w:link w:val="Heading3"/>
    <w:uiPriority w:val="9"/>
    <w:rsid w:val="00A170D9"/>
    <w:rPr>
      <w:b/>
      <w:color w:val="1F497D" w:themeColor="text2"/>
      <w:sz w:val="32"/>
      <w:szCs w:val="32"/>
    </w:rPr>
  </w:style>
  <w:style w:type="paragraph" w:styleId="ListParagraph">
    <w:name w:val="List Paragraph"/>
    <w:basedOn w:val="Normal"/>
    <w:uiPriority w:val="34"/>
    <w:qFormat/>
    <w:rsid w:val="00285B8A"/>
    <w:pPr>
      <w:numPr>
        <w:numId w:val="1"/>
      </w:numPr>
      <w:contextualSpacing/>
    </w:pPr>
  </w:style>
  <w:style w:type="table" w:styleId="TableGrid">
    <w:name w:val="Table Grid"/>
    <w:basedOn w:val="TableNormal"/>
    <w:uiPriority w:val="59"/>
    <w:rsid w:val="00CF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1355E"/>
    <w:pPr>
      <w:spacing w:after="0"/>
    </w:pPr>
    <w:rPr>
      <w:b/>
      <w:color w:val="1F497D" w:themeColor="text2"/>
      <w:sz w:val="28"/>
      <w:szCs w:val="28"/>
    </w:rPr>
  </w:style>
  <w:style w:type="character" w:styleId="Emphasis">
    <w:name w:val="Emphasis"/>
    <w:uiPriority w:val="20"/>
    <w:qFormat/>
    <w:rsid w:val="00300487"/>
    <w:rPr>
      <w:b/>
    </w:rPr>
  </w:style>
  <w:style w:type="paragraph" w:styleId="Header">
    <w:name w:val="header"/>
    <w:basedOn w:val="Heading2"/>
    <w:link w:val="HeaderChar"/>
    <w:uiPriority w:val="99"/>
    <w:unhideWhenUsed/>
    <w:qFormat/>
    <w:rsid w:val="00907948"/>
    <w:pPr>
      <w:spacing w:after="0"/>
      <w:ind w:left="1440"/>
    </w:pPr>
    <w:rPr>
      <w:sz w:val="28"/>
      <w:szCs w:val="28"/>
    </w:rPr>
  </w:style>
  <w:style w:type="character" w:customStyle="1" w:styleId="HeaderChar">
    <w:name w:val="Header Char"/>
    <w:basedOn w:val="DefaultParagraphFont"/>
    <w:link w:val="Header"/>
    <w:uiPriority w:val="99"/>
    <w:rsid w:val="00907948"/>
    <w:rPr>
      <w:b/>
      <w:color w:val="1F497D" w:themeColor="text2"/>
      <w:sz w:val="28"/>
      <w:szCs w:val="28"/>
    </w:rPr>
  </w:style>
  <w:style w:type="paragraph" w:styleId="FootnoteText">
    <w:name w:val="footnote text"/>
    <w:basedOn w:val="Normal"/>
    <w:link w:val="FootnoteTextChar"/>
    <w:uiPriority w:val="99"/>
    <w:unhideWhenUsed/>
    <w:qFormat/>
    <w:rsid w:val="003858EA"/>
    <w:pPr>
      <w:spacing w:after="120" w:line="240" w:lineRule="auto"/>
    </w:pPr>
    <w:rPr>
      <w:sz w:val="24"/>
      <w:szCs w:val="24"/>
    </w:rPr>
  </w:style>
  <w:style w:type="character" w:customStyle="1" w:styleId="FootnoteTextChar">
    <w:name w:val="Footnote Text Char"/>
    <w:basedOn w:val="DefaultParagraphFont"/>
    <w:link w:val="FootnoteText"/>
    <w:uiPriority w:val="99"/>
    <w:rsid w:val="003858EA"/>
    <w:rPr>
      <w:sz w:val="24"/>
      <w:szCs w:val="24"/>
    </w:rPr>
  </w:style>
  <w:style w:type="paragraph" w:styleId="NoSpacing">
    <w:name w:val="No Spacing"/>
    <w:basedOn w:val="Normal"/>
    <w:uiPriority w:val="1"/>
    <w:qFormat/>
    <w:rsid w:val="0015544C"/>
    <w:pPr>
      <w:spacing w:after="0" w:line="240" w:lineRule="auto"/>
    </w:pPr>
  </w:style>
  <w:style w:type="character" w:styleId="SubtleEmphasis">
    <w:name w:val="Subtle Emphasis"/>
    <w:uiPriority w:val="19"/>
    <w:qFormat/>
    <w:rsid w:val="00E242F9"/>
    <w:rPr>
      <w:b/>
    </w:rPr>
  </w:style>
  <w:style w:type="paragraph" w:styleId="BalloonText">
    <w:name w:val="Balloon Text"/>
    <w:basedOn w:val="Normal"/>
    <w:link w:val="BalloonTextChar"/>
    <w:uiPriority w:val="99"/>
    <w:semiHidden/>
    <w:unhideWhenUsed/>
    <w:rsid w:val="00C96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9A"/>
    <w:rPr>
      <w:rFonts w:ascii="Tahoma" w:hAnsi="Tahoma" w:cs="Tahoma"/>
      <w:sz w:val="16"/>
      <w:szCs w:val="16"/>
    </w:rPr>
  </w:style>
  <w:style w:type="paragraph" w:styleId="Title">
    <w:name w:val="Title"/>
    <w:basedOn w:val="Normal"/>
    <w:next w:val="Normal"/>
    <w:link w:val="TitleChar"/>
    <w:uiPriority w:val="10"/>
    <w:qFormat/>
    <w:rsid w:val="00A414C3"/>
    <w:pPr>
      <w:pBdr>
        <w:bottom w:val="single" w:sz="8" w:space="4" w:color="4F81BD" w:themeColor="accent1"/>
      </w:pBdr>
      <w:tabs>
        <w:tab w:val="left" w:pos="1230"/>
        <w:tab w:val="center" w:pos="4680"/>
      </w:tabs>
      <w:spacing w:after="300" w:line="240" w:lineRule="auto"/>
      <w:contextualSpacing/>
    </w:pPr>
    <w:rPr>
      <w:rFonts w:asciiTheme="majorHAnsi" w:eastAsiaTheme="majorEastAsia" w:hAnsiTheme="majorHAnsi" w:cstheme="majorBidi"/>
      <w:b/>
      <w:color w:val="1F497D" w:themeColor="text2"/>
      <w:spacing w:val="5"/>
      <w:kern w:val="28"/>
      <w:sz w:val="48"/>
      <w:szCs w:val="48"/>
    </w:rPr>
  </w:style>
  <w:style w:type="character" w:customStyle="1" w:styleId="TitleChar">
    <w:name w:val="Title Char"/>
    <w:basedOn w:val="DefaultParagraphFont"/>
    <w:link w:val="Title"/>
    <w:uiPriority w:val="10"/>
    <w:rsid w:val="00A414C3"/>
    <w:rPr>
      <w:rFonts w:asciiTheme="majorHAnsi" w:eastAsiaTheme="majorEastAsia" w:hAnsiTheme="majorHAnsi" w:cstheme="majorBidi"/>
      <w:b/>
      <w:color w:val="1F497D" w:themeColor="text2"/>
      <w:spacing w:val="5"/>
      <w:kern w:val="28"/>
      <w:sz w:val="48"/>
      <w:szCs w:val="48"/>
    </w:rPr>
  </w:style>
  <w:style w:type="character" w:styleId="FootnoteReference">
    <w:name w:val="footnote reference"/>
    <w:basedOn w:val="DefaultParagraphFont"/>
    <w:uiPriority w:val="99"/>
    <w:unhideWhenUsed/>
    <w:qFormat/>
    <w:rsid w:val="00353A79"/>
    <w:rPr>
      <w:vertAlign w:val="superscript"/>
    </w:rPr>
  </w:style>
  <w:style w:type="paragraph" w:styleId="Footer">
    <w:name w:val="footer"/>
    <w:basedOn w:val="Normal"/>
    <w:link w:val="FooterChar"/>
    <w:uiPriority w:val="99"/>
    <w:unhideWhenUsed/>
    <w:qFormat/>
    <w:rsid w:val="00300487"/>
    <w:pPr>
      <w:spacing w:after="0"/>
      <w:jc w:val="right"/>
    </w:pPr>
    <w:rPr>
      <w:sz w:val="22"/>
      <w:szCs w:val="22"/>
    </w:rPr>
  </w:style>
  <w:style w:type="character" w:customStyle="1" w:styleId="FooterChar">
    <w:name w:val="Footer Char"/>
    <w:basedOn w:val="DefaultParagraphFont"/>
    <w:link w:val="Footer"/>
    <w:uiPriority w:val="99"/>
    <w:rsid w:val="00300487"/>
  </w:style>
  <w:style w:type="paragraph" w:customStyle="1" w:styleId="TableFormat">
    <w:name w:val="Table Format"/>
    <w:basedOn w:val="Tableformatting"/>
    <w:link w:val="TableFormatChar"/>
    <w:rsid w:val="00A2381D"/>
  </w:style>
  <w:style w:type="paragraph" w:customStyle="1" w:styleId="Tableformatting">
    <w:name w:val="Table formatting"/>
    <w:basedOn w:val="TableTextFormat"/>
    <w:link w:val="TableformattingChar"/>
    <w:rsid w:val="00A2381D"/>
  </w:style>
  <w:style w:type="character" w:customStyle="1" w:styleId="TableFormatChar">
    <w:name w:val="Table Format Char"/>
    <w:basedOn w:val="DefaultParagraphFont"/>
    <w:link w:val="TableFormat"/>
    <w:rsid w:val="00A2381D"/>
    <w:rPr>
      <w:sz w:val="26"/>
      <w:szCs w:val="24"/>
    </w:rPr>
  </w:style>
  <w:style w:type="character" w:customStyle="1" w:styleId="TableformattingChar">
    <w:name w:val="Table formatting Char"/>
    <w:basedOn w:val="DefaultParagraphFont"/>
    <w:link w:val="Tableformatting"/>
    <w:rsid w:val="00A2381D"/>
    <w:rPr>
      <w:sz w:val="26"/>
      <w:szCs w:val="24"/>
    </w:rPr>
  </w:style>
  <w:style w:type="character" w:customStyle="1" w:styleId="Heading4Char">
    <w:name w:val="Heading 4 Char"/>
    <w:basedOn w:val="DefaultParagraphFont"/>
    <w:link w:val="Heading4"/>
    <w:uiPriority w:val="9"/>
    <w:rsid w:val="00A170D9"/>
    <w:rPr>
      <w:b/>
      <w:color w:val="1F497D" w:themeColor="text2"/>
      <w:sz w:val="28"/>
      <w:szCs w:val="28"/>
    </w:rPr>
  </w:style>
  <w:style w:type="character" w:styleId="Hyperlink">
    <w:name w:val="Hyperlink"/>
    <w:uiPriority w:val="99"/>
    <w:unhideWhenUsed/>
    <w:qFormat/>
    <w:rsid w:val="002A54B4"/>
    <w:rPr>
      <w:color w:val="1F497D" w:themeColor="text2"/>
      <w:u w:val="single"/>
    </w:rPr>
  </w:style>
  <w:style w:type="paragraph" w:styleId="IntenseQuote">
    <w:name w:val="Intense Quote"/>
    <w:basedOn w:val="Normal"/>
    <w:next w:val="Normal"/>
    <w:link w:val="IntenseQuoteChar"/>
    <w:uiPriority w:val="30"/>
    <w:rsid w:val="00A92B7F"/>
    <w:pPr>
      <w:pBdr>
        <w:bottom w:val="single" w:sz="4" w:space="4" w:color="404040" w:themeColor="text1" w:themeTint="BF"/>
      </w:pBdr>
      <w:spacing w:before="200" w:after="280"/>
      <w:ind w:left="936" w:right="936"/>
      <w:jc w:val="right"/>
    </w:pPr>
    <w:rPr>
      <w:b/>
      <w:bCs/>
      <w:i/>
      <w:iCs/>
      <w:color w:val="404040" w:themeColor="text1" w:themeTint="BF"/>
    </w:rPr>
  </w:style>
  <w:style w:type="character" w:customStyle="1" w:styleId="IntenseQuoteChar">
    <w:name w:val="Intense Quote Char"/>
    <w:basedOn w:val="DefaultParagraphFont"/>
    <w:link w:val="IntenseQuote"/>
    <w:uiPriority w:val="30"/>
    <w:rsid w:val="00A92B7F"/>
    <w:rPr>
      <w:b/>
      <w:bCs/>
      <w:i/>
      <w:iCs/>
      <w:color w:val="404040" w:themeColor="text1" w:themeTint="BF"/>
      <w:sz w:val="26"/>
      <w:szCs w:val="26"/>
    </w:rPr>
  </w:style>
  <w:style w:type="paragraph" w:styleId="TOCHeading">
    <w:name w:val="TOC Heading"/>
    <w:basedOn w:val="Heading1"/>
    <w:next w:val="Normal"/>
    <w:uiPriority w:val="39"/>
    <w:semiHidden/>
    <w:unhideWhenUsed/>
    <w:qFormat/>
    <w:rsid w:val="00891658"/>
    <w:pPr>
      <w:keepNext/>
      <w:keepLines/>
      <w:spacing w:before="480"/>
      <w:outlineLvl w:val="9"/>
    </w:pPr>
    <w:rPr>
      <w:rFonts w:eastAsiaTheme="majorEastAsia" w:cstheme="majorBidi"/>
      <w:bCs/>
      <w:color w:val="365F91" w:themeColor="accent1" w:themeShade="BF"/>
      <w:sz w:val="28"/>
      <w:szCs w:val="28"/>
    </w:rPr>
  </w:style>
  <w:style w:type="paragraph" w:styleId="TOC2">
    <w:name w:val="toc 2"/>
    <w:basedOn w:val="Normal"/>
    <w:next w:val="Normal"/>
    <w:autoRedefine/>
    <w:uiPriority w:val="39"/>
    <w:unhideWhenUsed/>
    <w:qFormat/>
    <w:rsid w:val="00F44D96"/>
    <w:pPr>
      <w:tabs>
        <w:tab w:val="right" w:leader="dot" w:pos="9350"/>
      </w:tabs>
      <w:spacing w:after="0"/>
      <w:ind w:left="216"/>
    </w:pPr>
    <w:rPr>
      <w:rFonts w:eastAsiaTheme="minorEastAsia"/>
      <w:noProof/>
      <w:sz w:val="28"/>
      <w:szCs w:val="22"/>
    </w:rPr>
  </w:style>
  <w:style w:type="paragraph" w:styleId="TOC1">
    <w:name w:val="toc 1"/>
    <w:basedOn w:val="Normal"/>
    <w:next w:val="Normal"/>
    <w:autoRedefine/>
    <w:uiPriority w:val="39"/>
    <w:unhideWhenUsed/>
    <w:qFormat/>
    <w:rsid w:val="00917DBA"/>
    <w:pPr>
      <w:spacing w:before="120" w:after="120"/>
    </w:pPr>
    <w:rPr>
      <w:rFonts w:eastAsiaTheme="minorEastAsia"/>
      <w:b/>
      <w:color w:val="1F497D" w:themeColor="text2"/>
      <w:sz w:val="32"/>
      <w:szCs w:val="22"/>
    </w:rPr>
  </w:style>
  <w:style w:type="character" w:styleId="HTMLCite">
    <w:name w:val="HTML Cite"/>
    <w:basedOn w:val="DefaultParagraphFont"/>
    <w:uiPriority w:val="99"/>
    <w:semiHidden/>
    <w:unhideWhenUsed/>
    <w:rsid w:val="00C26086"/>
    <w:rPr>
      <w:i/>
      <w:iCs/>
    </w:rPr>
  </w:style>
  <w:style w:type="character" w:customStyle="1" w:styleId="Heading7Char">
    <w:name w:val="Heading 7 Char"/>
    <w:basedOn w:val="DefaultParagraphFont"/>
    <w:link w:val="Heading7"/>
    <w:uiPriority w:val="9"/>
    <w:rsid w:val="00E2729B"/>
    <w:rPr>
      <w:rFonts w:asciiTheme="majorHAnsi" w:eastAsiaTheme="majorEastAsia" w:hAnsiTheme="majorHAnsi" w:cstheme="majorBidi"/>
      <w:i/>
      <w:iCs/>
      <w:color w:val="404040" w:themeColor="text1" w:themeTint="BF"/>
      <w:sz w:val="24"/>
      <w:szCs w:val="24"/>
    </w:rPr>
  </w:style>
  <w:style w:type="character" w:styleId="IntenseEmphasis">
    <w:name w:val="Intense Emphasis"/>
    <w:basedOn w:val="DefaultParagraphFont"/>
    <w:uiPriority w:val="21"/>
    <w:rsid w:val="007E2C47"/>
    <w:rPr>
      <w:rFonts w:asciiTheme="minorHAnsi" w:hAnsiTheme="minorHAnsi"/>
      <w:b/>
      <w:bCs/>
      <w:i/>
      <w:iCs/>
      <w:color w:val="4F81BD" w:themeColor="accent1"/>
      <w:sz w:val="28"/>
      <w:szCs w:val="28"/>
    </w:rPr>
  </w:style>
  <w:style w:type="paragraph" w:styleId="EndnoteText">
    <w:name w:val="endnote text"/>
    <w:basedOn w:val="Normal"/>
    <w:link w:val="EndnoteTextChar"/>
    <w:uiPriority w:val="99"/>
    <w:unhideWhenUsed/>
    <w:qFormat/>
    <w:rsid w:val="00F13849"/>
    <w:pPr>
      <w:spacing w:line="240" w:lineRule="auto"/>
    </w:pPr>
    <w:rPr>
      <w:sz w:val="24"/>
      <w:szCs w:val="24"/>
    </w:rPr>
  </w:style>
  <w:style w:type="character" w:customStyle="1" w:styleId="EndnoteTextChar">
    <w:name w:val="Endnote Text Char"/>
    <w:basedOn w:val="DefaultParagraphFont"/>
    <w:link w:val="EndnoteText"/>
    <w:uiPriority w:val="99"/>
    <w:rsid w:val="00F13849"/>
    <w:rPr>
      <w:sz w:val="24"/>
      <w:szCs w:val="24"/>
    </w:rPr>
  </w:style>
  <w:style w:type="character" w:styleId="EndnoteReference">
    <w:name w:val="endnote reference"/>
    <w:basedOn w:val="DefaultParagraphFont"/>
    <w:uiPriority w:val="99"/>
    <w:unhideWhenUsed/>
    <w:qFormat/>
    <w:rsid w:val="00787991"/>
    <w:rPr>
      <w:vertAlign w:val="superscript"/>
    </w:rPr>
  </w:style>
  <w:style w:type="paragraph" w:customStyle="1" w:styleId="Textboxstyle">
    <w:name w:val="Text box style"/>
    <w:basedOn w:val="NoSpacing"/>
    <w:link w:val="TextboxstyleChar"/>
    <w:qFormat/>
    <w:rsid w:val="0002581A"/>
    <w:pPr>
      <w:spacing w:line="276" w:lineRule="auto"/>
    </w:pPr>
  </w:style>
  <w:style w:type="paragraph" w:styleId="Quote">
    <w:name w:val="Quote"/>
    <w:basedOn w:val="Normal"/>
    <w:next w:val="Normal"/>
    <w:link w:val="QuoteChar"/>
    <w:uiPriority w:val="29"/>
    <w:rsid w:val="00C51BC1"/>
    <w:rPr>
      <w:i/>
      <w:iCs/>
      <w:color w:val="000000" w:themeColor="text1"/>
    </w:rPr>
  </w:style>
  <w:style w:type="character" w:customStyle="1" w:styleId="TextboxstyleChar">
    <w:name w:val="Text box style Char"/>
    <w:basedOn w:val="DefaultParagraphFont"/>
    <w:link w:val="Textboxstyle"/>
    <w:rsid w:val="0002581A"/>
    <w:rPr>
      <w:sz w:val="26"/>
      <w:szCs w:val="26"/>
    </w:rPr>
  </w:style>
  <w:style w:type="character" w:customStyle="1" w:styleId="QuoteChar">
    <w:name w:val="Quote Char"/>
    <w:basedOn w:val="DefaultParagraphFont"/>
    <w:link w:val="Quote"/>
    <w:uiPriority w:val="29"/>
    <w:rsid w:val="00C51BC1"/>
    <w:rPr>
      <w:i/>
      <w:iCs/>
      <w:color w:val="000000" w:themeColor="text1"/>
      <w:sz w:val="28"/>
      <w:szCs w:val="28"/>
    </w:rPr>
  </w:style>
  <w:style w:type="character" w:styleId="Strong">
    <w:name w:val="Strong"/>
    <w:basedOn w:val="DefaultParagraphFont"/>
    <w:uiPriority w:val="22"/>
    <w:rsid w:val="00B625FA"/>
    <w:rPr>
      <w:b/>
      <w:bCs/>
    </w:rPr>
  </w:style>
  <w:style w:type="paragraph" w:styleId="NormalWeb">
    <w:name w:val="Normal (Web)"/>
    <w:basedOn w:val="Normal"/>
    <w:link w:val="NormalWebChar"/>
    <w:uiPriority w:val="99"/>
    <w:unhideWhenUsed/>
    <w:rsid w:val="001F0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
    <w:name w:val="References"/>
    <w:basedOn w:val="NormalWeb"/>
    <w:link w:val="ReferencesChar"/>
    <w:qFormat/>
    <w:rsid w:val="002A0398"/>
    <w:pPr>
      <w:spacing w:before="0" w:beforeAutospacing="0" w:after="0" w:afterAutospacing="0"/>
      <w:ind w:left="480" w:hanging="480"/>
    </w:pPr>
    <w:rPr>
      <w:rFonts w:asciiTheme="minorHAnsi" w:hAnsiTheme="minorHAnsi"/>
      <w:sz w:val="22"/>
      <w:szCs w:val="22"/>
    </w:rPr>
  </w:style>
  <w:style w:type="character" w:customStyle="1" w:styleId="NormalWebChar">
    <w:name w:val="Normal (Web) Char"/>
    <w:basedOn w:val="DefaultParagraphFont"/>
    <w:link w:val="NormalWeb"/>
    <w:uiPriority w:val="99"/>
    <w:rsid w:val="00027A33"/>
    <w:rPr>
      <w:rFonts w:ascii="Times New Roman" w:eastAsia="Times New Roman" w:hAnsi="Times New Roman" w:cs="Times New Roman"/>
      <w:sz w:val="24"/>
      <w:szCs w:val="24"/>
    </w:rPr>
  </w:style>
  <w:style w:type="character" w:customStyle="1" w:styleId="ReferencesChar">
    <w:name w:val="References Char"/>
    <w:basedOn w:val="NormalWebChar"/>
    <w:link w:val="References"/>
    <w:rsid w:val="002A0398"/>
    <w:rPr>
      <w:rFonts w:ascii="Times New Roman" w:eastAsia="Times New Roman" w:hAnsi="Times New Roman" w:cs="Times New Roman"/>
      <w:sz w:val="24"/>
      <w:szCs w:val="24"/>
    </w:rPr>
  </w:style>
  <w:style w:type="paragraph" w:customStyle="1" w:styleId="Default">
    <w:name w:val="Default"/>
    <w:rsid w:val="0015795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1AF4"/>
    <w:rPr>
      <w:sz w:val="16"/>
      <w:szCs w:val="16"/>
    </w:rPr>
  </w:style>
  <w:style w:type="paragraph" w:styleId="CommentText">
    <w:name w:val="annotation text"/>
    <w:basedOn w:val="Normal"/>
    <w:link w:val="CommentTextChar"/>
    <w:uiPriority w:val="99"/>
    <w:semiHidden/>
    <w:unhideWhenUsed/>
    <w:rsid w:val="00E41AF4"/>
    <w:pPr>
      <w:spacing w:line="240" w:lineRule="auto"/>
    </w:pPr>
    <w:rPr>
      <w:sz w:val="20"/>
      <w:szCs w:val="20"/>
    </w:rPr>
  </w:style>
  <w:style w:type="character" w:customStyle="1" w:styleId="CommentTextChar">
    <w:name w:val="Comment Text Char"/>
    <w:basedOn w:val="DefaultParagraphFont"/>
    <w:link w:val="CommentText"/>
    <w:uiPriority w:val="99"/>
    <w:semiHidden/>
    <w:rsid w:val="00E41AF4"/>
    <w:rPr>
      <w:sz w:val="20"/>
      <w:szCs w:val="20"/>
    </w:rPr>
  </w:style>
  <w:style w:type="character" w:customStyle="1" w:styleId="Heading5Char">
    <w:name w:val="Heading 5 Char"/>
    <w:basedOn w:val="DefaultParagraphFont"/>
    <w:link w:val="Heading5"/>
    <w:uiPriority w:val="9"/>
    <w:rsid w:val="00A170D9"/>
    <w:rPr>
      <w:b/>
      <w:color w:val="1F497D" w:themeColor="text2"/>
      <w:sz w:val="26"/>
      <w:szCs w:val="26"/>
    </w:rPr>
  </w:style>
  <w:style w:type="paragraph" w:styleId="CommentSubject">
    <w:name w:val="annotation subject"/>
    <w:basedOn w:val="CommentText"/>
    <w:next w:val="CommentText"/>
    <w:link w:val="CommentSubjectChar"/>
    <w:uiPriority w:val="99"/>
    <w:semiHidden/>
    <w:unhideWhenUsed/>
    <w:rsid w:val="00A74780"/>
    <w:rPr>
      <w:b/>
      <w:bCs/>
    </w:rPr>
  </w:style>
  <w:style w:type="character" w:customStyle="1" w:styleId="CommentSubjectChar">
    <w:name w:val="Comment Subject Char"/>
    <w:basedOn w:val="CommentTextChar"/>
    <w:link w:val="CommentSubject"/>
    <w:uiPriority w:val="99"/>
    <w:semiHidden/>
    <w:rsid w:val="00A74780"/>
    <w:rPr>
      <w:b/>
      <w:bCs/>
      <w:sz w:val="20"/>
      <w:szCs w:val="20"/>
    </w:rPr>
  </w:style>
  <w:style w:type="paragraph" w:styleId="Revision">
    <w:name w:val="Revision"/>
    <w:hidden/>
    <w:uiPriority w:val="99"/>
    <w:semiHidden/>
    <w:rsid w:val="007D2A1A"/>
    <w:pPr>
      <w:spacing w:after="0" w:line="240" w:lineRule="auto"/>
    </w:pPr>
    <w:rPr>
      <w:sz w:val="28"/>
      <w:szCs w:val="28"/>
    </w:rPr>
  </w:style>
  <w:style w:type="paragraph" w:styleId="Subtitle">
    <w:name w:val="Subtitle"/>
    <w:basedOn w:val="Normal"/>
    <w:next w:val="Normal"/>
    <w:link w:val="SubtitleChar"/>
    <w:uiPriority w:val="11"/>
    <w:rsid w:val="000738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3842"/>
    <w:rPr>
      <w:rFonts w:asciiTheme="majorHAnsi" w:eastAsiaTheme="majorEastAsia" w:hAnsiTheme="majorHAnsi" w:cstheme="majorBidi"/>
      <w:i/>
      <w:iCs/>
      <w:color w:val="4F81BD" w:themeColor="accent1"/>
      <w:spacing w:val="15"/>
      <w:sz w:val="24"/>
      <w:szCs w:val="24"/>
    </w:rPr>
  </w:style>
  <w:style w:type="character" w:customStyle="1" w:styleId="page-title">
    <w:name w:val="page-title"/>
    <w:basedOn w:val="DefaultParagraphFont"/>
    <w:rsid w:val="00F879B5"/>
  </w:style>
  <w:style w:type="character" w:customStyle="1" w:styleId="Heading6Char">
    <w:name w:val="Heading 6 Char"/>
    <w:basedOn w:val="DefaultParagraphFont"/>
    <w:link w:val="Heading6"/>
    <w:uiPriority w:val="9"/>
    <w:rsid w:val="006913B1"/>
    <w:rPr>
      <w:b/>
      <w:i/>
      <w:color w:val="C00000"/>
      <w:sz w:val="28"/>
      <w:szCs w:val="28"/>
    </w:rPr>
  </w:style>
  <w:style w:type="character" w:customStyle="1" w:styleId="msoins0">
    <w:name w:val="msoins"/>
    <w:basedOn w:val="DefaultParagraphFont"/>
    <w:rsid w:val="00033D46"/>
  </w:style>
  <w:style w:type="character" w:customStyle="1" w:styleId="Heading8Char">
    <w:name w:val="Heading 8 Char"/>
    <w:basedOn w:val="DefaultParagraphFont"/>
    <w:link w:val="Heading8"/>
    <w:uiPriority w:val="9"/>
    <w:rsid w:val="005D055C"/>
    <w:rPr>
      <w:rFonts w:asciiTheme="majorHAnsi" w:eastAsiaTheme="majorEastAsia" w:hAnsiTheme="majorHAnsi" w:cstheme="majorBidi"/>
      <w:color w:val="FFFFFF" w:themeColor="background1"/>
      <w:sz w:val="20"/>
      <w:szCs w:val="20"/>
    </w:rPr>
  </w:style>
  <w:style w:type="character" w:customStyle="1" w:styleId="Heading9Char">
    <w:name w:val="Heading 9 Char"/>
    <w:basedOn w:val="DefaultParagraphFont"/>
    <w:link w:val="Heading9"/>
    <w:uiPriority w:val="9"/>
    <w:rsid w:val="00C24C03"/>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3A5AB8"/>
  </w:style>
  <w:style w:type="character" w:styleId="PageNumber">
    <w:name w:val="page number"/>
    <w:uiPriority w:val="99"/>
    <w:unhideWhenUsed/>
    <w:qFormat/>
    <w:rsid w:val="00F6336E"/>
  </w:style>
  <w:style w:type="character" w:styleId="FollowedHyperlink">
    <w:name w:val="FollowedHyperlink"/>
    <w:basedOn w:val="DefaultParagraphFont"/>
    <w:uiPriority w:val="99"/>
    <w:semiHidden/>
    <w:unhideWhenUsed/>
    <w:rsid w:val="001044AA"/>
    <w:rPr>
      <w:color w:val="800080" w:themeColor="followedHyperlink"/>
      <w:u w:val="single"/>
    </w:rPr>
  </w:style>
  <w:style w:type="paragraph" w:styleId="TableofAuthorities">
    <w:name w:val="table of authorities"/>
    <w:basedOn w:val="Normal"/>
    <w:next w:val="Normal"/>
    <w:uiPriority w:val="99"/>
    <w:unhideWhenUsed/>
    <w:rsid w:val="00E242F9"/>
    <w:pPr>
      <w:spacing w:after="0"/>
      <w:ind w:left="260" w:hanging="260"/>
    </w:pPr>
  </w:style>
  <w:style w:type="paragraph" w:styleId="Bibliography">
    <w:name w:val="Bibliography"/>
    <w:basedOn w:val="Normal"/>
    <w:next w:val="Normal"/>
    <w:uiPriority w:val="37"/>
    <w:unhideWhenUsed/>
    <w:qFormat/>
    <w:rsid w:val="004F7019"/>
    <w:pPr>
      <w:spacing w:after="0" w:line="240" w:lineRule="auto"/>
      <w:ind w:left="360" w:hanging="360"/>
    </w:pPr>
    <w:rPr>
      <w:sz w:val="24"/>
      <w:szCs w:val="24"/>
    </w:rPr>
  </w:style>
  <w:style w:type="paragraph" w:styleId="TOC5">
    <w:name w:val="toc 5"/>
    <w:basedOn w:val="Normal"/>
    <w:next w:val="Normal"/>
    <w:autoRedefine/>
    <w:uiPriority w:val="39"/>
    <w:unhideWhenUsed/>
    <w:rsid w:val="00300487"/>
    <w:pPr>
      <w:tabs>
        <w:tab w:val="right" w:leader="dot" w:pos="9350"/>
      </w:tabs>
      <w:spacing w:after="0"/>
      <w:ind w:left="1040"/>
    </w:pPr>
    <w:rPr>
      <w:b/>
      <w:noProof/>
      <w:sz w:val="24"/>
    </w:rPr>
  </w:style>
  <w:style w:type="paragraph" w:styleId="TOC4">
    <w:name w:val="toc 4"/>
    <w:basedOn w:val="Normal"/>
    <w:next w:val="Normal"/>
    <w:autoRedefine/>
    <w:uiPriority w:val="39"/>
    <w:unhideWhenUsed/>
    <w:rsid w:val="00300487"/>
    <w:pPr>
      <w:tabs>
        <w:tab w:val="right" w:leader="dot" w:pos="9350"/>
      </w:tabs>
      <w:spacing w:after="0"/>
      <w:ind w:left="780"/>
    </w:pPr>
    <w:rPr>
      <w:b/>
      <w:noProof/>
      <w:sz w:val="24"/>
    </w:rPr>
  </w:style>
  <w:style w:type="paragraph" w:customStyle="1" w:styleId="PrincipleatTopofPage">
    <w:name w:val="Principle at Top of Page"/>
    <w:basedOn w:val="Normal"/>
    <w:link w:val="PrincipleatTopofPageChar"/>
    <w:qFormat/>
    <w:rsid w:val="003858EA"/>
    <w:rPr>
      <w:b/>
      <w:sz w:val="32"/>
      <w:szCs w:val="32"/>
    </w:rPr>
  </w:style>
  <w:style w:type="character" w:customStyle="1" w:styleId="PrincipleatTopofPageChar">
    <w:name w:val="Principle at Top of Page Char"/>
    <w:basedOn w:val="DefaultParagraphFont"/>
    <w:link w:val="PrincipleatTopofPage"/>
    <w:rsid w:val="003858EA"/>
    <w:rPr>
      <w:b/>
      <w:sz w:val="32"/>
      <w:szCs w:val="32"/>
    </w:rPr>
  </w:style>
  <w:style w:type="paragraph" w:customStyle="1" w:styleId="TableTextFormat">
    <w:name w:val="Table Text Format"/>
    <w:basedOn w:val="Normal"/>
    <w:link w:val="TableTextFormatChar"/>
    <w:qFormat/>
    <w:rsid w:val="001D5AEE"/>
    <w:pPr>
      <w:spacing w:after="120" w:line="240" w:lineRule="auto"/>
    </w:pPr>
    <w:rPr>
      <w:szCs w:val="24"/>
    </w:rPr>
  </w:style>
  <w:style w:type="character" w:customStyle="1" w:styleId="TableTextFormatChar">
    <w:name w:val="Table Text Format Char"/>
    <w:basedOn w:val="DefaultParagraphFont"/>
    <w:link w:val="TableTextFormat"/>
    <w:rsid w:val="001D5AEE"/>
    <w:rPr>
      <w:sz w:val="26"/>
      <w:szCs w:val="24"/>
    </w:rPr>
  </w:style>
  <w:style w:type="paragraph" w:styleId="TOC9">
    <w:name w:val="toc 9"/>
    <w:basedOn w:val="Normal"/>
    <w:next w:val="Normal"/>
    <w:autoRedefine/>
    <w:uiPriority w:val="39"/>
    <w:semiHidden/>
    <w:unhideWhenUsed/>
    <w:rsid w:val="00735BB6"/>
    <w:pPr>
      <w:spacing w:after="100"/>
      <w:ind w:left="2080"/>
    </w:pPr>
  </w:style>
  <w:style w:type="paragraph" w:styleId="BodyText">
    <w:name w:val="Body Text"/>
    <w:basedOn w:val="Normal"/>
    <w:link w:val="BodyTextChar"/>
    <w:rsid w:val="0007716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7716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9620">
      <w:bodyDiv w:val="1"/>
      <w:marLeft w:val="0"/>
      <w:marRight w:val="0"/>
      <w:marTop w:val="0"/>
      <w:marBottom w:val="0"/>
      <w:divBdr>
        <w:top w:val="none" w:sz="0" w:space="0" w:color="auto"/>
        <w:left w:val="none" w:sz="0" w:space="0" w:color="auto"/>
        <w:bottom w:val="none" w:sz="0" w:space="0" w:color="auto"/>
        <w:right w:val="none" w:sz="0" w:space="0" w:color="auto"/>
      </w:divBdr>
    </w:div>
    <w:div w:id="63646128">
      <w:bodyDiv w:val="1"/>
      <w:marLeft w:val="0"/>
      <w:marRight w:val="0"/>
      <w:marTop w:val="0"/>
      <w:marBottom w:val="0"/>
      <w:divBdr>
        <w:top w:val="none" w:sz="0" w:space="0" w:color="auto"/>
        <w:left w:val="none" w:sz="0" w:space="0" w:color="auto"/>
        <w:bottom w:val="none" w:sz="0" w:space="0" w:color="auto"/>
        <w:right w:val="none" w:sz="0" w:space="0" w:color="auto"/>
      </w:divBdr>
    </w:div>
    <w:div w:id="69086859">
      <w:bodyDiv w:val="1"/>
      <w:marLeft w:val="0"/>
      <w:marRight w:val="0"/>
      <w:marTop w:val="0"/>
      <w:marBottom w:val="0"/>
      <w:divBdr>
        <w:top w:val="none" w:sz="0" w:space="0" w:color="auto"/>
        <w:left w:val="none" w:sz="0" w:space="0" w:color="auto"/>
        <w:bottom w:val="none" w:sz="0" w:space="0" w:color="auto"/>
        <w:right w:val="none" w:sz="0" w:space="0" w:color="auto"/>
      </w:divBdr>
    </w:div>
    <w:div w:id="117920717">
      <w:bodyDiv w:val="1"/>
      <w:marLeft w:val="0"/>
      <w:marRight w:val="0"/>
      <w:marTop w:val="0"/>
      <w:marBottom w:val="0"/>
      <w:divBdr>
        <w:top w:val="none" w:sz="0" w:space="0" w:color="auto"/>
        <w:left w:val="none" w:sz="0" w:space="0" w:color="auto"/>
        <w:bottom w:val="none" w:sz="0" w:space="0" w:color="auto"/>
        <w:right w:val="none" w:sz="0" w:space="0" w:color="auto"/>
      </w:divBdr>
      <w:divsChild>
        <w:div w:id="1809318753">
          <w:marLeft w:val="0"/>
          <w:marRight w:val="0"/>
          <w:marTop w:val="0"/>
          <w:marBottom w:val="0"/>
          <w:divBdr>
            <w:top w:val="none" w:sz="0" w:space="0" w:color="auto"/>
            <w:left w:val="none" w:sz="0" w:space="0" w:color="auto"/>
            <w:bottom w:val="none" w:sz="0" w:space="0" w:color="auto"/>
            <w:right w:val="none" w:sz="0" w:space="0" w:color="auto"/>
          </w:divBdr>
          <w:divsChild>
            <w:div w:id="562562160">
              <w:marLeft w:val="0"/>
              <w:marRight w:val="0"/>
              <w:marTop w:val="0"/>
              <w:marBottom w:val="0"/>
              <w:divBdr>
                <w:top w:val="none" w:sz="0" w:space="0" w:color="auto"/>
                <w:left w:val="none" w:sz="0" w:space="0" w:color="auto"/>
                <w:bottom w:val="none" w:sz="0" w:space="0" w:color="auto"/>
                <w:right w:val="none" w:sz="0" w:space="0" w:color="auto"/>
              </w:divBdr>
              <w:divsChild>
                <w:div w:id="2010474909">
                  <w:marLeft w:val="0"/>
                  <w:marRight w:val="0"/>
                  <w:marTop w:val="0"/>
                  <w:marBottom w:val="0"/>
                  <w:divBdr>
                    <w:top w:val="none" w:sz="0" w:space="0" w:color="auto"/>
                    <w:left w:val="none" w:sz="0" w:space="0" w:color="auto"/>
                    <w:bottom w:val="none" w:sz="0" w:space="0" w:color="auto"/>
                    <w:right w:val="none" w:sz="0" w:space="0" w:color="auto"/>
                  </w:divBdr>
                  <w:divsChild>
                    <w:div w:id="263417247">
                      <w:marLeft w:val="0"/>
                      <w:marRight w:val="0"/>
                      <w:marTop w:val="0"/>
                      <w:marBottom w:val="0"/>
                      <w:divBdr>
                        <w:top w:val="none" w:sz="0" w:space="0" w:color="auto"/>
                        <w:left w:val="none" w:sz="0" w:space="0" w:color="auto"/>
                        <w:bottom w:val="none" w:sz="0" w:space="0" w:color="auto"/>
                        <w:right w:val="none" w:sz="0" w:space="0" w:color="auto"/>
                      </w:divBdr>
                      <w:divsChild>
                        <w:div w:id="294877510">
                          <w:marLeft w:val="0"/>
                          <w:marRight w:val="0"/>
                          <w:marTop w:val="0"/>
                          <w:marBottom w:val="0"/>
                          <w:divBdr>
                            <w:top w:val="none" w:sz="0" w:space="0" w:color="auto"/>
                            <w:left w:val="none" w:sz="0" w:space="0" w:color="auto"/>
                            <w:bottom w:val="none" w:sz="0" w:space="0" w:color="auto"/>
                            <w:right w:val="none" w:sz="0" w:space="0" w:color="auto"/>
                          </w:divBdr>
                          <w:divsChild>
                            <w:div w:id="1881429398">
                              <w:marLeft w:val="0"/>
                              <w:marRight w:val="0"/>
                              <w:marTop w:val="0"/>
                              <w:marBottom w:val="0"/>
                              <w:divBdr>
                                <w:top w:val="none" w:sz="0" w:space="0" w:color="auto"/>
                                <w:left w:val="none" w:sz="0" w:space="0" w:color="auto"/>
                                <w:bottom w:val="none" w:sz="0" w:space="0" w:color="auto"/>
                                <w:right w:val="none" w:sz="0" w:space="0" w:color="auto"/>
                              </w:divBdr>
                              <w:divsChild>
                                <w:div w:id="1280718372">
                                  <w:marLeft w:val="0"/>
                                  <w:marRight w:val="0"/>
                                  <w:marTop w:val="0"/>
                                  <w:marBottom w:val="0"/>
                                  <w:divBdr>
                                    <w:top w:val="none" w:sz="0" w:space="0" w:color="auto"/>
                                    <w:left w:val="none" w:sz="0" w:space="0" w:color="auto"/>
                                    <w:bottom w:val="none" w:sz="0" w:space="0" w:color="auto"/>
                                    <w:right w:val="none" w:sz="0" w:space="0" w:color="auto"/>
                                  </w:divBdr>
                                  <w:divsChild>
                                    <w:div w:id="611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786">
      <w:bodyDiv w:val="1"/>
      <w:marLeft w:val="0"/>
      <w:marRight w:val="0"/>
      <w:marTop w:val="0"/>
      <w:marBottom w:val="0"/>
      <w:divBdr>
        <w:top w:val="none" w:sz="0" w:space="0" w:color="auto"/>
        <w:left w:val="none" w:sz="0" w:space="0" w:color="auto"/>
        <w:bottom w:val="none" w:sz="0" w:space="0" w:color="auto"/>
        <w:right w:val="none" w:sz="0" w:space="0" w:color="auto"/>
      </w:divBdr>
    </w:div>
    <w:div w:id="236134166">
      <w:bodyDiv w:val="1"/>
      <w:marLeft w:val="0"/>
      <w:marRight w:val="0"/>
      <w:marTop w:val="0"/>
      <w:marBottom w:val="0"/>
      <w:divBdr>
        <w:top w:val="none" w:sz="0" w:space="0" w:color="auto"/>
        <w:left w:val="none" w:sz="0" w:space="0" w:color="auto"/>
        <w:bottom w:val="none" w:sz="0" w:space="0" w:color="auto"/>
        <w:right w:val="none" w:sz="0" w:space="0" w:color="auto"/>
      </w:divBdr>
    </w:div>
    <w:div w:id="324864151">
      <w:bodyDiv w:val="1"/>
      <w:marLeft w:val="0"/>
      <w:marRight w:val="0"/>
      <w:marTop w:val="0"/>
      <w:marBottom w:val="0"/>
      <w:divBdr>
        <w:top w:val="none" w:sz="0" w:space="0" w:color="auto"/>
        <w:left w:val="none" w:sz="0" w:space="0" w:color="auto"/>
        <w:bottom w:val="none" w:sz="0" w:space="0" w:color="auto"/>
        <w:right w:val="none" w:sz="0" w:space="0" w:color="auto"/>
      </w:divBdr>
    </w:div>
    <w:div w:id="389547425">
      <w:bodyDiv w:val="1"/>
      <w:marLeft w:val="0"/>
      <w:marRight w:val="0"/>
      <w:marTop w:val="0"/>
      <w:marBottom w:val="0"/>
      <w:divBdr>
        <w:top w:val="none" w:sz="0" w:space="0" w:color="auto"/>
        <w:left w:val="none" w:sz="0" w:space="0" w:color="auto"/>
        <w:bottom w:val="none" w:sz="0" w:space="0" w:color="auto"/>
        <w:right w:val="none" w:sz="0" w:space="0" w:color="auto"/>
      </w:divBdr>
      <w:divsChild>
        <w:div w:id="699746764">
          <w:marLeft w:val="0"/>
          <w:marRight w:val="0"/>
          <w:marTop w:val="0"/>
          <w:marBottom w:val="0"/>
          <w:divBdr>
            <w:top w:val="none" w:sz="0" w:space="0" w:color="auto"/>
            <w:left w:val="none" w:sz="0" w:space="0" w:color="auto"/>
            <w:bottom w:val="none" w:sz="0" w:space="0" w:color="auto"/>
            <w:right w:val="none" w:sz="0" w:space="0" w:color="auto"/>
          </w:divBdr>
        </w:div>
        <w:div w:id="836992725">
          <w:marLeft w:val="0"/>
          <w:marRight w:val="0"/>
          <w:marTop w:val="0"/>
          <w:marBottom w:val="0"/>
          <w:divBdr>
            <w:top w:val="none" w:sz="0" w:space="0" w:color="auto"/>
            <w:left w:val="none" w:sz="0" w:space="0" w:color="auto"/>
            <w:bottom w:val="none" w:sz="0" w:space="0" w:color="auto"/>
            <w:right w:val="none" w:sz="0" w:space="0" w:color="auto"/>
          </w:divBdr>
        </w:div>
        <w:div w:id="1105420588">
          <w:marLeft w:val="0"/>
          <w:marRight w:val="0"/>
          <w:marTop w:val="0"/>
          <w:marBottom w:val="0"/>
          <w:divBdr>
            <w:top w:val="none" w:sz="0" w:space="0" w:color="auto"/>
            <w:left w:val="none" w:sz="0" w:space="0" w:color="auto"/>
            <w:bottom w:val="none" w:sz="0" w:space="0" w:color="auto"/>
            <w:right w:val="none" w:sz="0" w:space="0" w:color="auto"/>
          </w:divBdr>
        </w:div>
        <w:div w:id="1475219853">
          <w:marLeft w:val="0"/>
          <w:marRight w:val="0"/>
          <w:marTop w:val="0"/>
          <w:marBottom w:val="0"/>
          <w:divBdr>
            <w:top w:val="none" w:sz="0" w:space="0" w:color="auto"/>
            <w:left w:val="none" w:sz="0" w:space="0" w:color="auto"/>
            <w:bottom w:val="none" w:sz="0" w:space="0" w:color="auto"/>
            <w:right w:val="none" w:sz="0" w:space="0" w:color="auto"/>
          </w:divBdr>
        </w:div>
        <w:div w:id="1493717229">
          <w:marLeft w:val="0"/>
          <w:marRight w:val="0"/>
          <w:marTop w:val="0"/>
          <w:marBottom w:val="0"/>
          <w:divBdr>
            <w:top w:val="none" w:sz="0" w:space="0" w:color="auto"/>
            <w:left w:val="none" w:sz="0" w:space="0" w:color="auto"/>
            <w:bottom w:val="none" w:sz="0" w:space="0" w:color="auto"/>
            <w:right w:val="none" w:sz="0" w:space="0" w:color="auto"/>
          </w:divBdr>
        </w:div>
        <w:div w:id="2028560334">
          <w:marLeft w:val="0"/>
          <w:marRight w:val="0"/>
          <w:marTop w:val="0"/>
          <w:marBottom w:val="0"/>
          <w:divBdr>
            <w:top w:val="none" w:sz="0" w:space="0" w:color="auto"/>
            <w:left w:val="none" w:sz="0" w:space="0" w:color="auto"/>
            <w:bottom w:val="none" w:sz="0" w:space="0" w:color="auto"/>
            <w:right w:val="none" w:sz="0" w:space="0" w:color="auto"/>
          </w:divBdr>
        </w:div>
        <w:div w:id="2128741217">
          <w:marLeft w:val="0"/>
          <w:marRight w:val="0"/>
          <w:marTop w:val="0"/>
          <w:marBottom w:val="0"/>
          <w:divBdr>
            <w:top w:val="none" w:sz="0" w:space="0" w:color="auto"/>
            <w:left w:val="none" w:sz="0" w:space="0" w:color="auto"/>
            <w:bottom w:val="none" w:sz="0" w:space="0" w:color="auto"/>
            <w:right w:val="none" w:sz="0" w:space="0" w:color="auto"/>
          </w:divBdr>
        </w:div>
      </w:divsChild>
    </w:div>
    <w:div w:id="414791613">
      <w:bodyDiv w:val="1"/>
      <w:marLeft w:val="0"/>
      <w:marRight w:val="0"/>
      <w:marTop w:val="0"/>
      <w:marBottom w:val="0"/>
      <w:divBdr>
        <w:top w:val="none" w:sz="0" w:space="0" w:color="auto"/>
        <w:left w:val="none" w:sz="0" w:space="0" w:color="auto"/>
        <w:bottom w:val="none" w:sz="0" w:space="0" w:color="auto"/>
        <w:right w:val="none" w:sz="0" w:space="0" w:color="auto"/>
      </w:divBdr>
    </w:div>
    <w:div w:id="415900634">
      <w:bodyDiv w:val="1"/>
      <w:marLeft w:val="0"/>
      <w:marRight w:val="0"/>
      <w:marTop w:val="0"/>
      <w:marBottom w:val="0"/>
      <w:divBdr>
        <w:top w:val="none" w:sz="0" w:space="0" w:color="auto"/>
        <w:left w:val="none" w:sz="0" w:space="0" w:color="auto"/>
        <w:bottom w:val="none" w:sz="0" w:space="0" w:color="auto"/>
        <w:right w:val="none" w:sz="0" w:space="0" w:color="auto"/>
      </w:divBdr>
    </w:div>
    <w:div w:id="416026631">
      <w:bodyDiv w:val="1"/>
      <w:marLeft w:val="0"/>
      <w:marRight w:val="0"/>
      <w:marTop w:val="0"/>
      <w:marBottom w:val="0"/>
      <w:divBdr>
        <w:top w:val="none" w:sz="0" w:space="0" w:color="auto"/>
        <w:left w:val="none" w:sz="0" w:space="0" w:color="auto"/>
        <w:bottom w:val="none" w:sz="0" w:space="0" w:color="auto"/>
        <w:right w:val="none" w:sz="0" w:space="0" w:color="auto"/>
      </w:divBdr>
      <w:divsChild>
        <w:div w:id="346563393">
          <w:marLeft w:val="720"/>
          <w:marRight w:val="0"/>
          <w:marTop w:val="0"/>
          <w:marBottom w:val="0"/>
          <w:divBdr>
            <w:top w:val="none" w:sz="0" w:space="0" w:color="auto"/>
            <w:left w:val="none" w:sz="0" w:space="0" w:color="auto"/>
            <w:bottom w:val="none" w:sz="0" w:space="0" w:color="auto"/>
            <w:right w:val="none" w:sz="0" w:space="0" w:color="auto"/>
          </w:divBdr>
        </w:div>
        <w:div w:id="1404524287">
          <w:marLeft w:val="720"/>
          <w:marRight w:val="0"/>
          <w:marTop w:val="0"/>
          <w:marBottom w:val="0"/>
          <w:divBdr>
            <w:top w:val="none" w:sz="0" w:space="0" w:color="auto"/>
            <w:left w:val="none" w:sz="0" w:space="0" w:color="auto"/>
            <w:bottom w:val="none" w:sz="0" w:space="0" w:color="auto"/>
            <w:right w:val="none" w:sz="0" w:space="0" w:color="auto"/>
          </w:divBdr>
        </w:div>
        <w:div w:id="2010137364">
          <w:marLeft w:val="763"/>
          <w:marRight w:val="0"/>
          <w:marTop w:val="0"/>
          <w:marBottom w:val="0"/>
          <w:divBdr>
            <w:top w:val="none" w:sz="0" w:space="0" w:color="auto"/>
            <w:left w:val="none" w:sz="0" w:space="0" w:color="auto"/>
            <w:bottom w:val="none" w:sz="0" w:space="0" w:color="auto"/>
            <w:right w:val="none" w:sz="0" w:space="0" w:color="auto"/>
          </w:divBdr>
        </w:div>
        <w:div w:id="2123066541">
          <w:marLeft w:val="720"/>
          <w:marRight w:val="0"/>
          <w:marTop w:val="0"/>
          <w:marBottom w:val="0"/>
          <w:divBdr>
            <w:top w:val="none" w:sz="0" w:space="0" w:color="auto"/>
            <w:left w:val="none" w:sz="0" w:space="0" w:color="auto"/>
            <w:bottom w:val="none" w:sz="0" w:space="0" w:color="auto"/>
            <w:right w:val="none" w:sz="0" w:space="0" w:color="auto"/>
          </w:divBdr>
        </w:div>
      </w:divsChild>
    </w:div>
    <w:div w:id="426734828">
      <w:bodyDiv w:val="1"/>
      <w:marLeft w:val="0"/>
      <w:marRight w:val="0"/>
      <w:marTop w:val="0"/>
      <w:marBottom w:val="0"/>
      <w:divBdr>
        <w:top w:val="none" w:sz="0" w:space="0" w:color="auto"/>
        <w:left w:val="none" w:sz="0" w:space="0" w:color="auto"/>
        <w:bottom w:val="none" w:sz="0" w:space="0" w:color="auto"/>
        <w:right w:val="none" w:sz="0" w:space="0" w:color="auto"/>
      </w:divBdr>
    </w:div>
    <w:div w:id="464127688">
      <w:bodyDiv w:val="1"/>
      <w:marLeft w:val="0"/>
      <w:marRight w:val="0"/>
      <w:marTop w:val="0"/>
      <w:marBottom w:val="0"/>
      <w:divBdr>
        <w:top w:val="none" w:sz="0" w:space="0" w:color="auto"/>
        <w:left w:val="none" w:sz="0" w:space="0" w:color="auto"/>
        <w:bottom w:val="none" w:sz="0" w:space="0" w:color="auto"/>
        <w:right w:val="none" w:sz="0" w:space="0" w:color="auto"/>
      </w:divBdr>
    </w:div>
    <w:div w:id="468472493">
      <w:bodyDiv w:val="1"/>
      <w:marLeft w:val="0"/>
      <w:marRight w:val="0"/>
      <w:marTop w:val="0"/>
      <w:marBottom w:val="0"/>
      <w:divBdr>
        <w:top w:val="none" w:sz="0" w:space="0" w:color="auto"/>
        <w:left w:val="none" w:sz="0" w:space="0" w:color="auto"/>
        <w:bottom w:val="none" w:sz="0" w:space="0" w:color="auto"/>
        <w:right w:val="none" w:sz="0" w:space="0" w:color="auto"/>
      </w:divBdr>
      <w:divsChild>
        <w:div w:id="950743419">
          <w:marLeft w:val="0"/>
          <w:marRight w:val="0"/>
          <w:marTop w:val="0"/>
          <w:marBottom w:val="0"/>
          <w:divBdr>
            <w:top w:val="none" w:sz="0" w:space="0" w:color="auto"/>
            <w:left w:val="none" w:sz="0" w:space="0" w:color="auto"/>
            <w:bottom w:val="none" w:sz="0" w:space="0" w:color="auto"/>
            <w:right w:val="none" w:sz="0" w:space="0" w:color="auto"/>
          </w:divBdr>
          <w:divsChild>
            <w:div w:id="1087118384">
              <w:marLeft w:val="0"/>
              <w:marRight w:val="0"/>
              <w:marTop w:val="0"/>
              <w:marBottom w:val="0"/>
              <w:divBdr>
                <w:top w:val="none" w:sz="0" w:space="0" w:color="auto"/>
                <w:left w:val="none" w:sz="0" w:space="0" w:color="auto"/>
                <w:bottom w:val="none" w:sz="0" w:space="0" w:color="auto"/>
                <w:right w:val="none" w:sz="0" w:space="0" w:color="auto"/>
              </w:divBdr>
              <w:divsChild>
                <w:div w:id="316692156">
                  <w:marLeft w:val="0"/>
                  <w:marRight w:val="0"/>
                  <w:marTop w:val="0"/>
                  <w:marBottom w:val="0"/>
                  <w:divBdr>
                    <w:top w:val="none" w:sz="0" w:space="0" w:color="auto"/>
                    <w:left w:val="none" w:sz="0" w:space="0" w:color="auto"/>
                    <w:bottom w:val="none" w:sz="0" w:space="0" w:color="auto"/>
                    <w:right w:val="none" w:sz="0" w:space="0" w:color="auto"/>
                  </w:divBdr>
                  <w:divsChild>
                    <w:div w:id="669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8372">
      <w:bodyDiv w:val="1"/>
      <w:marLeft w:val="0"/>
      <w:marRight w:val="0"/>
      <w:marTop w:val="0"/>
      <w:marBottom w:val="0"/>
      <w:divBdr>
        <w:top w:val="none" w:sz="0" w:space="0" w:color="auto"/>
        <w:left w:val="none" w:sz="0" w:space="0" w:color="auto"/>
        <w:bottom w:val="none" w:sz="0" w:space="0" w:color="auto"/>
        <w:right w:val="none" w:sz="0" w:space="0" w:color="auto"/>
      </w:divBdr>
    </w:div>
    <w:div w:id="546258831">
      <w:bodyDiv w:val="1"/>
      <w:marLeft w:val="0"/>
      <w:marRight w:val="0"/>
      <w:marTop w:val="0"/>
      <w:marBottom w:val="0"/>
      <w:divBdr>
        <w:top w:val="none" w:sz="0" w:space="0" w:color="auto"/>
        <w:left w:val="none" w:sz="0" w:space="0" w:color="auto"/>
        <w:bottom w:val="none" w:sz="0" w:space="0" w:color="auto"/>
        <w:right w:val="none" w:sz="0" w:space="0" w:color="auto"/>
      </w:divBdr>
    </w:div>
    <w:div w:id="588343860">
      <w:bodyDiv w:val="1"/>
      <w:marLeft w:val="0"/>
      <w:marRight w:val="0"/>
      <w:marTop w:val="0"/>
      <w:marBottom w:val="0"/>
      <w:divBdr>
        <w:top w:val="none" w:sz="0" w:space="0" w:color="auto"/>
        <w:left w:val="none" w:sz="0" w:space="0" w:color="auto"/>
        <w:bottom w:val="none" w:sz="0" w:space="0" w:color="auto"/>
        <w:right w:val="none" w:sz="0" w:space="0" w:color="auto"/>
      </w:divBdr>
      <w:divsChild>
        <w:div w:id="689767118">
          <w:marLeft w:val="720"/>
          <w:marRight w:val="0"/>
          <w:marTop w:val="115"/>
          <w:marBottom w:val="0"/>
          <w:divBdr>
            <w:top w:val="none" w:sz="0" w:space="0" w:color="auto"/>
            <w:left w:val="none" w:sz="0" w:space="0" w:color="auto"/>
            <w:bottom w:val="none" w:sz="0" w:space="0" w:color="auto"/>
            <w:right w:val="none" w:sz="0" w:space="0" w:color="auto"/>
          </w:divBdr>
        </w:div>
      </w:divsChild>
    </w:div>
    <w:div w:id="685905874">
      <w:bodyDiv w:val="1"/>
      <w:marLeft w:val="0"/>
      <w:marRight w:val="0"/>
      <w:marTop w:val="0"/>
      <w:marBottom w:val="0"/>
      <w:divBdr>
        <w:top w:val="none" w:sz="0" w:space="0" w:color="auto"/>
        <w:left w:val="none" w:sz="0" w:space="0" w:color="auto"/>
        <w:bottom w:val="none" w:sz="0" w:space="0" w:color="auto"/>
        <w:right w:val="none" w:sz="0" w:space="0" w:color="auto"/>
      </w:divBdr>
    </w:div>
    <w:div w:id="779029431">
      <w:bodyDiv w:val="1"/>
      <w:marLeft w:val="0"/>
      <w:marRight w:val="0"/>
      <w:marTop w:val="0"/>
      <w:marBottom w:val="0"/>
      <w:divBdr>
        <w:top w:val="none" w:sz="0" w:space="0" w:color="auto"/>
        <w:left w:val="none" w:sz="0" w:space="0" w:color="auto"/>
        <w:bottom w:val="none" w:sz="0" w:space="0" w:color="auto"/>
        <w:right w:val="none" w:sz="0" w:space="0" w:color="auto"/>
      </w:divBdr>
    </w:div>
    <w:div w:id="830366509">
      <w:bodyDiv w:val="1"/>
      <w:marLeft w:val="0"/>
      <w:marRight w:val="0"/>
      <w:marTop w:val="0"/>
      <w:marBottom w:val="0"/>
      <w:divBdr>
        <w:top w:val="none" w:sz="0" w:space="0" w:color="auto"/>
        <w:left w:val="none" w:sz="0" w:space="0" w:color="auto"/>
        <w:bottom w:val="none" w:sz="0" w:space="0" w:color="auto"/>
        <w:right w:val="none" w:sz="0" w:space="0" w:color="auto"/>
      </w:divBdr>
    </w:div>
    <w:div w:id="876088082">
      <w:bodyDiv w:val="1"/>
      <w:marLeft w:val="0"/>
      <w:marRight w:val="0"/>
      <w:marTop w:val="0"/>
      <w:marBottom w:val="0"/>
      <w:divBdr>
        <w:top w:val="none" w:sz="0" w:space="0" w:color="auto"/>
        <w:left w:val="none" w:sz="0" w:space="0" w:color="auto"/>
        <w:bottom w:val="none" w:sz="0" w:space="0" w:color="auto"/>
        <w:right w:val="none" w:sz="0" w:space="0" w:color="auto"/>
      </w:divBdr>
    </w:div>
    <w:div w:id="1027177252">
      <w:bodyDiv w:val="1"/>
      <w:marLeft w:val="0"/>
      <w:marRight w:val="0"/>
      <w:marTop w:val="0"/>
      <w:marBottom w:val="0"/>
      <w:divBdr>
        <w:top w:val="none" w:sz="0" w:space="0" w:color="auto"/>
        <w:left w:val="none" w:sz="0" w:space="0" w:color="auto"/>
        <w:bottom w:val="none" w:sz="0" w:space="0" w:color="auto"/>
        <w:right w:val="none" w:sz="0" w:space="0" w:color="auto"/>
      </w:divBdr>
      <w:divsChild>
        <w:div w:id="266426023">
          <w:marLeft w:val="720"/>
          <w:marRight w:val="0"/>
          <w:marTop w:val="96"/>
          <w:marBottom w:val="0"/>
          <w:divBdr>
            <w:top w:val="none" w:sz="0" w:space="0" w:color="auto"/>
            <w:left w:val="none" w:sz="0" w:space="0" w:color="auto"/>
            <w:bottom w:val="none" w:sz="0" w:space="0" w:color="auto"/>
            <w:right w:val="none" w:sz="0" w:space="0" w:color="auto"/>
          </w:divBdr>
        </w:div>
        <w:div w:id="1065027726">
          <w:marLeft w:val="720"/>
          <w:marRight w:val="0"/>
          <w:marTop w:val="96"/>
          <w:marBottom w:val="0"/>
          <w:divBdr>
            <w:top w:val="none" w:sz="0" w:space="0" w:color="auto"/>
            <w:left w:val="none" w:sz="0" w:space="0" w:color="auto"/>
            <w:bottom w:val="none" w:sz="0" w:space="0" w:color="auto"/>
            <w:right w:val="none" w:sz="0" w:space="0" w:color="auto"/>
          </w:divBdr>
        </w:div>
        <w:div w:id="1528057811">
          <w:marLeft w:val="288"/>
          <w:marRight w:val="0"/>
          <w:marTop w:val="192"/>
          <w:marBottom w:val="0"/>
          <w:divBdr>
            <w:top w:val="none" w:sz="0" w:space="0" w:color="auto"/>
            <w:left w:val="none" w:sz="0" w:space="0" w:color="auto"/>
            <w:bottom w:val="none" w:sz="0" w:space="0" w:color="auto"/>
            <w:right w:val="none" w:sz="0" w:space="0" w:color="auto"/>
          </w:divBdr>
        </w:div>
        <w:div w:id="1717703983">
          <w:marLeft w:val="288"/>
          <w:marRight w:val="0"/>
          <w:marTop w:val="192"/>
          <w:marBottom w:val="0"/>
          <w:divBdr>
            <w:top w:val="none" w:sz="0" w:space="0" w:color="auto"/>
            <w:left w:val="none" w:sz="0" w:space="0" w:color="auto"/>
            <w:bottom w:val="none" w:sz="0" w:space="0" w:color="auto"/>
            <w:right w:val="none" w:sz="0" w:space="0" w:color="auto"/>
          </w:divBdr>
        </w:div>
        <w:div w:id="1870531243">
          <w:marLeft w:val="720"/>
          <w:marRight w:val="0"/>
          <w:marTop w:val="96"/>
          <w:marBottom w:val="0"/>
          <w:divBdr>
            <w:top w:val="none" w:sz="0" w:space="0" w:color="auto"/>
            <w:left w:val="none" w:sz="0" w:space="0" w:color="auto"/>
            <w:bottom w:val="none" w:sz="0" w:space="0" w:color="auto"/>
            <w:right w:val="none" w:sz="0" w:space="0" w:color="auto"/>
          </w:divBdr>
        </w:div>
      </w:divsChild>
    </w:div>
    <w:div w:id="1140346876">
      <w:bodyDiv w:val="1"/>
      <w:marLeft w:val="0"/>
      <w:marRight w:val="0"/>
      <w:marTop w:val="0"/>
      <w:marBottom w:val="0"/>
      <w:divBdr>
        <w:top w:val="none" w:sz="0" w:space="0" w:color="auto"/>
        <w:left w:val="none" w:sz="0" w:space="0" w:color="auto"/>
        <w:bottom w:val="none" w:sz="0" w:space="0" w:color="auto"/>
        <w:right w:val="none" w:sz="0" w:space="0" w:color="auto"/>
      </w:divBdr>
      <w:divsChild>
        <w:div w:id="237057920">
          <w:marLeft w:val="432"/>
          <w:marRight w:val="0"/>
          <w:marTop w:val="130"/>
          <w:marBottom w:val="0"/>
          <w:divBdr>
            <w:top w:val="none" w:sz="0" w:space="0" w:color="auto"/>
            <w:left w:val="none" w:sz="0" w:space="0" w:color="auto"/>
            <w:bottom w:val="none" w:sz="0" w:space="0" w:color="auto"/>
            <w:right w:val="none" w:sz="0" w:space="0" w:color="auto"/>
          </w:divBdr>
        </w:div>
        <w:div w:id="795877117">
          <w:marLeft w:val="864"/>
          <w:marRight w:val="0"/>
          <w:marTop w:val="106"/>
          <w:marBottom w:val="0"/>
          <w:divBdr>
            <w:top w:val="none" w:sz="0" w:space="0" w:color="auto"/>
            <w:left w:val="none" w:sz="0" w:space="0" w:color="auto"/>
            <w:bottom w:val="none" w:sz="0" w:space="0" w:color="auto"/>
            <w:right w:val="none" w:sz="0" w:space="0" w:color="auto"/>
          </w:divBdr>
        </w:div>
        <w:div w:id="1152062888">
          <w:marLeft w:val="432"/>
          <w:marRight w:val="0"/>
          <w:marTop w:val="130"/>
          <w:marBottom w:val="0"/>
          <w:divBdr>
            <w:top w:val="none" w:sz="0" w:space="0" w:color="auto"/>
            <w:left w:val="none" w:sz="0" w:space="0" w:color="auto"/>
            <w:bottom w:val="none" w:sz="0" w:space="0" w:color="auto"/>
            <w:right w:val="none" w:sz="0" w:space="0" w:color="auto"/>
          </w:divBdr>
        </w:div>
        <w:div w:id="1443836888">
          <w:marLeft w:val="864"/>
          <w:marRight w:val="0"/>
          <w:marTop w:val="106"/>
          <w:marBottom w:val="0"/>
          <w:divBdr>
            <w:top w:val="none" w:sz="0" w:space="0" w:color="auto"/>
            <w:left w:val="none" w:sz="0" w:space="0" w:color="auto"/>
            <w:bottom w:val="none" w:sz="0" w:space="0" w:color="auto"/>
            <w:right w:val="none" w:sz="0" w:space="0" w:color="auto"/>
          </w:divBdr>
        </w:div>
        <w:div w:id="1573201310">
          <w:marLeft w:val="864"/>
          <w:marRight w:val="0"/>
          <w:marTop w:val="106"/>
          <w:marBottom w:val="0"/>
          <w:divBdr>
            <w:top w:val="none" w:sz="0" w:space="0" w:color="auto"/>
            <w:left w:val="none" w:sz="0" w:space="0" w:color="auto"/>
            <w:bottom w:val="none" w:sz="0" w:space="0" w:color="auto"/>
            <w:right w:val="none" w:sz="0" w:space="0" w:color="auto"/>
          </w:divBdr>
        </w:div>
        <w:div w:id="1589582395">
          <w:marLeft w:val="432"/>
          <w:marRight w:val="0"/>
          <w:marTop w:val="130"/>
          <w:marBottom w:val="0"/>
          <w:divBdr>
            <w:top w:val="none" w:sz="0" w:space="0" w:color="auto"/>
            <w:left w:val="none" w:sz="0" w:space="0" w:color="auto"/>
            <w:bottom w:val="none" w:sz="0" w:space="0" w:color="auto"/>
            <w:right w:val="none" w:sz="0" w:space="0" w:color="auto"/>
          </w:divBdr>
        </w:div>
      </w:divsChild>
    </w:div>
    <w:div w:id="1148135381">
      <w:bodyDiv w:val="1"/>
      <w:marLeft w:val="0"/>
      <w:marRight w:val="0"/>
      <w:marTop w:val="0"/>
      <w:marBottom w:val="0"/>
      <w:divBdr>
        <w:top w:val="none" w:sz="0" w:space="0" w:color="auto"/>
        <w:left w:val="none" w:sz="0" w:space="0" w:color="auto"/>
        <w:bottom w:val="none" w:sz="0" w:space="0" w:color="auto"/>
        <w:right w:val="none" w:sz="0" w:space="0" w:color="auto"/>
      </w:divBdr>
    </w:div>
    <w:div w:id="1238781739">
      <w:bodyDiv w:val="1"/>
      <w:marLeft w:val="0"/>
      <w:marRight w:val="0"/>
      <w:marTop w:val="0"/>
      <w:marBottom w:val="0"/>
      <w:divBdr>
        <w:top w:val="none" w:sz="0" w:space="0" w:color="auto"/>
        <w:left w:val="none" w:sz="0" w:space="0" w:color="auto"/>
        <w:bottom w:val="none" w:sz="0" w:space="0" w:color="auto"/>
        <w:right w:val="none" w:sz="0" w:space="0" w:color="auto"/>
      </w:divBdr>
      <w:divsChild>
        <w:div w:id="1742367603">
          <w:marLeft w:val="0"/>
          <w:marRight w:val="0"/>
          <w:marTop w:val="0"/>
          <w:marBottom w:val="0"/>
          <w:divBdr>
            <w:top w:val="none" w:sz="0" w:space="0" w:color="auto"/>
            <w:left w:val="none" w:sz="0" w:space="0" w:color="auto"/>
            <w:bottom w:val="none" w:sz="0" w:space="0" w:color="auto"/>
            <w:right w:val="none" w:sz="0" w:space="0" w:color="auto"/>
          </w:divBdr>
          <w:divsChild>
            <w:div w:id="1024751389">
              <w:marLeft w:val="0"/>
              <w:marRight w:val="0"/>
              <w:marTop w:val="0"/>
              <w:marBottom w:val="0"/>
              <w:divBdr>
                <w:top w:val="none" w:sz="0" w:space="0" w:color="auto"/>
                <w:left w:val="none" w:sz="0" w:space="0" w:color="auto"/>
                <w:bottom w:val="none" w:sz="0" w:space="0" w:color="auto"/>
                <w:right w:val="none" w:sz="0" w:space="0" w:color="auto"/>
              </w:divBdr>
              <w:divsChild>
                <w:div w:id="2081979087">
                  <w:marLeft w:val="0"/>
                  <w:marRight w:val="0"/>
                  <w:marTop w:val="0"/>
                  <w:marBottom w:val="0"/>
                  <w:divBdr>
                    <w:top w:val="none" w:sz="0" w:space="0" w:color="auto"/>
                    <w:left w:val="none" w:sz="0" w:space="0" w:color="auto"/>
                    <w:bottom w:val="none" w:sz="0" w:space="0" w:color="auto"/>
                    <w:right w:val="none" w:sz="0" w:space="0" w:color="auto"/>
                  </w:divBdr>
                  <w:divsChild>
                    <w:div w:id="1322781888">
                      <w:marLeft w:val="0"/>
                      <w:marRight w:val="0"/>
                      <w:marTop w:val="0"/>
                      <w:marBottom w:val="0"/>
                      <w:divBdr>
                        <w:top w:val="none" w:sz="0" w:space="0" w:color="auto"/>
                        <w:left w:val="none" w:sz="0" w:space="0" w:color="auto"/>
                        <w:bottom w:val="none" w:sz="0" w:space="0" w:color="auto"/>
                        <w:right w:val="none" w:sz="0" w:space="0" w:color="auto"/>
                      </w:divBdr>
                      <w:divsChild>
                        <w:div w:id="2077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754">
          <w:marLeft w:val="0"/>
          <w:marRight w:val="0"/>
          <w:marTop w:val="0"/>
          <w:marBottom w:val="0"/>
          <w:divBdr>
            <w:top w:val="none" w:sz="0" w:space="0" w:color="auto"/>
            <w:left w:val="none" w:sz="0" w:space="0" w:color="auto"/>
            <w:bottom w:val="none" w:sz="0" w:space="0" w:color="auto"/>
            <w:right w:val="none" w:sz="0" w:space="0" w:color="auto"/>
          </w:divBdr>
        </w:div>
        <w:div w:id="1845319672">
          <w:marLeft w:val="0"/>
          <w:marRight w:val="0"/>
          <w:marTop w:val="0"/>
          <w:marBottom w:val="0"/>
          <w:divBdr>
            <w:top w:val="none" w:sz="0" w:space="0" w:color="auto"/>
            <w:left w:val="none" w:sz="0" w:space="0" w:color="auto"/>
            <w:bottom w:val="none" w:sz="0" w:space="0" w:color="auto"/>
            <w:right w:val="none" w:sz="0" w:space="0" w:color="auto"/>
          </w:divBdr>
        </w:div>
        <w:div w:id="1869223032">
          <w:marLeft w:val="0"/>
          <w:marRight w:val="0"/>
          <w:marTop w:val="0"/>
          <w:marBottom w:val="0"/>
          <w:divBdr>
            <w:top w:val="none" w:sz="0" w:space="0" w:color="auto"/>
            <w:left w:val="none" w:sz="0" w:space="0" w:color="auto"/>
            <w:bottom w:val="none" w:sz="0" w:space="0" w:color="auto"/>
            <w:right w:val="none" w:sz="0" w:space="0" w:color="auto"/>
          </w:divBdr>
        </w:div>
        <w:div w:id="1943027485">
          <w:marLeft w:val="0"/>
          <w:marRight w:val="0"/>
          <w:marTop w:val="0"/>
          <w:marBottom w:val="0"/>
          <w:divBdr>
            <w:top w:val="none" w:sz="0" w:space="0" w:color="auto"/>
            <w:left w:val="none" w:sz="0" w:space="0" w:color="auto"/>
            <w:bottom w:val="none" w:sz="0" w:space="0" w:color="auto"/>
            <w:right w:val="none" w:sz="0" w:space="0" w:color="auto"/>
          </w:divBdr>
        </w:div>
      </w:divsChild>
    </w:div>
    <w:div w:id="1378048404">
      <w:bodyDiv w:val="1"/>
      <w:marLeft w:val="0"/>
      <w:marRight w:val="0"/>
      <w:marTop w:val="0"/>
      <w:marBottom w:val="0"/>
      <w:divBdr>
        <w:top w:val="none" w:sz="0" w:space="0" w:color="auto"/>
        <w:left w:val="none" w:sz="0" w:space="0" w:color="auto"/>
        <w:bottom w:val="none" w:sz="0" w:space="0" w:color="auto"/>
        <w:right w:val="none" w:sz="0" w:space="0" w:color="auto"/>
      </w:divBdr>
      <w:divsChild>
        <w:div w:id="2023117995">
          <w:marLeft w:val="0"/>
          <w:marRight w:val="0"/>
          <w:marTop w:val="0"/>
          <w:marBottom w:val="0"/>
          <w:divBdr>
            <w:top w:val="none" w:sz="0" w:space="0" w:color="auto"/>
            <w:left w:val="none" w:sz="0" w:space="0" w:color="auto"/>
            <w:bottom w:val="none" w:sz="0" w:space="0" w:color="auto"/>
            <w:right w:val="none" w:sz="0" w:space="0" w:color="auto"/>
          </w:divBdr>
          <w:divsChild>
            <w:div w:id="1813256556">
              <w:marLeft w:val="0"/>
              <w:marRight w:val="0"/>
              <w:marTop w:val="0"/>
              <w:marBottom w:val="0"/>
              <w:divBdr>
                <w:top w:val="none" w:sz="0" w:space="0" w:color="auto"/>
                <w:left w:val="none" w:sz="0" w:space="0" w:color="auto"/>
                <w:bottom w:val="none" w:sz="0" w:space="0" w:color="auto"/>
                <w:right w:val="none" w:sz="0" w:space="0" w:color="auto"/>
              </w:divBdr>
              <w:divsChild>
                <w:div w:id="1304500123">
                  <w:marLeft w:val="0"/>
                  <w:marRight w:val="0"/>
                  <w:marTop w:val="0"/>
                  <w:marBottom w:val="0"/>
                  <w:divBdr>
                    <w:top w:val="none" w:sz="0" w:space="0" w:color="auto"/>
                    <w:left w:val="none" w:sz="0" w:space="0" w:color="auto"/>
                    <w:bottom w:val="none" w:sz="0" w:space="0" w:color="auto"/>
                    <w:right w:val="none" w:sz="0" w:space="0" w:color="auto"/>
                  </w:divBdr>
                  <w:divsChild>
                    <w:div w:id="2131435719">
                      <w:marLeft w:val="0"/>
                      <w:marRight w:val="0"/>
                      <w:marTop w:val="0"/>
                      <w:marBottom w:val="0"/>
                      <w:divBdr>
                        <w:top w:val="none" w:sz="0" w:space="0" w:color="auto"/>
                        <w:left w:val="none" w:sz="0" w:space="0" w:color="auto"/>
                        <w:bottom w:val="none" w:sz="0" w:space="0" w:color="auto"/>
                        <w:right w:val="none" w:sz="0" w:space="0" w:color="auto"/>
                      </w:divBdr>
                      <w:divsChild>
                        <w:div w:id="1996031417">
                          <w:marLeft w:val="0"/>
                          <w:marRight w:val="0"/>
                          <w:marTop w:val="0"/>
                          <w:marBottom w:val="0"/>
                          <w:divBdr>
                            <w:top w:val="none" w:sz="0" w:space="0" w:color="auto"/>
                            <w:left w:val="none" w:sz="0" w:space="0" w:color="auto"/>
                            <w:bottom w:val="none" w:sz="0" w:space="0" w:color="auto"/>
                            <w:right w:val="none" w:sz="0" w:space="0" w:color="auto"/>
                          </w:divBdr>
                          <w:divsChild>
                            <w:div w:id="910431580">
                              <w:marLeft w:val="0"/>
                              <w:marRight w:val="0"/>
                              <w:marTop w:val="0"/>
                              <w:marBottom w:val="0"/>
                              <w:divBdr>
                                <w:top w:val="none" w:sz="0" w:space="0" w:color="auto"/>
                                <w:left w:val="none" w:sz="0" w:space="0" w:color="auto"/>
                                <w:bottom w:val="none" w:sz="0" w:space="0" w:color="auto"/>
                                <w:right w:val="none" w:sz="0" w:space="0" w:color="auto"/>
                              </w:divBdr>
                              <w:divsChild>
                                <w:div w:id="1145273159">
                                  <w:marLeft w:val="0"/>
                                  <w:marRight w:val="0"/>
                                  <w:marTop w:val="0"/>
                                  <w:marBottom w:val="0"/>
                                  <w:divBdr>
                                    <w:top w:val="none" w:sz="0" w:space="0" w:color="auto"/>
                                    <w:left w:val="none" w:sz="0" w:space="0" w:color="auto"/>
                                    <w:bottom w:val="none" w:sz="0" w:space="0" w:color="auto"/>
                                    <w:right w:val="none" w:sz="0" w:space="0" w:color="auto"/>
                                  </w:divBdr>
                                  <w:divsChild>
                                    <w:div w:id="2131239979">
                                      <w:marLeft w:val="0"/>
                                      <w:marRight w:val="0"/>
                                      <w:marTop w:val="0"/>
                                      <w:marBottom w:val="0"/>
                                      <w:divBdr>
                                        <w:top w:val="none" w:sz="0" w:space="0" w:color="auto"/>
                                        <w:left w:val="none" w:sz="0" w:space="0" w:color="auto"/>
                                        <w:bottom w:val="none" w:sz="0" w:space="0" w:color="auto"/>
                                        <w:right w:val="none" w:sz="0" w:space="0" w:color="auto"/>
                                      </w:divBdr>
                                      <w:divsChild>
                                        <w:div w:id="1486119288">
                                          <w:marLeft w:val="0"/>
                                          <w:marRight w:val="0"/>
                                          <w:marTop w:val="0"/>
                                          <w:marBottom w:val="0"/>
                                          <w:divBdr>
                                            <w:top w:val="none" w:sz="0" w:space="0" w:color="auto"/>
                                            <w:left w:val="none" w:sz="0" w:space="0" w:color="auto"/>
                                            <w:bottom w:val="none" w:sz="0" w:space="0" w:color="auto"/>
                                            <w:right w:val="none" w:sz="0" w:space="0" w:color="auto"/>
                                          </w:divBdr>
                                          <w:divsChild>
                                            <w:div w:id="1440612382">
                                              <w:marLeft w:val="0"/>
                                              <w:marRight w:val="0"/>
                                              <w:marTop w:val="0"/>
                                              <w:marBottom w:val="0"/>
                                              <w:divBdr>
                                                <w:top w:val="none" w:sz="0" w:space="0" w:color="auto"/>
                                                <w:left w:val="none" w:sz="0" w:space="0" w:color="auto"/>
                                                <w:bottom w:val="none" w:sz="0" w:space="0" w:color="auto"/>
                                                <w:right w:val="none" w:sz="0" w:space="0" w:color="auto"/>
                                              </w:divBdr>
                                              <w:divsChild>
                                                <w:div w:id="72774906">
                                                  <w:marLeft w:val="0"/>
                                                  <w:marRight w:val="0"/>
                                                  <w:marTop w:val="0"/>
                                                  <w:marBottom w:val="0"/>
                                                  <w:divBdr>
                                                    <w:top w:val="none" w:sz="0" w:space="0" w:color="auto"/>
                                                    <w:left w:val="none" w:sz="0" w:space="0" w:color="auto"/>
                                                    <w:bottom w:val="none" w:sz="0" w:space="0" w:color="auto"/>
                                                    <w:right w:val="none" w:sz="0" w:space="0" w:color="auto"/>
                                                  </w:divBdr>
                                                  <w:divsChild>
                                                    <w:div w:id="1029911734">
                                                      <w:marLeft w:val="0"/>
                                                      <w:marRight w:val="0"/>
                                                      <w:marTop w:val="0"/>
                                                      <w:marBottom w:val="0"/>
                                                      <w:divBdr>
                                                        <w:top w:val="none" w:sz="0" w:space="0" w:color="auto"/>
                                                        <w:left w:val="none" w:sz="0" w:space="0" w:color="auto"/>
                                                        <w:bottom w:val="none" w:sz="0" w:space="0" w:color="auto"/>
                                                        <w:right w:val="none" w:sz="0" w:space="0" w:color="auto"/>
                                                      </w:divBdr>
                                                      <w:divsChild>
                                                        <w:div w:id="1688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308868">
      <w:bodyDiv w:val="1"/>
      <w:marLeft w:val="0"/>
      <w:marRight w:val="0"/>
      <w:marTop w:val="0"/>
      <w:marBottom w:val="0"/>
      <w:divBdr>
        <w:top w:val="none" w:sz="0" w:space="0" w:color="auto"/>
        <w:left w:val="none" w:sz="0" w:space="0" w:color="auto"/>
        <w:bottom w:val="none" w:sz="0" w:space="0" w:color="auto"/>
        <w:right w:val="none" w:sz="0" w:space="0" w:color="auto"/>
      </w:divBdr>
    </w:div>
    <w:div w:id="1495292232">
      <w:bodyDiv w:val="1"/>
      <w:marLeft w:val="0"/>
      <w:marRight w:val="0"/>
      <w:marTop w:val="0"/>
      <w:marBottom w:val="0"/>
      <w:divBdr>
        <w:top w:val="none" w:sz="0" w:space="0" w:color="auto"/>
        <w:left w:val="none" w:sz="0" w:space="0" w:color="auto"/>
        <w:bottom w:val="none" w:sz="0" w:space="0" w:color="auto"/>
        <w:right w:val="none" w:sz="0" w:space="0" w:color="auto"/>
      </w:divBdr>
    </w:div>
    <w:div w:id="1515339255">
      <w:bodyDiv w:val="1"/>
      <w:marLeft w:val="0"/>
      <w:marRight w:val="0"/>
      <w:marTop w:val="0"/>
      <w:marBottom w:val="0"/>
      <w:divBdr>
        <w:top w:val="none" w:sz="0" w:space="0" w:color="auto"/>
        <w:left w:val="none" w:sz="0" w:space="0" w:color="auto"/>
        <w:bottom w:val="none" w:sz="0" w:space="0" w:color="auto"/>
        <w:right w:val="none" w:sz="0" w:space="0" w:color="auto"/>
      </w:divBdr>
    </w:div>
    <w:div w:id="1552227757">
      <w:bodyDiv w:val="1"/>
      <w:marLeft w:val="0"/>
      <w:marRight w:val="0"/>
      <w:marTop w:val="0"/>
      <w:marBottom w:val="0"/>
      <w:divBdr>
        <w:top w:val="none" w:sz="0" w:space="0" w:color="auto"/>
        <w:left w:val="none" w:sz="0" w:space="0" w:color="auto"/>
        <w:bottom w:val="none" w:sz="0" w:space="0" w:color="auto"/>
        <w:right w:val="none" w:sz="0" w:space="0" w:color="auto"/>
      </w:divBdr>
    </w:div>
    <w:div w:id="1557624859">
      <w:bodyDiv w:val="1"/>
      <w:marLeft w:val="0"/>
      <w:marRight w:val="0"/>
      <w:marTop w:val="0"/>
      <w:marBottom w:val="0"/>
      <w:divBdr>
        <w:top w:val="none" w:sz="0" w:space="0" w:color="auto"/>
        <w:left w:val="none" w:sz="0" w:space="0" w:color="auto"/>
        <w:bottom w:val="none" w:sz="0" w:space="0" w:color="auto"/>
        <w:right w:val="none" w:sz="0" w:space="0" w:color="auto"/>
      </w:divBdr>
    </w:div>
    <w:div w:id="1560633830">
      <w:bodyDiv w:val="1"/>
      <w:marLeft w:val="0"/>
      <w:marRight w:val="0"/>
      <w:marTop w:val="0"/>
      <w:marBottom w:val="0"/>
      <w:divBdr>
        <w:top w:val="none" w:sz="0" w:space="0" w:color="auto"/>
        <w:left w:val="none" w:sz="0" w:space="0" w:color="auto"/>
        <w:bottom w:val="none" w:sz="0" w:space="0" w:color="auto"/>
        <w:right w:val="none" w:sz="0" w:space="0" w:color="auto"/>
      </w:divBdr>
    </w:div>
    <w:div w:id="1561943450">
      <w:bodyDiv w:val="1"/>
      <w:marLeft w:val="0"/>
      <w:marRight w:val="0"/>
      <w:marTop w:val="0"/>
      <w:marBottom w:val="0"/>
      <w:divBdr>
        <w:top w:val="none" w:sz="0" w:space="0" w:color="auto"/>
        <w:left w:val="none" w:sz="0" w:space="0" w:color="auto"/>
        <w:bottom w:val="none" w:sz="0" w:space="0" w:color="auto"/>
        <w:right w:val="none" w:sz="0" w:space="0" w:color="auto"/>
      </w:divBdr>
    </w:div>
    <w:div w:id="1589999267">
      <w:bodyDiv w:val="1"/>
      <w:marLeft w:val="0"/>
      <w:marRight w:val="0"/>
      <w:marTop w:val="0"/>
      <w:marBottom w:val="0"/>
      <w:divBdr>
        <w:top w:val="none" w:sz="0" w:space="0" w:color="auto"/>
        <w:left w:val="none" w:sz="0" w:space="0" w:color="auto"/>
        <w:bottom w:val="none" w:sz="0" w:space="0" w:color="auto"/>
        <w:right w:val="none" w:sz="0" w:space="0" w:color="auto"/>
      </w:divBdr>
    </w:div>
    <w:div w:id="1742673063">
      <w:bodyDiv w:val="1"/>
      <w:marLeft w:val="0"/>
      <w:marRight w:val="0"/>
      <w:marTop w:val="0"/>
      <w:marBottom w:val="0"/>
      <w:divBdr>
        <w:top w:val="none" w:sz="0" w:space="0" w:color="auto"/>
        <w:left w:val="none" w:sz="0" w:space="0" w:color="auto"/>
        <w:bottom w:val="none" w:sz="0" w:space="0" w:color="auto"/>
        <w:right w:val="none" w:sz="0" w:space="0" w:color="auto"/>
      </w:divBdr>
    </w:div>
    <w:div w:id="1755398362">
      <w:bodyDiv w:val="1"/>
      <w:marLeft w:val="0"/>
      <w:marRight w:val="0"/>
      <w:marTop w:val="0"/>
      <w:marBottom w:val="0"/>
      <w:divBdr>
        <w:top w:val="none" w:sz="0" w:space="0" w:color="auto"/>
        <w:left w:val="none" w:sz="0" w:space="0" w:color="auto"/>
        <w:bottom w:val="none" w:sz="0" w:space="0" w:color="auto"/>
        <w:right w:val="none" w:sz="0" w:space="0" w:color="auto"/>
      </w:divBdr>
    </w:div>
    <w:div w:id="1755779331">
      <w:bodyDiv w:val="1"/>
      <w:marLeft w:val="0"/>
      <w:marRight w:val="0"/>
      <w:marTop w:val="0"/>
      <w:marBottom w:val="0"/>
      <w:divBdr>
        <w:top w:val="none" w:sz="0" w:space="0" w:color="auto"/>
        <w:left w:val="none" w:sz="0" w:space="0" w:color="auto"/>
        <w:bottom w:val="none" w:sz="0" w:space="0" w:color="auto"/>
        <w:right w:val="none" w:sz="0" w:space="0" w:color="auto"/>
      </w:divBdr>
    </w:div>
    <w:div w:id="1803621563">
      <w:bodyDiv w:val="1"/>
      <w:marLeft w:val="0"/>
      <w:marRight w:val="0"/>
      <w:marTop w:val="0"/>
      <w:marBottom w:val="0"/>
      <w:divBdr>
        <w:top w:val="none" w:sz="0" w:space="0" w:color="auto"/>
        <w:left w:val="none" w:sz="0" w:space="0" w:color="auto"/>
        <w:bottom w:val="none" w:sz="0" w:space="0" w:color="auto"/>
        <w:right w:val="none" w:sz="0" w:space="0" w:color="auto"/>
      </w:divBdr>
      <w:divsChild>
        <w:div w:id="96560185">
          <w:marLeft w:val="0"/>
          <w:marRight w:val="0"/>
          <w:marTop w:val="0"/>
          <w:marBottom w:val="0"/>
          <w:divBdr>
            <w:top w:val="none" w:sz="0" w:space="0" w:color="auto"/>
            <w:left w:val="none" w:sz="0" w:space="0" w:color="auto"/>
            <w:bottom w:val="none" w:sz="0" w:space="0" w:color="auto"/>
            <w:right w:val="none" w:sz="0" w:space="0" w:color="auto"/>
          </w:divBdr>
          <w:divsChild>
            <w:div w:id="2084453410">
              <w:marLeft w:val="0"/>
              <w:marRight w:val="0"/>
              <w:marTop w:val="0"/>
              <w:marBottom w:val="0"/>
              <w:divBdr>
                <w:top w:val="none" w:sz="0" w:space="0" w:color="auto"/>
                <w:left w:val="none" w:sz="0" w:space="0" w:color="auto"/>
                <w:bottom w:val="none" w:sz="0" w:space="0" w:color="auto"/>
                <w:right w:val="none" w:sz="0" w:space="0" w:color="auto"/>
              </w:divBdr>
              <w:divsChild>
                <w:div w:id="1057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5373">
      <w:bodyDiv w:val="1"/>
      <w:marLeft w:val="0"/>
      <w:marRight w:val="0"/>
      <w:marTop w:val="0"/>
      <w:marBottom w:val="0"/>
      <w:divBdr>
        <w:top w:val="none" w:sz="0" w:space="0" w:color="auto"/>
        <w:left w:val="none" w:sz="0" w:space="0" w:color="auto"/>
        <w:bottom w:val="none" w:sz="0" w:space="0" w:color="auto"/>
        <w:right w:val="none" w:sz="0" w:space="0" w:color="auto"/>
      </w:divBdr>
      <w:divsChild>
        <w:div w:id="1500581828">
          <w:marLeft w:val="547"/>
          <w:marRight w:val="0"/>
          <w:marTop w:val="134"/>
          <w:marBottom w:val="0"/>
          <w:divBdr>
            <w:top w:val="none" w:sz="0" w:space="0" w:color="auto"/>
            <w:left w:val="none" w:sz="0" w:space="0" w:color="auto"/>
            <w:bottom w:val="none" w:sz="0" w:space="0" w:color="auto"/>
            <w:right w:val="none" w:sz="0" w:space="0" w:color="auto"/>
          </w:divBdr>
        </w:div>
      </w:divsChild>
    </w:div>
    <w:div w:id="1870559232">
      <w:bodyDiv w:val="1"/>
      <w:marLeft w:val="0"/>
      <w:marRight w:val="0"/>
      <w:marTop w:val="0"/>
      <w:marBottom w:val="0"/>
      <w:divBdr>
        <w:top w:val="none" w:sz="0" w:space="0" w:color="auto"/>
        <w:left w:val="none" w:sz="0" w:space="0" w:color="auto"/>
        <w:bottom w:val="none" w:sz="0" w:space="0" w:color="auto"/>
        <w:right w:val="none" w:sz="0" w:space="0" w:color="auto"/>
      </w:divBdr>
    </w:div>
    <w:div w:id="1877305076">
      <w:bodyDiv w:val="1"/>
      <w:marLeft w:val="0"/>
      <w:marRight w:val="0"/>
      <w:marTop w:val="0"/>
      <w:marBottom w:val="0"/>
      <w:divBdr>
        <w:top w:val="none" w:sz="0" w:space="0" w:color="auto"/>
        <w:left w:val="none" w:sz="0" w:space="0" w:color="auto"/>
        <w:bottom w:val="none" w:sz="0" w:space="0" w:color="auto"/>
        <w:right w:val="none" w:sz="0" w:space="0" w:color="auto"/>
      </w:divBdr>
    </w:div>
    <w:div w:id="1883859729">
      <w:bodyDiv w:val="1"/>
      <w:marLeft w:val="0"/>
      <w:marRight w:val="0"/>
      <w:marTop w:val="0"/>
      <w:marBottom w:val="0"/>
      <w:divBdr>
        <w:top w:val="none" w:sz="0" w:space="0" w:color="auto"/>
        <w:left w:val="none" w:sz="0" w:space="0" w:color="auto"/>
        <w:bottom w:val="none" w:sz="0" w:space="0" w:color="auto"/>
        <w:right w:val="none" w:sz="0" w:space="0" w:color="auto"/>
      </w:divBdr>
    </w:div>
    <w:div w:id="1887833891">
      <w:bodyDiv w:val="1"/>
      <w:marLeft w:val="0"/>
      <w:marRight w:val="0"/>
      <w:marTop w:val="0"/>
      <w:marBottom w:val="0"/>
      <w:divBdr>
        <w:top w:val="none" w:sz="0" w:space="0" w:color="auto"/>
        <w:left w:val="none" w:sz="0" w:space="0" w:color="auto"/>
        <w:bottom w:val="none" w:sz="0" w:space="0" w:color="auto"/>
        <w:right w:val="none" w:sz="0" w:space="0" w:color="auto"/>
      </w:divBdr>
    </w:div>
    <w:div w:id="1953591208">
      <w:bodyDiv w:val="1"/>
      <w:marLeft w:val="0"/>
      <w:marRight w:val="0"/>
      <w:marTop w:val="0"/>
      <w:marBottom w:val="0"/>
      <w:divBdr>
        <w:top w:val="none" w:sz="0" w:space="0" w:color="auto"/>
        <w:left w:val="none" w:sz="0" w:space="0" w:color="auto"/>
        <w:bottom w:val="none" w:sz="0" w:space="0" w:color="auto"/>
        <w:right w:val="none" w:sz="0" w:space="0" w:color="auto"/>
      </w:divBdr>
    </w:div>
    <w:div w:id="2082215605">
      <w:bodyDiv w:val="1"/>
      <w:marLeft w:val="0"/>
      <w:marRight w:val="0"/>
      <w:marTop w:val="0"/>
      <w:marBottom w:val="0"/>
      <w:divBdr>
        <w:top w:val="none" w:sz="0" w:space="0" w:color="auto"/>
        <w:left w:val="none" w:sz="0" w:space="0" w:color="auto"/>
        <w:bottom w:val="none" w:sz="0" w:space="0" w:color="auto"/>
        <w:right w:val="none" w:sz="0" w:space="0" w:color="auto"/>
      </w:divBdr>
    </w:div>
    <w:div w:id="2093231612">
      <w:bodyDiv w:val="1"/>
      <w:marLeft w:val="0"/>
      <w:marRight w:val="0"/>
      <w:marTop w:val="0"/>
      <w:marBottom w:val="0"/>
      <w:divBdr>
        <w:top w:val="none" w:sz="0" w:space="0" w:color="auto"/>
        <w:left w:val="none" w:sz="0" w:space="0" w:color="auto"/>
        <w:bottom w:val="none" w:sz="0" w:space="0" w:color="auto"/>
        <w:right w:val="none" w:sz="0" w:space="0" w:color="auto"/>
      </w:divBdr>
    </w:div>
    <w:div w:id="2106798628">
      <w:bodyDiv w:val="1"/>
      <w:marLeft w:val="0"/>
      <w:marRight w:val="0"/>
      <w:marTop w:val="0"/>
      <w:marBottom w:val="0"/>
      <w:divBdr>
        <w:top w:val="none" w:sz="0" w:space="0" w:color="auto"/>
        <w:left w:val="none" w:sz="0" w:space="0" w:color="auto"/>
        <w:bottom w:val="none" w:sz="0" w:space="0" w:color="auto"/>
        <w:right w:val="none" w:sz="0" w:space="0" w:color="auto"/>
      </w:divBdr>
      <w:divsChild>
        <w:div w:id="1336028802">
          <w:marLeft w:val="0"/>
          <w:marRight w:val="0"/>
          <w:marTop w:val="0"/>
          <w:marBottom w:val="0"/>
          <w:divBdr>
            <w:top w:val="none" w:sz="0" w:space="0" w:color="auto"/>
            <w:left w:val="none" w:sz="0" w:space="0" w:color="auto"/>
            <w:bottom w:val="none" w:sz="0" w:space="0" w:color="auto"/>
            <w:right w:val="none" w:sz="0" w:space="0" w:color="auto"/>
          </w:divBdr>
          <w:divsChild>
            <w:div w:id="107551731">
              <w:marLeft w:val="0"/>
              <w:marRight w:val="0"/>
              <w:marTop w:val="0"/>
              <w:marBottom w:val="0"/>
              <w:divBdr>
                <w:top w:val="none" w:sz="0" w:space="0" w:color="auto"/>
                <w:left w:val="none" w:sz="0" w:space="0" w:color="auto"/>
                <w:bottom w:val="none" w:sz="0" w:space="0" w:color="auto"/>
                <w:right w:val="none" w:sz="0" w:space="0" w:color="auto"/>
              </w:divBdr>
              <w:divsChild>
                <w:div w:id="1529684193">
                  <w:marLeft w:val="0"/>
                  <w:marRight w:val="0"/>
                  <w:marTop w:val="0"/>
                  <w:marBottom w:val="0"/>
                  <w:divBdr>
                    <w:top w:val="none" w:sz="0" w:space="0" w:color="auto"/>
                    <w:left w:val="none" w:sz="0" w:space="0" w:color="auto"/>
                    <w:bottom w:val="none" w:sz="0" w:space="0" w:color="auto"/>
                    <w:right w:val="none" w:sz="0" w:space="0" w:color="auto"/>
                  </w:divBdr>
                  <w:divsChild>
                    <w:div w:id="2013675218">
                      <w:marLeft w:val="0"/>
                      <w:marRight w:val="0"/>
                      <w:marTop w:val="0"/>
                      <w:marBottom w:val="0"/>
                      <w:divBdr>
                        <w:top w:val="none" w:sz="0" w:space="0" w:color="auto"/>
                        <w:left w:val="none" w:sz="0" w:space="0" w:color="auto"/>
                        <w:bottom w:val="none" w:sz="0" w:space="0" w:color="auto"/>
                        <w:right w:val="none" w:sz="0" w:space="0" w:color="auto"/>
                      </w:divBdr>
                      <w:divsChild>
                        <w:div w:id="1668365991">
                          <w:marLeft w:val="0"/>
                          <w:marRight w:val="0"/>
                          <w:marTop w:val="0"/>
                          <w:marBottom w:val="0"/>
                          <w:divBdr>
                            <w:top w:val="none" w:sz="0" w:space="0" w:color="auto"/>
                            <w:left w:val="none" w:sz="0" w:space="0" w:color="auto"/>
                            <w:bottom w:val="none" w:sz="0" w:space="0" w:color="auto"/>
                            <w:right w:val="none" w:sz="0" w:space="0" w:color="auto"/>
                          </w:divBdr>
                          <w:divsChild>
                            <w:div w:id="1348824747">
                              <w:marLeft w:val="0"/>
                              <w:marRight w:val="0"/>
                              <w:marTop w:val="0"/>
                              <w:marBottom w:val="0"/>
                              <w:divBdr>
                                <w:top w:val="none" w:sz="0" w:space="0" w:color="auto"/>
                                <w:left w:val="none" w:sz="0" w:space="0" w:color="auto"/>
                                <w:bottom w:val="none" w:sz="0" w:space="0" w:color="auto"/>
                                <w:right w:val="none" w:sz="0" w:space="0" w:color="auto"/>
                              </w:divBdr>
                              <w:divsChild>
                                <w:div w:id="1977953025">
                                  <w:marLeft w:val="0"/>
                                  <w:marRight w:val="0"/>
                                  <w:marTop w:val="0"/>
                                  <w:marBottom w:val="0"/>
                                  <w:divBdr>
                                    <w:top w:val="none" w:sz="0" w:space="0" w:color="auto"/>
                                    <w:left w:val="none" w:sz="0" w:space="0" w:color="auto"/>
                                    <w:bottom w:val="none" w:sz="0" w:space="0" w:color="auto"/>
                                    <w:right w:val="none" w:sz="0" w:space="0" w:color="auto"/>
                                  </w:divBdr>
                                  <w:divsChild>
                                    <w:div w:id="1131242886">
                                      <w:marLeft w:val="0"/>
                                      <w:marRight w:val="0"/>
                                      <w:marTop w:val="0"/>
                                      <w:marBottom w:val="0"/>
                                      <w:divBdr>
                                        <w:top w:val="none" w:sz="0" w:space="0" w:color="auto"/>
                                        <w:left w:val="none" w:sz="0" w:space="0" w:color="auto"/>
                                        <w:bottom w:val="none" w:sz="0" w:space="0" w:color="auto"/>
                                        <w:right w:val="none" w:sz="0" w:space="0" w:color="auto"/>
                                      </w:divBdr>
                                      <w:divsChild>
                                        <w:div w:id="1415936831">
                                          <w:marLeft w:val="0"/>
                                          <w:marRight w:val="0"/>
                                          <w:marTop w:val="0"/>
                                          <w:marBottom w:val="0"/>
                                          <w:divBdr>
                                            <w:top w:val="none" w:sz="0" w:space="0" w:color="auto"/>
                                            <w:left w:val="none" w:sz="0" w:space="0" w:color="auto"/>
                                            <w:bottom w:val="none" w:sz="0" w:space="0" w:color="auto"/>
                                            <w:right w:val="none" w:sz="0" w:space="0" w:color="auto"/>
                                          </w:divBdr>
                                          <w:divsChild>
                                            <w:div w:id="229387159">
                                              <w:marLeft w:val="0"/>
                                              <w:marRight w:val="0"/>
                                              <w:marTop w:val="0"/>
                                              <w:marBottom w:val="0"/>
                                              <w:divBdr>
                                                <w:top w:val="none" w:sz="0" w:space="0" w:color="auto"/>
                                                <w:left w:val="none" w:sz="0" w:space="0" w:color="auto"/>
                                                <w:bottom w:val="none" w:sz="0" w:space="0" w:color="auto"/>
                                                <w:right w:val="none" w:sz="0" w:space="0" w:color="auto"/>
                                              </w:divBdr>
                                              <w:divsChild>
                                                <w:div w:id="11346775">
                                                  <w:marLeft w:val="0"/>
                                                  <w:marRight w:val="0"/>
                                                  <w:marTop w:val="0"/>
                                                  <w:marBottom w:val="0"/>
                                                  <w:divBdr>
                                                    <w:top w:val="none" w:sz="0" w:space="0" w:color="auto"/>
                                                    <w:left w:val="none" w:sz="0" w:space="0" w:color="auto"/>
                                                    <w:bottom w:val="none" w:sz="0" w:space="0" w:color="auto"/>
                                                    <w:right w:val="none" w:sz="0" w:space="0" w:color="auto"/>
                                                  </w:divBdr>
                                                  <w:divsChild>
                                                    <w:div w:id="2020545189">
                                                      <w:marLeft w:val="0"/>
                                                      <w:marRight w:val="0"/>
                                                      <w:marTop w:val="0"/>
                                                      <w:marBottom w:val="0"/>
                                                      <w:divBdr>
                                                        <w:top w:val="none" w:sz="0" w:space="0" w:color="auto"/>
                                                        <w:left w:val="none" w:sz="0" w:space="0" w:color="auto"/>
                                                        <w:bottom w:val="none" w:sz="0" w:space="0" w:color="auto"/>
                                                        <w:right w:val="none" w:sz="0" w:space="0" w:color="auto"/>
                                                      </w:divBdr>
                                                      <w:divsChild>
                                                        <w:div w:id="1205211144">
                                                          <w:marLeft w:val="0"/>
                                                          <w:marRight w:val="0"/>
                                                          <w:marTop w:val="0"/>
                                                          <w:marBottom w:val="0"/>
                                                          <w:divBdr>
                                                            <w:top w:val="none" w:sz="0" w:space="0" w:color="auto"/>
                                                            <w:left w:val="none" w:sz="0" w:space="0" w:color="auto"/>
                                                            <w:bottom w:val="none" w:sz="0" w:space="0" w:color="auto"/>
                                                            <w:right w:val="none" w:sz="0" w:space="0" w:color="auto"/>
                                                          </w:divBdr>
                                                          <w:divsChild>
                                                            <w:div w:id="986519002">
                                                              <w:marLeft w:val="0"/>
                                                              <w:marRight w:val="0"/>
                                                              <w:marTop w:val="0"/>
                                                              <w:marBottom w:val="0"/>
                                                              <w:divBdr>
                                                                <w:top w:val="none" w:sz="0" w:space="0" w:color="auto"/>
                                                                <w:left w:val="none" w:sz="0" w:space="0" w:color="auto"/>
                                                                <w:bottom w:val="none" w:sz="0" w:space="0" w:color="auto"/>
                                                                <w:right w:val="none" w:sz="0" w:space="0" w:color="auto"/>
                                                              </w:divBdr>
                                                              <w:divsChild>
                                                                <w:div w:id="1955669875">
                                                                  <w:marLeft w:val="0"/>
                                                                  <w:marRight w:val="0"/>
                                                                  <w:marTop w:val="0"/>
                                                                  <w:marBottom w:val="0"/>
                                                                  <w:divBdr>
                                                                    <w:top w:val="none" w:sz="0" w:space="0" w:color="auto"/>
                                                                    <w:left w:val="none" w:sz="0" w:space="0" w:color="auto"/>
                                                                    <w:bottom w:val="none" w:sz="0" w:space="0" w:color="auto"/>
                                                                    <w:right w:val="none" w:sz="0" w:space="0" w:color="auto"/>
                                                                  </w:divBdr>
                                                                  <w:divsChild>
                                                                    <w:div w:id="1461145298">
                                                                      <w:marLeft w:val="0"/>
                                                                      <w:marRight w:val="0"/>
                                                                      <w:marTop w:val="0"/>
                                                                      <w:marBottom w:val="0"/>
                                                                      <w:divBdr>
                                                                        <w:top w:val="none" w:sz="0" w:space="0" w:color="auto"/>
                                                                        <w:left w:val="none" w:sz="0" w:space="0" w:color="auto"/>
                                                                        <w:bottom w:val="none" w:sz="0" w:space="0" w:color="auto"/>
                                                                        <w:right w:val="none" w:sz="0" w:space="0" w:color="auto"/>
                                                                      </w:divBdr>
                                                                      <w:divsChild>
                                                                        <w:div w:id="800461590">
                                                                          <w:marLeft w:val="0"/>
                                                                          <w:marRight w:val="0"/>
                                                                          <w:marTop w:val="0"/>
                                                                          <w:marBottom w:val="0"/>
                                                                          <w:divBdr>
                                                                            <w:top w:val="none" w:sz="0" w:space="0" w:color="auto"/>
                                                                            <w:left w:val="none" w:sz="0" w:space="0" w:color="auto"/>
                                                                            <w:bottom w:val="none" w:sz="0" w:space="0" w:color="auto"/>
                                                                            <w:right w:val="none" w:sz="0" w:space="0" w:color="auto"/>
                                                                          </w:divBdr>
                                                                          <w:divsChild>
                                                                            <w:div w:id="1214999489">
                                                                              <w:marLeft w:val="0"/>
                                                                              <w:marRight w:val="0"/>
                                                                              <w:marTop w:val="0"/>
                                                                              <w:marBottom w:val="0"/>
                                                                              <w:divBdr>
                                                                                <w:top w:val="none" w:sz="0" w:space="0" w:color="auto"/>
                                                                                <w:left w:val="none" w:sz="0" w:space="0" w:color="auto"/>
                                                                                <w:bottom w:val="none" w:sz="0" w:space="0" w:color="auto"/>
                                                                                <w:right w:val="none" w:sz="0" w:space="0" w:color="auto"/>
                                                                              </w:divBdr>
                                                                              <w:divsChild>
                                                                                <w:div w:id="1422986114">
                                                                                  <w:marLeft w:val="0"/>
                                                                                  <w:marRight w:val="0"/>
                                                                                  <w:marTop w:val="0"/>
                                                                                  <w:marBottom w:val="0"/>
                                                                                  <w:divBdr>
                                                                                    <w:top w:val="none" w:sz="0" w:space="0" w:color="auto"/>
                                                                                    <w:left w:val="none" w:sz="0" w:space="0" w:color="auto"/>
                                                                                    <w:bottom w:val="none" w:sz="0" w:space="0" w:color="auto"/>
                                                                                    <w:right w:val="none" w:sz="0" w:space="0" w:color="auto"/>
                                                                                  </w:divBdr>
                                                                                  <w:divsChild>
                                                                                    <w:div w:id="477308468">
                                                                                      <w:marLeft w:val="0"/>
                                                                                      <w:marRight w:val="0"/>
                                                                                      <w:marTop w:val="0"/>
                                                                                      <w:marBottom w:val="0"/>
                                                                                      <w:divBdr>
                                                                                        <w:top w:val="none" w:sz="0" w:space="0" w:color="auto"/>
                                                                                        <w:left w:val="none" w:sz="0" w:space="0" w:color="auto"/>
                                                                                        <w:bottom w:val="none" w:sz="0" w:space="0" w:color="auto"/>
                                                                                        <w:right w:val="none" w:sz="0" w:space="0" w:color="auto"/>
                                                                                      </w:divBdr>
                                                                                      <w:divsChild>
                                                                                        <w:div w:id="223683577">
                                                                                          <w:marLeft w:val="0"/>
                                                                                          <w:marRight w:val="0"/>
                                                                                          <w:marTop w:val="0"/>
                                                                                          <w:marBottom w:val="0"/>
                                                                                          <w:divBdr>
                                                                                            <w:top w:val="none" w:sz="0" w:space="0" w:color="auto"/>
                                                                                            <w:left w:val="none" w:sz="0" w:space="0" w:color="auto"/>
                                                                                            <w:bottom w:val="none" w:sz="0" w:space="0" w:color="auto"/>
                                                                                            <w:right w:val="none" w:sz="0" w:space="0" w:color="auto"/>
                                                                                          </w:divBdr>
                                                                                          <w:divsChild>
                                                                                            <w:div w:id="1781291586">
                                                                                              <w:marLeft w:val="0"/>
                                                                                              <w:marRight w:val="0"/>
                                                                                              <w:marTop w:val="0"/>
                                                                                              <w:marBottom w:val="0"/>
                                                                                              <w:divBdr>
                                                                                                <w:top w:val="none" w:sz="0" w:space="0" w:color="auto"/>
                                                                                                <w:left w:val="none" w:sz="0" w:space="0" w:color="auto"/>
                                                                                                <w:bottom w:val="none" w:sz="0" w:space="0" w:color="auto"/>
                                                                                                <w:right w:val="none" w:sz="0" w:space="0" w:color="auto"/>
                                                                                              </w:divBdr>
                                                                                              <w:divsChild>
                                                                                                <w:div w:id="1655795752">
                                                                                                  <w:marLeft w:val="0"/>
                                                                                                  <w:marRight w:val="0"/>
                                                                                                  <w:marTop w:val="0"/>
                                                                                                  <w:marBottom w:val="0"/>
                                                                                                  <w:divBdr>
                                                                                                    <w:top w:val="none" w:sz="0" w:space="0" w:color="auto"/>
                                                                                                    <w:left w:val="none" w:sz="0" w:space="0" w:color="auto"/>
                                                                                                    <w:bottom w:val="none" w:sz="0" w:space="0" w:color="auto"/>
                                                                                                    <w:right w:val="none" w:sz="0" w:space="0" w:color="auto"/>
                                                                                                  </w:divBdr>
                                                                                                  <w:divsChild>
                                                                                                    <w:div w:id="587542378">
                                                                                                      <w:marLeft w:val="0"/>
                                                                                                      <w:marRight w:val="0"/>
                                                                                                      <w:marTop w:val="0"/>
                                                                                                      <w:marBottom w:val="0"/>
                                                                                                      <w:divBdr>
                                                                                                        <w:top w:val="none" w:sz="0" w:space="0" w:color="auto"/>
                                                                                                        <w:left w:val="none" w:sz="0" w:space="0" w:color="auto"/>
                                                                                                        <w:bottom w:val="none" w:sz="0" w:space="0" w:color="auto"/>
                                                                                                        <w:right w:val="none" w:sz="0" w:space="0" w:color="auto"/>
                                                                                                      </w:divBdr>
                                                                                                      <w:divsChild>
                                                                                                        <w:div w:id="432870575">
                                                                                                          <w:marLeft w:val="0"/>
                                                                                                          <w:marRight w:val="0"/>
                                                                                                          <w:marTop w:val="0"/>
                                                                                                          <w:marBottom w:val="0"/>
                                                                                                          <w:divBdr>
                                                                                                            <w:top w:val="none" w:sz="0" w:space="0" w:color="auto"/>
                                                                                                            <w:left w:val="none" w:sz="0" w:space="0" w:color="auto"/>
                                                                                                            <w:bottom w:val="none" w:sz="0" w:space="0" w:color="auto"/>
                                                                                                            <w:right w:val="none" w:sz="0" w:space="0" w:color="auto"/>
                                                                                                          </w:divBdr>
                                                                                                          <w:divsChild>
                                                                                                            <w:div w:id="549608419">
                                                                                                              <w:marLeft w:val="0"/>
                                                                                                              <w:marRight w:val="0"/>
                                                                                                              <w:marTop w:val="0"/>
                                                                                                              <w:marBottom w:val="0"/>
                                                                                                              <w:divBdr>
                                                                                                                <w:top w:val="none" w:sz="0" w:space="0" w:color="auto"/>
                                                                                                                <w:left w:val="none" w:sz="0" w:space="0" w:color="auto"/>
                                                                                                                <w:bottom w:val="none" w:sz="0" w:space="0" w:color="auto"/>
                                                                                                                <w:right w:val="none" w:sz="0" w:space="0" w:color="auto"/>
                                                                                                              </w:divBdr>
                                                                                                              <w:divsChild>
                                                                                                                <w:div w:id="912736671">
                                                                                                                  <w:marLeft w:val="0"/>
                                                                                                                  <w:marRight w:val="0"/>
                                                                                                                  <w:marTop w:val="0"/>
                                                                                                                  <w:marBottom w:val="0"/>
                                                                                                                  <w:divBdr>
                                                                                                                    <w:top w:val="none" w:sz="0" w:space="0" w:color="auto"/>
                                                                                                                    <w:left w:val="none" w:sz="0" w:space="0" w:color="auto"/>
                                                                                                                    <w:bottom w:val="none" w:sz="0" w:space="0" w:color="auto"/>
                                                                                                                    <w:right w:val="none" w:sz="0" w:space="0" w:color="auto"/>
                                                                                                                  </w:divBdr>
                                                                                                                  <w:divsChild>
                                                                                                                    <w:div w:id="744185606">
                                                                                                                      <w:marLeft w:val="0"/>
                                                                                                                      <w:marRight w:val="0"/>
                                                                                                                      <w:marTop w:val="0"/>
                                                                                                                      <w:marBottom w:val="0"/>
                                                                                                                      <w:divBdr>
                                                                                                                        <w:top w:val="none" w:sz="0" w:space="0" w:color="auto"/>
                                                                                                                        <w:left w:val="none" w:sz="0" w:space="0" w:color="auto"/>
                                                                                                                        <w:bottom w:val="none" w:sz="0" w:space="0" w:color="auto"/>
                                                                                                                        <w:right w:val="none" w:sz="0" w:space="0" w:color="auto"/>
                                                                                                                      </w:divBdr>
                                                                                                                      <w:divsChild>
                                                                                                                        <w:div w:id="483936914">
                                                                                                                          <w:marLeft w:val="0"/>
                                                                                                                          <w:marRight w:val="0"/>
                                                                                                                          <w:marTop w:val="0"/>
                                                                                                                          <w:marBottom w:val="0"/>
                                                                                                                          <w:divBdr>
                                                                                                                            <w:top w:val="none" w:sz="0" w:space="0" w:color="auto"/>
                                                                                                                            <w:left w:val="none" w:sz="0" w:space="0" w:color="auto"/>
                                                                                                                            <w:bottom w:val="none" w:sz="0" w:space="0" w:color="auto"/>
                                                                                                                            <w:right w:val="none" w:sz="0" w:space="0" w:color="auto"/>
                                                                                                                          </w:divBdr>
                                                                                                                          <w:divsChild>
                                                                                                                            <w:div w:id="1187519359">
                                                                                                                              <w:marLeft w:val="0"/>
                                                                                                                              <w:marRight w:val="0"/>
                                                                                                                              <w:marTop w:val="0"/>
                                                                                                                              <w:marBottom w:val="0"/>
                                                                                                                              <w:divBdr>
                                                                                                                                <w:top w:val="none" w:sz="0" w:space="0" w:color="auto"/>
                                                                                                                                <w:left w:val="none" w:sz="0" w:space="0" w:color="auto"/>
                                                                                                                                <w:bottom w:val="none" w:sz="0" w:space="0" w:color="auto"/>
                                                                                                                                <w:right w:val="none" w:sz="0" w:space="0" w:color="auto"/>
                                                                                                                              </w:divBdr>
                                                                                                                              <w:divsChild>
                                                                                                                                <w:div w:id="1885798607">
                                                                                                                                  <w:marLeft w:val="0"/>
                                                                                                                                  <w:marRight w:val="0"/>
                                                                                                                                  <w:marTop w:val="0"/>
                                                                                                                                  <w:marBottom w:val="0"/>
                                                                                                                                  <w:divBdr>
                                                                                                                                    <w:top w:val="none" w:sz="0" w:space="0" w:color="auto"/>
                                                                                                                                    <w:left w:val="none" w:sz="0" w:space="0" w:color="auto"/>
                                                                                                                                    <w:bottom w:val="none" w:sz="0" w:space="0" w:color="auto"/>
                                                                                                                                    <w:right w:val="none" w:sz="0" w:space="0" w:color="auto"/>
                                                                                                                                  </w:divBdr>
                                                                                                                                  <w:divsChild>
                                                                                                                                    <w:div w:id="1118527595">
                                                                                                                                      <w:marLeft w:val="0"/>
                                                                                                                                      <w:marRight w:val="0"/>
                                                                                                                                      <w:marTop w:val="0"/>
                                                                                                                                      <w:marBottom w:val="0"/>
                                                                                                                                      <w:divBdr>
                                                                                                                                        <w:top w:val="none" w:sz="0" w:space="0" w:color="auto"/>
                                                                                                                                        <w:left w:val="none" w:sz="0" w:space="0" w:color="auto"/>
                                                                                                                                        <w:bottom w:val="none" w:sz="0" w:space="0" w:color="auto"/>
                                                                                                                                        <w:right w:val="none" w:sz="0" w:space="0" w:color="auto"/>
                                                                                                                                      </w:divBdr>
                                                                                                                                      <w:divsChild>
                                                                                                                                        <w:div w:id="1287159273">
                                                                                                                                          <w:marLeft w:val="0"/>
                                                                                                                                          <w:marRight w:val="0"/>
                                                                                                                                          <w:marTop w:val="0"/>
                                                                                                                                          <w:marBottom w:val="0"/>
                                                                                                                                          <w:divBdr>
                                                                                                                                            <w:top w:val="none" w:sz="0" w:space="0" w:color="auto"/>
                                                                                                                                            <w:left w:val="none" w:sz="0" w:space="0" w:color="auto"/>
                                                                                                                                            <w:bottom w:val="none" w:sz="0" w:space="0" w:color="auto"/>
                                                                                                                                            <w:right w:val="none" w:sz="0" w:space="0" w:color="auto"/>
                                                                                                                                          </w:divBdr>
                                                                                                                                          <w:divsChild>
                                                                                                                                            <w:div w:id="1843081864">
                                                                                                                                              <w:marLeft w:val="0"/>
                                                                                                                                              <w:marRight w:val="0"/>
                                                                                                                                              <w:marTop w:val="0"/>
                                                                                                                                              <w:marBottom w:val="0"/>
                                                                                                                                              <w:divBdr>
                                                                                                                                                <w:top w:val="none" w:sz="0" w:space="0" w:color="auto"/>
                                                                                                                                                <w:left w:val="none" w:sz="0" w:space="0" w:color="auto"/>
                                                                                                                                                <w:bottom w:val="none" w:sz="0" w:space="0" w:color="auto"/>
                                                                                                                                                <w:right w:val="none" w:sz="0" w:space="0" w:color="auto"/>
                                                                                                                                              </w:divBdr>
                                                                                                                                              <w:divsChild>
                                                                                                                                                <w:div w:id="487526413">
                                                                                                                                                  <w:marLeft w:val="0"/>
                                                                                                                                                  <w:marRight w:val="0"/>
                                                                                                                                                  <w:marTop w:val="0"/>
                                                                                                                                                  <w:marBottom w:val="0"/>
                                                                                                                                                  <w:divBdr>
                                                                                                                                                    <w:top w:val="none" w:sz="0" w:space="0" w:color="auto"/>
                                                                                                                                                    <w:left w:val="none" w:sz="0" w:space="0" w:color="auto"/>
                                                                                                                                                    <w:bottom w:val="none" w:sz="0" w:space="0" w:color="auto"/>
                                                                                                                                                    <w:right w:val="none" w:sz="0" w:space="0" w:color="auto"/>
                                                                                                                                                  </w:divBdr>
                                                                                                                                                  <w:divsChild>
                                                                                                                                                    <w:div w:id="1672415009">
                                                                                                                                                      <w:marLeft w:val="0"/>
                                                                                                                                                      <w:marRight w:val="0"/>
                                                                                                                                                      <w:marTop w:val="0"/>
                                                                                                                                                      <w:marBottom w:val="0"/>
                                                                                                                                                      <w:divBdr>
                                                                                                                                                        <w:top w:val="none" w:sz="0" w:space="0" w:color="auto"/>
                                                                                                                                                        <w:left w:val="none" w:sz="0" w:space="0" w:color="auto"/>
                                                                                                                                                        <w:bottom w:val="none" w:sz="0" w:space="0" w:color="auto"/>
                                                                                                                                                        <w:right w:val="none" w:sz="0" w:space="0" w:color="auto"/>
                                                                                                                                                      </w:divBdr>
                                                                                                                                                      <w:divsChild>
                                                                                                                                                        <w:div w:id="1818643359">
                                                                                                                                                          <w:marLeft w:val="0"/>
                                                                                                                                                          <w:marRight w:val="0"/>
                                                                                                                                                          <w:marTop w:val="0"/>
                                                                                                                                                          <w:marBottom w:val="0"/>
                                                                                                                                                          <w:divBdr>
                                                                                                                                                            <w:top w:val="none" w:sz="0" w:space="0" w:color="auto"/>
                                                                                                                                                            <w:left w:val="none" w:sz="0" w:space="0" w:color="auto"/>
                                                                                                                                                            <w:bottom w:val="none" w:sz="0" w:space="0" w:color="auto"/>
                                                                                                                                                            <w:right w:val="none" w:sz="0" w:space="0" w:color="auto"/>
                                                                                                                                                          </w:divBdr>
                                                                                                                                                          <w:divsChild>
                                                                                                                                                            <w:div w:id="1331836791">
                                                                                                                                                              <w:marLeft w:val="0"/>
                                                                                                                                                              <w:marRight w:val="0"/>
                                                                                                                                                              <w:marTop w:val="0"/>
                                                                                                                                                              <w:marBottom w:val="0"/>
                                                                                                                                                              <w:divBdr>
                                                                                                                                                                <w:top w:val="none" w:sz="0" w:space="0" w:color="auto"/>
                                                                                                                                                                <w:left w:val="none" w:sz="0" w:space="0" w:color="auto"/>
                                                                                                                                                                <w:bottom w:val="none" w:sz="0" w:space="0" w:color="auto"/>
                                                                                                                                                                <w:right w:val="none" w:sz="0" w:space="0" w:color="auto"/>
                                                                                                                                                              </w:divBdr>
                                                                                                                                                              <w:divsChild>
                                                                                                                                                                <w:div w:id="758253153">
                                                                                                                                                                  <w:marLeft w:val="0"/>
                                                                                                                                                                  <w:marRight w:val="0"/>
                                                                                                                                                                  <w:marTop w:val="0"/>
                                                                                                                                                                  <w:marBottom w:val="0"/>
                                                                                                                                                                  <w:divBdr>
                                                                                                                                                                    <w:top w:val="none" w:sz="0" w:space="0" w:color="auto"/>
                                                                                                                                                                    <w:left w:val="none" w:sz="0" w:space="0" w:color="auto"/>
                                                                                                                                                                    <w:bottom w:val="none" w:sz="0" w:space="0" w:color="auto"/>
                                                                                                                                                                    <w:right w:val="none" w:sz="0" w:space="0" w:color="auto"/>
                                                                                                                                                                  </w:divBdr>
                                                                                                                                                                  <w:divsChild>
                                                                                                                                                                    <w:div w:id="1192262486">
                                                                                                                                                                      <w:marLeft w:val="0"/>
                                                                                                                                                                      <w:marRight w:val="0"/>
                                                                                                                                                                      <w:marTop w:val="0"/>
                                                                                                                                                                      <w:marBottom w:val="0"/>
                                                                                                                                                                      <w:divBdr>
                                                                                                                                                                        <w:top w:val="none" w:sz="0" w:space="0" w:color="auto"/>
                                                                                                                                                                        <w:left w:val="none" w:sz="0" w:space="0" w:color="auto"/>
                                                                                                                                                                        <w:bottom w:val="none" w:sz="0" w:space="0" w:color="auto"/>
                                                                                                                                                                        <w:right w:val="none" w:sz="0" w:space="0" w:color="auto"/>
                                                                                                                                                                      </w:divBdr>
                                                                                                                                                                      <w:divsChild>
                                                                                                                                                                        <w:div w:id="2122911772">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700201368">
                                                                                                                                                                                  <w:marLeft w:val="0"/>
                                                                                                                                                                                  <w:marRight w:val="0"/>
                                                                                                                                                                                  <w:marTop w:val="0"/>
                                                                                                                                                                                  <w:marBottom w:val="0"/>
                                                                                                                                                                                  <w:divBdr>
                                                                                                                                                                                    <w:top w:val="none" w:sz="0" w:space="0" w:color="auto"/>
                                                                                                                                                                                    <w:left w:val="none" w:sz="0" w:space="0" w:color="auto"/>
                                                                                                                                                                                    <w:bottom w:val="none" w:sz="0" w:space="0" w:color="auto"/>
                                                                                                                                                                                    <w:right w:val="none" w:sz="0" w:space="0" w:color="auto"/>
                                                                                                                                                                                  </w:divBdr>
                                                                                                                                                                                  <w:divsChild>
                                                                                                                                                                                    <w:div w:id="547454163">
                                                                                                                                                                                      <w:marLeft w:val="0"/>
                                                                                                                                                                                      <w:marRight w:val="0"/>
                                                                                                                                                                                      <w:marTop w:val="0"/>
                                                                                                                                                                                      <w:marBottom w:val="0"/>
                                                                                                                                                                                      <w:divBdr>
                                                                                                                                                                                        <w:top w:val="none" w:sz="0" w:space="0" w:color="auto"/>
                                                                                                                                                                                        <w:left w:val="none" w:sz="0" w:space="0" w:color="auto"/>
                                                                                                                                                                                        <w:bottom w:val="none" w:sz="0" w:space="0" w:color="auto"/>
                                                                                                                                                                                        <w:right w:val="none" w:sz="0" w:space="0" w:color="auto"/>
                                                                                                                                                                                      </w:divBdr>
                                                                                                                                                                                      <w:divsChild>
                                                                                                                                                                                        <w:div w:id="79984834">
                                                                                                                                                                                          <w:marLeft w:val="0"/>
                                                                                                                                                                                          <w:marRight w:val="0"/>
                                                                                                                                                                                          <w:marTop w:val="0"/>
                                                                                                                                                                                          <w:marBottom w:val="0"/>
                                                                                                                                                                                          <w:divBdr>
                                                                                                                                                                                            <w:top w:val="none" w:sz="0" w:space="0" w:color="auto"/>
                                                                                                                                                                                            <w:left w:val="none" w:sz="0" w:space="0" w:color="auto"/>
                                                                                                                                                                                            <w:bottom w:val="none" w:sz="0" w:space="0" w:color="auto"/>
                                                                                                                                                                                            <w:right w:val="none" w:sz="0" w:space="0" w:color="auto"/>
                                                                                                                                                                                          </w:divBdr>
                                                                                                                                                                                          <w:divsChild>
                                                                                                                                                                                            <w:div w:id="2068725122">
                                                                                                                                                                                              <w:marLeft w:val="0"/>
                                                                                                                                                                                              <w:marRight w:val="0"/>
                                                                                                                                                                                              <w:marTop w:val="0"/>
                                                                                                                                                                                              <w:marBottom w:val="0"/>
                                                                                                                                                                                              <w:divBdr>
                                                                                                                                                                                                <w:top w:val="none" w:sz="0" w:space="0" w:color="auto"/>
                                                                                                                                                                                                <w:left w:val="none" w:sz="0" w:space="0" w:color="auto"/>
                                                                                                                                                                                                <w:bottom w:val="none" w:sz="0" w:space="0" w:color="auto"/>
                                                                                                                                                                                                <w:right w:val="none" w:sz="0" w:space="0" w:color="auto"/>
                                                                                                                                                                                              </w:divBdr>
                                                                                                                                                                                              <w:divsChild>
                                                                                                                                                                                                <w:div w:id="1527869686">
                                                                                                                                                                                                  <w:marLeft w:val="0"/>
                                                                                                                                                                                                  <w:marRight w:val="0"/>
                                                                                                                                                                                                  <w:marTop w:val="0"/>
                                                                                                                                                                                                  <w:marBottom w:val="0"/>
                                                                                                                                                                                                  <w:divBdr>
                                                                                                                                                                                                    <w:top w:val="none" w:sz="0" w:space="0" w:color="auto"/>
                                                                                                                                                                                                    <w:left w:val="none" w:sz="0" w:space="0" w:color="auto"/>
                                                                                                                                                                                                    <w:bottom w:val="none" w:sz="0" w:space="0" w:color="auto"/>
                                                                                                                                                                                                    <w:right w:val="none" w:sz="0" w:space="0" w:color="auto"/>
                                                                                                                                                                                                  </w:divBdr>
                                                                                                                                                                                                  <w:divsChild>
                                                                                                                                                                                                    <w:div w:id="213204636">
                                                                                                                                                                                                      <w:marLeft w:val="0"/>
                                                                                                                                                                                                      <w:marRight w:val="0"/>
                                                                                                                                                                                                      <w:marTop w:val="0"/>
                                                                                                                                                                                                      <w:marBottom w:val="0"/>
                                                                                                                                                                                                      <w:divBdr>
                                                                                                                                                                                                        <w:top w:val="none" w:sz="0" w:space="0" w:color="auto"/>
                                                                                                                                                                                                        <w:left w:val="none" w:sz="0" w:space="0" w:color="auto"/>
                                                                                                                                                                                                        <w:bottom w:val="none" w:sz="0" w:space="0" w:color="auto"/>
                                                                                                                                                                                                        <w:right w:val="none" w:sz="0" w:space="0" w:color="auto"/>
                                                                                                                                                                                                      </w:divBdr>
                                                                                                                                                                                                      <w:divsChild>
                                                                                                                                                                                                        <w:div w:id="1890798140">
                                                                                                                                                                                                          <w:marLeft w:val="0"/>
                                                                                                                                                                                                          <w:marRight w:val="0"/>
                                                                                                                                                                                                          <w:marTop w:val="0"/>
                                                                                                                                                                                                          <w:marBottom w:val="0"/>
                                                                                                                                                                                                          <w:divBdr>
                                                                                                                                                                                                            <w:top w:val="none" w:sz="0" w:space="0" w:color="auto"/>
                                                                                                                                                                                                            <w:left w:val="none" w:sz="0" w:space="0" w:color="auto"/>
                                                                                                                                                                                                            <w:bottom w:val="none" w:sz="0" w:space="0" w:color="auto"/>
                                                                                                                                                                                                            <w:right w:val="none" w:sz="0" w:space="0" w:color="auto"/>
                                                                                                                                                                                                          </w:divBdr>
                                                                                                                                                                                                          <w:divsChild>
                                                                                                                                                                                                            <w:div w:id="19094241">
                                                                                                                                                                                                              <w:marLeft w:val="0"/>
                                                                                                                                                                                                              <w:marRight w:val="0"/>
                                                                                                                                                                                                              <w:marTop w:val="0"/>
                                                                                                                                                                                                              <w:marBottom w:val="0"/>
                                                                                                                                                                                                              <w:divBdr>
                                                                                                                                                                                                                <w:top w:val="none" w:sz="0" w:space="0" w:color="auto"/>
                                                                                                                                                                                                                <w:left w:val="none" w:sz="0" w:space="0" w:color="auto"/>
                                                                                                                                                                                                                <w:bottom w:val="none" w:sz="0" w:space="0" w:color="auto"/>
                                                                                                                                                                                                                <w:right w:val="none" w:sz="0" w:space="0" w:color="auto"/>
                                                                                                                                                                                                              </w:divBdr>
                                                                                                                                                                                                              <w:divsChild>
                                                                                                                                                                                                                <w:div w:id="489636150">
                                                                                                                                                                                                                  <w:marLeft w:val="0"/>
                                                                                                                                                                                                                  <w:marRight w:val="0"/>
                                                                                                                                                                                                                  <w:marTop w:val="0"/>
                                                                                                                                                                                                                  <w:marBottom w:val="0"/>
                                                                                                                                                                                                                  <w:divBdr>
                                                                                                                                                                                                                    <w:top w:val="none" w:sz="0" w:space="0" w:color="auto"/>
                                                                                                                                                                                                                    <w:left w:val="none" w:sz="0" w:space="0" w:color="auto"/>
                                                                                                                                                                                                                    <w:bottom w:val="none" w:sz="0" w:space="0" w:color="auto"/>
                                                                                                                                                                                                                    <w:right w:val="none" w:sz="0" w:space="0" w:color="auto"/>
                                                                                                                                                                                                                  </w:divBdr>
                                                                                                                                                                                                                  <w:divsChild>
                                                                                                                                                                                                                    <w:div w:id="594020477">
                                                                                                                                                                                                                      <w:marLeft w:val="0"/>
                                                                                                                                                                                                                      <w:marRight w:val="0"/>
                                                                                                                                                                                                                      <w:marTop w:val="0"/>
                                                                                                                                                                                                                      <w:marBottom w:val="0"/>
                                                                                                                                                                                                                      <w:divBdr>
                                                                                                                                                                                                                        <w:top w:val="none" w:sz="0" w:space="0" w:color="auto"/>
                                                                                                                                                                                                                        <w:left w:val="none" w:sz="0" w:space="0" w:color="auto"/>
                                                                                                                                                                                                                        <w:bottom w:val="none" w:sz="0" w:space="0" w:color="auto"/>
                                                                                                                                                                                                                        <w:right w:val="none" w:sz="0" w:space="0" w:color="auto"/>
                                                                                                                                                                                                                      </w:divBdr>
                                                                                                                                                                                                                      <w:divsChild>
                                                                                                                                                                                                                        <w:div w:id="2117169986">
                                                                                                                                                                                                                          <w:marLeft w:val="0"/>
                                                                                                                                                                                                                          <w:marRight w:val="0"/>
                                                                                                                                                                                                                          <w:marTop w:val="0"/>
                                                                                                                                                                                                                          <w:marBottom w:val="0"/>
                                                                                                                                                                                                                          <w:divBdr>
                                                                                                                                                                                                                            <w:top w:val="none" w:sz="0" w:space="0" w:color="auto"/>
                                                                                                                                                                                                                            <w:left w:val="none" w:sz="0" w:space="0" w:color="auto"/>
                                                                                                                                                                                                                            <w:bottom w:val="none" w:sz="0" w:space="0" w:color="auto"/>
                                                                                                                                                                                                                            <w:right w:val="none" w:sz="0" w:space="0" w:color="auto"/>
                                                                                                                                                                                                                          </w:divBdr>
                                                                                                                                                                                                                          <w:divsChild>
                                                                                                                                                                                                                            <w:div w:id="836965682">
                                                                                                                                                                                                                              <w:marLeft w:val="0"/>
                                                                                                                                                                                                                              <w:marRight w:val="0"/>
                                                                                                                                                                                                                              <w:marTop w:val="0"/>
                                                                                                                                                                                                                              <w:marBottom w:val="0"/>
                                                                                                                                                                                                                              <w:divBdr>
                                                                                                                                                                                                                                <w:top w:val="none" w:sz="0" w:space="0" w:color="auto"/>
                                                                                                                                                                                                                                <w:left w:val="none" w:sz="0" w:space="0" w:color="auto"/>
                                                                                                                                                                                                                                <w:bottom w:val="none" w:sz="0" w:space="0" w:color="auto"/>
                                                                                                                                                                                                                                <w:right w:val="none" w:sz="0" w:space="0" w:color="auto"/>
                                                                                                                                                                                                                              </w:divBdr>
                                                                                                                                                                                                                              <w:divsChild>
                                                                                                                                                                                                                                <w:div w:id="1048259789">
                                                                                                                                                                                                                                  <w:marLeft w:val="0"/>
                                                                                                                                                                                                                                  <w:marRight w:val="0"/>
                                                                                                                                                                                                                                  <w:marTop w:val="0"/>
                                                                                                                                                                                                                                  <w:marBottom w:val="0"/>
                                                                                                                                                                                                                                  <w:divBdr>
                                                                                                                                                                                                                                    <w:top w:val="none" w:sz="0" w:space="0" w:color="auto"/>
                                                                                                                                                                                                                                    <w:left w:val="none" w:sz="0" w:space="0" w:color="auto"/>
                                                                                                                                                                                                                                    <w:bottom w:val="none" w:sz="0" w:space="0" w:color="auto"/>
                                                                                                                                                                                                                                    <w:right w:val="none" w:sz="0" w:space="0" w:color="auto"/>
                                                                                                                                                                                                                                  </w:divBdr>
                                                                                                                                                                                                                                  <w:divsChild>
                                                                                                                                                                                                                                    <w:div w:id="1334602744">
                                                                                                                                                                                                                                      <w:marLeft w:val="0"/>
                                                                                                                                                                                                                                      <w:marRight w:val="0"/>
                                                                                                                                                                                                                                      <w:marTop w:val="0"/>
                                                                                                                                                                                                                                      <w:marBottom w:val="0"/>
                                                                                                                                                                                                                                      <w:divBdr>
                                                                                                                                                                                                                                        <w:top w:val="none" w:sz="0" w:space="0" w:color="auto"/>
                                                                                                                                                                                                                                        <w:left w:val="none" w:sz="0" w:space="0" w:color="auto"/>
                                                                                                                                                                                                                                        <w:bottom w:val="none" w:sz="0" w:space="0" w:color="auto"/>
                                                                                                                                                                                                                                        <w:right w:val="none" w:sz="0" w:space="0" w:color="auto"/>
                                                                                                                                                                                                                                      </w:divBdr>
                                                                                                                                                                                                                                      <w:divsChild>
                                                                                                                                                                                                                                        <w:div w:id="77874084">
                                                                                                                                                                                                                                          <w:marLeft w:val="0"/>
                                                                                                                                                                                                                                          <w:marRight w:val="0"/>
                                                                                                                                                                                                                                          <w:marTop w:val="0"/>
                                                                                                                                                                                                                                          <w:marBottom w:val="0"/>
                                                                                                                                                                                                                                          <w:divBdr>
                                                                                                                                                                                                                                            <w:top w:val="none" w:sz="0" w:space="0" w:color="auto"/>
                                                                                                                                                                                                                                            <w:left w:val="none" w:sz="0" w:space="0" w:color="auto"/>
                                                                                                                                                                                                                                            <w:bottom w:val="none" w:sz="0" w:space="0" w:color="auto"/>
                                                                                                                                                                                                                                            <w:right w:val="none" w:sz="0" w:space="0" w:color="auto"/>
                                                                                                                                                                                                                                          </w:divBdr>
                                                                                                                                                                                                                                          <w:divsChild>
                                                                                                                                                                                                                                            <w:div w:id="1351226764">
                                                                                                                                                                                                                                              <w:marLeft w:val="0"/>
                                                                                                                                                                                                                                              <w:marRight w:val="0"/>
                                                                                                                                                                                                                                              <w:marTop w:val="0"/>
                                                                                                                                                                                                                                              <w:marBottom w:val="0"/>
                                                                                                                                                                                                                                              <w:divBdr>
                                                                                                                                                                                                                                                <w:top w:val="none" w:sz="0" w:space="0" w:color="auto"/>
                                                                                                                                                                                                                                                <w:left w:val="none" w:sz="0" w:space="0" w:color="auto"/>
                                                                                                                                                                                                                                                <w:bottom w:val="none" w:sz="0" w:space="0" w:color="auto"/>
                                                                                                                                                                                                                                                <w:right w:val="none" w:sz="0" w:space="0" w:color="auto"/>
                                                                                                                                                                                                                                              </w:divBdr>
                                                                                                                                                                                                                                              <w:divsChild>
                                                                                                                                                                                                                                                <w:div w:id="1679384771">
                                                                                                                                                                                                                                                  <w:marLeft w:val="0"/>
                                                                                                                                                                                                                                                  <w:marRight w:val="0"/>
                                                                                                                                                                                                                                                  <w:marTop w:val="0"/>
                                                                                                                                                                                                                                                  <w:marBottom w:val="0"/>
                                                                                                                                                                                                                                                  <w:divBdr>
                                                                                                                                                                                                                                                    <w:top w:val="none" w:sz="0" w:space="0" w:color="auto"/>
                                                                                                                                                                                                                                                    <w:left w:val="none" w:sz="0" w:space="0" w:color="auto"/>
                                                                                                                                                                                                                                                    <w:bottom w:val="none" w:sz="0" w:space="0" w:color="auto"/>
                                                                                                                                                                                                                                                    <w:right w:val="none" w:sz="0" w:space="0" w:color="auto"/>
                                                                                                                                                                                                                                                  </w:divBdr>
                                                                                                                                                                                                                                                  <w:divsChild>
                                                                                                                                                                                                                                                    <w:div w:id="1186485404">
                                                                                                                                                                                                                                                      <w:marLeft w:val="0"/>
                                                                                                                                                                                                                                                      <w:marRight w:val="0"/>
                                                                                                                                                                                                                                                      <w:marTop w:val="0"/>
                                                                                                                                                                                                                                                      <w:marBottom w:val="0"/>
                                                                                                                                                                                                                                                      <w:divBdr>
                                                                                                                                                                                                                                                        <w:top w:val="none" w:sz="0" w:space="0" w:color="auto"/>
                                                                                                                                                                                                                                                        <w:left w:val="none" w:sz="0" w:space="0" w:color="auto"/>
                                                                                                                                                                                                                                                        <w:bottom w:val="none" w:sz="0" w:space="0" w:color="auto"/>
                                                                                                                                                                                                                                                        <w:right w:val="none" w:sz="0" w:space="0" w:color="auto"/>
                                                                                                                                                                                                                                                      </w:divBdr>
                                                                                                                                                                                                                                                      <w:divsChild>
                                                                                                                                                                                                                                                        <w:div w:id="660042852">
                                                                                                                                                                                                                                                          <w:marLeft w:val="0"/>
                                                                                                                                                                                                                                                          <w:marRight w:val="0"/>
                                                                                                                                                                                                                                                          <w:marTop w:val="0"/>
                                                                                                                                                                                                                                                          <w:marBottom w:val="0"/>
                                                                                                                                                                                                                                                          <w:divBdr>
                                                                                                                                                                                                                                                            <w:top w:val="none" w:sz="0" w:space="0" w:color="auto"/>
                                                                                                                                                                                                                                                            <w:left w:val="none" w:sz="0" w:space="0" w:color="auto"/>
                                                                                                                                                                                                                                                            <w:bottom w:val="none" w:sz="0" w:space="0" w:color="auto"/>
                                                                                                                                                                                                                                                            <w:right w:val="none" w:sz="0" w:space="0" w:color="auto"/>
                                                                                                                                                                                                                                                          </w:divBdr>
                                                                                                                                                                                                                                                          <w:divsChild>
                                                                                                                                                                                                                                                            <w:div w:id="422067463">
                                                                                                                                                                                                                                                              <w:marLeft w:val="0"/>
                                                                                                                                                                                                                                                              <w:marRight w:val="0"/>
                                                                                                                                                                                                                                                              <w:marTop w:val="0"/>
                                                                                                                                                                                                                                                              <w:marBottom w:val="0"/>
                                                                                                                                                                                                                                                              <w:divBdr>
                                                                                                                                                                                                                                                                <w:top w:val="none" w:sz="0" w:space="0" w:color="auto"/>
                                                                                                                                                                                                                                                                <w:left w:val="none" w:sz="0" w:space="0" w:color="auto"/>
                                                                                                                                                                                                                                                                <w:bottom w:val="none" w:sz="0" w:space="0" w:color="auto"/>
                                                                                                                                                                                                                                                                <w:right w:val="none" w:sz="0" w:space="0" w:color="auto"/>
                                                                                                                                                                                                                                                              </w:divBdr>
                                                                                                                                                                                                                                                              <w:divsChild>
                                                                                                                                                                                                                                                                <w:div w:id="1835340045">
                                                                                                                                                                                                                                                                  <w:marLeft w:val="0"/>
                                                                                                                                                                                                                                                                  <w:marRight w:val="0"/>
                                                                                                                                                                                                                                                                  <w:marTop w:val="0"/>
                                                                                                                                                                                                                                                                  <w:marBottom w:val="0"/>
                                                                                                                                                                                                                                                                  <w:divBdr>
                                                                                                                                                                                                                                                                    <w:top w:val="none" w:sz="0" w:space="0" w:color="auto"/>
                                                                                                                                                                                                                                                                    <w:left w:val="none" w:sz="0" w:space="0" w:color="auto"/>
                                                                                                                                                                                                                                                                    <w:bottom w:val="none" w:sz="0" w:space="0" w:color="auto"/>
                                                                                                                                                                                                                                                                    <w:right w:val="none" w:sz="0" w:space="0" w:color="auto"/>
                                                                                                                                                                                                                                                                  </w:divBdr>
                                                                                                                                                                                                                                                                  <w:divsChild>
                                                                                                                                                                                                                                                                    <w:div w:id="1119253637">
                                                                                                                                                                                                                                                                      <w:marLeft w:val="0"/>
                                                                                                                                                                                                                                                                      <w:marRight w:val="0"/>
                                                                                                                                                                                                                                                                      <w:marTop w:val="0"/>
                                                                                                                                                                                                                                                                      <w:marBottom w:val="0"/>
                                                                                                                                                                                                                                                                      <w:divBdr>
                                                                                                                                                                                                                                                                        <w:top w:val="none" w:sz="0" w:space="0" w:color="auto"/>
                                                                                                                                                                                                                                                                        <w:left w:val="none" w:sz="0" w:space="0" w:color="auto"/>
                                                                                                                                                                                                                                                                        <w:bottom w:val="none" w:sz="0" w:space="0" w:color="auto"/>
                                                                                                                                                                                                                                                                        <w:right w:val="none" w:sz="0" w:space="0" w:color="auto"/>
                                                                                                                                                                                                                                                                      </w:divBdr>
                                                                                                                                                                                                                                                                      <w:divsChild>
                                                                                                                                                                                                                                                                        <w:div w:id="966811358">
                                                                                                                                                                                                                                                                          <w:marLeft w:val="0"/>
                                                                                                                                                                                                                                                                          <w:marRight w:val="0"/>
                                                                                                                                                                                                                                                                          <w:marTop w:val="0"/>
                                                                                                                                                                                                                                                                          <w:marBottom w:val="0"/>
                                                                                                                                                                                                                                                                          <w:divBdr>
                                                                                                                                                                                                                                                                            <w:top w:val="none" w:sz="0" w:space="0" w:color="auto"/>
                                                                                                                                                                                                                                                                            <w:left w:val="none" w:sz="0" w:space="0" w:color="auto"/>
                                                                                                                                                                                                                                                                            <w:bottom w:val="none" w:sz="0" w:space="0" w:color="auto"/>
                                                                                                                                                                                                                                                                            <w:right w:val="none" w:sz="0" w:space="0" w:color="auto"/>
                                                                                                                                                                                                                                                                          </w:divBdr>
                                                                                                                                                                                                                                                                          <w:divsChild>
                                                                                                                                                                                                                                                                            <w:div w:id="64647203">
                                                                                                                                                                                                                                                                              <w:marLeft w:val="0"/>
                                                                                                                                                                                                                                                                              <w:marRight w:val="0"/>
                                                                                                                                                                                                                                                                              <w:marTop w:val="0"/>
                                                                                                                                                                                                                                                                              <w:marBottom w:val="0"/>
                                                                                                                                                                                                                                                                              <w:divBdr>
                                                                                                                                                                                                                                                                                <w:top w:val="none" w:sz="0" w:space="0" w:color="auto"/>
                                                                                                                                                                                                                                                                                <w:left w:val="none" w:sz="0" w:space="0" w:color="auto"/>
                                                                                                                                                                                                                                                                                <w:bottom w:val="none" w:sz="0" w:space="0" w:color="auto"/>
                                                                                                                                                                                                                                                                                <w:right w:val="none" w:sz="0" w:space="0" w:color="auto"/>
                                                                                                                                                                                                                                                                              </w:divBdr>
                                                                                                                                                                                                                                                                              <w:divsChild>
                                                                                                                                                                                                                                                                                <w:div w:id="872575054">
                                                                                                                                                                                                                                                                                  <w:marLeft w:val="0"/>
                                                                                                                                                                                                                                                                                  <w:marRight w:val="0"/>
                                                                                                                                                                                                                                                                                  <w:marTop w:val="0"/>
                                                                                                                                                                                                                                                                                  <w:marBottom w:val="0"/>
                                                                                                                                                                                                                                                                                  <w:divBdr>
                                                                                                                                                                                                                                                                                    <w:top w:val="none" w:sz="0" w:space="0" w:color="auto"/>
                                                                                                                                                                                                                                                                                    <w:left w:val="none" w:sz="0" w:space="0" w:color="auto"/>
                                                                                                                                                                                                                                                                                    <w:bottom w:val="none" w:sz="0" w:space="0" w:color="auto"/>
                                                                                                                                                                                                                                                                                    <w:right w:val="none" w:sz="0" w:space="0" w:color="auto"/>
                                                                                                                                                                                                                                                                                  </w:divBdr>
                                                                                                                                                                                                                                                                                  <w:divsChild>
                                                                                                                                                                                                                                                                                    <w:div w:id="1183933243">
                                                                                                                                                                                                                                                                                      <w:marLeft w:val="0"/>
                                                                                                                                                                                                                                                                                      <w:marRight w:val="0"/>
                                                                                                                                                                                                                                                                                      <w:marTop w:val="0"/>
                                                                                                                                                                                                                                                                                      <w:marBottom w:val="0"/>
                                                                                                                                                                                                                                                                                      <w:divBdr>
                                                                                                                                                                                                                                                                                        <w:top w:val="none" w:sz="0" w:space="0" w:color="auto"/>
                                                                                                                                                                                                                                                                                        <w:left w:val="none" w:sz="0" w:space="0" w:color="auto"/>
                                                                                                                                                                                                                                                                                        <w:bottom w:val="none" w:sz="0" w:space="0" w:color="auto"/>
                                                                                                                                                                                                                                                                                        <w:right w:val="none" w:sz="0" w:space="0" w:color="auto"/>
                                                                                                                                                                                                                                                                                      </w:divBdr>
                                                                                                                                                                                                                                                                                      <w:divsChild>
                                                                                                                                                                                                                                                                                        <w:div w:id="1669089984">
                                                                                                                                                                                                                                                                                          <w:marLeft w:val="0"/>
                                                                                                                                                                                                                                                                                          <w:marRight w:val="0"/>
                                                                                                                                                                                                                                                                                          <w:marTop w:val="0"/>
                                                                                                                                                                                                                                                                                          <w:marBottom w:val="0"/>
                                                                                                                                                                                                                                                                                          <w:divBdr>
                                                                                                                                                                                                                                                                                            <w:top w:val="none" w:sz="0" w:space="0" w:color="auto"/>
                                                                                                                                                                                                                                                                                            <w:left w:val="none" w:sz="0" w:space="0" w:color="auto"/>
                                                                                                                                                                                                                                                                                            <w:bottom w:val="none" w:sz="0" w:space="0" w:color="auto"/>
                                                                                                                                                                                                                                                                                            <w:right w:val="none" w:sz="0" w:space="0" w:color="auto"/>
                                                                                                                                                                                                                                                                                          </w:divBdr>
                                                                                                                                                                                                                                                                                          <w:divsChild>
                                                                                                                                                                                                                                                                                            <w:div w:id="304553455">
                                                                                                                                                                                                                                                                                              <w:marLeft w:val="0"/>
                                                                                                                                                                                                                                                                                              <w:marRight w:val="0"/>
                                                                                                                                                                                                                                                                                              <w:marTop w:val="0"/>
                                                                                                                                                                                                                                                                                              <w:marBottom w:val="0"/>
                                                                                                                                                                                                                                                                                              <w:divBdr>
                                                                                                                                                                                                                                                                                                <w:top w:val="none" w:sz="0" w:space="0" w:color="auto"/>
                                                                                                                                                                                                                                                                                                <w:left w:val="none" w:sz="0" w:space="0" w:color="auto"/>
                                                                                                                                                                                                                                                                                                <w:bottom w:val="none" w:sz="0" w:space="0" w:color="auto"/>
                                                                                                                                                                                                                                                                                                <w:right w:val="none" w:sz="0" w:space="0" w:color="auto"/>
                                                                                                                                                                                                                                                                                              </w:divBdr>
                                                                                                                                                                                                                                                                                              <w:divsChild>
                                                                                                                                                                                                                                                                                                <w:div w:id="291983185">
                                                                                                                                                                                                                                                                                                  <w:marLeft w:val="0"/>
                                                                                                                                                                                                                                                                                                  <w:marRight w:val="0"/>
                                                                                                                                                                                                                                                                                                  <w:marTop w:val="0"/>
                                                                                                                                                                                                                                                                                                  <w:marBottom w:val="0"/>
                                                                                                                                                                                                                                                                                                  <w:divBdr>
                                                                                                                                                                                                                                                                                                    <w:top w:val="none" w:sz="0" w:space="0" w:color="auto"/>
                                                                                                                                                                                                                                                                                                    <w:left w:val="none" w:sz="0" w:space="0" w:color="auto"/>
                                                                                                                                                                                                                                                                                                    <w:bottom w:val="none" w:sz="0" w:space="0" w:color="auto"/>
                                                                                                                                                                                                                                                                                                    <w:right w:val="none" w:sz="0" w:space="0" w:color="auto"/>
                                                                                                                                                                                                                                                                                                  </w:divBdr>
                                                                                                                                                                                                                                                                                                  <w:divsChild>
                                                                                                                                                                                                                                                                                                    <w:div w:id="724764248">
                                                                                                                                                                                                                                                                                                      <w:marLeft w:val="0"/>
                                                                                                                                                                                                                                                                                                      <w:marRight w:val="0"/>
                                                                                                                                                                                                                                                                                                      <w:marTop w:val="0"/>
                                                                                                                                                                                                                                                                                                      <w:marBottom w:val="0"/>
                                                                                                                                                                                                                                                                                                      <w:divBdr>
                                                                                                                                                                                                                                                                                                        <w:top w:val="none" w:sz="0" w:space="0" w:color="auto"/>
                                                                                                                                                                                                                                                                                                        <w:left w:val="none" w:sz="0" w:space="0" w:color="auto"/>
                                                                                                                                                                                                                                                                                                        <w:bottom w:val="none" w:sz="0" w:space="0" w:color="auto"/>
                                                                                                                                                                                                                                                                                                        <w:right w:val="none" w:sz="0" w:space="0" w:color="auto"/>
                                                                                                                                                                                                                                                                                                      </w:divBdr>
                                                                                                                                                                                                                                                                                                      <w:divsChild>
                                                                                                                                                                                                                                                                                                        <w:div w:id="1513763707">
                                                                                                                                                                                                                                                                                                          <w:marLeft w:val="0"/>
                                                                                                                                                                                                                                                                                                          <w:marRight w:val="0"/>
                                                                                                                                                                                                                                                                                                          <w:marTop w:val="0"/>
                                                                                                                                                                                                                                                                                                          <w:marBottom w:val="0"/>
                                                                                                                                                                                                                                                                                                          <w:divBdr>
                                                                                                                                                                                                                                                                                                            <w:top w:val="none" w:sz="0" w:space="0" w:color="auto"/>
                                                                                                                                                                                                                                                                                                            <w:left w:val="none" w:sz="0" w:space="0" w:color="auto"/>
                                                                                                                                                                                                                                                                                                            <w:bottom w:val="none" w:sz="0" w:space="0" w:color="auto"/>
                                                                                                                                                                                                                                                                                                            <w:right w:val="none" w:sz="0" w:space="0" w:color="auto"/>
                                                                                                                                                                                                                                                                                                          </w:divBdr>
                                                                                                                                                                                                                                                                                                          <w:divsChild>
                                                                                                                                                                                                                                                                                                            <w:div w:id="1451390416">
                                                                                                                                                                                                                                                                                                              <w:marLeft w:val="0"/>
                                                                                                                                                                                                                                                                                                              <w:marRight w:val="0"/>
                                                                                                                                                                                                                                                                                                              <w:marTop w:val="0"/>
                                                                                                                                                                                                                                                                                                              <w:marBottom w:val="0"/>
                                                                                                                                                                                                                                                                                                              <w:divBdr>
                                                                                                                                                                                                                                                                                                                <w:top w:val="none" w:sz="0" w:space="0" w:color="auto"/>
                                                                                                                                                                                                                                                                                                                <w:left w:val="none" w:sz="0" w:space="0" w:color="auto"/>
                                                                                                                                                                                                                                                                                                                <w:bottom w:val="none" w:sz="0" w:space="0" w:color="auto"/>
                                                                                                                                                                                                                                                                                                                <w:right w:val="none" w:sz="0" w:space="0" w:color="auto"/>
                                                                                                                                                                                                                                                                                                              </w:divBdr>
                                                                                                                                                                                                                                                                                                              <w:divsChild>
                                                                                                                                                                                                                                                                                                                <w:div w:id="1631129737">
                                                                                                                                                                                                                                                                                                                  <w:marLeft w:val="0"/>
                                                                                                                                                                                                                                                                                                                  <w:marRight w:val="0"/>
                                                                                                                                                                                                                                                                                                                  <w:marTop w:val="0"/>
                                                                                                                                                                                                                                                                                                                  <w:marBottom w:val="0"/>
                                                                                                                                                                                                                                                                                                                  <w:divBdr>
                                                                                                                                                                                                                                                                                                                    <w:top w:val="none" w:sz="0" w:space="0" w:color="auto"/>
                                                                                                                                                                                                                                                                                                                    <w:left w:val="none" w:sz="0" w:space="0" w:color="auto"/>
                                                                                                                                                                                                                                                                                                                    <w:bottom w:val="none" w:sz="0" w:space="0" w:color="auto"/>
                                                                                                                                                                                                                                                                                                                    <w:right w:val="none" w:sz="0" w:space="0" w:color="auto"/>
                                                                                                                                                                                                                                                                                                                  </w:divBdr>
                                                                                                                                                                                                                                                                                                                  <w:divsChild>
                                                                                                                                                                                                                                                                                                                    <w:div w:id="538275557">
                                                                                                                                                                                                                                                                                                                      <w:marLeft w:val="0"/>
                                                                                                                                                                                                                                                                                                                      <w:marRight w:val="0"/>
                                                                                                                                                                                                                                                                                                                      <w:marTop w:val="0"/>
                                                                                                                                                                                                                                                                                                                      <w:marBottom w:val="0"/>
                                                                                                                                                                                                                                                                                                                      <w:divBdr>
                                                                                                                                                                                                                                                                                                                        <w:top w:val="none" w:sz="0" w:space="0" w:color="auto"/>
                                                                                                                                                                                                                                                                                                                        <w:left w:val="none" w:sz="0" w:space="0" w:color="auto"/>
                                                                                                                                                                                                                                                                                                                        <w:bottom w:val="none" w:sz="0" w:space="0" w:color="auto"/>
                                                                                                                                                                                                                                                                                                                        <w:right w:val="none" w:sz="0" w:space="0" w:color="auto"/>
                                                                                                                                                                                                                                                                                                                      </w:divBdr>
                                                                                                                                                                                                                                                                                                                      <w:divsChild>
                                                                                                                                                                                                                                                                                                                        <w:div w:id="1046489056">
                                                                                                                                                                                                                                                                                                                          <w:marLeft w:val="0"/>
                                                                                                                                                                                                                                                                                                                          <w:marRight w:val="0"/>
                                                                                                                                                                                                                                                                                                                          <w:marTop w:val="0"/>
                                                                                                                                                                                                                                                                                                                          <w:marBottom w:val="0"/>
                                                                                                                                                                                                                                                                                                                          <w:divBdr>
                                                                                                                                                                                                                                                                                                                            <w:top w:val="none" w:sz="0" w:space="0" w:color="auto"/>
                                                                                                                                                                                                                                                                                                                            <w:left w:val="none" w:sz="0" w:space="0" w:color="auto"/>
                                                                                                                                                                                                                                                                                                                            <w:bottom w:val="none" w:sz="0" w:space="0" w:color="auto"/>
                                                                                                                                                                                                                                                                                                                            <w:right w:val="none" w:sz="0" w:space="0" w:color="auto"/>
                                                                                                                                                                                                                                                                                                                          </w:divBdr>
                                                                                                                                                                                                                                                                                                                          <w:divsChild>
                                                                                                                                                                                                                                                                                                                            <w:div w:id="1533884503">
                                                                                                                                                                                                                                                                                                                              <w:marLeft w:val="0"/>
                                                                                                                                                                                                                                                                                                                              <w:marRight w:val="0"/>
                                                                                                                                                                                                                                                                                                                              <w:marTop w:val="0"/>
                                                                                                                                                                                                                                                                                                                              <w:marBottom w:val="0"/>
                                                                                                                                                                                                                                                                                                                              <w:divBdr>
                                                                                                                                                                                                                                                                                                                                <w:top w:val="none" w:sz="0" w:space="0" w:color="auto"/>
                                                                                                                                                                                                                                                                                                                                <w:left w:val="none" w:sz="0" w:space="0" w:color="auto"/>
                                                                                                                                                                                                                                                                                                                                <w:bottom w:val="none" w:sz="0" w:space="0" w:color="auto"/>
                                                                                                                                                                                                                                                                                                                                <w:right w:val="none" w:sz="0" w:space="0" w:color="auto"/>
                                                                                                                                                                                                                                                                                                                              </w:divBdr>
                                                                                                                                                                                                                                                                                                                              <w:divsChild>
                                                                                                                                                                                                                                                                                                                                <w:div w:id="1146244927">
                                                                                                                                                                                                                                                                                                                                  <w:marLeft w:val="0"/>
                                                                                                                                                                                                                                                                                                                                  <w:marRight w:val="0"/>
                                                                                                                                                                                                                                                                                                                                  <w:marTop w:val="0"/>
                                                                                                                                                                                                                                                                                                                                  <w:marBottom w:val="0"/>
                                                                                                                                                                                                                                                                                                                                  <w:divBdr>
                                                                                                                                                                                                                                                                                                                                    <w:top w:val="none" w:sz="0" w:space="0" w:color="auto"/>
                                                                                                                                                                                                                                                                                                                                    <w:left w:val="none" w:sz="0" w:space="0" w:color="auto"/>
                                                                                                                                                                                                                                                                                                                                    <w:bottom w:val="none" w:sz="0" w:space="0" w:color="auto"/>
                                                                                                                                                                                                                                                                                                                                    <w:right w:val="none" w:sz="0" w:space="0" w:color="auto"/>
                                                                                                                                                                                                                                                                                                                                  </w:divBdr>
                                                                                                                                                                                                                                                                                                                                  <w:divsChild>
                                                                                                                                                                                                                                                                                                                                    <w:div w:id="646134854">
                                                                                                                                                                                                                                                                                                                                      <w:marLeft w:val="0"/>
                                                                                                                                                                                                                                                                                                                                      <w:marRight w:val="0"/>
                                                                                                                                                                                                                                                                                                                                      <w:marTop w:val="0"/>
                                                                                                                                                                                                                                                                                                                                      <w:marBottom w:val="0"/>
                                                                                                                                                                                                                                                                                                                                      <w:divBdr>
                                                                                                                                                                                                                                                                                                                                        <w:top w:val="none" w:sz="0" w:space="0" w:color="auto"/>
                                                                                                                                                                                                                                                                                                                                        <w:left w:val="none" w:sz="0" w:space="0" w:color="auto"/>
                                                                                                                                                                                                                                                                                                                                        <w:bottom w:val="none" w:sz="0" w:space="0" w:color="auto"/>
                                                                                                                                                                                                                                                                                                                                        <w:right w:val="none" w:sz="0" w:space="0" w:color="auto"/>
                                                                                                                                                                                                                                                                                                                                      </w:divBdr>
                                                                                                                                                                                                                                                                                                                                      <w:divsChild>
                                                                                                                                                                                                                                                                                                                                        <w:div w:id="988289900">
                                                                                                                                                                                                                                                                                                                                          <w:marLeft w:val="0"/>
                                                                                                                                                                                                                                                                                                                                          <w:marRight w:val="0"/>
                                                                                                                                                                                                                                                                                                                                          <w:marTop w:val="0"/>
                                                                                                                                                                                                                                                                                                                                          <w:marBottom w:val="0"/>
                                                                                                                                                                                                                                                                                                                                          <w:divBdr>
                                                                                                                                                                                                                                                                                                                                            <w:top w:val="none" w:sz="0" w:space="0" w:color="auto"/>
                                                                                                                                                                                                                                                                                                                                            <w:left w:val="none" w:sz="0" w:space="0" w:color="auto"/>
                                                                                                                                                                                                                                                                                                                                            <w:bottom w:val="none" w:sz="0" w:space="0" w:color="auto"/>
                                                                                                                                                                                                                                                                                                                                            <w:right w:val="none" w:sz="0" w:space="0" w:color="auto"/>
                                                                                                                                                                                                                                                                                                                                          </w:divBdr>
                                                                                                                                                                                                                                                                                                                                          <w:divsChild>
                                                                                                                                                                                                                                                                                                                                            <w:div w:id="1399281460">
                                                                                                                                                                                                                                                                                                                                              <w:marLeft w:val="0"/>
                                                                                                                                                                                                                                                                                                                                              <w:marRight w:val="0"/>
                                                                                                                                                                                                                                                                                                                                              <w:marTop w:val="0"/>
                                                                                                                                                                                                                                                                                                                                              <w:marBottom w:val="0"/>
                                                                                                                                                                                                                                                                                                                                              <w:divBdr>
                                                                                                                                                                                                                                                                                                                                                <w:top w:val="none" w:sz="0" w:space="0" w:color="auto"/>
                                                                                                                                                                                                                                                                                                                                                <w:left w:val="none" w:sz="0" w:space="0" w:color="auto"/>
                                                                                                                                                                                                                                                                                                                                                <w:bottom w:val="none" w:sz="0" w:space="0" w:color="auto"/>
                                                                                                                                                                                                                                                                                                                                                <w:right w:val="none" w:sz="0" w:space="0" w:color="auto"/>
                                                                                                                                                                                                                                                                                                                                              </w:divBdr>
                                                                                                                                                                                                                                                                                                                                              <w:divsChild>
                                                                                                                                                                                                                                                                                                                                                <w:div w:id="1854949386">
                                                                                                                                                                                                                                                                                                                                                  <w:marLeft w:val="0"/>
                                                                                                                                                                                                                                                                                                                                                  <w:marRight w:val="0"/>
                                                                                                                                                                                                                                                                                                                                                  <w:marTop w:val="0"/>
                                                                                                                                                                                                                                                                                                                                                  <w:marBottom w:val="0"/>
                                                                                                                                                                                                                                                                                                                                                  <w:divBdr>
                                                                                                                                                                                                                                                                                                                                                    <w:top w:val="none" w:sz="0" w:space="0" w:color="auto"/>
                                                                                                                                                                                                                                                                                                                                                    <w:left w:val="none" w:sz="0" w:space="0" w:color="auto"/>
                                                                                                                                                                                                                                                                                                                                                    <w:bottom w:val="none" w:sz="0" w:space="0" w:color="auto"/>
                                                                                                                                                                                                                                                                                                                                                    <w:right w:val="none" w:sz="0" w:space="0" w:color="auto"/>
                                                                                                                                                                                                                                                                                                                                                  </w:divBdr>
                                                                                                                                                                                                                                                                                                                                                  <w:divsChild>
                                                                                                                                                                                                                                                                                                                                                    <w:div w:id="1799294795">
                                                                                                                                                                                                                                                                                                                                                      <w:marLeft w:val="0"/>
                                                                                                                                                                                                                                                                                                                                                      <w:marRight w:val="0"/>
                                                                                                                                                                                                                                                                                                                                                      <w:marTop w:val="0"/>
                                                                                                                                                                                                                                                                                                                                                      <w:marBottom w:val="0"/>
                                                                                                                                                                                                                                                                                                                                                      <w:divBdr>
                                                                                                                                                                                                                                                                                                                                                        <w:top w:val="none" w:sz="0" w:space="0" w:color="auto"/>
                                                                                                                                                                                                                                                                                                                                                        <w:left w:val="none" w:sz="0" w:space="0" w:color="auto"/>
                                                                                                                                                                                                                                                                                                                                                        <w:bottom w:val="none" w:sz="0" w:space="0" w:color="auto"/>
                                                                                                                                                                                                                                                                                                                                                        <w:right w:val="none" w:sz="0" w:space="0" w:color="auto"/>
                                                                                                                                                                                                                                                                                                                                                      </w:divBdr>
                                                                                                                                                                                                                                                                                                                                                      <w:divsChild>
                                                                                                                                                                                                                                                                                                                                                        <w:div w:id="54932679">
                                                                                                                                                                                                                                                                                                                                                          <w:marLeft w:val="0"/>
                                                                                                                                                                                                                                                                                                                                                          <w:marRight w:val="0"/>
                                                                                                                                                                                                                                                                                                                                                          <w:marTop w:val="0"/>
                                                                                                                                                                                                                                                                                                                                                          <w:marBottom w:val="0"/>
                                                                                                                                                                                                                                                                                                                                                          <w:divBdr>
                                                                                                                                                                                                                                                                                                                                                            <w:top w:val="none" w:sz="0" w:space="0" w:color="auto"/>
                                                                                                                                                                                                                                                                                                                                                            <w:left w:val="none" w:sz="0" w:space="0" w:color="auto"/>
                                                                                                                                                                                                                                                                                                                                                            <w:bottom w:val="none" w:sz="0" w:space="0" w:color="auto"/>
                                                                                                                                                                                                                                                                                                                                                            <w:right w:val="none" w:sz="0" w:space="0" w:color="auto"/>
                                                                                                                                                                                                                                                                                                                                                          </w:divBdr>
                                                                                                                                                                                                                                                                                                                                                          <w:divsChild>
                                                                                                                                                                                                                                                                                                                                                            <w:div w:id="1371108547">
                                                                                                                                                                                                                                                                                                                                                              <w:marLeft w:val="0"/>
                                                                                                                                                                                                                                                                                                                                                              <w:marRight w:val="0"/>
                                                                                                                                                                                                                                                                                                                                                              <w:marTop w:val="0"/>
                                                                                                                                                                                                                                                                                                                                                              <w:marBottom w:val="0"/>
                                                                                                                                                                                                                                                                                                                                                              <w:divBdr>
                                                                                                                                                                                                                                                                                                                                                                <w:top w:val="none" w:sz="0" w:space="0" w:color="auto"/>
                                                                                                                                                                                                                                                                                                                                                                <w:left w:val="none" w:sz="0" w:space="0" w:color="auto"/>
                                                                                                                                                                                                                                                                                                                                                                <w:bottom w:val="none" w:sz="0" w:space="0" w:color="auto"/>
                                                                                                                                                                                                                                                                                                                                                                <w:right w:val="none" w:sz="0" w:space="0" w:color="auto"/>
                                                                                                                                                                                                                                                                                                                                                              </w:divBdr>
                                                                                                                                                                                                                                                                                                                                                              <w:divsChild>
                                                                                                                                                                                                                                                                                                                                                                <w:div w:id="112603229">
                                                                                                                                                                                                                                                                                                                                                                  <w:marLeft w:val="0"/>
                                                                                                                                                                                                                                                                                                                                                                  <w:marRight w:val="0"/>
                                                                                                                                                                                                                                                                                                                                                                  <w:marTop w:val="0"/>
                                                                                                                                                                                                                                                                                                                                                                  <w:marBottom w:val="0"/>
                                                                                                                                                                                                                                                                                                                                                                  <w:divBdr>
                                                                                                                                                                                                                                                                                                                                                                    <w:top w:val="none" w:sz="0" w:space="0" w:color="auto"/>
                                                                                                                                                                                                                                                                                                                                                                    <w:left w:val="none" w:sz="0" w:space="0" w:color="auto"/>
                                                                                                                                                                                                                                                                                                                                                                    <w:bottom w:val="none" w:sz="0" w:space="0" w:color="auto"/>
                                                                                                                                                                                                                                                                                                                                                                    <w:right w:val="none" w:sz="0" w:space="0" w:color="auto"/>
                                                                                                                                                                                                                                                                                                                                                                  </w:divBdr>
                                                                                                                                                                                                                                                                                                                                                                  <w:divsChild>
                                                                                                                                                                                                                                                                                                                                                                    <w:div w:id="1090354147">
                                                                                                                                                                                                                                                                                                                                                                      <w:marLeft w:val="0"/>
                                                                                                                                                                                                                                                                                                                                                                      <w:marRight w:val="0"/>
                                                                                                                                                                                                                                                                                                                                                                      <w:marTop w:val="0"/>
                                                                                                                                                                                                                                                                                                                                                                      <w:marBottom w:val="0"/>
                                                                                                                                                                                                                                                                                                                                                                      <w:divBdr>
                                                                                                                                                                                                                                                                                                                                                                        <w:top w:val="none" w:sz="0" w:space="0" w:color="auto"/>
                                                                                                                                                                                                                                                                                                                                                                        <w:left w:val="none" w:sz="0" w:space="0" w:color="auto"/>
                                                                                                                                                                                                                                                                                                                                                                        <w:bottom w:val="none" w:sz="0" w:space="0" w:color="auto"/>
                                                                                                                                                                                                                                                                                                                                                                        <w:right w:val="none" w:sz="0" w:space="0" w:color="auto"/>
                                                                                                                                                                                                                                                                                                                                                                      </w:divBdr>
                                                                                                                                                                                                                                                                                                                                                                      <w:divsChild>
                                                                                                                                                                                                                                                                                                                                                                        <w:div w:id="1302032840">
                                                                                                                                                                                                                                                                                                                                                                          <w:marLeft w:val="0"/>
                                                                                                                                                                                                                                                                                                                                                                          <w:marRight w:val="0"/>
                                                                                                                                                                                                                                                                                                                                                                          <w:marTop w:val="0"/>
                                                                                                                                                                                                                                                                                                                                                                          <w:marBottom w:val="0"/>
                                                                                                                                                                                                                                                                                                                                                                          <w:divBdr>
                                                                                                                                                                                                                                                                                                                                                                            <w:top w:val="none" w:sz="0" w:space="0" w:color="auto"/>
                                                                                                                                                                                                                                                                                                                                                                            <w:left w:val="none" w:sz="0" w:space="0" w:color="auto"/>
                                                                                                                                                                                                                                                                                                                                                                            <w:bottom w:val="none" w:sz="0" w:space="0" w:color="auto"/>
                                                                                                                                                                                                                                                                                                                                                                            <w:right w:val="none" w:sz="0" w:space="0" w:color="auto"/>
                                                                                                                                                                                                                                                                                                                                                                          </w:divBdr>
                                                                                                                                                                                                                                                                                                                                                                          <w:divsChild>
                                                                                                                                                                                                                                                                                                                                                                            <w:div w:id="14891137">
                                                                                                                                                                                                                                                                                                                                                                              <w:marLeft w:val="0"/>
                                                                                                                                                                                                                                                                                                                                                                              <w:marRight w:val="0"/>
                                                                                                                                                                                                                                                                                                                                                                              <w:marTop w:val="0"/>
                                                                                                                                                                                                                                                                                                                                                                              <w:marBottom w:val="0"/>
                                                                                                                                                                                                                                                                                                                                                                              <w:divBdr>
                                                                                                                                                                                                                                                                                                                                                                                <w:top w:val="none" w:sz="0" w:space="0" w:color="auto"/>
                                                                                                                                                                                                                                                                                                                                                                                <w:left w:val="none" w:sz="0" w:space="0" w:color="auto"/>
                                                                                                                                                                                                                                                                                                                                                                                <w:bottom w:val="none" w:sz="0" w:space="0" w:color="auto"/>
                                                                                                                                                                                                                                                                                                                                                                                <w:right w:val="none" w:sz="0" w:space="0" w:color="auto"/>
                                                                                                                                                                                                                                                                                                                                                                              </w:divBdr>
                                                                                                                                                                                                                                                                                                                                                                              <w:divsChild>
                                                                                                                                                                                                                                                                                                                                                                                <w:div w:id="1480346751">
                                                                                                                                                                                                                                                                                                                                                                                  <w:marLeft w:val="0"/>
                                                                                                                                                                                                                                                                                                                                                                                  <w:marRight w:val="0"/>
                                                                                                                                                                                                                                                                                                                                                                                  <w:marTop w:val="0"/>
                                                                                                                                                                                                                                                                                                                                                                                  <w:marBottom w:val="0"/>
                                                                                                                                                                                                                                                                                                                                                                                  <w:divBdr>
                                                                                                                                                                                                                                                                                                                                                                                    <w:top w:val="none" w:sz="0" w:space="0" w:color="auto"/>
                                                                                                                                                                                                                                                                                                                                                                                    <w:left w:val="none" w:sz="0" w:space="0" w:color="auto"/>
                                                                                                                                                                                                                                                                                                                                                                                    <w:bottom w:val="none" w:sz="0" w:space="0" w:color="auto"/>
                                                                                                                                                                                                                                                                                                                                                                                    <w:right w:val="none" w:sz="0" w:space="0" w:color="auto"/>
                                                                                                                                                                                                                                                                                                                                                                                  </w:divBdr>
                                                                                                                                                                                                                                                                                                                                                                                  <w:divsChild>
                                                                                                                                                                                                                                                                                                                                                                                    <w:div w:id="1398674511">
                                                                                                                                                                                                                                                                                                                                                                                      <w:marLeft w:val="0"/>
                                                                                                                                                                                                                                                                                                                                                                                      <w:marRight w:val="0"/>
                                                                                                                                                                                                                                                                                                                                                                                      <w:marTop w:val="0"/>
                                                                                                                                                                                                                                                                                                                                                                                      <w:marBottom w:val="0"/>
                                                                                                                                                                                                                                                                                                                                                                                      <w:divBdr>
                                                                                                                                                                                                                                                                                                                                                                                        <w:top w:val="none" w:sz="0" w:space="0" w:color="auto"/>
                                                                                                                                                                                                                                                                                                                                                                                        <w:left w:val="none" w:sz="0" w:space="0" w:color="auto"/>
                                                                                                                                                                                                                                                                                                                                                                                        <w:bottom w:val="none" w:sz="0" w:space="0" w:color="auto"/>
                                                                                                                                                                                                                                                                                                                                                                                        <w:right w:val="none" w:sz="0" w:space="0" w:color="auto"/>
                                                                                                                                                                                                                                                                                                                                                                                      </w:divBdr>
                                                                                                                                                                                                                                                                                                                                                                                      <w:divsChild>
                                                                                                                                                                                                                                                                                                                                                                                        <w:div w:id="1021589081">
                                                                                                                                                                                                                                                                                                                                                                                          <w:marLeft w:val="0"/>
                                                                                                                                                                                                                                                                                                                                                                                          <w:marRight w:val="0"/>
                                                                                                                                                                                                                                                                                                                                                                                          <w:marTop w:val="0"/>
                                                                                                                                                                                                                                                                                                                                                                                          <w:marBottom w:val="0"/>
                                                                                                                                                                                                                                                                                                                                                                                          <w:divBdr>
                                                                                                                                                                                                                                                                                                                                                                                            <w:top w:val="none" w:sz="0" w:space="0" w:color="auto"/>
                                                                                                                                                                                                                                                                                                                                                                                            <w:left w:val="none" w:sz="0" w:space="0" w:color="auto"/>
                                                                                                                                                                                                                                                                                                                                                                                            <w:bottom w:val="none" w:sz="0" w:space="0" w:color="auto"/>
                                                                                                                                                                                                                                                                                                                                                                                            <w:right w:val="none" w:sz="0" w:space="0" w:color="auto"/>
                                                                                                                                                                                                                                                                                                                                                                                          </w:divBdr>
                                                                                                                                                                                                                                                                                                                                                                                          <w:divsChild>
                                                                                                                                                                                                                                                                                                                                                                                            <w:div w:id="367145193">
                                                                                                                                                                                                                                                                                                                                                                                              <w:marLeft w:val="0"/>
                                                                                                                                                                                                                                                                                                                                                                                              <w:marRight w:val="0"/>
                                                                                                                                                                                                                                                                                                                                                                                              <w:marTop w:val="0"/>
                                                                                                                                                                                                                                                                                                                                                                                              <w:marBottom w:val="0"/>
                                                                                                                                                                                                                                                                                                                                                                                              <w:divBdr>
                                                                                                                                                                                                                                                                                                                                                                                                <w:top w:val="none" w:sz="0" w:space="0" w:color="auto"/>
                                                                                                                                                                                                                                                                                                                                                                                                <w:left w:val="none" w:sz="0" w:space="0" w:color="auto"/>
                                                                                                                                                                                                                                                                                                                                                                                                <w:bottom w:val="none" w:sz="0" w:space="0" w:color="auto"/>
                                                                                                                                                                                                                                                                                                                                                                                                <w:right w:val="none" w:sz="0" w:space="0" w:color="auto"/>
                                                                                                                                                                                                                                                                                                                                                                                              </w:divBdr>
                                                                                                                                                                                                                                                                                                                                                                                              <w:divsChild>
                                                                                                                                                                                                                                                                                                                                                                                                <w:div w:id="415633028">
                                                                                                                                                                                                                                                                                                                                                                                                  <w:marLeft w:val="0"/>
                                                                                                                                                                                                                                                                                                                                                                                                  <w:marRight w:val="0"/>
                                                                                                                                                                                                                                                                                                                                                                                                  <w:marTop w:val="0"/>
                                                                                                                                                                                                                                                                                                                                                                                                  <w:marBottom w:val="0"/>
                                                                                                                                                                                                                                                                                                                                                                                                  <w:divBdr>
                                                                                                                                                                                                                                                                                                                                                                                                    <w:top w:val="none" w:sz="0" w:space="0" w:color="auto"/>
                                                                                                                                                                                                                                                                                                                                                                                                    <w:left w:val="none" w:sz="0" w:space="0" w:color="auto"/>
                                                                                                                                                                                                                                                                                                                                                                                                    <w:bottom w:val="none" w:sz="0" w:space="0" w:color="auto"/>
                                                                                                                                                                                                                                                                                                                                                                                                    <w:right w:val="none" w:sz="0" w:space="0" w:color="auto"/>
                                                                                                                                                                                                                                                                                                                                                                                                  </w:divBdr>
                                                                                                                                                                                                                                                                                                                                                                                                  <w:divsChild>
                                                                                                                                                                                                                                                                                                                                                                                                    <w:div w:id="804933625">
                                                                                                                                                                                                                                                                                                                                                                                                      <w:marLeft w:val="0"/>
                                                                                                                                                                                                                                                                                                                                                                                                      <w:marRight w:val="0"/>
                                                                                                                                                                                                                                                                                                                                                                                                      <w:marTop w:val="0"/>
                                                                                                                                                                                                                                                                                                                                                                                                      <w:marBottom w:val="0"/>
                                                                                                                                                                                                                                                                                                                                                                                                      <w:divBdr>
                                                                                                                                                                                                                                                                                                                                                                                                        <w:top w:val="none" w:sz="0" w:space="0" w:color="auto"/>
                                                                                                                                                                                                                                                                                                                                                                                                        <w:left w:val="none" w:sz="0" w:space="0" w:color="auto"/>
                                                                                                                                                                                                                                                                                                                                                                                                        <w:bottom w:val="none" w:sz="0" w:space="0" w:color="auto"/>
                                                                                                                                                                                                                                                                                                                                                                                                        <w:right w:val="none" w:sz="0" w:space="0" w:color="auto"/>
                                                                                                                                                                                                                                                                                                                                                                                                      </w:divBdr>
                                                                                                                                                                                                                                                                                                                                                                                                      <w:divsChild>
                                                                                                                                                                                                                                                                                                                                                                                                        <w:div w:id="1730153045">
                                                                                                                                                                                                                                                                                                                                                                                                          <w:marLeft w:val="0"/>
                                                                                                                                                                                                                                                                                                                                                                                                          <w:marRight w:val="0"/>
                                                                                                                                                                                                                                                                                                                                                                                                          <w:marTop w:val="0"/>
                                                                                                                                                                                                                                                                                                                                                                                                          <w:marBottom w:val="0"/>
                                                                                                                                                                                                                                                                                                                                                                                                          <w:divBdr>
                                                                                                                                                                                                                                                                                                                                                                                                            <w:top w:val="none" w:sz="0" w:space="0" w:color="auto"/>
                                                                                                                                                                                                                                                                                                                                                                                                            <w:left w:val="none" w:sz="0" w:space="0" w:color="auto"/>
                                                                                                                                                                                                                                                                                                                                                                                                            <w:bottom w:val="none" w:sz="0" w:space="0" w:color="auto"/>
                                                                                                                                                                                                                                                                                                                                                                                                            <w:right w:val="none" w:sz="0" w:space="0" w:color="auto"/>
                                                                                                                                                                                                                                                                                                                                                                                                          </w:divBdr>
                                                                                                                                                                                                                                                                                                                                                                                                          <w:divsChild>
                                                                                                                                                                                                                                                                                                                                                                                                            <w:div w:id="1885214410">
                                                                                                                                                                                                                                                                                                                                                                                                              <w:marLeft w:val="0"/>
                                                                                                                                                                                                                                                                                                                                                                                                              <w:marRight w:val="0"/>
                                                                                                                                                                                                                                                                                                                                                                                                              <w:marTop w:val="0"/>
                                                                                                                                                                                                                                                                                                                                                                                                              <w:marBottom w:val="0"/>
                                                                                                                                                                                                                                                                                                                                                                                                              <w:divBdr>
                                                                                                                                                                                                                                                                                                                                                                                                                <w:top w:val="none" w:sz="0" w:space="0" w:color="auto"/>
                                                                                                                                                                                                                                                                                                                                                                                                                <w:left w:val="none" w:sz="0" w:space="0" w:color="auto"/>
                                                                                                                                                                                                                                                                                                                                                                                                                <w:bottom w:val="none" w:sz="0" w:space="0" w:color="auto"/>
                                                                                                                                                                                                                                                                                                                                                                                                                <w:right w:val="none" w:sz="0" w:space="0" w:color="auto"/>
                                                                                                                                                                                                                                                                                                                                                                                                              </w:divBdr>
                                                                                                                                                                                                                                                                                                                                                                                                              <w:divsChild>
                                                                                                                                                                                                                                                                                                                                                                                                                <w:div w:id="809664066">
                                                                                                                                                                                                                                                                                                                                                                                                                  <w:marLeft w:val="0"/>
                                                                                                                                                                                                                                                                                                                                                                                                                  <w:marRight w:val="0"/>
                                                                                                                                                                                                                                                                                                                                                                                                                  <w:marTop w:val="0"/>
                                                                                                                                                                                                                                                                                                                                                                                                                  <w:marBottom w:val="0"/>
                                                                                                                                                                                                                                                                                                                                                                                                                  <w:divBdr>
                                                                                                                                                                                                                                                                                                                                                                                                                    <w:top w:val="none" w:sz="0" w:space="0" w:color="auto"/>
                                                                                                                                                                                                                                                                                                                                                                                                                    <w:left w:val="none" w:sz="0" w:space="0" w:color="auto"/>
                                                                                                                                                                                                                                                                                                                                                                                                                    <w:bottom w:val="none" w:sz="0" w:space="0" w:color="auto"/>
                                                                                                                                                                                                                                                                                                                                                                                                                    <w:right w:val="none" w:sz="0" w:space="0" w:color="auto"/>
                                                                                                                                                                                                                                                                                                                                                                                                                  </w:divBdr>
                                                                                                                                                                                                                                                                                                                                                                                                                  <w:divsChild>
                                                                                                                                                                                                                                                                                                                                                                                                                    <w:div w:id="1774666180">
                                                                                                                                                                                                                                                                                                                                                                                                                      <w:marLeft w:val="0"/>
                                                                                                                                                                                                                                                                                                                                                                                                                      <w:marRight w:val="0"/>
                                                                                                                                                                                                                                                                                                                                                                                                                      <w:marTop w:val="0"/>
                                                                                                                                                                                                                                                                                                                                                                                                                      <w:marBottom w:val="0"/>
                                                                                                                                                                                                                                                                                                                                                                                                                      <w:divBdr>
                                                                                                                                                                                                                                                                                                                                                                                                                        <w:top w:val="none" w:sz="0" w:space="0" w:color="auto"/>
                                                                                                                                                                                                                                                                                                                                                                                                                        <w:left w:val="none" w:sz="0" w:space="0" w:color="auto"/>
                                                                                                                                                                                                                                                                                                                                                                                                                        <w:bottom w:val="none" w:sz="0" w:space="0" w:color="auto"/>
                                                                                                                                                                                                                                                                                                                                                                                                                        <w:right w:val="none" w:sz="0" w:space="0" w:color="auto"/>
                                                                                                                                                                                                                                                                                                                                                                                                                      </w:divBdr>
                                                                                                                                                                                                                                                                                                                                                                                                                      <w:divsChild>
                                                                                                                                                                                                                                                                                                                                                                                                                        <w:div w:id="195971676">
                                                                                                                                                                                                                                                                                                                                                                                                                          <w:marLeft w:val="0"/>
                                                                                                                                                                                                                                                                                                                                                                                                                          <w:marRight w:val="0"/>
                                                                                                                                                                                                                                                                                                                                                                                                                          <w:marTop w:val="0"/>
                                                                                                                                                                                                                                                                                                                                                                                                                          <w:marBottom w:val="0"/>
                                                                                                                                                                                                                                                                                                                                                                                                                          <w:divBdr>
                                                                                                                                                                                                                                                                                                                                                                                                                            <w:top w:val="none" w:sz="0" w:space="0" w:color="auto"/>
                                                                                                                                                                                                                                                                                                                                                                                                                            <w:left w:val="none" w:sz="0" w:space="0" w:color="auto"/>
                                                                                                                                                                                                                                                                                                                                                                                                                            <w:bottom w:val="none" w:sz="0" w:space="0" w:color="auto"/>
                                                                                                                                                                                                                                                                                                                                                                                                                            <w:right w:val="none" w:sz="0" w:space="0" w:color="auto"/>
                                                                                                                                                                                                                                                                                                                                                                                                                          </w:divBdr>
                                                                                                                                                                                                                                                                                                                                                                                                                          <w:divsChild>
                                                                                                                                                                                                                                                                                                                                                                                                                            <w:div w:id="615068232">
                                                                                                                                                                                                                                                                                                                                                                                                                              <w:marLeft w:val="0"/>
                                                                                                                                                                                                                                                                                                                                                                                                                              <w:marRight w:val="0"/>
                                                                                                                                                                                                                                                                                                                                                                                                                              <w:marTop w:val="0"/>
                                                                                                                                                                                                                                                                                                                                                                                                                              <w:marBottom w:val="0"/>
                                                                                                                                                                                                                                                                                                                                                                                                                              <w:divBdr>
                                                                                                                                                                                                                                                                                                                                                                                                                                <w:top w:val="none" w:sz="0" w:space="0" w:color="auto"/>
                                                                                                                                                                                                                                                                                                                                                                                                                                <w:left w:val="none" w:sz="0" w:space="0" w:color="auto"/>
                                                                                                                                                                                                                                                                                                                                                                                                                                <w:bottom w:val="none" w:sz="0" w:space="0" w:color="auto"/>
                                                                                                                                                                                                                                                                                                                                                                                                                                <w:right w:val="none" w:sz="0" w:space="0" w:color="auto"/>
                                                                                                                                                                                                                                                                                                                                                                                                                              </w:divBdr>
                                                                                                                                                                                                                                                                                                                                                                                                                              <w:divsChild>
                                                                                                                                                                                                                                                                                                                                                                                                                                <w:div w:id="1147086995">
                                                                                                                                                                                                                                                                                                                                                                                                                                  <w:marLeft w:val="0"/>
                                                                                                                                                                                                                                                                                                                                                                                                                                  <w:marRight w:val="0"/>
                                                                                                                                                                                                                                                                                                                                                                                                                                  <w:marTop w:val="0"/>
                                                                                                                                                                                                                                                                                                                                                                                                                                  <w:marBottom w:val="0"/>
                                                                                                                                                                                                                                                                                                                                                                                                                                  <w:divBdr>
                                                                                                                                                                                                                                                                                                                                                                                                                                    <w:top w:val="none" w:sz="0" w:space="0" w:color="auto"/>
                                                                                                                                                                                                                                                                                                                                                                                                                                    <w:left w:val="none" w:sz="0" w:space="0" w:color="auto"/>
                                                                                                                                                                                                                                                                                                                                                                                                                                    <w:bottom w:val="none" w:sz="0" w:space="0" w:color="auto"/>
                                                                                                                                                                                                                                                                                                                                                                                                                                    <w:right w:val="none" w:sz="0" w:space="0" w:color="auto"/>
                                                                                                                                                                                                                                                                                                                                                                                                                                  </w:divBdr>
                                                                                                                                                                                                                                                                                                                                                                                                                                  <w:divsChild>
                                                                                                                                                                                                                                                                                                                                                                                                                                    <w:div w:id="564490065">
                                                                                                                                                                                                                                                                                                                                                                                                                                      <w:marLeft w:val="0"/>
                                                                                                                                                                                                                                                                                                                                                                                                                                      <w:marRight w:val="0"/>
                                                                                                                                                                                                                                                                                                                                                                                                                                      <w:marTop w:val="0"/>
                                                                                                                                                                                                                                                                                                                                                                                                                                      <w:marBottom w:val="0"/>
                                                                                                                                                                                                                                                                                                                                                                                                                                      <w:divBdr>
                                                                                                                                                                                                                                                                                                                                                                                                                                        <w:top w:val="none" w:sz="0" w:space="0" w:color="auto"/>
                                                                                                                                                                                                                                                                                                                                                                                                                                        <w:left w:val="none" w:sz="0" w:space="0" w:color="auto"/>
                                                                                                                                                                                                                                                                                                                                                                                                                                        <w:bottom w:val="none" w:sz="0" w:space="0" w:color="auto"/>
                                                                                                                                                                                                                                                                                                                                                                                                                                        <w:right w:val="none" w:sz="0" w:space="0" w:color="auto"/>
                                                                                                                                                                                                                                                                                                                                                                                                                                      </w:divBdr>
                                                                                                                                                                                                                                                                                                                                                                                                                                      <w:divsChild>
                                                                                                                                                                                                                                                                                                                                                                                                                                        <w:div w:id="508103825">
                                                                                                                                                                                                                                                                                                                                                                                                                                          <w:marLeft w:val="0"/>
                                                                                                                                                                                                                                                                                                                                                                                                                                          <w:marRight w:val="0"/>
                                                                                                                                                                                                                                                                                                                                                                                                                                          <w:marTop w:val="0"/>
                                                                                                                                                                                                                                                                                                                                                                                                                                          <w:marBottom w:val="0"/>
                                                                                                                                                                                                                                                                                                                                                                                                                                          <w:divBdr>
                                                                                                                                                                                                                                                                                                                                                                                                                                            <w:top w:val="none" w:sz="0" w:space="0" w:color="auto"/>
                                                                                                                                                                                                                                                                                                                                                                                                                                            <w:left w:val="none" w:sz="0" w:space="0" w:color="auto"/>
                                                                                                                                                                                                                                                                                                                                                                                                                                            <w:bottom w:val="none" w:sz="0" w:space="0" w:color="auto"/>
                                                                                                                                                                                                                                                                                                                                                                                                                                            <w:right w:val="none" w:sz="0" w:space="0" w:color="auto"/>
                                                                                                                                                                                                                                                                                                                                                                                                                                          </w:divBdr>
                                                                                                                                                                                                                                                                                                                                                                                                                                          <w:divsChild>
                                                                                                                                                                                                                                                                                                                                                                                                                                            <w:div w:id="1911452938">
                                                                                                                                                                                                                                                                                                                                                                                                                                              <w:marLeft w:val="0"/>
                                                                                                                                                                                                                                                                                                                                                                                                                                              <w:marRight w:val="0"/>
                                                                                                                                                                                                                                                                                                                                                                                                                                              <w:marTop w:val="0"/>
                                                                                                                                                                                                                                                                                                                                                                                                                                              <w:marBottom w:val="0"/>
                                                                                                                                                                                                                                                                                                                                                                                                                                              <w:divBdr>
                                                                                                                                                                                                                                                                                                                                                                                                                                                <w:top w:val="none" w:sz="0" w:space="0" w:color="auto"/>
                                                                                                                                                                                                                                                                                                                                                                                                                                                <w:left w:val="none" w:sz="0" w:space="0" w:color="auto"/>
                                                                                                                                                                                                                                                                                                                                                                                                                                                <w:bottom w:val="none" w:sz="0" w:space="0" w:color="auto"/>
                                                                                                                                                                                                                                                                                                                                                                                                                                                <w:right w:val="none" w:sz="0" w:space="0" w:color="auto"/>
                                                                                                                                                                                                                                                                                                                                                                                                                                              </w:divBdr>
                                                                                                                                                                                                                                                                                                                                                                                                                                              <w:divsChild>
                                                                                                                                                                                                                                                                                                                                                                                                                                                <w:div w:id="1169641987">
                                                                                                                                                                                                                                                                                                                                                                                                                                                  <w:marLeft w:val="0"/>
                                                                                                                                                                                                                                                                                                                                                                                                                                                  <w:marRight w:val="0"/>
                                                                                                                                                                                                                                                                                                                                                                                                                                                  <w:marTop w:val="0"/>
                                                                                                                                                                                                                                                                                                                                                                                                                                                  <w:marBottom w:val="0"/>
                                                                                                                                                                                                                                                                                                                                                                                                                                                  <w:divBdr>
                                                                                                                                                                                                                                                                                                                                                                                                                                                    <w:top w:val="none" w:sz="0" w:space="0" w:color="auto"/>
                                                                                                                                                                                                                                                                                                                                                                                                                                                    <w:left w:val="none" w:sz="0" w:space="0" w:color="auto"/>
                                                                                                                                                                                                                                                                                                                                                                                                                                                    <w:bottom w:val="none" w:sz="0" w:space="0" w:color="auto"/>
                                                                                                                                                                                                                                                                                                                                                                                                                                                    <w:right w:val="none" w:sz="0" w:space="0" w:color="auto"/>
                                                                                                                                                                                                                                                                                                                                                                                                                                                  </w:divBdr>
                                                                                                                                                                                                                                                                                                                                                                                                                                                  <w:divsChild>
                                                                                                                                                                                                                                                                                                                                                                                                                                                    <w:div w:id="547448885">
                                                                                                                                                                                                                                                                                                                                                                                                                                                      <w:marLeft w:val="0"/>
                                                                                                                                                                                                                                                                                                                                                                                                                                                      <w:marRight w:val="0"/>
                                                                                                                                                                                                                                                                                                                                                                                                                                                      <w:marTop w:val="0"/>
                                                                                                                                                                                                                                                                                                                                                                                                                                                      <w:marBottom w:val="0"/>
                                                                                                                                                                                                                                                                                                                                                                                                                                                      <w:divBdr>
                                                                                                                                                                                                                                                                                                                                                                                                                                                        <w:top w:val="none" w:sz="0" w:space="0" w:color="auto"/>
                                                                                                                                                                                                                                                                                                                                                                                                                                                        <w:left w:val="none" w:sz="0" w:space="0" w:color="auto"/>
                                                                                                                                                                                                                                                                                                                                                                                                                                                        <w:bottom w:val="none" w:sz="0" w:space="0" w:color="auto"/>
                                                                                                                                                                                                                                                                                                                                                                                                                                                        <w:right w:val="none" w:sz="0" w:space="0" w:color="auto"/>
                                                                                                                                                                                                                                                                                                                                                                                                                                                      </w:divBdr>
                                                                                                                                                                                                                                                                                                                                                                                                                                                      <w:divsChild>
                                                                                                                                                                                                                                                                                                                                                                                                                                                        <w:div w:id="1410037378">
                                                                                                                                                                                                                                                                                                                                                                                                                                                          <w:marLeft w:val="0"/>
                                                                                                                                                                                                                                                                                                                                                                                                                                                          <w:marRight w:val="0"/>
                                                                                                                                                                                                                                                                                                                                                                                                                                                          <w:marTop w:val="0"/>
                                                                                                                                                                                                                                                                                                                                                                                                                                                          <w:marBottom w:val="0"/>
                                                                                                                                                                                                                                                                                                                                                                                                                                                          <w:divBdr>
                                                                                                                                                                                                                                                                                                                                                                                                                                                            <w:top w:val="none" w:sz="0" w:space="0" w:color="auto"/>
                                                                                                                                                                                                                                                                                                                                                                                                                                                            <w:left w:val="none" w:sz="0" w:space="0" w:color="auto"/>
                                                                                                                                                                                                                                                                                                                                                                                                                                                            <w:bottom w:val="none" w:sz="0" w:space="0" w:color="auto"/>
                                                                                                                                                                                                                                                                                                                                                                                                                                                            <w:right w:val="none" w:sz="0" w:space="0" w:color="auto"/>
                                                                                                                                                                                                                                                                                                                                                                                                                                                          </w:divBdr>
                                                                                                                                                                                                                                                                                                                                                                                                                                                          <w:divsChild>
                                                                                                                                                                                                                                                                                                                                                                                                                                                            <w:div w:id="259072020">
                                                                                                                                                                                                                                                                                                                                                                                                                                                              <w:marLeft w:val="0"/>
                                                                                                                                                                                                                                                                                                                                                                                                                                                              <w:marRight w:val="0"/>
                                                                                                                                                                                                                                                                                                                                                                                                                                                              <w:marTop w:val="0"/>
                                                                                                                                                                                                                                                                                                                                                                                                                                                              <w:marBottom w:val="0"/>
                                                                                                                                                                                                                                                                                                                                                                                                                                                              <w:divBdr>
                                                                                                                                                                                                                                                                                                                                                                                                                                                                <w:top w:val="none" w:sz="0" w:space="0" w:color="auto"/>
                                                                                                                                                                                                                                                                                                                                                                                                                                                                <w:left w:val="none" w:sz="0" w:space="0" w:color="auto"/>
                                                                                                                                                                                                                                                                                                                                                                                                                                                                <w:bottom w:val="none" w:sz="0" w:space="0" w:color="auto"/>
                                                                                                                                                                                                                                                                                                                                                                                                                                                                <w:right w:val="none" w:sz="0" w:space="0" w:color="auto"/>
                                                                                                                                                                                                                                                                                                                                                                                                                                                              </w:divBdr>
                                                                                                                                                                                                                                                                                                                                                                                                                                                              <w:divsChild>
                                                                                                                                                                                                                                                                                                                                                                                                                                                                <w:div w:id="1364750248">
                                                                                                                                                                                                                                                                                                                                                                                                                                                                  <w:marLeft w:val="0"/>
                                                                                                                                                                                                                                                                                                                                                                                                                                                                  <w:marRight w:val="0"/>
                                                                                                                                                                                                                                                                                                                                                                                                                                                                  <w:marTop w:val="0"/>
                                                                                                                                                                                                                                                                                                                                                                                                                                                                  <w:marBottom w:val="0"/>
                                                                                                                                                                                                                                                                                                                                                                                                                                                                  <w:divBdr>
                                                                                                                                                                                                                                                                                                                                                                                                                                                                    <w:top w:val="none" w:sz="0" w:space="0" w:color="auto"/>
                                                                                                                                                                                                                                                                                                                                                                                                                                                                    <w:left w:val="none" w:sz="0" w:space="0" w:color="auto"/>
                                                                                                                                                                                                                                                                                                                                                                                                                                                                    <w:bottom w:val="none" w:sz="0" w:space="0" w:color="auto"/>
                                                                                                                                                                                                                                                                                                                                                                                                                                                                    <w:right w:val="none" w:sz="0" w:space="0" w:color="auto"/>
                                                                                                                                                                                                                                                                                                                                                                                                                                                                  </w:divBdr>
                                                                                                                                                                                                                                                                                                                                                                                                                                                                  <w:divsChild>
                                                                                                                                                                                                                                                                                                                                                                                                                                                                    <w:div w:id="697698969">
                                                                                                                                                                                                                                                                                                                                                                                                                                                                      <w:marLeft w:val="0"/>
                                                                                                                                                                                                                                                                                                                                                                                                                                                                      <w:marRight w:val="0"/>
                                                                                                                                                                                                                                                                                                                                                                                                                                                                      <w:marTop w:val="0"/>
                                                                                                                                                                                                                                                                                                                                                                                                                                                                      <w:marBottom w:val="0"/>
                                                                                                                                                                                                                                                                                                                                                                                                                                                                      <w:divBdr>
                                                                                                                                                                                                                                                                                                                                                                                                                                                                        <w:top w:val="none" w:sz="0" w:space="0" w:color="auto"/>
                                                                                                                                                                                                                                                                                                                                                                                                                                                                        <w:left w:val="none" w:sz="0" w:space="0" w:color="auto"/>
                                                                                                                                                                                                                                                                                                                                                                                                                                                                        <w:bottom w:val="none" w:sz="0" w:space="0" w:color="auto"/>
                                                                                                                                                                                                                                                                                                                                                                                                                                                                        <w:right w:val="none" w:sz="0" w:space="0" w:color="auto"/>
                                                                                                                                                                                                                                                                                                                                                                                                                                                                      </w:divBdr>
                                                                                                                                                                                                                                                                                                                                                                                                                                                                      <w:divsChild>
                                                                                                                                                                                                                                                                                                                                                                                                                                                                        <w:div w:id="571281601">
                                                                                                                                                                                                                                                                                                                                                                                                                                                                          <w:marLeft w:val="0"/>
                                                                                                                                                                                                                                                                                                                                                                                                                                                                          <w:marRight w:val="0"/>
                                                                                                                                                                                                                                                                                                                                                                                                                                                                          <w:marTop w:val="0"/>
                                                                                                                                                                                                                                                                                                                                                                                                                                                                          <w:marBottom w:val="0"/>
                                                                                                                                                                                                                                                                                                                                                                                                                                                                          <w:divBdr>
                                                                                                                                                                                                                                                                                                                                                                                                                                                                            <w:top w:val="none" w:sz="0" w:space="0" w:color="auto"/>
                                                                                                                                                                                                                                                                                                                                                                                                                                                                            <w:left w:val="none" w:sz="0" w:space="0" w:color="auto"/>
                                                                                                                                                                                                                                                                                                                                                                                                                                                                            <w:bottom w:val="none" w:sz="0" w:space="0" w:color="auto"/>
                                                                                                                                                                                                                                                                                                                                                                                                                                                                            <w:right w:val="none" w:sz="0" w:space="0" w:color="auto"/>
                                                                                                                                                                                                                                                                                                                                                                                                                                                                          </w:divBdr>
                                                                                                                                                                                                                                                                                                                                                                                                                                                                          <w:divsChild>
                                                                                                                                                                                                                                                                                                                                                                                                                                                                            <w:div w:id="403989292">
                                                                                                                                                                                                                                                                                                                                                                                                                                                                              <w:marLeft w:val="0"/>
                                                                                                                                                                                                                                                                                                                                                                                                                                                                              <w:marRight w:val="0"/>
                                                                                                                                                                                                                                                                                                                                                                                                                                                                              <w:marTop w:val="0"/>
                                                                                                                                                                                                                                                                                                                                                                                                                                                                              <w:marBottom w:val="0"/>
                                                                                                                                                                                                                                                                                                                                                                                                                                                                              <w:divBdr>
                                                                                                                                                                                                                                                                                                                                                                                                                                                                                <w:top w:val="none" w:sz="0" w:space="0" w:color="auto"/>
                                                                                                                                                                                                                                                                                                                                                                                                                                                                                <w:left w:val="none" w:sz="0" w:space="0" w:color="auto"/>
                                                                                                                                                                                                                                                                                                                                                                                                                                                                                <w:bottom w:val="none" w:sz="0" w:space="0" w:color="auto"/>
                                                                                                                                                                                                                                                                                                                                                                                                                                                                                <w:right w:val="none" w:sz="0" w:space="0" w:color="auto"/>
                                                                                                                                                                                                                                                                                                                                                                                                                                                                              </w:divBdr>
                                                                                                                                                                                                                                                                                                                                                                                                                                                                              <w:divsChild>
                                                                                                                                                                                                                                                                                                                                                                                                                                                                                <w:div w:id="1232541929">
                                                                                                                                                                                                                                                                                                                                                                                                                                                                                  <w:marLeft w:val="0"/>
                                                                                                                                                                                                                                                                                                                                                                                                                                                                                  <w:marRight w:val="0"/>
                                                                                                                                                                                                                                                                                                                                                                                                                                                                                  <w:marTop w:val="0"/>
                                                                                                                                                                                                                                                                                                                                                                                                                                                                                  <w:marBottom w:val="0"/>
                                                                                                                                                                                                                                                                                                                                                                                                                                                                                  <w:divBdr>
                                                                                                                                                                                                                                                                                                                                                                                                                                                                                    <w:top w:val="none" w:sz="0" w:space="0" w:color="auto"/>
                                                                                                                                                                                                                                                                                                                                                                                                                                                                                    <w:left w:val="none" w:sz="0" w:space="0" w:color="auto"/>
                                                                                                                                                                                                                                                                                                                                                                                                                                                                                    <w:bottom w:val="none" w:sz="0" w:space="0" w:color="auto"/>
                                                                                                                                                                                                                                                                                                                                                                                                                                                                                    <w:right w:val="none" w:sz="0" w:space="0" w:color="auto"/>
                                                                                                                                                                                                                                                                                                                                                                                                                                                                                  </w:divBdr>
                                                                                                                                                                                                                                                                                                                                                                                                                                                                                  <w:divsChild>
                                                                                                                                                                                                                                                                                                                                                                                                                                                                                    <w:div w:id="499392949">
                                                                                                                                                                                                                                                                                                                                                                                                                                                                                      <w:marLeft w:val="0"/>
                                                                                                                                                                                                                                                                                                                                                                                                                                                                                      <w:marRight w:val="0"/>
                                                                                                                                                                                                                                                                                                                                                                                                                                                                                      <w:marTop w:val="0"/>
                                                                                                                                                                                                                                                                                                                                                                                                                                                                                      <w:marBottom w:val="0"/>
                                                                                                                                                                                                                                                                                                                                                                                                                                                                                      <w:divBdr>
                                                                                                                                                                                                                                                                                                                                                                                                                                                                                        <w:top w:val="none" w:sz="0" w:space="0" w:color="auto"/>
                                                                                                                                                                                                                                                                                                                                                                                                                                                                                        <w:left w:val="none" w:sz="0" w:space="0" w:color="auto"/>
                                                                                                                                                                                                                                                                                                                                                                                                                                                                                        <w:bottom w:val="none" w:sz="0" w:space="0" w:color="auto"/>
                                                                                                                                                                                                                                                                                                                                                                                                                                                                                        <w:right w:val="none" w:sz="0" w:space="0" w:color="auto"/>
                                                                                                                                                                                                                                                                                                                                                                                                                                                                                      </w:divBdr>
                                                                                                                                                                                                                                                                                                                                                                                                                                                                                      <w:divsChild>
                                                                                                                                                                                                                                                                                                                                                                                                                                                                                        <w:div w:id="685403892">
                                                                                                                                                                                                                                                                                                                                                                                                                                                                                          <w:marLeft w:val="0"/>
                                                                                                                                                                                                                                                                                                                                                                                                                                                                                          <w:marRight w:val="0"/>
                                                                                                                                                                                                                                                                                                                                                                                                                                                                                          <w:marTop w:val="0"/>
                                                                                                                                                                                                                                                                                                                                                                                                                                                                                          <w:marBottom w:val="0"/>
                                                                                                                                                                                                                                                                                                                                                                                                                                                                                          <w:divBdr>
                                                                                                                                                                                                                                                                                                                                                                                                                                                                                            <w:top w:val="none" w:sz="0" w:space="0" w:color="auto"/>
                                                                                                                                                                                                                                                                                                                                                                                                                                                                                            <w:left w:val="none" w:sz="0" w:space="0" w:color="auto"/>
                                                                                                                                                                                                                                                                                                                                                                                                                                                                                            <w:bottom w:val="none" w:sz="0" w:space="0" w:color="auto"/>
                                                                                                                                                                                                                                                                                                                                                                                                                                                                                            <w:right w:val="none" w:sz="0" w:space="0" w:color="auto"/>
                                                                                                                                                                                                                                                                                                                                                                                                                                                                                          </w:divBdr>
                                                                                                                                                                                                                                                                                                                                                                                                                                                                                          <w:divsChild>
                                                                                                                                                                                                                                                                                                                                                                                                                                                                                            <w:div w:id="637686916">
                                                                                                                                                                                                                                                                                                                                                                                                                                                                                              <w:marLeft w:val="0"/>
                                                                                                                                                                                                                                                                                                                                                                                                                                                                                              <w:marRight w:val="0"/>
                                                                                                                                                                                                                                                                                                                                                                                                                                                                                              <w:marTop w:val="0"/>
                                                                                                                                                                                                                                                                                                                                                                                                                                                                                              <w:marBottom w:val="0"/>
                                                                                                                                                                                                                                                                                                                                                                                                                                                                                              <w:divBdr>
                                                                                                                                                                                                                                                                                                                                                                                                                                                                                                <w:top w:val="none" w:sz="0" w:space="0" w:color="auto"/>
                                                                                                                                                                                                                                                                                                                                                                                                                                                                                                <w:left w:val="none" w:sz="0" w:space="0" w:color="auto"/>
                                                                                                                                                                                                                                                                                                                                                                                                                                                                                                <w:bottom w:val="none" w:sz="0" w:space="0" w:color="auto"/>
                                                                                                                                                                                                                                                                                                                                                                                                                                                                                                <w:right w:val="none" w:sz="0" w:space="0" w:color="auto"/>
                                                                                                                                                                                                                                                                                                                                                                                                                                                                                              </w:divBdr>
                                                                                                                                                                                                                                                                                                                                                                                                                                                                                              <w:divsChild>
                                                                                                                                                                                                                                                                                                                                                                                                                                                                                                <w:div w:id="1789422470">
                                                                                                                                                                                                                                                                                                                                                                                                                                                                                                  <w:marLeft w:val="0"/>
                                                                                                                                                                                                                                                                                                                                                                                                                                                                                                  <w:marRight w:val="0"/>
                                                                                                                                                                                                                                                                                                                                                                                                                                                                                                  <w:marTop w:val="0"/>
                                                                                                                                                                                                                                                                                                                                                                                                                                                                                                  <w:marBottom w:val="0"/>
                                                                                                                                                                                                                                                                                                                                                                                                                                                                                                  <w:divBdr>
                                                                                                                                                                                                                                                                                                                                                                                                                                                                                                    <w:top w:val="none" w:sz="0" w:space="0" w:color="auto"/>
                                                                                                                                                                                                                                                                                                                                                                                                                                                                                                    <w:left w:val="none" w:sz="0" w:space="0" w:color="auto"/>
                                                                                                                                                                                                                                                                                                                                                                                                                                                                                                    <w:bottom w:val="none" w:sz="0" w:space="0" w:color="auto"/>
                                                                                                                                                                                                                                                                                                                                                                                                                                                                                                    <w:right w:val="none" w:sz="0" w:space="0" w:color="auto"/>
                                                                                                                                                                                                                                                                                                                                                                                                                                                                                                  </w:divBdr>
                                                                                                                                                                                                                                                                                                                                                                                                                                                                                                  <w:divsChild>
                                                                                                                                                                                                                                                                                                                                                                                                                                                                                                    <w:div w:id="143087253">
                                                                                                                                                                                                                                                                                                                                                                                                                                                                                                      <w:marLeft w:val="0"/>
                                                                                                                                                                                                                                                                                                                                                                                                                                                                                                      <w:marRight w:val="0"/>
                                                                                                                                                                                                                                                                                                                                                                                                                                                                                                      <w:marTop w:val="0"/>
                                                                                                                                                                                                                                                                                                                                                                                                                                                                                                      <w:marBottom w:val="0"/>
                                                                                                                                                                                                                                                                                                                                                                                                                                                                                                      <w:divBdr>
                                                                                                                                                                                                                                                                                                                                                                                                                                                                                                        <w:top w:val="none" w:sz="0" w:space="0" w:color="auto"/>
                                                                                                                                                                                                                                                                                                                                                                                                                                                                                                        <w:left w:val="none" w:sz="0" w:space="0" w:color="auto"/>
                                                                                                                                                                                                                                                                                                                                                                                                                                                                                                        <w:bottom w:val="none" w:sz="0" w:space="0" w:color="auto"/>
                                                                                                                                                                                                                                                                                                                                                                                                                                                                                                        <w:right w:val="none" w:sz="0" w:space="0" w:color="auto"/>
                                                                                                                                                                                                                                                                                                                                                                                                                                                                                                      </w:divBdr>
                                                                                                                                                                                                                                                                                                                                                                                                                                                                                                      <w:divsChild>
                                                                                                                                                                                                                                                                                                                                                                                                                                                                                                        <w:div w:id="1527794141">
                                                                                                                                                                                                                                                                                                                                                                                                                                                                                                          <w:marLeft w:val="0"/>
                                                                                                                                                                                                                                                                                                                                                                                                                                                                                                          <w:marRight w:val="0"/>
                                                                                                                                                                                                                                                                                                                                                                                                                                                                                                          <w:marTop w:val="0"/>
                                                                                                                                                                                                                                                                                                                                                                                                                                                                                                          <w:marBottom w:val="0"/>
                                                                                                                                                                                                                                                                                                                                                                                                                                                                                                          <w:divBdr>
                                                                                                                                                                                                                                                                                                                                                                                                                                                                                                            <w:top w:val="none" w:sz="0" w:space="0" w:color="auto"/>
                                                                                                                                                                                                                                                                                                                                                                                                                                                                                                            <w:left w:val="none" w:sz="0" w:space="0" w:color="auto"/>
                                                                                                                                                                                                                                                                                                                                                                                                                                                                                                            <w:bottom w:val="none" w:sz="0" w:space="0" w:color="auto"/>
                                                                                                                                                                                                                                                                                                                                                                                                                                                                                                            <w:right w:val="none" w:sz="0" w:space="0" w:color="auto"/>
                                                                                                                                                                                                                                                                                                                                                                                                                                                                                                          </w:divBdr>
                                                                                                                                                                                                                                                                                                                                                                                                                                                                                                          <w:divsChild>
                                                                                                                                                                                                                                                                                                                                                                                                                                                                                                            <w:div w:id="1901330714">
                                                                                                                                                                                                                                                                                                                                                                                                                                                                                                              <w:marLeft w:val="0"/>
                                                                                                                                                                                                                                                                                                                                                                                                                                                                                                              <w:marRight w:val="0"/>
                                                                                                                                                                                                                                                                                                                                                                                                                                                                                                              <w:marTop w:val="0"/>
                                                                                                                                                                                                                                                                                                                                                                                                                                                                                                              <w:marBottom w:val="0"/>
                                                                                                                                                                                                                                                                                                                                                                                                                                                                                                              <w:divBdr>
                                                                                                                                                                                                                                                                                                                                                                                                                                                                                                                <w:top w:val="none" w:sz="0" w:space="0" w:color="auto"/>
                                                                                                                                                                                                                                                                                                                                                                                                                                                                                                                <w:left w:val="none" w:sz="0" w:space="0" w:color="auto"/>
                                                                                                                                                                                                                                                                                                                                                                                                                                                                                                                <w:bottom w:val="none" w:sz="0" w:space="0" w:color="auto"/>
                                                                                                                                                                                                                                                                                                                                                                                                                                                                                                                <w:right w:val="none" w:sz="0" w:space="0" w:color="auto"/>
                                                                                                                                                                                                                                                                                                                                                                                                                                                                                                              </w:divBdr>
                                                                                                                                                                                                                                                                                                                                                                                                                                                                                                              <w:divsChild>
                                                                                                                                                                                                                                                                                                                                                                                                                                                                                                                <w:div w:id="1238634791">
                                                                                                                                                                                                                                                                                                                                                                                                                                                                                                                  <w:marLeft w:val="0"/>
                                                                                                                                                                                                                                                                                                                                                                                                                                                                                                                  <w:marRight w:val="0"/>
                                                                                                                                                                                                                                                                                                                                                                                                                                                                                                                  <w:marTop w:val="0"/>
                                                                                                                                                                                                                                                                                                                                                                                                                                                                                                                  <w:marBottom w:val="0"/>
                                                                                                                                                                                                                                                                                                                                                                                                                                                                                                                  <w:divBdr>
                                                                                                                                                                                                                                                                                                                                                                                                                                                                                                                    <w:top w:val="none" w:sz="0" w:space="0" w:color="auto"/>
                                                                                                                                                                                                                                                                                                                                                                                                                                                                                                                    <w:left w:val="none" w:sz="0" w:space="0" w:color="auto"/>
                                                                                                                                                                                                                                                                                                                                                                                                                                                                                                                    <w:bottom w:val="none" w:sz="0" w:space="0" w:color="auto"/>
                                                                                                                                                                                                                                                                                                                                                                                                                                                                                                                    <w:right w:val="none" w:sz="0" w:space="0" w:color="auto"/>
                                                                                                                                                                                                                                                                                                                                                                                                                                                                                                                  </w:divBdr>
                                                                                                                                                                                                                                                                                                                                                                                                                                                                                                                  <w:divsChild>
                                                                                                                                                                                                                                                                                                                                                                                                                                                                                                                    <w:div w:id="495652288">
                                                                                                                                                                                                                                                                                                                                                                                                                                                                                                                      <w:marLeft w:val="0"/>
                                                                                                                                                                                                                                                                                                                                                                                                                                                                                                                      <w:marRight w:val="0"/>
                                                                                                                                                                                                                                                                                                                                                                                                                                                                                                                      <w:marTop w:val="0"/>
                                                                                                                                                                                                                                                                                                                                                                                                                                                                                                                      <w:marBottom w:val="0"/>
                                                                                                                                                                                                                                                                                                                                                                                                                                                                                                                      <w:divBdr>
                                                                                                                                                                                                                                                                                                                                                                                                                                                                                                                        <w:top w:val="none" w:sz="0" w:space="0" w:color="auto"/>
                                                                                                                                                                                                                                                                                                                                                                                                                                                                                                                        <w:left w:val="none" w:sz="0" w:space="0" w:color="auto"/>
                                                                                                                                                                                                                                                                                                                                                                                                                                                                                                                        <w:bottom w:val="none" w:sz="0" w:space="0" w:color="auto"/>
                                                                                                                                                                                                                                                                                                                                                                                                                                                                                                                        <w:right w:val="none" w:sz="0" w:space="0" w:color="auto"/>
                                                                                                                                                                                                                                                                                                                                                                                                                                                                                                                      </w:divBdr>
                                                                                                                                                                                                                                                                                                                                                                                                                                                                                                                      <w:divsChild>
                                                                                                                                                                                                                                                                                                                                                                                                                                                                                                                        <w:div w:id="2057699371">
                                                                                                                                                                                                                                                                                                                                                                                                                                                                                                                          <w:marLeft w:val="0"/>
                                                                                                                                                                                                                                                                                                                                                                                                                                                                                                                          <w:marRight w:val="0"/>
                                                                                                                                                                                                                                                                                                                                                                                                                                                                                                                          <w:marTop w:val="0"/>
                                                                                                                                                                                                                                                                                                                                                                                                                                                                                                                          <w:marBottom w:val="0"/>
                                                                                                                                                                                                                                                                                                                                                                                                                                                                                                                          <w:divBdr>
                                                                                                                                                                                                                                                                                                                                                                                                                                                                                                                            <w:top w:val="none" w:sz="0" w:space="0" w:color="auto"/>
                                                                                                                                                                                                                                                                                                                                                                                                                                                                                                                            <w:left w:val="none" w:sz="0" w:space="0" w:color="auto"/>
                                                                                                                                                                                                                                                                                                                                                                                                                                                                                                                            <w:bottom w:val="none" w:sz="0" w:space="0" w:color="auto"/>
                                                                                                                                                                                                                                                                                                                                                                                                                                                                                                                            <w:right w:val="none" w:sz="0" w:space="0" w:color="auto"/>
                                                                                                                                                                                                                                                                                                                                                                                                                                                                                                                          </w:divBdr>
                                                                                                                                                                                                                                                                                                                                                                                                                                                                                                                          <w:divsChild>
                                                                                                                                                                                                                                                                                                                                                                                                                                                                                                                            <w:div w:id="939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HQ%20Social%20Services\Business%20administration\TS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1C8F4-DBC9-4357-B9D0-9DE7B880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Template</Template>
  <TotalTime>22</TotalTime>
  <Pages>20</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Fisher</dc:creator>
  <cp:lastModifiedBy>Catherine Skillin</cp:lastModifiedBy>
  <cp:revision>7</cp:revision>
  <cp:lastPrinted>2018-04-30T17:02:00Z</cp:lastPrinted>
  <dcterms:created xsi:type="dcterms:W3CDTF">2018-12-06T15:47:00Z</dcterms:created>
  <dcterms:modified xsi:type="dcterms:W3CDTF">2019-09-27T14:36:00Z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amkooistra@gmail.com@www.mendeley.com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