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0CAA" w:rsidRDefault="00050CAA" w:rsidP="00050CAA">
      <w:pPr>
        <w:pStyle w:val="xmsonormal"/>
        <w:spacing w:before="0" w:beforeAutospacing="0" w:after="0" w:afterAutospacing="0"/>
        <w:jc w:val="center"/>
        <w:rPr>
          <w:rFonts w:ascii="&amp;quot" w:hAnsi="&amp;quot"/>
          <w:color w:val="201F1E"/>
        </w:rPr>
      </w:pPr>
      <w:r>
        <w:rPr>
          <w:rFonts w:ascii="&amp;quot" w:hAnsi="&amp;quot"/>
          <w:b/>
          <w:bCs/>
          <w:color w:val="000099"/>
          <w:bdr w:val="none" w:sz="0" w:space="0" w:color="auto" w:frame="1"/>
        </w:rPr>
        <w:t>Spiritual Food for Isolation - John's Gospel 12</w:t>
      </w:r>
    </w:p>
    <w:p w:rsidR="00050CAA" w:rsidRDefault="00050CAA" w:rsidP="00050CAA">
      <w:pPr>
        <w:pStyle w:val="xmsonormal"/>
        <w:spacing w:before="0" w:beforeAutospacing="0" w:after="0" w:afterAutospacing="0"/>
        <w:textAlignment w:val="baseline"/>
        <w:rPr>
          <w:rFonts w:ascii="&amp;quot" w:hAnsi="&amp;quot"/>
        </w:rPr>
      </w:pPr>
      <w:r>
        <w:rPr>
          <w:rFonts w:ascii="&amp;quot" w:hAnsi="&amp;quot"/>
          <w:bdr w:val="none" w:sz="0" w:space="0" w:color="auto" w:frame="1"/>
        </w:rPr>
        <w:t> </w:t>
      </w:r>
    </w:p>
    <w:p w:rsidR="00050CAA" w:rsidRDefault="00050CAA" w:rsidP="00050CAA">
      <w:pPr>
        <w:pStyle w:val="xmsonormal"/>
        <w:spacing w:before="0" w:beforeAutospacing="0" w:after="0" w:afterAutospacing="0"/>
        <w:jc w:val="center"/>
        <w:rPr>
          <w:rFonts w:ascii="&amp;quot" w:hAnsi="&amp;quot"/>
          <w:color w:val="201F1E"/>
        </w:rPr>
      </w:pPr>
      <w:r>
        <w:rPr>
          <w:rFonts w:ascii="&amp;quot" w:hAnsi="&amp;quot"/>
          <w:color w:val="201F1E"/>
          <w:bdr w:val="none" w:sz="0" w:space="0" w:color="auto" w:frame="1"/>
        </w:rPr>
        <w:t> </w:t>
      </w:r>
    </w:p>
    <w:p w:rsidR="00050CAA" w:rsidRDefault="00050CAA" w:rsidP="00050CAA">
      <w:pPr>
        <w:pStyle w:val="xmsonormal"/>
        <w:spacing w:before="0" w:beforeAutospacing="0" w:after="0" w:afterAutospacing="0"/>
        <w:jc w:val="center"/>
        <w:rPr>
          <w:rFonts w:ascii="&amp;quot" w:hAnsi="&amp;quot"/>
          <w:color w:val="201F1E"/>
        </w:rPr>
      </w:pPr>
      <w:r>
        <w:rPr>
          <w:rFonts w:ascii="&amp;quot" w:hAnsi="&amp;quot"/>
          <w:color w:val="201F1E"/>
          <w:bdr w:val="none" w:sz="0" w:space="0" w:color="auto" w:frame="1"/>
        </w:rPr>
        <w:t>Thank you for joining us - may God bless our time together with Him.</w:t>
      </w:r>
    </w:p>
    <w:p w:rsidR="00050CAA" w:rsidRDefault="00050CAA" w:rsidP="00050CAA">
      <w:pPr>
        <w:pStyle w:val="xmsonormal"/>
        <w:spacing w:before="0" w:beforeAutospacing="0" w:after="0" w:afterAutospacing="0"/>
        <w:jc w:val="center"/>
        <w:rPr>
          <w:rFonts w:ascii="&amp;quot" w:hAnsi="&amp;quot"/>
          <w:color w:val="201F1E"/>
        </w:rPr>
      </w:pPr>
      <w:r>
        <w:rPr>
          <w:rFonts w:ascii="&amp;quot" w:hAnsi="&amp;quot"/>
          <w:color w:val="201F1E"/>
          <w:bdr w:val="none" w:sz="0" w:space="0" w:color="auto" w:frame="1"/>
        </w:rPr>
        <w:t> </w:t>
      </w:r>
    </w:p>
    <w:p w:rsidR="00050CAA" w:rsidRDefault="00050CAA" w:rsidP="00050CAA">
      <w:pPr>
        <w:pStyle w:val="xmsonormal"/>
        <w:spacing w:before="0" w:beforeAutospacing="0" w:after="0" w:afterAutospacing="0"/>
        <w:textAlignment w:val="baseline"/>
        <w:rPr>
          <w:rFonts w:ascii="&amp;quot" w:hAnsi="&amp;quot"/>
        </w:rPr>
      </w:pPr>
      <w:r>
        <w:rPr>
          <w:rFonts w:ascii="&amp;quot" w:hAnsi="&amp;quot"/>
          <w:bdr w:val="none" w:sz="0" w:space="0" w:color="auto" w:frame="1"/>
        </w:rPr>
        <w:t> </w:t>
      </w:r>
    </w:p>
    <w:p w:rsidR="00050CAA" w:rsidRDefault="00050CAA" w:rsidP="00050CAA">
      <w:pPr>
        <w:pStyle w:val="xmsonormal"/>
        <w:spacing w:before="0" w:beforeAutospacing="0" w:after="0" w:afterAutospacing="0"/>
        <w:textAlignment w:val="baseline"/>
        <w:rPr>
          <w:rFonts w:ascii="&amp;quot" w:hAnsi="&amp;quot"/>
        </w:rPr>
      </w:pPr>
      <w:r>
        <w:rPr>
          <w:rFonts w:ascii="&amp;quot" w:hAnsi="&amp;quot"/>
          <w:b/>
          <w:bCs/>
          <w:color w:val="CC0000"/>
          <w:bdr w:val="none" w:sz="0" w:space="0" w:color="auto" w:frame="1"/>
        </w:rPr>
        <w:t>1) Aperitif:</w:t>
      </w:r>
      <w:r>
        <w:rPr>
          <w:rFonts w:ascii="&amp;quot" w:hAnsi="&amp;quot"/>
          <w:bdr w:val="none" w:sz="0" w:space="0" w:color="auto" w:frame="1"/>
        </w:rPr>
        <w:t xml:space="preserve"> Count your blessings: </w:t>
      </w:r>
      <w:hyperlink r:id="rId4" w:tgtFrame="_blank" w:tooltip="Original URL: https://www.youtube.com/embed/M4VlNfh0jSk?autoplay=1. Click or tap if you trust this link." w:history="1">
        <w:r>
          <w:rPr>
            <w:rStyle w:val="Hyperlink"/>
            <w:rFonts w:ascii="inherit" w:hAnsi="inherit"/>
            <w:b/>
            <w:bCs/>
            <w:bdr w:val="none" w:sz="0" w:space="0" w:color="auto" w:frame="1"/>
          </w:rPr>
          <w:t>Click me for words/music</w:t>
        </w:r>
      </w:hyperlink>
      <w:r>
        <w:rPr>
          <w:rFonts w:ascii="&amp;quot" w:hAnsi="&amp;quot"/>
          <w:bdr w:val="none" w:sz="0" w:space="0" w:color="auto" w:frame="1"/>
        </w:rPr>
        <w:t>.</w:t>
      </w:r>
    </w:p>
    <w:p w:rsidR="00050CAA" w:rsidRDefault="00050CAA" w:rsidP="00050CAA">
      <w:pPr>
        <w:pStyle w:val="xmsonormal"/>
        <w:spacing w:before="0" w:beforeAutospacing="0" w:after="0" w:afterAutospacing="0"/>
        <w:textAlignment w:val="baseline"/>
        <w:rPr>
          <w:rFonts w:ascii="&amp;quot" w:hAnsi="&amp;quot"/>
        </w:rPr>
      </w:pPr>
      <w:r>
        <w:rPr>
          <w:rFonts w:ascii="&amp;quot" w:hAnsi="&amp;quot"/>
          <w:bdr w:val="none" w:sz="0" w:space="0" w:color="auto" w:frame="1"/>
        </w:rPr>
        <w:t> </w:t>
      </w:r>
    </w:p>
    <w:p w:rsidR="00050CAA" w:rsidRDefault="00050CAA" w:rsidP="00050CAA">
      <w:pPr>
        <w:pStyle w:val="xmsonormal"/>
        <w:spacing w:before="0" w:beforeAutospacing="0" w:after="0" w:afterAutospacing="0"/>
        <w:textAlignment w:val="baseline"/>
        <w:rPr>
          <w:rFonts w:ascii="&amp;quot" w:hAnsi="&amp;quot"/>
        </w:rPr>
      </w:pPr>
      <w:r>
        <w:rPr>
          <w:rFonts w:ascii="&amp;quot" w:hAnsi="&amp;quot"/>
          <w:b/>
          <w:bCs/>
          <w:color w:val="CC0000"/>
          <w:bdr w:val="none" w:sz="0" w:space="0" w:color="auto" w:frame="1"/>
        </w:rPr>
        <w:t>2) Prayer/Grace:</w:t>
      </w:r>
      <w:r>
        <w:rPr>
          <w:rFonts w:ascii="&amp;quot" w:hAnsi="&amp;quot"/>
          <w:b/>
          <w:bCs/>
          <w:color w:val="000099"/>
          <w:bdr w:val="none" w:sz="0" w:space="0" w:color="auto" w:frame="1"/>
        </w:rPr>
        <w:t> </w:t>
      </w:r>
      <w:r>
        <w:rPr>
          <w:rFonts w:ascii="&amp;quot" w:hAnsi="&amp;quot"/>
          <w:sz w:val="20"/>
          <w:szCs w:val="20"/>
          <w:bdr w:val="none" w:sz="0" w:space="0" w:color="auto" w:frame="1"/>
        </w:rPr>
        <w:t>Dear heavenly Father, there is so much that worries us and makes us anxious. In these moments, help us to turn to You and thank You for all the many blessings You have given us. We thank You for life itself, the ability to see, hear, breathe, taste, smell and touch. For the sky, whether blue or grey, the warmth of the sunshine and the refreshing rain. For the grass, trees and flowers, the birds, bees, and insects too. For friends and loved ones, and for Your unfailing love. We thank You so much. Help us, Holy Spirit, not to take such things for granted, but to remember to count our blessings. As we read Scripture together, remind us again of this blessing we have in front of us, telling us of the wonderful story of Jesus. As we have been saved by trusting in His atoning sacrifice, so we cry out 'hosanna', 'Lord save' within our families and communities too - and use us as Your witnesses. For we pray in Jesus' name. Amen.</w:t>
      </w:r>
    </w:p>
    <w:p w:rsidR="00050CAA" w:rsidRDefault="00050CAA" w:rsidP="00050CAA">
      <w:pPr>
        <w:pStyle w:val="xmsonormal"/>
        <w:spacing w:before="0" w:beforeAutospacing="0" w:after="0" w:afterAutospacing="0"/>
        <w:textAlignment w:val="baseline"/>
        <w:rPr>
          <w:rFonts w:ascii="&amp;quot" w:hAnsi="&amp;quot"/>
        </w:rPr>
      </w:pPr>
      <w:r>
        <w:rPr>
          <w:rFonts w:ascii="&amp;quot" w:hAnsi="&amp;quot"/>
          <w:sz w:val="20"/>
          <w:szCs w:val="20"/>
          <w:bdr w:val="none" w:sz="0" w:space="0" w:color="auto" w:frame="1"/>
        </w:rPr>
        <w:t> </w:t>
      </w:r>
    </w:p>
    <w:p w:rsidR="00050CAA" w:rsidRDefault="00050CAA" w:rsidP="00050CAA">
      <w:pPr>
        <w:pStyle w:val="xmsonormal"/>
        <w:spacing w:before="0" w:beforeAutospacing="0" w:after="0" w:afterAutospacing="0"/>
        <w:textAlignment w:val="baseline"/>
        <w:rPr>
          <w:rFonts w:ascii="&amp;quot" w:hAnsi="&amp;quot"/>
        </w:rPr>
      </w:pPr>
      <w:r>
        <w:rPr>
          <w:rFonts w:ascii="&amp;quot" w:hAnsi="&amp;quot"/>
          <w:b/>
          <w:bCs/>
          <w:color w:val="CC0000"/>
          <w:bdr w:val="none" w:sz="0" w:space="0" w:color="auto" w:frame="1"/>
        </w:rPr>
        <w:t>3) Our main course;</w:t>
      </w:r>
      <w:r>
        <w:rPr>
          <w:rFonts w:ascii="&amp;quot" w:hAnsi="&amp;quot"/>
          <w:color w:val="CC0000"/>
          <w:bdr w:val="none" w:sz="0" w:space="0" w:color="auto" w:frame="1"/>
        </w:rPr>
        <w:t> </w:t>
      </w:r>
      <w:r>
        <w:rPr>
          <w:rFonts w:ascii="&amp;quot" w:hAnsi="&amp;quot"/>
          <w:bdr w:val="none" w:sz="0" w:space="0" w:color="auto" w:frame="1"/>
        </w:rPr>
        <w:t xml:space="preserve">the Gospel of Jesus Christ according to the Apostle John, chapter 12: </w:t>
      </w:r>
      <w:hyperlink r:id="rId5" w:tgtFrame="_blank" w:tooltip="Original URL: https://www.biblegateway.com/passage/?search=John+12&amp;version=NIVUK. Click or tap if you trust this link." w:history="1">
        <w:r>
          <w:rPr>
            <w:rStyle w:val="Hyperlink"/>
            <w:rFonts w:ascii="inherit" w:hAnsi="inherit"/>
            <w:b/>
            <w:bCs/>
            <w:bdr w:val="none" w:sz="0" w:space="0" w:color="auto" w:frame="1"/>
          </w:rPr>
          <w:t>Click me to read</w:t>
        </w:r>
      </w:hyperlink>
      <w:r>
        <w:rPr>
          <w:rFonts w:ascii="&amp;quot" w:hAnsi="&amp;quot"/>
          <w:b/>
          <w:bCs/>
          <w:bdr w:val="none" w:sz="0" w:space="0" w:color="auto" w:frame="1"/>
        </w:rPr>
        <w:t xml:space="preserve"> - </w:t>
      </w:r>
      <w:hyperlink r:id="rId6" w:tgtFrame="_blank" w:tooltip="Original URL: https://www.biblegateway.com/audio/suchet/nivuk/John.12. Click or tap if you trust this link." w:history="1">
        <w:r>
          <w:rPr>
            <w:rStyle w:val="Hyperlink"/>
            <w:rFonts w:ascii="inherit" w:hAnsi="inherit"/>
            <w:b/>
            <w:bCs/>
            <w:bdr w:val="none" w:sz="0" w:space="0" w:color="auto" w:frame="1"/>
          </w:rPr>
          <w:t>Click me to listen</w:t>
        </w:r>
      </w:hyperlink>
    </w:p>
    <w:p w:rsidR="00050CAA" w:rsidRDefault="00050CAA" w:rsidP="00050CAA">
      <w:pPr>
        <w:pStyle w:val="xmsonormal"/>
        <w:spacing w:before="0" w:beforeAutospacing="0" w:after="0" w:afterAutospacing="0"/>
        <w:textAlignment w:val="baseline"/>
        <w:rPr>
          <w:rFonts w:ascii="&amp;quot" w:hAnsi="&amp;quot"/>
        </w:rPr>
      </w:pPr>
      <w:r>
        <w:rPr>
          <w:rFonts w:ascii="&amp;quot" w:hAnsi="&amp;quot"/>
          <w:sz w:val="19"/>
          <w:szCs w:val="19"/>
          <w:bdr w:val="none" w:sz="0" w:space="0" w:color="auto" w:frame="1"/>
        </w:rPr>
        <w:br/>
      </w:r>
      <w:r>
        <w:rPr>
          <w:rFonts w:ascii="&amp;quot" w:hAnsi="&amp;quot"/>
          <w:sz w:val="19"/>
          <w:szCs w:val="19"/>
          <w:bdr w:val="none" w:sz="0" w:space="0" w:color="auto" w:frame="1"/>
        </w:rPr>
        <w:br/>
      </w:r>
      <w:r>
        <w:rPr>
          <w:rFonts w:ascii="&amp;quot" w:hAnsi="&amp;quot"/>
          <w:sz w:val="19"/>
          <w:szCs w:val="19"/>
          <w:bdr w:val="none" w:sz="0" w:space="0" w:color="auto" w:frame="1"/>
        </w:rPr>
        <w:br/>
      </w:r>
    </w:p>
    <w:p w:rsidR="00050CAA" w:rsidRDefault="00050CAA" w:rsidP="00050CAA">
      <w:pPr>
        <w:pStyle w:val="xmsonormal"/>
        <w:spacing w:before="0" w:beforeAutospacing="0" w:after="0" w:afterAutospacing="0"/>
        <w:textAlignment w:val="baseline"/>
        <w:rPr>
          <w:rFonts w:ascii="&amp;quot" w:hAnsi="&amp;quot"/>
        </w:rPr>
      </w:pPr>
      <w:r>
        <w:rPr>
          <w:rFonts w:ascii="&amp;quot" w:hAnsi="&amp;quot"/>
          <w:b/>
          <w:bCs/>
          <w:color w:val="CC0000"/>
          <w:sz w:val="19"/>
          <w:szCs w:val="19"/>
          <w:bdr w:val="none" w:sz="0" w:space="0" w:color="auto" w:frame="1"/>
        </w:rPr>
        <w:t>4) Chewing it over;</w:t>
      </w:r>
      <w:r>
        <w:rPr>
          <w:rFonts w:ascii="&amp;quot" w:hAnsi="&amp;quot"/>
          <w:color w:val="CC0000"/>
          <w:sz w:val="19"/>
          <w:szCs w:val="19"/>
          <w:bdr w:val="none" w:sz="0" w:space="0" w:color="auto" w:frame="1"/>
        </w:rPr>
        <w:t> </w:t>
      </w:r>
      <w:r>
        <w:rPr>
          <w:rFonts w:ascii="&amp;quot" w:hAnsi="&amp;quot"/>
          <w:sz w:val="19"/>
          <w:szCs w:val="19"/>
          <w:bdr w:val="none" w:sz="0" w:space="0" w:color="auto" w:frame="1"/>
        </w:rPr>
        <w:t>after reading today's chapter, take your time to think through the following:</w:t>
      </w:r>
    </w:p>
    <w:p w:rsidR="00050CAA" w:rsidRDefault="00050CAA" w:rsidP="00050CAA">
      <w:pPr>
        <w:pStyle w:val="xmsonormal"/>
        <w:spacing w:before="0" w:beforeAutospacing="0" w:after="0" w:afterAutospacing="0"/>
        <w:textAlignment w:val="baseline"/>
        <w:rPr>
          <w:rFonts w:ascii="&amp;quot" w:hAnsi="&amp;quot"/>
        </w:rPr>
      </w:pPr>
      <w:r>
        <w:rPr>
          <w:rFonts w:ascii="&amp;quot" w:hAnsi="&amp;quot"/>
          <w:bdr w:val="none" w:sz="0" w:space="0" w:color="auto" w:frame="1"/>
        </w:rPr>
        <w:t> </w:t>
      </w:r>
    </w:p>
    <w:p w:rsidR="00050CAA" w:rsidRDefault="00050CAA" w:rsidP="00050CAA">
      <w:pPr>
        <w:pStyle w:val="xmsonormal"/>
        <w:spacing w:before="0" w:beforeAutospacing="0" w:after="0" w:afterAutospacing="0"/>
        <w:textAlignment w:val="baseline"/>
        <w:rPr>
          <w:rFonts w:ascii="&amp;quot" w:hAnsi="&amp;quot"/>
        </w:rPr>
      </w:pPr>
      <w:r>
        <w:rPr>
          <w:rFonts w:ascii="&amp;quot" w:hAnsi="&amp;quot"/>
          <w:sz w:val="20"/>
          <w:szCs w:val="20"/>
          <w:bdr w:val="none" w:sz="0" w:space="0" w:color="auto" w:frame="1"/>
        </w:rPr>
        <w:t>- v2, Observation: Lazarus evidently did not come back from the dead and then immediately die again, as here he is, some time after his resurrection, living at home and eating with family and friends (compare Jn 11:54)</w:t>
      </w:r>
      <w:r>
        <w:rPr>
          <w:rFonts w:ascii="&amp;quot" w:hAnsi="&amp;quot"/>
          <w:sz w:val="20"/>
          <w:szCs w:val="20"/>
          <w:bdr w:val="none" w:sz="0" w:space="0" w:color="auto" w:frame="1"/>
        </w:rPr>
        <w:br/>
      </w:r>
      <w:r>
        <w:rPr>
          <w:rFonts w:ascii="&amp;quot" w:hAnsi="&amp;quot"/>
          <w:sz w:val="20"/>
          <w:szCs w:val="20"/>
          <w:bdr w:val="none" w:sz="0" w:space="0" w:color="auto" w:frame="1"/>
        </w:rPr>
        <w:br/>
        <w:t xml:space="preserve"> - v3, do we have evidence here of a Bible contradiction? </w:t>
      </w:r>
      <w:r>
        <w:rPr>
          <w:rFonts w:ascii="&amp;quot" w:hAnsi="&amp;quot"/>
          <w:sz w:val="20"/>
          <w:szCs w:val="20"/>
          <w:bdr w:val="none" w:sz="0" w:space="0" w:color="auto" w:frame="1"/>
        </w:rPr>
        <w:br/>
        <w:t xml:space="preserve">          * Mary of Bethany anoints Jesus’ feet, with perfume, at a meal within her own house, shortly before His Triumphal entry into Jerusalem, and only Judas seems to object. </w:t>
      </w:r>
      <w:r>
        <w:rPr>
          <w:rFonts w:ascii="&amp;quot" w:hAnsi="&amp;quot"/>
          <w:sz w:val="20"/>
          <w:szCs w:val="20"/>
          <w:bdr w:val="none" w:sz="0" w:space="0" w:color="auto" w:frame="1"/>
        </w:rPr>
        <w:br/>
        <w:t xml:space="preserve">          * But Luke 7 says Jesus’ feet were anointed with perfume at the house of Simon the Pharisee, apparently much earlier in His ministry, and that the unnamed woman was crying, and a notorious sinner. </w:t>
      </w:r>
      <w:r>
        <w:rPr>
          <w:rFonts w:ascii="&amp;quot" w:hAnsi="&amp;quot"/>
          <w:sz w:val="20"/>
          <w:szCs w:val="20"/>
          <w:bdr w:val="none" w:sz="0" w:space="0" w:color="auto" w:frame="1"/>
        </w:rPr>
        <w:br/>
        <w:t xml:space="preserve">          * And then a third account is found in Matthew 26 and Mark 14, saying that it was 2 days before His final Passover (4 days after the account from John) that an unnamed woman came and poured perfume on His head (in contrast to His feet), at the home of Simon the leper in Bethany. Unlike the other accounts, it wasn’t just Judas who thought this was a waste of money. </w:t>
      </w:r>
      <w:r>
        <w:rPr>
          <w:rFonts w:ascii="&amp;quot" w:hAnsi="&amp;quot"/>
          <w:sz w:val="20"/>
          <w:szCs w:val="20"/>
          <w:bdr w:val="none" w:sz="0" w:space="0" w:color="auto" w:frame="1"/>
        </w:rPr>
        <w:br/>
      </w:r>
      <w:r>
        <w:rPr>
          <w:rFonts w:ascii="&amp;quot" w:hAnsi="&amp;quot"/>
          <w:sz w:val="20"/>
          <w:szCs w:val="20"/>
          <w:bdr w:val="none" w:sz="0" w:space="0" w:color="auto" w:frame="1"/>
        </w:rPr>
        <w:br/>
        <w:t xml:space="preserve">The question is – do you believe the Bible to be true and </w:t>
      </w:r>
      <w:proofErr w:type="gramStart"/>
      <w:r>
        <w:rPr>
          <w:rFonts w:ascii="&amp;quot" w:hAnsi="&amp;quot"/>
          <w:sz w:val="20"/>
          <w:szCs w:val="20"/>
          <w:bdr w:val="none" w:sz="0" w:space="0" w:color="auto" w:frame="1"/>
        </w:rPr>
        <w:t>reliable?...</w:t>
      </w:r>
      <w:proofErr w:type="gramEnd"/>
      <w:r>
        <w:rPr>
          <w:rFonts w:ascii="&amp;quot" w:hAnsi="&amp;quot"/>
          <w:sz w:val="20"/>
          <w:szCs w:val="20"/>
          <w:bdr w:val="none" w:sz="0" w:space="0" w:color="auto" w:frame="1"/>
        </w:rPr>
        <w:br/>
        <w:t>If so, how do we reconcile the apparent inconsistencies in these accounts?...</w:t>
      </w:r>
      <w:r>
        <w:rPr>
          <w:rFonts w:ascii="&amp;quot" w:hAnsi="&amp;quot"/>
          <w:sz w:val="20"/>
          <w:szCs w:val="20"/>
          <w:bdr w:val="none" w:sz="0" w:space="0" w:color="auto" w:frame="1"/>
        </w:rPr>
        <w:br/>
        <w:t xml:space="preserve">What does reconciling such apparent contradictions teach us about the Bible, God, us? </w:t>
      </w:r>
      <w:r>
        <w:rPr>
          <w:rFonts w:ascii="&amp;quot" w:hAnsi="&amp;quot"/>
          <w:sz w:val="20"/>
          <w:szCs w:val="20"/>
          <w:bdr w:val="none" w:sz="0" w:space="0" w:color="auto" w:frame="1"/>
        </w:rPr>
        <w:br/>
      </w:r>
      <w:r>
        <w:rPr>
          <w:rFonts w:ascii="&amp;quot" w:hAnsi="&amp;quot"/>
          <w:sz w:val="20"/>
          <w:szCs w:val="20"/>
          <w:bdr w:val="none" w:sz="0" w:space="0" w:color="auto" w:frame="1"/>
        </w:rPr>
        <w:br/>
        <w:t xml:space="preserve">Read this for clarification: </w:t>
      </w:r>
      <w:hyperlink r:id="rId7" w:tgtFrame="_blank" w:tooltip="Original URL: https://answersingenesis.org/contradictions-in-the-bible/how-many-times-was-jesus-anointed/. Click or tap if you trust this link." w:history="1">
        <w:r>
          <w:rPr>
            <w:rStyle w:val="Hyperlink"/>
            <w:rFonts w:ascii="inherit" w:hAnsi="inherit"/>
            <w:bdr w:val="none" w:sz="0" w:space="0" w:color="auto" w:frame="1"/>
          </w:rPr>
          <w:t>Anointings Contraditions?</w:t>
        </w:r>
      </w:hyperlink>
      <w:r>
        <w:rPr>
          <w:rFonts w:ascii="&amp;quot" w:hAnsi="&amp;quot"/>
          <w:bdr w:val="none" w:sz="0" w:space="0" w:color="auto" w:frame="1"/>
        </w:rPr>
        <w:br/>
        <w:t xml:space="preserve">If you like that, then you will also like this: </w:t>
      </w:r>
      <w:hyperlink r:id="rId8" w:tgtFrame="_blank" w:tooltip="Original URL: http://www.biblebelievingchristians.org.uk/. Click or tap if you trust this link." w:history="1">
        <w:r>
          <w:rPr>
            <w:rStyle w:val="Hyperlink"/>
            <w:rFonts w:ascii="inherit" w:hAnsi="inherit"/>
            <w:bdr w:val="none" w:sz="0" w:space="0" w:color="auto" w:frame="1"/>
          </w:rPr>
          <w:t>http://www.biblebelievingchristians.org.uk/</w:t>
        </w:r>
      </w:hyperlink>
      <w:r>
        <w:rPr>
          <w:rFonts w:ascii="&amp;quot" w:hAnsi="&amp;quot"/>
          <w:bdr w:val="none" w:sz="0" w:space="0" w:color="auto" w:frame="1"/>
        </w:rPr>
        <w:br/>
      </w:r>
      <w:r>
        <w:rPr>
          <w:rFonts w:ascii="&amp;quot" w:hAnsi="&amp;quot"/>
          <w:bdr w:val="none" w:sz="0" w:space="0" w:color="auto" w:frame="1"/>
        </w:rPr>
        <w:br/>
      </w:r>
      <w:r>
        <w:rPr>
          <w:rFonts w:ascii="&amp;quot" w:hAnsi="&amp;quot"/>
          <w:sz w:val="20"/>
          <w:szCs w:val="20"/>
          <w:bdr w:val="none" w:sz="0" w:space="0" w:color="auto" w:frame="1"/>
        </w:rPr>
        <w:t>-v9-11 Can you imagine how Lazarus felt?...privileged to be in the firing line for Jesus?...honoured to be such a useful witness/magnet for Jesus?...scared of dying again?...or the opposite because he knows death is not the end?</w:t>
      </w:r>
    </w:p>
    <w:p w:rsidR="00050CAA" w:rsidRDefault="00050CAA" w:rsidP="00050CAA">
      <w:pPr>
        <w:pStyle w:val="xmsonormal"/>
        <w:spacing w:before="0" w:beforeAutospacing="0" w:after="0" w:afterAutospacing="0" w:line="360" w:lineRule="auto"/>
        <w:textAlignment w:val="baseline"/>
        <w:rPr>
          <w:rFonts w:ascii="&amp;quot" w:hAnsi="&amp;quot"/>
        </w:rPr>
      </w:pPr>
      <w:r>
        <w:rPr>
          <w:rFonts w:ascii="&amp;quot" w:hAnsi="&amp;quot"/>
          <w:sz w:val="20"/>
          <w:szCs w:val="20"/>
          <w:bdr w:val="none" w:sz="0" w:space="0" w:color="auto" w:frame="1"/>
        </w:rPr>
        <w:t xml:space="preserve">- v17, If the resurrection of Lazarus was such a turning point in helping people believe, can you imagine how these same people would have readily accepted that Jesus had been resurrected too?...in other words, was the </w:t>
      </w:r>
      <w:r>
        <w:rPr>
          <w:rFonts w:ascii="&amp;quot" w:hAnsi="&amp;quot"/>
          <w:sz w:val="20"/>
          <w:szCs w:val="20"/>
          <w:bdr w:val="none" w:sz="0" w:space="0" w:color="auto" w:frame="1"/>
        </w:rPr>
        <w:lastRenderedPageBreak/>
        <w:t>temporary resurrection of Lazarus all a part of preparing people to accept the eternal resurrection of Jesus and accepting His claim to be the resurrection and the life?</w:t>
      </w:r>
      <w:r>
        <w:rPr>
          <w:rFonts w:ascii="&amp;quot" w:hAnsi="&amp;quot"/>
          <w:sz w:val="20"/>
          <w:szCs w:val="20"/>
          <w:bdr w:val="none" w:sz="0" w:space="0" w:color="auto" w:frame="1"/>
        </w:rPr>
        <w:br/>
      </w:r>
      <w:r>
        <w:rPr>
          <w:rFonts w:ascii="&amp;quot" w:hAnsi="&amp;quot"/>
          <w:sz w:val="20"/>
          <w:szCs w:val="20"/>
          <w:bdr w:val="none" w:sz="0" w:space="0" w:color="auto" w:frame="1"/>
        </w:rPr>
        <w:br/>
        <w:t> - v12-15 This is the Triumphal entry, (Palm Sunday), and an independent account is also found in Mark 11:1-11. What does ‘Hosanna’ mean? …Are you aware that Old Testament prophecy is being quoted and fulfilled about the Messiah?...Read and compare Psalm 118v22-19.</w:t>
      </w:r>
      <w:r>
        <w:rPr>
          <w:rFonts w:ascii="&amp;quot" w:hAnsi="&amp;quot"/>
          <w:sz w:val="20"/>
          <w:szCs w:val="20"/>
          <w:bdr w:val="none" w:sz="0" w:space="0" w:color="auto" w:frame="1"/>
        </w:rPr>
        <w:br/>
      </w:r>
      <w:r>
        <w:rPr>
          <w:rFonts w:ascii="&amp;quot" w:hAnsi="&amp;quot"/>
          <w:sz w:val="20"/>
          <w:szCs w:val="20"/>
          <w:bdr w:val="none" w:sz="0" w:space="0" w:color="auto" w:frame="1"/>
        </w:rPr>
        <w:br/>
        <w:t> - Do we still cry ‘Hosanna’ today as we pray for our families and our communities?</w:t>
      </w:r>
      <w:r>
        <w:rPr>
          <w:rFonts w:ascii="&amp;quot" w:hAnsi="&amp;quot"/>
          <w:sz w:val="20"/>
          <w:szCs w:val="20"/>
          <w:bdr w:val="none" w:sz="0" w:space="0" w:color="auto" w:frame="1"/>
        </w:rPr>
        <w:br/>
      </w:r>
      <w:r>
        <w:rPr>
          <w:rFonts w:ascii="&amp;quot" w:hAnsi="&amp;quot"/>
          <w:sz w:val="20"/>
          <w:szCs w:val="20"/>
          <w:bdr w:val="none" w:sz="0" w:space="0" w:color="auto" w:frame="1"/>
        </w:rPr>
        <w:br/>
        <w:t> - v16, Why is this verse regarding the disciples' ignorance such useful information?...How does it add credibility to the Gospel account?...How does it encourage us to keep studying Scripture?</w:t>
      </w:r>
      <w:r>
        <w:rPr>
          <w:rFonts w:ascii="&amp;quot" w:hAnsi="&amp;quot"/>
          <w:sz w:val="20"/>
          <w:szCs w:val="20"/>
          <w:bdr w:val="none" w:sz="0" w:space="0" w:color="auto" w:frame="1"/>
        </w:rPr>
        <w:br/>
      </w:r>
      <w:r>
        <w:rPr>
          <w:rFonts w:ascii="&amp;quot" w:hAnsi="&amp;quot"/>
          <w:sz w:val="20"/>
          <w:szCs w:val="20"/>
          <w:bdr w:val="none" w:sz="0" w:space="0" w:color="auto" w:frame="1"/>
        </w:rPr>
        <w:br/>
        <w:t> - v28-30, can you imagine what it must have been like to hear the voice of God?</w:t>
      </w:r>
      <w:r>
        <w:rPr>
          <w:rFonts w:ascii="&amp;quot" w:hAnsi="&amp;quot"/>
          <w:sz w:val="20"/>
          <w:szCs w:val="20"/>
          <w:bdr w:val="none" w:sz="0" w:space="0" w:color="auto" w:frame="1"/>
        </w:rPr>
        <w:br/>
      </w:r>
      <w:r>
        <w:rPr>
          <w:rFonts w:ascii="&amp;quot" w:hAnsi="&amp;quot"/>
          <w:sz w:val="20"/>
          <w:szCs w:val="20"/>
          <w:bdr w:val="none" w:sz="0" w:space="0" w:color="auto" w:frame="1"/>
        </w:rPr>
        <w:br/>
        <w:t xml:space="preserve"> -v42-43 even many of the Jewish leaders believed - often overlooked, but this must have been a factor in the post-resurrection trust in Jesus. The question is, are there times when we are silenced in lour witness due to loving the praise/popularity of humans rather than the praise of </w:t>
      </w:r>
      <w:proofErr w:type="gramStart"/>
      <w:r>
        <w:rPr>
          <w:rFonts w:ascii="&amp;quot" w:hAnsi="&amp;quot"/>
          <w:sz w:val="20"/>
          <w:szCs w:val="20"/>
          <w:bdr w:val="none" w:sz="0" w:space="0" w:color="auto" w:frame="1"/>
        </w:rPr>
        <w:t>God?...</w:t>
      </w:r>
      <w:proofErr w:type="gramEnd"/>
      <w:r>
        <w:rPr>
          <w:rFonts w:ascii="&amp;quot" w:hAnsi="&amp;quot"/>
          <w:sz w:val="20"/>
          <w:szCs w:val="20"/>
          <w:bdr w:val="none" w:sz="0" w:space="0" w:color="auto" w:frame="1"/>
        </w:rPr>
        <w:t>how can we be more brave?</w:t>
      </w:r>
      <w:r>
        <w:rPr>
          <w:rFonts w:ascii="&amp;quot" w:hAnsi="&amp;quot"/>
          <w:sz w:val="20"/>
          <w:szCs w:val="20"/>
          <w:bdr w:val="none" w:sz="0" w:space="0" w:color="auto" w:frame="1"/>
        </w:rPr>
        <w:br/>
      </w:r>
      <w:r>
        <w:rPr>
          <w:rFonts w:ascii="&amp;quot" w:hAnsi="&amp;quot"/>
          <w:sz w:val="20"/>
          <w:szCs w:val="20"/>
          <w:bdr w:val="none" w:sz="0" w:space="0" w:color="auto" w:frame="1"/>
        </w:rPr>
        <w:br/>
        <w:t> - v45 Observation: another affirmation of the deity of Jesus Christ. He is either mad, bad, or God!</w:t>
      </w:r>
    </w:p>
    <w:p w:rsidR="00050CAA" w:rsidRDefault="00050CAA" w:rsidP="00050CAA">
      <w:pPr>
        <w:pStyle w:val="xmsonormal"/>
        <w:spacing w:before="0" w:beforeAutospacing="0" w:after="0" w:afterAutospacing="0"/>
        <w:textAlignment w:val="baseline"/>
        <w:rPr>
          <w:rFonts w:ascii="&amp;quot" w:hAnsi="&amp;quot"/>
        </w:rPr>
      </w:pPr>
      <w:r>
        <w:rPr>
          <w:rFonts w:ascii="&amp;quot" w:hAnsi="&amp;quot"/>
          <w:b/>
          <w:bCs/>
          <w:color w:val="CC0000"/>
          <w:sz w:val="19"/>
          <w:szCs w:val="19"/>
          <w:bdr w:val="none" w:sz="0" w:space="0" w:color="auto" w:frame="1"/>
        </w:rPr>
        <w:t xml:space="preserve">5) </w:t>
      </w:r>
      <w:r>
        <w:rPr>
          <w:rFonts w:ascii="&amp;quot" w:hAnsi="&amp;quot"/>
          <w:b/>
          <w:bCs/>
          <w:color w:val="CC0000"/>
          <w:bdr w:val="none" w:sz="0" w:space="0" w:color="auto" w:frame="1"/>
        </w:rPr>
        <w:t>Digestif:</w:t>
      </w:r>
      <w:r>
        <w:rPr>
          <w:rFonts w:ascii="&amp;quot" w:hAnsi="&amp;quot"/>
          <w:bdr w:val="none" w:sz="0" w:space="0" w:color="auto" w:frame="1"/>
        </w:rPr>
        <w:t> </w:t>
      </w:r>
      <w:proofErr w:type="spellStart"/>
      <w:r>
        <w:rPr>
          <w:rFonts w:ascii="&amp;quot" w:hAnsi="&amp;quot"/>
          <w:bdr w:val="none" w:sz="0" w:space="0" w:color="auto" w:frame="1"/>
        </w:rPr>
        <w:t>Beckah</w:t>
      </w:r>
      <w:proofErr w:type="spellEnd"/>
      <w:r>
        <w:rPr>
          <w:rFonts w:ascii="&amp;quot" w:hAnsi="&amp;quot"/>
          <w:bdr w:val="none" w:sz="0" w:space="0" w:color="auto" w:frame="1"/>
        </w:rPr>
        <w:t xml:space="preserve"> Shae 'Hosanna': </w:t>
      </w:r>
      <w:hyperlink r:id="rId9" w:tgtFrame="_blank" w:tooltip="Original URL: https://www.youtube.com/watch?v=YQcgYxhCuhU. Click or tap if you trust this link." w:history="1">
        <w:r>
          <w:rPr>
            <w:rStyle w:val="Hyperlink"/>
            <w:rFonts w:ascii="inherit" w:hAnsi="inherit"/>
            <w:b/>
            <w:bCs/>
            <w:bdr w:val="none" w:sz="0" w:space="0" w:color="auto" w:frame="1"/>
          </w:rPr>
          <w:t>Click Me</w:t>
        </w:r>
      </w:hyperlink>
      <w:r>
        <w:rPr>
          <w:rFonts w:ascii="&amp;quot" w:hAnsi="&amp;quot"/>
          <w:bdr w:val="none" w:sz="0" w:space="0" w:color="auto" w:frame="1"/>
        </w:rPr>
        <w:t>.....or/and......Joshua Aaron - '</w:t>
      </w:r>
      <w:proofErr w:type="spellStart"/>
      <w:r>
        <w:rPr>
          <w:rFonts w:ascii="&amp;quot" w:hAnsi="&amp;quot"/>
          <w:bdr w:val="none" w:sz="0" w:space="0" w:color="auto" w:frame="1"/>
        </w:rPr>
        <w:t>Hoshiana</w:t>
      </w:r>
      <w:proofErr w:type="spellEnd"/>
      <w:r>
        <w:rPr>
          <w:rFonts w:ascii="&amp;quot" w:hAnsi="&amp;quot"/>
          <w:bdr w:val="none" w:sz="0" w:space="0" w:color="auto" w:frame="1"/>
        </w:rPr>
        <w:t xml:space="preserve">': </w:t>
      </w:r>
      <w:hyperlink r:id="rId10" w:tgtFrame="_blank" w:tooltip="Original URL: https://www.youtube.com/embed/XT8WdVhbd6k?autoplay=1. Click or tap if you trust this link." w:history="1">
        <w:r>
          <w:rPr>
            <w:rStyle w:val="Hyperlink"/>
            <w:rFonts w:ascii="inherit" w:hAnsi="inherit"/>
            <w:b/>
            <w:bCs/>
            <w:bdr w:val="none" w:sz="0" w:space="0" w:color="auto" w:frame="1"/>
          </w:rPr>
          <w:t>Click me.</w:t>
        </w:r>
      </w:hyperlink>
      <w:r>
        <w:rPr>
          <w:rFonts w:ascii="&amp;quot" w:hAnsi="&amp;quot"/>
          <w:b/>
          <w:bCs/>
          <w:bdr w:val="none" w:sz="0" w:space="0" w:color="auto" w:frame="1"/>
        </w:rPr>
        <w:br/>
      </w:r>
      <w:r>
        <w:rPr>
          <w:rFonts w:ascii="&amp;quot" w:hAnsi="&amp;quot"/>
          <w:b/>
          <w:bCs/>
          <w:bdr w:val="none" w:sz="0" w:space="0" w:color="auto" w:frame="1"/>
        </w:rPr>
        <w:br/>
      </w:r>
    </w:p>
    <w:p w:rsidR="00050CAA" w:rsidRDefault="00050CAA" w:rsidP="00050CAA">
      <w:pPr>
        <w:pStyle w:val="xmsonormal"/>
        <w:spacing w:before="0" w:beforeAutospacing="0" w:after="0" w:afterAutospacing="0"/>
        <w:textAlignment w:val="baseline"/>
        <w:rPr>
          <w:rFonts w:ascii="&amp;quot" w:hAnsi="&amp;quot"/>
        </w:rPr>
      </w:pPr>
      <w:r>
        <w:rPr>
          <w:rFonts w:ascii="&amp;quot" w:hAnsi="&amp;quot"/>
          <w:b/>
          <w:bCs/>
          <w:color w:val="CC0000"/>
          <w:sz w:val="20"/>
          <w:szCs w:val="20"/>
          <w:bdr w:val="none" w:sz="0" w:space="0" w:color="auto" w:frame="1"/>
        </w:rPr>
        <w:t>6) </w:t>
      </w:r>
      <w:r>
        <w:rPr>
          <w:rFonts w:ascii="&amp;quot" w:hAnsi="&amp;quot"/>
          <w:b/>
          <w:bCs/>
          <w:color w:val="CC0000"/>
          <w:bdr w:val="none" w:sz="0" w:space="0" w:color="auto" w:frame="1"/>
        </w:rPr>
        <w:t>Snacks:</w:t>
      </w:r>
      <w:r>
        <w:rPr>
          <w:rFonts w:ascii="&amp;quot" w:hAnsi="&amp;quot"/>
          <w:color w:val="CC0000"/>
          <w:bdr w:val="none" w:sz="0" w:space="0" w:color="auto" w:frame="1"/>
        </w:rPr>
        <w:t> </w:t>
      </w:r>
      <w:r>
        <w:rPr>
          <w:rFonts w:ascii="&amp;quot" w:hAnsi="&amp;quot"/>
          <w:bdr w:val="none" w:sz="0" w:space="0" w:color="auto" w:frame="1"/>
        </w:rPr>
        <w:t>The Moral Argument for the existence of God  </w:t>
      </w:r>
      <w:hyperlink r:id="rId11" w:tgtFrame="_blank" w:tooltip="Original URL: https://www.youtube.com/embed/OxiAikEk2vU?autoplay=1. Click or tap if you trust this link." w:history="1">
        <w:r>
          <w:rPr>
            <w:rStyle w:val="Hyperlink"/>
            <w:rFonts w:ascii="inherit" w:hAnsi="inherit"/>
            <w:b/>
            <w:bCs/>
            <w:bdr w:val="none" w:sz="0" w:space="0" w:color="auto" w:frame="1"/>
          </w:rPr>
          <w:t>Click me.</w:t>
        </w:r>
      </w:hyperlink>
      <w:r>
        <w:rPr>
          <w:rFonts w:ascii="&amp;quot" w:hAnsi="&amp;quot"/>
          <w:b/>
          <w:bCs/>
          <w:bdr w:val="none" w:sz="0" w:space="0" w:color="auto" w:frame="1"/>
        </w:rPr>
        <w:br/>
      </w:r>
      <w:r>
        <w:rPr>
          <w:rFonts w:ascii="&amp;quot" w:hAnsi="&amp;quot"/>
          <w:b/>
          <w:bCs/>
          <w:bdr w:val="none" w:sz="0" w:space="0" w:color="auto" w:frame="1"/>
        </w:rPr>
        <w:br/>
      </w:r>
      <w:r>
        <w:rPr>
          <w:rFonts w:ascii="&amp;quot" w:hAnsi="&amp;quot"/>
          <w:b/>
          <w:bCs/>
          <w:bdr w:val="none" w:sz="0" w:space="0" w:color="auto" w:frame="1"/>
        </w:rPr>
        <w:br/>
      </w:r>
    </w:p>
    <w:p w:rsidR="00050CAA" w:rsidRDefault="00050CAA" w:rsidP="00050CAA">
      <w:pPr>
        <w:pStyle w:val="xmsonormal"/>
        <w:spacing w:before="0" w:beforeAutospacing="0" w:after="0" w:afterAutospacing="0"/>
        <w:textAlignment w:val="baseline"/>
        <w:rPr>
          <w:rFonts w:ascii="&amp;quot" w:hAnsi="&amp;quot"/>
        </w:rPr>
      </w:pPr>
      <w:r>
        <w:rPr>
          <w:rFonts w:ascii="&amp;quot" w:hAnsi="&amp;quot"/>
          <w:bdr w:val="none" w:sz="0" w:space="0" w:color="auto" w:frame="1"/>
        </w:rPr>
        <w:t> </w:t>
      </w:r>
    </w:p>
    <w:p w:rsidR="00050CAA" w:rsidRDefault="00050CAA" w:rsidP="00050CAA">
      <w:pPr>
        <w:pStyle w:val="xmsonormal"/>
        <w:spacing w:before="0" w:beforeAutospacing="0" w:after="0" w:afterAutospacing="0"/>
        <w:textAlignment w:val="baseline"/>
        <w:rPr>
          <w:rFonts w:ascii="&amp;quot" w:hAnsi="&amp;quot"/>
        </w:rPr>
      </w:pPr>
      <w:r>
        <w:rPr>
          <w:rFonts w:ascii="&amp;quot" w:hAnsi="&amp;quot"/>
          <w:b/>
          <w:bCs/>
          <w:color w:val="CC0000"/>
          <w:sz w:val="19"/>
          <w:szCs w:val="19"/>
          <w:bdr w:val="none" w:sz="0" w:space="0" w:color="auto" w:frame="1"/>
        </w:rPr>
        <w:t>7) Supper:</w:t>
      </w:r>
      <w:r>
        <w:rPr>
          <w:rFonts w:ascii="&amp;quot" w:hAnsi="&amp;quot"/>
          <w:color w:val="CC0000"/>
          <w:sz w:val="19"/>
          <w:szCs w:val="19"/>
          <w:bdr w:val="none" w:sz="0" w:space="0" w:color="auto" w:frame="1"/>
        </w:rPr>
        <w:t> </w:t>
      </w:r>
      <w:r>
        <w:rPr>
          <w:rFonts w:ascii="&amp;quot" w:hAnsi="&amp;quot"/>
          <w:sz w:val="19"/>
          <w:szCs w:val="19"/>
          <w:bdr w:val="none" w:sz="0" w:space="0" w:color="auto" w:frame="1"/>
        </w:rPr>
        <w:t xml:space="preserve"> Living Waters University: Students challenge God's existence</w:t>
      </w:r>
      <w:hyperlink r:id="rId12" w:tgtFrame="_blank" w:tooltip="Original URL: https://www.youtube.com/embed/kOqBlU8SzRE?autoplay=1. Click or tap if you trust this link." w:history="1">
        <w:r>
          <w:rPr>
            <w:rStyle w:val="Hyperlink"/>
            <w:rFonts w:ascii="inherit" w:hAnsi="inherit"/>
            <w:b/>
            <w:bCs/>
            <w:bdr w:val="none" w:sz="0" w:space="0" w:color="auto" w:frame="1"/>
          </w:rPr>
          <w:t>  </w:t>
        </w:r>
      </w:hyperlink>
      <w:hyperlink r:id="rId13" w:tgtFrame="_blank" w:tooltip="Original URL: https://www.youtube.com/embed/uKCux1Dur_M?autoplay=1. Click or tap if you trust this link." w:history="1">
        <w:r>
          <w:rPr>
            <w:rStyle w:val="Hyperlink"/>
            <w:rFonts w:ascii="inherit" w:hAnsi="inherit"/>
            <w:b/>
            <w:bCs/>
            <w:bdr w:val="none" w:sz="0" w:space="0" w:color="auto" w:frame="1"/>
          </w:rPr>
          <w:t>Click me</w:t>
        </w:r>
      </w:hyperlink>
      <w:r>
        <w:rPr>
          <w:rFonts w:ascii="&amp;quot" w:hAnsi="&amp;quot"/>
          <w:b/>
          <w:bCs/>
          <w:bdr w:val="none" w:sz="0" w:space="0" w:color="auto" w:frame="1"/>
        </w:rPr>
        <w:br/>
      </w:r>
      <w:r>
        <w:rPr>
          <w:rFonts w:ascii="&amp;quot" w:hAnsi="&amp;quot"/>
          <w:b/>
          <w:bCs/>
          <w:bdr w:val="none" w:sz="0" w:space="0" w:color="auto" w:frame="1"/>
        </w:rPr>
        <w:br/>
      </w:r>
      <w:r>
        <w:rPr>
          <w:rFonts w:ascii="&amp;quot" w:hAnsi="&amp;quot"/>
          <w:b/>
          <w:bCs/>
          <w:bdr w:val="none" w:sz="0" w:space="0" w:color="auto" w:frame="1"/>
        </w:rPr>
        <w:br/>
      </w:r>
    </w:p>
    <w:p w:rsidR="00050CAA" w:rsidRDefault="00050CAA" w:rsidP="00050CAA">
      <w:pPr>
        <w:pStyle w:val="xmsonormal"/>
        <w:spacing w:before="0" w:beforeAutospacing="0" w:after="0" w:afterAutospacing="0"/>
        <w:textAlignment w:val="baseline"/>
        <w:rPr>
          <w:rFonts w:ascii="&amp;quot" w:hAnsi="&amp;quot"/>
        </w:rPr>
      </w:pPr>
      <w:r>
        <w:rPr>
          <w:rFonts w:ascii="&amp;quot" w:hAnsi="&amp;quot"/>
          <w:color w:val="CC0000"/>
          <w:sz w:val="19"/>
          <w:szCs w:val="19"/>
          <w:bdr w:val="none" w:sz="0" w:space="0" w:color="auto" w:frame="1"/>
        </w:rPr>
        <w:br/>
      </w:r>
      <w:r>
        <w:rPr>
          <w:rFonts w:ascii="&amp;quot" w:hAnsi="&amp;quot"/>
          <w:color w:val="CC0000"/>
          <w:sz w:val="19"/>
          <w:szCs w:val="19"/>
          <w:bdr w:val="none" w:sz="0" w:space="0" w:color="auto" w:frame="1"/>
        </w:rPr>
        <w:br/>
      </w:r>
    </w:p>
    <w:p w:rsidR="00050CAA" w:rsidRDefault="00050CAA" w:rsidP="00050CAA">
      <w:pPr>
        <w:pStyle w:val="xmsonormal"/>
        <w:spacing w:before="0" w:beforeAutospacing="0" w:after="0" w:afterAutospacing="0"/>
        <w:textAlignment w:val="baseline"/>
        <w:rPr>
          <w:rFonts w:ascii="&amp;quot" w:hAnsi="&amp;quot"/>
        </w:rPr>
      </w:pPr>
      <w:r>
        <w:rPr>
          <w:rFonts w:ascii="&amp;quot" w:hAnsi="&amp;quot"/>
          <w:b/>
          <w:bCs/>
          <w:color w:val="CC0000"/>
          <w:sz w:val="19"/>
          <w:szCs w:val="19"/>
          <w:bdr w:val="none" w:sz="0" w:space="0" w:color="auto" w:frame="1"/>
        </w:rPr>
        <w:t>8) Midnight Feast!</w:t>
      </w:r>
      <w:r>
        <w:rPr>
          <w:rFonts w:ascii="&amp;quot" w:hAnsi="&amp;quot"/>
          <w:color w:val="CC0000"/>
          <w:sz w:val="19"/>
          <w:szCs w:val="19"/>
          <w:bdr w:val="none" w:sz="0" w:space="0" w:color="auto" w:frame="1"/>
        </w:rPr>
        <w:t> </w:t>
      </w:r>
      <w:r>
        <w:rPr>
          <w:rFonts w:ascii="&amp;quot" w:hAnsi="&amp;quot"/>
          <w:sz w:val="19"/>
          <w:szCs w:val="19"/>
          <w:bdr w:val="none" w:sz="0" w:space="0" w:color="auto" w:frame="1"/>
        </w:rPr>
        <w:t>Q&amp;A at Skeptics Night!: </w:t>
      </w:r>
      <w:hyperlink r:id="rId14" w:tgtFrame="_blank" w:tooltip="Original URL: https://www.youtube.com/embed/QP_0Rgk5Amg?autoplay=1. Click or tap if you trust this link." w:history="1">
        <w:r>
          <w:rPr>
            <w:rStyle w:val="Hyperlink"/>
            <w:rFonts w:ascii="inherit" w:hAnsi="inherit"/>
            <w:b/>
            <w:bCs/>
            <w:sz w:val="19"/>
            <w:szCs w:val="19"/>
            <w:bdr w:val="none" w:sz="0" w:space="0" w:color="auto" w:frame="1"/>
          </w:rPr>
          <w:t>Click me</w:t>
        </w:r>
      </w:hyperlink>
    </w:p>
    <w:p w:rsidR="00050CAA" w:rsidRDefault="00050CAA" w:rsidP="00050CAA">
      <w:pPr>
        <w:pStyle w:val="xmsonormal"/>
        <w:spacing w:before="0" w:beforeAutospacing="0" w:after="0" w:afterAutospacing="0"/>
        <w:textAlignment w:val="baseline"/>
        <w:rPr>
          <w:rFonts w:ascii="&amp;quot" w:hAnsi="&amp;quot"/>
        </w:rPr>
      </w:pPr>
      <w:r>
        <w:rPr>
          <w:rFonts w:ascii="&amp;quot" w:hAnsi="&amp;quot"/>
          <w:bdr w:val="none" w:sz="0" w:space="0" w:color="auto" w:frame="1"/>
        </w:rPr>
        <w:t> </w:t>
      </w:r>
    </w:p>
    <w:p w:rsidR="00050CAA" w:rsidRDefault="00050CAA" w:rsidP="00050CAA">
      <w:pPr>
        <w:pStyle w:val="xmsonormal"/>
        <w:spacing w:before="0" w:beforeAutospacing="0" w:after="0" w:afterAutospacing="0"/>
        <w:textAlignment w:val="baseline"/>
        <w:rPr>
          <w:rFonts w:ascii="&amp;quot" w:hAnsi="&amp;quot"/>
        </w:rPr>
      </w:pPr>
      <w:r>
        <w:rPr>
          <w:rFonts w:ascii="&amp;quot" w:hAnsi="&amp;quot"/>
          <w:bdr w:val="none" w:sz="0" w:space="0" w:color="auto" w:frame="1"/>
        </w:rPr>
        <w:t> </w:t>
      </w:r>
    </w:p>
    <w:p w:rsidR="00050CAA" w:rsidRDefault="00050CAA" w:rsidP="00050CAA">
      <w:pPr>
        <w:pStyle w:val="xmsonormal"/>
        <w:spacing w:before="0" w:beforeAutospacing="0" w:after="0" w:afterAutospacing="0"/>
        <w:jc w:val="center"/>
        <w:rPr>
          <w:rFonts w:ascii="&amp;quot" w:hAnsi="&amp;quot"/>
          <w:color w:val="201F1E"/>
        </w:rPr>
      </w:pPr>
      <w:r>
        <w:rPr>
          <w:rFonts w:ascii="&amp;quot" w:hAnsi="&amp;quot"/>
          <w:b/>
          <w:bCs/>
          <w:i/>
          <w:iCs/>
          <w:color w:val="CC0000"/>
          <w:sz w:val="20"/>
          <w:szCs w:val="20"/>
          <w:bdr w:val="none" w:sz="0" w:space="0" w:color="auto" w:frame="1"/>
        </w:rPr>
        <w:t>But in your hearts revere Christ as Lord. </w:t>
      </w:r>
    </w:p>
    <w:p w:rsidR="00050CAA" w:rsidRDefault="00050CAA" w:rsidP="00050CAA">
      <w:pPr>
        <w:pStyle w:val="xmsonormal"/>
        <w:spacing w:before="0" w:beforeAutospacing="0" w:after="0" w:afterAutospacing="0"/>
        <w:jc w:val="center"/>
        <w:rPr>
          <w:rFonts w:ascii="&amp;quot" w:hAnsi="&amp;quot"/>
          <w:color w:val="201F1E"/>
        </w:rPr>
      </w:pPr>
      <w:r>
        <w:rPr>
          <w:rFonts w:ascii="&amp;quot" w:hAnsi="&amp;quot"/>
          <w:b/>
          <w:bCs/>
          <w:i/>
          <w:iCs/>
          <w:color w:val="CC0000"/>
          <w:sz w:val="20"/>
          <w:szCs w:val="20"/>
          <w:bdr w:val="none" w:sz="0" w:space="0" w:color="auto" w:frame="1"/>
        </w:rPr>
        <w:t>Always be prepared to give an answer </w:t>
      </w:r>
      <w:r>
        <w:rPr>
          <w:rFonts w:ascii="&amp;quot" w:hAnsi="&amp;quot"/>
          <w:b/>
          <w:bCs/>
          <w:i/>
          <w:iCs/>
          <w:color w:val="CC0000"/>
          <w:bdr w:val="none" w:sz="0" w:space="0" w:color="auto" w:frame="1"/>
        </w:rPr>
        <w:t>to everyone who asks you to give </w:t>
      </w:r>
    </w:p>
    <w:p w:rsidR="00050CAA" w:rsidRDefault="00050CAA" w:rsidP="00050CAA">
      <w:pPr>
        <w:pStyle w:val="xmsonormal"/>
        <w:spacing w:before="0" w:beforeAutospacing="0" w:after="0" w:afterAutospacing="0"/>
        <w:jc w:val="center"/>
        <w:rPr>
          <w:rFonts w:ascii="&amp;quot" w:hAnsi="&amp;quot"/>
          <w:color w:val="201F1E"/>
        </w:rPr>
      </w:pPr>
      <w:r>
        <w:rPr>
          <w:rFonts w:ascii="&amp;quot" w:hAnsi="&amp;quot"/>
          <w:b/>
          <w:bCs/>
          <w:i/>
          <w:iCs/>
          <w:color w:val="CC0000"/>
          <w:sz w:val="20"/>
          <w:szCs w:val="20"/>
          <w:bdr w:val="none" w:sz="0" w:space="0" w:color="auto" w:frame="1"/>
        </w:rPr>
        <w:t>the reason for the hope that you have.</w:t>
      </w:r>
    </w:p>
    <w:p w:rsidR="00050CAA" w:rsidRDefault="00050CAA" w:rsidP="00050CAA">
      <w:pPr>
        <w:pStyle w:val="xmsonormal"/>
        <w:spacing w:before="0" w:beforeAutospacing="0" w:after="0" w:afterAutospacing="0"/>
        <w:jc w:val="center"/>
        <w:rPr>
          <w:rFonts w:ascii="&amp;quot" w:hAnsi="&amp;quot"/>
          <w:color w:val="201F1E"/>
        </w:rPr>
      </w:pPr>
      <w:r>
        <w:rPr>
          <w:rFonts w:ascii="&amp;quot" w:hAnsi="&amp;quot"/>
          <w:b/>
          <w:bCs/>
          <w:i/>
          <w:iCs/>
          <w:color w:val="000099"/>
          <w:sz w:val="20"/>
          <w:szCs w:val="20"/>
          <w:bdr w:val="none" w:sz="0" w:space="0" w:color="auto" w:frame="1"/>
        </w:rPr>
        <w:t>1 Peter 3:15</w:t>
      </w:r>
    </w:p>
    <w:p w:rsidR="00050CAA" w:rsidRDefault="00050CAA" w:rsidP="00050CAA">
      <w:pPr>
        <w:pStyle w:val="xmsonormal"/>
        <w:spacing w:before="0" w:beforeAutospacing="0" w:after="0" w:afterAutospacing="0"/>
        <w:jc w:val="center"/>
        <w:rPr>
          <w:rFonts w:ascii="&amp;quot" w:hAnsi="&amp;quot"/>
          <w:color w:val="201F1E"/>
        </w:rPr>
      </w:pPr>
      <w:r>
        <w:rPr>
          <w:rFonts w:ascii="&amp;quot" w:hAnsi="&amp;quot"/>
          <w:color w:val="201F1E"/>
          <w:bdr w:val="none" w:sz="0" w:space="0" w:color="auto" w:frame="1"/>
        </w:rPr>
        <w:lastRenderedPageBreak/>
        <w:t> </w:t>
      </w:r>
    </w:p>
    <w:p w:rsidR="00050CAA" w:rsidRDefault="00050CAA" w:rsidP="00050CAA">
      <w:pPr>
        <w:pStyle w:val="xmsonormal"/>
        <w:spacing w:before="0" w:beforeAutospacing="0" w:after="0" w:afterAutospacing="0"/>
        <w:jc w:val="center"/>
        <w:rPr>
          <w:rFonts w:ascii="&amp;quot" w:hAnsi="&amp;quot"/>
          <w:color w:val="201F1E"/>
        </w:rPr>
      </w:pPr>
      <w:hyperlink r:id="rId15" w:tgtFrame="_blank" w:tooltip="Original URL: https://www.youtube.com/embed/XyNseXdd260?autoplay=1. Click or tap if you trust this link." w:history="1">
        <w:r>
          <w:rPr>
            <w:rStyle w:val="Hyperlink"/>
            <w:rFonts w:ascii="inherit" w:hAnsi="inherit"/>
            <w:bdr w:val="none" w:sz="0" w:space="0" w:color="auto" w:frame="1"/>
          </w:rPr>
          <w:t>Can I trust the Bible?</w:t>
        </w:r>
      </w:hyperlink>
    </w:p>
    <w:p w:rsidR="00246AB1" w:rsidRDefault="00246AB1">
      <w:bookmarkStart w:id="0" w:name="_GoBack"/>
      <w:bookmarkEnd w:id="0"/>
    </w:p>
    <w:sectPr w:rsidR="00246AB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CAA"/>
    <w:rsid w:val="00050CAA"/>
    <w:rsid w:val="00246A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D035E-54E0-4217-8845-17BCF6A1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050CA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050C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675440">
      <w:bodyDiv w:val="1"/>
      <w:marLeft w:val="0"/>
      <w:marRight w:val="0"/>
      <w:marTop w:val="0"/>
      <w:marBottom w:val="0"/>
      <w:divBdr>
        <w:top w:val="none" w:sz="0" w:space="0" w:color="auto"/>
        <w:left w:val="none" w:sz="0" w:space="0" w:color="auto"/>
        <w:bottom w:val="none" w:sz="0" w:space="0" w:color="auto"/>
        <w:right w:val="none" w:sz="0" w:space="0" w:color="auto"/>
      </w:divBdr>
      <w:divsChild>
        <w:div w:id="1865288548">
          <w:marLeft w:val="0"/>
          <w:marRight w:val="0"/>
          <w:marTop w:val="0"/>
          <w:marBottom w:val="0"/>
          <w:divBdr>
            <w:top w:val="none" w:sz="0" w:space="0" w:color="auto"/>
            <w:left w:val="none" w:sz="0" w:space="0" w:color="auto"/>
            <w:bottom w:val="none" w:sz="0" w:space="0" w:color="auto"/>
            <w:right w:val="none" w:sz="0" w:space="0" w:color="auto"/>
          </w:divBdr>
        </w:div>
        <w:div w:id="393044276">
          <w:marLeft w:val="0"/>
          <w:marRight w:val="0"/>
          <w:marTop w:val="0"/>
          <w:marBottom w:val="0"/>
          <w:divBdr>
            <w:top w:val="none" w:sz="0" w:space="0" w:color="auto"/>
            <w:left w:val="none" w:sz="0" w:space="0" w:color="auto"/>
            <w:bottom w:val="none" w:sz="0" w:space="0" w:color="auto"/>
            <w:right w:val="none" w:sz="0" w:space="0" w:color="auto"/>
          </w:divBdr>
        </w:div>
        <w:div w:id="796219497">
          <w:marLeft w:val="0"/>
          <w:marRight w:val="0"/>
          <w:marTop w:val="0"/>
          <w:marBottom w:val="0"/>
          <w:divBdr>
            <w:top w:val="none" w:sz="0" w:space="0" w:color="auto"/>
            <w:left w:val="none" w:sz="0" w:space="0" w:color="auto"/>
            <w:bottom w:val="none" w:sz="0" w:space="0" w:color="auto"/>
            <w:right w:val="none" w:sz="0" w:space="0" w:color="auto"/>
          </w:divBdr>
        </w:div>
        <w:div w:id="1329093148">
          <w:marLeft w:val="0"/>
          <w:marRight w:val="0"/>
          <w:marTop w:val="0"/>
          <w:marBottom w:val="0"/>
          <w:divBdr>
            <w:top w:val="none" w:sz="0" w:space="0" w:color="auto"/>
            <w:left w:val="none" w:sz="0" w:space="0" w:color="auto"/>
            <w:bottom w:val="none" w:sz="0" w:space="0" w:color="auto"/>
            <w:right w:val="none" w:sz="0" w:space="0" w:color="auto"/>
          </w:divBdr>
        </w:div>
        <w:div w:id="128593838">
          <w:marLeft w:val="0"/>
          <w:marRight w:val="0"/>
          <w:marTop w:val="0"/>
          <w:marBottom w:val="0"/>
          <w:divBdr>
            <w:top w:val="none" w:sz="0" w:space="0" w:color="auto"/>
            <w:left w:val="none" w:sz="0" w:space="0" w:color="auto"/>
            <w:bottom w:val="none" w:sz="0" w:space="0" w:color="auto"/>
            <w:right w:val="none" w:sz="0" w:space="0" w:color="auto"/>
          </w:divBdr>
        </w:div>
        <w:div w:id="787893946">
          <w:marLeft w:val="0"/>
          <w:marRight w:val="0"/>
          <w:marTop w:val="0"/>
          <w:marBottom w:val="0"/>
          <w:divBdr>
            <w:top w:val="none" w:sz="0" w:space="0" w:color="auto"/>
            <w:left w:val="none" w:sz="0" w:space="0" w:color="auto"/>
            <w:bottom w:val="none" w:sz="0" w:space="0" w:color="auto"/>
            <w:right w:val="none" w:sz="0" w:space="0" w:color="auto"/>
          </w:divBdr>
        </w:div>
        <w:div w:id="1157769923">
          <w:marLeft w:val="0"/>
          <w:marRight w:val="0"/>
          <w:marTop w:val="0"/>
          <w:marBottom w:val="0"/>
          <w:divBdr>
            <w:top w:val="none" w:sz="0" w:space="0" w:color="auto"/>
            <w:left w:val="none" w:sz="0" w:space="0" w:color="auto"/>
            <w:bottom w:val="none" w:sz="0" w:space="0" w:color="auto"/>
            <w:right w:val="none" w:sz="0" w:space="0" w:color="auto"/>
          </w:divBdr>
        </w:div>
        <w:div w:id="205146166">
          <w:marLeft w:val="0"/>
          <w:marRight w:val="0"/>
          <w:marTop w:val="0"/>
          <w:marBottom w:val="0"/>
          <w:divBdr>
            <w:top w:val="none" w:sz="0" w:space="0" w:color="auto"/>
            <w:left w:val="none" w:sz="0" w:space="0" w:color="auto"/>
            <w:bottom w:val="none" w:sz="0" w:space="0" w:color="auto"/>
            <w:right w:val="none" w:sz="0" w:space="0" w:color="auto"/>
          </w:divBdr>
        </w:div>
        <w:div w:id="1541430594">
          <w:marLeft w:val="0"/>
          <w:marRight w:val="0"/>
          <w:marTop w:val="0"/>
          <w:marBottom w:val="0"/>
          <w:divBdr>
            <w:top w:val="none" w:sz="0" w:space="0" w:color="auto"/>
            <w:left w:val="none" w:sz="0" w:space="0" w:color="auto"/>
            <w:bottom w:val="none" w:sz="0" w:space="0" w:color="auto"/>
            <w:right w:val="none" w:sz="0" w:space="0" w:color="auto"/>
          </w:divBdr>
        </w:div>
        <w:div w:id="1374503848">
          <w:marLeft w:val="0"/>
          <w:marRight w:val="0"/>
          <w:marTop w:val="0"/>
          <w:marBottom w:val="0"/>
          <w:divBdr>
            <w:top w:val="none" w:sz="0" w:space="0" w:color="auto"/>
            <w:left w:val="none" w:sz="0" w:space="0" w:color="auto"/>
            <w:bottom w:val="none" w:sz="0" w:space="0" w:color="auto"/>
            <w:right w:val="none" w:sz="0" w:space="0" w:color="auto"/>
          </w:divBdr>
        </w:div>
        <w:div w:id="324166594">
          <w:marLeft w:val="0"/>
          <w:marRight w:val="0"/>
          <w:marTop w:val="0"/>
          <w:marBottom w:val="0"/>
          <w:divBdr>
            <w:top w:val="none" w:sz="0" w:space="0" w:color="auto"/>
            <w:left w:val="none" w:sz="0" w:space="0" w:color="auto"/>
            <w:bottom w:val="none" w:sz="0" w:space="0" w:color="auto"/>
            <w:right w:val="none" w:sz="0" w:space="0" w:color="auto"/>
          </w:divBdr>
        </w:div>
        <w:div w:id="940144169">
          <w:marLeft w:val="0"/>
          <w:marRight w:val="0"/>
          <w:marTop w:val="0"/>
          <w:marBottom w:val="0"/>
          <w:divBdr>
            <w:top w:val="none" w:sz="0" w:space="0" w:color="auto"/>
            <w:left w:val="none" w:sz="0" w:space="0" w:color="auto"/>
            <w:bottom w:val="none" w:sz="0" w:space="0" w:color="auto"/>
            <w:right w:val="none" w:sz="0" w:space="0" w:color="auto"/>
          </w:divBdr>
        </w:div>
        <w:div w:id="1055667014">
          <w:marLeft w:val="0"/>
          <w:marRight w:val="0"/>
          <w:marTop w:val="0"/>
          <w:marBottom w:val="0"/>
          <w:divBdr>
            <w:top w:val="none" w:sz="0" w:space="0" w:color="auto"/>
            <w:left w:val="none" w:sz="0" w:space="0" w:color="auto"/>
            <w:bottom w:val="none" w:sz="0" w:space="0" w:color="auto"/>
            <w:right w:val="none" w:sz="0" w:space="0" w:color="auto"/>
          </w:divBdr>
        </w:div>
        <w:div w:id="463275938">
          <w:marLeft w:val="0"/>
          <w:marRight w:val="0"/>
          <w:marTop w:val="0"/>
          <w:marBottom w:val="0"/>
          <w:divBdr>
            <w:top w:val="none" w:sz="0" w:space="0" w:color="auto"/>
            <w:left w:val="none" w:sz="0" w:space="0" w:color="auto"/>
            <w:bottom w:val="none" w:sz="0" w:space="0" w:color="auto"/>
            <w:right w:val="none" w:sz="0" w:space="0" w:color="auto"/>
          </w:divBdr>
        </w:div>
        <w:div w:id="1800563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01.safelinks.protection.outlook.com/?url=http%3A%2F%2Fwww.biblebelievingchristians.org.uk%2F&amp;data=02%7C01%7CBarbara_Dalrymple%40can.salvationarmy.org%7C61afca6823544028f2c408d7f34c7f0e%7C6d08a372d98a49f380efca826293a473%7C1%7C0%7C637245382177324442&amp;sdata=o2W6o%2FUHraqM9%2BhqlTJefdO7Zm04eNvxEhgeb9TBqDU%3D&amp;reserved=0" TargetMode="External"/><Relationship Id="rId13" Type="http://schemas.openxmlformats.org/officeDocument/2006/relationships/hyperlink" Target="https://can01.safelinks.protection.outlook.com/?url=https%3A%2F%2Fwww.youtube.com%2Fembed%2FuKCux1Dur_M%3Fautoplay%3D1&amp;data=02%7C01%7CBarbara_Dalrymple%40can.salvationarmy.org%7C61afca6823544028f2c408d7f34c7f0e%7C6d08a372d98a49f380efca826293a473%7C1%7C0%7C637245382177354427&amp;sdata=yEXVRmOTMjlewVR5PiyoTlT1JMCwC9TYMypjM1qdaH4%3D&amp;reserved=0" TargetMode="External"/><Relationship Id="rId3" Type="http://schemas.openxmlformats.org/officeDocument/2006/relationships/webSettings" Target="webSettings.xml"/><Relationship Id="rId7" Type="http://schemas.openxmlformats.org/officeDocument/2006/relationships/hyperlink" Target="https://can01.safelinks.protection.outlook.com/?url=https%3A%2F%2Fanswersingenesis.org%2Fcontradictions-in-the-bible%2Fhow-many-times-was-jesus-anointed%2F&amp;data=02%7C01%7CBarbara_Dalrymple%40can.salvationarmy.org%7C61afca6823544028f2c408d7f34c7f0e%7C6d08a372d98a49f380efca826293a473%7C1%7C0%7C637245382177324442&amp;sdata=3tmUtL2I6akIuQurQ%2BNmkGAL7MAFkbpQNWrNvjHzGeA%3D&amp;reserved=0" TargetMode="External"/><Relationship Id="rId12" Type="http://schemas.openxmlformats.org/officeDocument/2006/relationships/hyperlink" Target="https://can01.safelinks.protection.outlook.com/?url=https%3A%2F%2Fwww.youtube.com%2Fembed%2FkOqBlU8SzRE%3Fautoplay%3D1&amp;data=02%7C01%7CBarbara_Dalrymple%40can.salvationarmy.org%7C61afca6823544028f2c408d7f34c7f0e%7C6d08a372d98a49f380efca826293a473%7C1%7C0%7C637245382177344430&amp;sdata=lWs2Lmhei6dmhQtu0AchnR3CuL7PBONCAOhUsq23dPA%3D&amp;reserved=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can01.safelinks.protection.outlook.com/?url=https%3A%2F%2Fwww.biblegateway.com%2Faudio%2Fsuchet%2Fnivuk%2FJohn.12&amp;data=02%7C01%7CBarbara_Dalrymple%40can.salvationarmy.org%7C61afca6823544028f2c408d7f34c7f0e%7C6d08a372d98a49f380efca826293a473%7C1%7C0%7C637245382177314458&amp;sdata=d%2BVvrahA2jMc%2Bo1fT3c3RxPevhXXzNpsOr3wIN6mOKc%3D&amp;reserved=0" TargetMode="External"/><Relationship Id="rId11" Type="http://schemas.openxmlformats.org/officeDocument/2006/relationships/hyperlink" Target="https://can01.safelinks.protection.outlook.com/?url=https%3A%2F%2Fwww.youtube.com%2Fembed%2FOxiAikEk2vU%3Fautoplay%3D1&amp;data=02%7C01%7CBarbara_Dalrymple%40can.salvationarmy.org%7C61afca6823544028f2c408d7f34c7f0e%7C6d08a372d98a49f380efca826293a473%7C1%7C0%7C637245382177344430&amp;sdata=hs9iyN26HkGtl01wricc8X%2BbDlxsM4w7HWTAEhUMhQw%3D&amp;reserved=0" TargetMode="External"/><Relationship Id="rId5" Type="http://schemas.openxmlformats.org/officeDocument/2006/relationships/hyperlink" Target="https://can01.safelinks.protection.outlook.com/?url=https%3A%2F%2Fwww.biblegateway.com%2Fpassage%2F%3Fsearch%3DJohn%2B12%26version%3DNIVUK&amp;data=02%7C01%7CBarbara_Dalrymple%40can.salvationarmy.org%7C61afca6823544028f2c408d7f34c7f0e%7C6d08a372d98a49f380efca826293a473%7C1%7C0%7C637245382177314458&amp;sdata=e06ke5sINntaNAhKALv98dUq1NReZMdPJ1ILoru10hA%3D&amp;reserved=0" TargetMode="External"/><Relationship Id="rId15" Type="http://schemas.openxmlformats.org/officeDocument/2006/relationships/hyperlink" Target="https://can01.safelinks.protection.outlook.com/?url=https%3A%2F%2Fwww.youtube.com%2Fembed%2FXyNseXdd260%3Fautoplay%3D1&amp;data=02%7C01%7CBarbara_Dalrymple%40can.salvationarmy.org%7C61afca6823544028f2c408d7f34c7f0e%7C6d08a372d98a49f380efca826293a473%7C1%7C0%7C637245382177364423&amp;sdata=e9pjDRCbca45OEKN8HtmwQQt%2FFnLbzwFUWWCDft5AFg%3D&amp;reserved=0" TargetMode="External"/><Relationship Id="rId10" Type="http://schemas.openxmlformats.org/officeDocument/2006/relationships/hyperlink" Target="https://can01.safelinks.protection.outlook.com/?url=https%3A%2F%2Fwww.youtube.com%2Fembed%2FXT8WdVhbd6k%3Fautoplay%3D1&amp;data=02%7C01%7CBarbara_Dalrymple%40can.salvationarmy.org%7C61afca6823544028f2c408d7f34c7f0e%7C6d08a372d98a49f380efca826293a473%7C1%7C0%7C637245382177334442&amp;sdata=s26i5LJoeOdCxhCtkf79ijaRFN7Xc%2FshZfLPSAyIonk%3D&amp;reserved=0" TargetMode="External"/><Relationship Id="rId4" Type="http://schemas.openxmlformats.org/officeDocument/2006/relationships/hyperlink" Target="https://can01.safelinks.protection.outlook.com/?url=https%3A%2F%2Fwww.youtube.com%2Fembed%2FM4VlNfh0jSk%3Fautoplay%3D1&amp;data=02%7C01%7CBarbara_Dalrymple%40can.salvationarmy.org%7C61afca6823544028f2c408d7f34c7f0e%7C6d08a372d98a49f380efca826293a473%7C1%7C0%7C637245382177304461&amp;sdata=acRrCMdVikPBAud8Y%2Bu8knhaVg0FgMl9a%2FO%2FCQWL%2Bg8%3D&amp;reserved=0" TargetMode="External"/><Relationship Id="rId9" Type="http://schemas.openxmlformats.org/officeDocument/2006/relationships/hyperlink" Target="https://can01.safelinks.protection.outlook.com/?url=https%3A%2F%2Fwww.youtube.com%2Fwatch%3Fv%3DYQcgYxhCuhU&amp;data=02%7C01%7CBarbara_Dalrymple%40can.salvationarmy.org%7C61afca6823544028f2c408d7f34c7f0e%7C6d08a372d98a49f380efca826293a473%7C1%7C0%7C637245382177334442&amp;sdata=gojn%2Fpv0yezLOZvQfuh1Zrx%2BT8WAsWGvCSbR7tXx77M%3D&amp;reserved=0" TargetMode="External"/><Relationship Id="rId14" Type="http://schemas.openxmlformats.org/officeDocument/2006/relationships/hyperlink" Target="https://can01.safelinks.protection.outlook.com/?url=https%3A%2F%2Fwww.youtube.com%2Fembed%2FQP_0Rgk5Amg%3Fautoplay%3D1&amp;data=02%7C01%7CBarbara_Dalrymple%40can.salvationarmy.org%7C61afca6823544028f2c408d7f34c7f0e%7C6d08a372d98a49f380efca826293a473%7C1%7C0%7C637245382177354427&amp;sdata=Fztcu0qQWD0T4hai3Fnna7RcNJ63zIBl0Sg%2F7la2yfw%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1612</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Dalrymple</dc:creator>
  <cp:keywords/>
  <dc:description/>
  <cp:lastModifiedBy>Barbara Dalrymple</cp:lastModifiedBy>
  <cp:revision>1</cp:revision>
  <dcterms:created xsi:type="dcterms:W3CDTF">2020-05-12T17:24:00Z</dcterms:created>
  <dcterms:modified xsi:type="dcterms:W3CDTF">2020-05-12T17:25:00Z</dcterms:modified>
</cp:coreProperties>
</file>